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  <w:bookmarkStart w:id="0" w:name="_GoBack"/>
      <w:bookmarkEnd w:id="0"/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АЗЭ-ВОС/24-1420</w:t>
      </w:r>
    </w:p>
    <w:p w14:paraId="048632ED" w14:textId="43915CED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 w:rsidR="008F39A5">
        <w:rPr>
          <w:color w:val="0000FF"/>
          <w:sz w:val="28"/>
          <w:szCs w:val="28"/>
          <w:lang w:eastAsia="ru-RU"/>
        </w:rPr>
        <w:br/>
      </w:r>
      <w:r>
        <w:rPr>
          <w:color w:val="0000FF"/>
          <w:sz w:val="28"/>
          <w:szCs w:val="28"/>
        </w:rPr>
        <w:t>Г.о. Воскресенск,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00300060117259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16.04.2024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6D45C12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27.05.2024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4B03D63C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CB0FD0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5A9771C5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29.05.2024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427B5320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</w:t>
      </w:r>
      <w:r w:rsidR="00F910A5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08.04.2024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63-З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291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городского округа Воскресенск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140200, Московская область, город Воскресенск, площадь Ленина, дом 3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https://vos-mo.ru/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zem@vmr-mo.ru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84964426978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10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10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07C1C2B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Г.о. Воскресенск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140209, Московская область, городской округ Воскресенск, д. Муромцево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1 500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07746F3D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50:29:0050209:626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701A384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7A663601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778E98CF" w14:textId="2C885277" w:rsidR="00441E83" w:rsidRPr="00320D58" w:rsidRDefault="00441E83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5EA40721" w14:textId="77777777" w:rsidR="00441E83" w:rsidRPr="00441E83" w:rsidRDefault="00441E83" w:rsidP="00441E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2A764828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44 904,00 руб. (Сорок четыре тысячи девятьсот четыре руб. 00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1 347,12 руб. (Одна тысяча триста сорок семь руб. 12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44 904,00 руб. (Сорок четыре тысячи девятьсот четыре руб. 00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6" w:name="OLE_LINK9"/>
      <w:bookmarkStart w:id="47" w:name="OLE_LINK7"/>
      <w:bookmarkStart w:id="48" w:name="OLE_LINK4"/>
    </w:p>
    <w:p w14:paraId="3A5CBD6C" w14:textId="7777777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9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9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191CE3F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16.04.2024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7C4C479E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27.05.2024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03215BF9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>
        <w:rPr>
          <w:b/>
          <w:color w:val="0000FF"/>
          <w:sz w:val="22"/>
          <w:szCs w:val="22"/>
        </w:rPr>
        <w:t>28.05.2024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054B8C92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>
        <w:rPr>
          <w:b/>
          <w:color w:val="0000FF"/>
          <w:sz w:val="22"/>
          <w:szCs w:val="22"/>
        </w:rPr>
        <w:t>29.05.2024 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0" w:name="_Toc419295274"/>
      <w:bookmarkStart w:id="51" w:name="_Toc423619378"/>
      <w:bookmarkStart w:id="52" w:name="_Toc426462872"/>
      <w:bookmarkStart w:id="53" w:name="_Toc428969607"/>
      <w:bookmarkStart w:id="54" w:name="_Toc479691585"/>
      <w:bookmarkEnd w:id="46"/>
      <w:bookmarkEnd w:id="47"/>
      <w:bookmarkEnd w:id="48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0"/>
      <w:bookmarkEnd w:id="51"/>
      <w:bookmarkEnd w:id="52"/>
      <w:bookmarkEnd w:id="53"/>
      <w:bookmarkEnd w:id="54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5" w:name="_Toc423619379"/>
      <w:bookmarkStart w:id="56" w:name="_Toc426462873"/>
      <w:bookmarkStart w:id="57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https://vos-mo.ru/.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lastRenderedPageBreak/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5"/>
      <w:bookmarkEnd w:id="56"/>
      <w:bookmarkEnd w:id="57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имеющий(ие)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прошедший(ие)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lastRenderedPageBreak/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77777777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59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«Совкомбанк»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lastRenderedPageBreak/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59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документы, подтверждающие внесение задатка.*</w:t>
      </w:r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0" w:name="_Toc423619380"/>
      <w:bookmarkStart w:id="61" w:name="_Toc426462877"/>
      <w:bookmarkStart w:id="62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3" w:name="_Toc419295282"/>
      <w:bookmarkStart w:id="64" w:name="_Toc423619386"/>
      <w:bookmarkStart w:id="65" w:name="_Toc426462880"/>
      <w:bookmarkStart w:id="66" w:name="_Toc428969615"/>
      <w:bookmarkEnd w:id="60"/>
      <w:bookmarkEnd w:id="61"/>
      <w:bookmarkEnd w:id="62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7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3"/>
      <w:bookmarkEnd w:id="64"/>
      <w:bookmarkEnd w:id="65"/>
      <w:bookmarkEnd w:id="66"/>
      <w:bookmarkEnd w:id="67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68" w:name="_Toc426365734"/>
      <w:bookmarkStart w:id="69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0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70"/>
    </w:p>
    <w:p w14:paraId="02906DC1" w14:textId="77777777" w:rsidR="00A25292" w:rsidRDefault="00A25292" w:rsidP="00A2529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указанные в пункте 2.11 Извещения. Время проведения аукциона не должно совпадать со временем проведения профилактических работ на электронной площадке.</w:t>
      </w:r>
    </w:p>
    <w:p w14:paraId="79CF3D4E" w14:textId="77777777" w:rsidR="00A25292" w:rsidRDefault="00A25292" w:rsidP="00A25292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lastRenderedPageBreak/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53C67D7F" w:rsidR="00AA115F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r w:rsidR="00AA115F" w:rsidRPr="006B1BD7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 w:rsidR="001A3913" w:rsidRPr="006B1BD7">
        <w:rPr>
          <w:sz w:val="22"/>
          <w:szCs w:val="22"/>
          <w:lang w:eastAsia="en-US"/>
        </w:rPr>
        <w:t xml:space="preserve">в случае </w:t>
      </w:r>
      <w:r w:rsidR="00AA115F" w:rsidRPr="006B1BD7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</w:t>
      </w:r>
      <w:r w:rsidRPr="006B1BD7">
        <w:rPr>
          <w:sz w:val="22"/>
          <w:szCs w:val="22"/>
          <w:lang w:eastAsia="en-US"/>
        </w:rPr>
        <w:t>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14:paraId="65B80DE0" w14:textId="6E47BA98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72277F19" w:rsidR="007D112D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1E047FF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6B1BD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6B1BD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6B1BD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1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68"/>
      <w:bookmarkEnd w:id="69"/>
      <w:bookmarkEnd w:id="71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2" w:name="_Hlk130986499"/>
      <w:r w:rsidRPr="00A16307">
        <w:rPr>
          <w:color w:val="0000FF"/>
          <w:sz w:val="22"/>
          <w:szCs w:val="22"/>
        </w:rPr>
        <w:t>прилагается</w:t>
      </w:r>
      <w:bookmarkEnd w:id="72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3" w:name="_Hlk130986518"/>
      <w:r>
        <w:rPr>
          <w:sz w:val="22"/>
          <w:szCs w:val="22"/>
        </w:rPr>
        <w:t>arenda.mosreg.ru</w:t>
      </w:r>
      <w:bookmarkEnd w:id="73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</w:r>
      <w:r w:rsidRPr="00A16307">
        <w:rPr>
          <w:sz w:val="22"/>
          <w:szCs w:val="22"/>
        </w:rPr>
        <w:lastRenderedPageBreak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DA094F1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447ECB93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12.9.</w:t>
      </w:r>
      <w:r w:rsidRPr="00A16307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A16307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4F54A124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12.10</w:t>
      </w:r>
      <w:r w:rsidRPr="00A1630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FC53490" w14:textId="37310B9D" w:rsidR="00EB43EF" w:rsidRPr="00A16307" w:rsidRDefault="00A16307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A16307">
        <w:rPr>
          <w:b/>
          <w:bCs/>
          <w:sz w:val="22"/>
          <w:szCs w:val="22"/>
        </w:rPr>
        <w:t>12.11.</w:t>
      </w:r>
      <w:r w:rsidRPr="00A16307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D86D42E" w14:textId="2831B278" w:rsidR="00124233" w:rsidRPr="008F39A5" w:rsidRDefault="00D95D1D" w:rsidP="008F39A5">
      <w:pPr>
        <w:pStyle w:val="2"/>
        <w:numPr>
          <w:ilvl w:val="0"/>
          <w:numId w:val="0"/>
        </w:numPr>
        <w:ind w:left="576" w:hanging="576"/>
        <w:rPr>
          <w:rFonts w:ascii="Times New Roman" w:hAnsi="Times New Roman"/>
        </w:rPr>
      </w:pPr>
      <w:r w:rsidRPr="000E3CE0">
        <w:br w:type="page"/>
      </w:r>
    </w:p>
    <w:p w14:paraId="6CE3150A" w14:textId="77777777" w:rsidR="00903325" w:rsidRDefault="00903325" w:rsidP="00903325">
      <w:pPr>
        <w:jc w:val="center"/>
        <w:rPr>
          <w:b/>
          <w:sz w:val="22"/>
          <w:szCs w:val="22"/>
        </w:rPr>
      </w:pPr>
      <w:bookmarkStart w:id="74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75" w:name="__RefHeading__73_520497706"/>
      <w:bookmarkStart w:id="76" w:name="__RefHeading__88_1698952488"/>
      <w:bookmarkEnd w:id="74"/>
      <w:bookmarkEnd w:id="75"/>
      <w:bookmarkEnd w:id="76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6D2AA13B" w14:textId="77777777" w:rsidR="00DA3FBD" w:rsidRDefault="00DA3FBD"/>
    <w:sectPr w:rsidR="00DA3FBD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E5F24" w14:textId="77777777" w:rsidR="001A0D53" w:rsidRDefault="001A0D53">
      <w:r>
        <w:separator/>
      </w:r>
    </w:p>
  </w:endnote>
  <w:endnote w:type="continuationSeparator" w:id="0">
    <w:p w14:paraId="079939CB" w14:textId="77777777" w:rsidR="001A0D53" w:rsidRDefault="001A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7761407E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B37" w:rsidRPr="00CC7B37">
          <w:rPr>
            <w:noProof/>
            <w:lang w:val="ru-RU"/>
          </w:rPr>
          <w:t>2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78A75" w14:textId="77777777" w:rsidR="001A0D53" w:rsidRDefault="001A0D53">
      <w:r>
        <w:separator/>
      </w:r>
    </w:p>
  </w:footnote>
  <w:footnote w:type="continuationSeparator" w:id="0">
    <w:p w14:paraId="25F6986A" w14:textId="77777777" w:rsidR="001A0D53" w:rsidRDefault="001A0D53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D53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9A5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B37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3FBD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7E3ED2"/>
  <w15:docId w15:val="{BEC928D1-FDF9-454E-B903-1FC1A433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87D8B-EA92-4B8A-BD79-F8FD840C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6037</Words>
  <Characters>34413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40370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Сальникова Елена Анатольевна</cp:lastModifiedBy>
  <cp:revision>2</cp:revision>
  <cp:lastPrinted>2024-04-15T08:06:00Z</cp:lastPrinted>
  <dcterms:created xsi:type="dcterms:W3CDTF">2024-04-16T11:17:00Z</dcterms:created>
  <dcterms:modified xsi:type="dcterms:W3CDTF">2024-04-16T11:17:00Z</dcterms:modified>
</cp:coreProperties>
</file>