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8125" w14:textId="77777777" w:rsidR="00481AD7" w:rsidRDefault="00481AD7" w:rsidP="00481AD7">
      <w:pPr>
        <w:jc w:val="center"/>
        <w:rPr>
          <w:noProof/>
        </w:rPr>
      </w:pPr>
      <w:r>
        <w:rPr>
          <w:b/>
          <w:noProof/>
          <w:lang w:eastAsia="ru-RU"/>
        </w:rPr>
        <w:drawing>
          <wp:inline distT="0" distB="0" distL="0" distR="0" wp14:anchorId="43209F39" wp14:editId="1613A86A">
            <wp:extent cx="809625" cy="1047750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62821" w14:textId="77777777" w:rsidR="00481AD7" w:rsidRPr="00D90965" w:rsidRDefault="00481AD7" w:rsidP="00481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96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345E62F7" w14:textId="77777777" w:rsidR="00481AD7" w:rsidRPr="00D90965" w:rsidRDefault="00481AD7" w:rsidP="00481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965">
        <w:rPr>
          <w:rFonts w:ascii="Times New Roman" w:hAnsi="Times New Roman" w:cs="Times New Roman"/>
          <w:b/>
          <w:sz w:val="36"/>
          <w:szCs w:val="36"/>
        </w:rPr>
        <w:t>городского округа Воскресенск</w:t>
      </w:r>
    </w:p>
    <w:p w14:paraId="24076391" w14:textId="77777777" w:rsidR="00481AD7" w:rsidRPr="00D90965" w:rsidRDefault="00481AD7" w:rsidP="00481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965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14:paraId="4A83703E" w14:textId="77777777" w:rsidR="00481AD7" w:rsidRPr="00D90965" w:rsidRDefault="00481AD7" w:rsidP="00481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5C7B3" w14:textId="77777777" w:rsidR="00481AD7" w:rsidRPr="00D90965" w:rsidRDefault="00481AD7" w:rsidP="00481A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96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547AFB50" w14:textId="77777777" w:rsidR="00481AD7" w:rsidRPr="00D90965" w:rsidRDefault="00481AD7" w:rsidP="00481AD7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90965">
        <w:rPr>
          <w:rFonts w:ascii="Times New Roman" w:hAnsi="Times New Roman" w:cs="Times New Roman"/>
        </w:rPr>
        <w:t>____________________ № _________________</w:t>
      </w:r>
    </w:p>
    <w:p w14:paraId="0D080B60" w14:textId="77777777" w:rsidR="00481AD7" w:rsidRDefault="00481AD7" w:rsidP="00481A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8A91727" w14:textId="77777777" w:rsidR="00BE75FB" w:rsidRDefault="00481AD7" w:rsidP="00481A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 внесении изменений в</w:t>
      </w:r>
      <w:r w:rsidRPr="00D909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bookmarkStart w:id="0" w:name="_Hlk42167926"/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административный регл</w:t>
      </w:r>
      <w:r w:rsidRPr="00D909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амент предоставления муниципальной услуги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909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предоставлению мест для захоронения (</w:t>
      </w:r>
      <w:proofErr w:type="spellStart"/>
      <w:r w:rsidRPr="00D909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подзахоронения</w:t>
      </w:r>
      <w:proofErr w:type="spellEnd"/>
      <w:r w:rsidRPr="00D9096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, утвержденный постановлением Администрации городского округа Воскресенск </w:t>
      </w:r>
    </w:p>
    <w:p w14:paraId="59E9EC43" w14:textId="0DA2484F" w:rsidR="00481AD7" w:rsidRPr="00D90965" w:rsidRDefault="00481AD7" w:rsidP="00481AD7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Московской области от 04.07.2022 № 3291</w:t>
      </w:r>
      <w:r w:rsidR="002908D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(с изменениями от </w:t>
      </w:r>
      <w:r w:rsidR="001A571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02.08.2023 № 4281)</w:t>
      </w:r>
    </w:p>
    <w:bookmarkEnd w:id="0"/>
    <w:p w14:paraId="7E19AFE9" w14:textId="77777777" w:rsidR="00481AD7" w:rsidRPr="00D90965" w:rsidRDefault="00481AD7" w:rsidP="00481AD7">
      <w:pPr>
        <w:spacing w:after="0" w:line="240" w:lineRule="auto"/>
        <w:ind w:right="567" w:firstLine="567"/>
        <w:rPr>
          <w:rFonts w:ascii="Times New Roman" w:hAnsi="Times New Roman" w:cs="Times New Roman"/>
          <w:b/>
          <w:sz w:val="24"/>
          <w:szCs w:val="24"/>
        </w:rPr>
      </w:pPr>
    </w:p>
    <w:p w14:paraId="3A7E7B3A" w14:textId="4EFFBD2F" w:rsidR="00481AD7" w:rsidRDefault="00481AD7" w:rsidP="00481AD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65">
        <w:rPr>
          <w:rFonts w:ascii="Times New Roman" w:hAnsi="Times New Roman" w:cs="Times New Roman"/>
          <w:sz w:val="24"/>
          <w:szCs w:val="24"/>
        </w:rPr>
        <w:t xml:space="preserve">В </w:t>
      </w:r>
      <w:r w:rsidR="00892ACB">
        <w:rPr>
          <w:rFonts w:ascii="Times New Roman" w:hAnsi="Times New Roman" w:cs="Times New Roman"/>
          <w:sz w:val="24"/>
          <w:szCs w:val="24"/>
        </w:rPr>
        <w:t>связи с приведением в соответствие с действующим законодательством Российской Федерации</w:t>
      </w:r>
      <w:r w:rsidR="00603EF4">
        <w:rPr>
          <w:rFonts w:ascii="Times New Roman" w:hAnsi="Times New Roman" w:cs="Times New Roman"/>
          <w:sz w:val="24"/>
          <w:szCs w:val="24"/>
        </w:rPr>
        <w:t>,</w:t>
      </w:r>
      <w:r w:rsidRPr="00D90965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Главного управления региональной безопасности Московской области от </w:t>
      </w:r>
      <w:r w:rsidR="001A571E">
        <w:rPr>
          <w:rFonts w:ascii="Times New Roman" w:hAnsi="Times New Roman" w:cs="Times New Roman"/>
          <w:sz w:val="24"/>
          <w:szCs w:val="24"/>
        </w:rPr>
        <w:t>28</w:t>
      </w:r>
      <w:r w:rsidRPr="00D90965">
        <w:rPr>
          <w:rFonts w:ascii="Times New Roman" w:hAnsi="Times New Roman" w:cs="Times New Roman"/>
          <w:sz w:val="24"/>
          <w:szCs w:val="24"/>
        </w:rPr>
        <w:t>.0</w:t>
      </w:r>
      <w:r w:rsidR="001A571E">
        <w:rPr>
          <w:rFonts w:ascii="Times New Roman" w:hAnsi="Times New Roman" w:cs="Times New Roman"/>
          <w:sz w:val="24"/>
          <w:szCs w:val="24"/>
        </w:rPr>
        <w:t>3</w:t>
      </w:r>
      <w:r w:rsidRPr="00D90965">
        <w:rPr>
          <w:rFonts w:ascii="Times New Roman" w:hAnsi="Times New Roman" w:cs="Times New Roman"/>
          <w:sz w:val="24"/>
          <w:szCs w:val="24"/>
        </w:rPr>
        <w:t>.202</w:t>
      </w:r>
      <w:r w:rsidR="001A571E">
        <w:rPr>
          <w:rFonts w:ascii="Times New Roman" w:hAnsi="Times New Roman" w:cs="Times New Roman"/>
          <w:sz w:val="24"/>
          <w:szCs w:val="24"/>
        </w:rPr>
        <w:t>4</w:t>
      </w:r>
      <w:r w:rsidRPr="00D90965">
        <w:rPr>
          <w:rFonts w:ascii="Times New Roman" w:hAnsi="Times New Roman" w:cs="Times New Roman"/>
          <w:sz w:val="24"/>
          <w:szCs w:val="24"/>
        </w:rPr>
        <w:t xml:space="preserve"> № </w:t>
      </w:r>
      <w:r w:rsidR="001A571E">
        <w:rPr>
          <w:rFonts w:ascii="Times New Roman" w:hAnsi="Times New Roman" w:cs="Times New Roman"/>
          <w:sz w:val="24"/>
          <w:szCs w:val="24"/>
        </w:rPr>
        <w:t>18</w:t>
      </w:r>
      <w:r w:rsidRPr="00D90965">
        <w:rPr>
          <w:rFonts w:ascii="Times New Roman" w:hAnsi="Times New Roman" w:cs="Times New Roman"/>
          <w:sz w:val="24"/>
          <w:szCs w:val="24"/>
        </w:rPr>
        <w:t>-РГУ «</w:t>
      </w:r>
      <w:r w:rsidR="0048681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D90965">
        <w:rPr>
          <w:rFonts w:ascii="Times New Roman" w:hAnsi="Times New Roman" w:cs="Times New Roman"/>
          <w:sz w:val="24"/>
          <w:szCs w:val="24"/>
        </w:rPr>
        <w:t>типово</w:t>
      </w:r>
      <w:r w:rsidR="00286D8F">
        <w:rPr>
          <w:rFonts w:ascii="Times New Roman" w:hAnsi="Times New Roman" w:cs="Times New Roman"/>
          <w:sz w:val="24"/>
          <w:szCs w:val="24"/>
        </w:rPr>
        <w:t>й</w:t>
      </w:r>
      <w:r w:rsidRPr="00D90965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286D8F">
        <w:rPr>
          <w:rFonts w:ascii="Times New Roman" w:hAnsi="Times New Roman" w:cs="Times New Roman"/>
          <w:sz w:val="24"/>
          <w:szCs w:val="24"/>
        </w:rPr>
        <w:t>ый</w:t>
      </w:r>
      <w:r w:rsidRPr="00D90965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по предоставлению мест для захоронения (</w:t>
      </w:r>
      <w:proofErr w:type="spellStart"/>
      <w:r w:rsidRPr="00D90965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D90965">
        <w:rPr>
          <w:rFonts w:ascii="Times New Roman" w:hAnsi="Times New Roman" w:cs="Times New Roman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bookmarkStart w:id="1" w:name="_Hlk42168056"/>
      <w:r w:rsidRPr="00D90965">
        <w:rPr>
          <w:rFonts w:ascii="Times New Roman" w:hAnsi="Times New Roman" w:cs="Times New Roman"/>
          <w:sz w:val="24"/>
          <w:szCs w:val="24"/>
        </w:rPr>
        <w:t>»,</w:t>
      </w:r>
    </w:p>
    <w:bookmarkEnd w:id="1"/>
    <w:p w14:paraId="214A2408" w14:textId="77777777" w:rsidR="00481AD7" w:rsidRDefault="00481AD7" w:rsidP="00481AD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90965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ПОСТАНОВЛЯЮ:</w:t>
      </w:r>
    </w:p>
    <w:p w14:paraId="34551715" w14:textId="77777777" w:rsidR="00603EF4" w:rsidRDefault="00603EF4" w:rsidP="00481AD7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6341BE" w14:textId="6D84394C" w:rsidR="004D1FE3" w:rsidRDefault="00481AD7" w:rsidP="00481AD7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0965">
        <w:rPr>
          <w:rFonts w:ascii="Times New Roman" w:hAnsi="Times New Roman" w:cs="Times New Roman"/>
          <w:color w:val="000000"/>
          <w:spacing w:val="-1"/>
          <w:sz w:val="24"/>
          <w:szCs w:val="24"/>
        </w:rPr>
        <w:t>1. 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Внести в</w:t>
      </w:r>
      <w:r w:rsidRPr="00D909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0965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административный регламент предоставления муниципальной услуги по предоставлению мест для захоронения (</w:t>
      </w:r>
      <w:proofErr w:type="spellStart"/>
      <w:r w:rsidRPr="00D9096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подзахоронения</w:t>
      </w:r>
      <w:proofErr w:type="spellEnd"/>
      <w:r w:rsidRPr="00D90965">
        <w:rPr>
          <w:rFonts w:ascii="Times New Roman" w:hAnsi="Times New Roman" w:cs="Times New Roman"/>
          <w:color w:val="000000"/>
          <w:spacing w:val="-2"/>
          <w:sz w:val="24"/>
          <w:szCs w:val="24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ля последующего перезахоронения, </w:t>
      </w:r>
      <w:r w:rsidRPr="00481AD7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утвержденный постановлением Администрации городского округа Воскресенск Московской области от 04.07.2022 № 3291</w:t>
      </w:r>
      <w:r w:rsidR="001519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</w:t>
      </w:r>
      <w:r w:rsidR="001A571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="001A571E" w:rsidRPr="001A571E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изменениями от 02.08.2023 № 4281)</w:t>
      </w:r>
      <w:r w:rsidR="004D1FE3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следующие изменения:</w:t>
      </w:r>
    </w:p>
    <w:p w14:paraId="5DDDE9F1" w14:textId="11FF5BC7" w:rsidR="004D1FE3" w:rsidRPr="004D1FE3" w:rsidRDefault="004D1FE3" w:rsidP="004D1FE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1.1. </w:t>
      </w:r>
      <w:r w:rsidR="0018537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пункт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8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драздела 8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="002461AD" w:rsidRPr="001A57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  <w:r w:rsidR="002461A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18537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раздел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="0018537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BE75FB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II</w:t>
      </w:r>
      <w:r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B524B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«</w:t>
      </w:r>
      <w:r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Стандарт предоставления муниципальной услуги»:</w:t>
      </w:r>
    </w:p>
    <w:p w14:paraId="2564AD2D" w14:textId="5D0BD418" w:rsidR="004D1FE3" w:rsidRPr="004D1FE3" w:rsidRDefault="004D1FE3" w:rsidP="004D1FE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1.1.1.</w:t>
      </w:r>
      <w:r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713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одпункт «в» подпункта 8.1.2.2</w:t>
      </w:r>
      <w:r w:rsidR="001A571E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461AD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изложить в следующей редакции</w:t>
      </w:r>
      <w:r w:rsidR="002461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</w:p>
    <w:p w14:paraId="22545D08" w14:textId="3CC1FF5F" w:rsidR="004D1FE3" w:rsidRPr="00E7134E" w:rsidRDefault="00E7134E" w:rsidP="004D1FE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«в) 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области, в том числе для захоронения на аллее почетных захоронений в зоне почетных захоронений (при наличии аллеи почетных захоронений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</w:p>
    <w:p w14:paraId="6C9E0950" w14:textId="5292F1F9" w:rsidR="00E7134E" w:rsidRPr="004D1FE3" w:rsidRDefault="004D1FE3" w:rsidP="00E7134E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1.1.</w:t>
      </w:r>
      <w:r w:rsidR="00E713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E713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Подпункт «в» подпункта 8.1.2.3</w:t>
      </w:r>
      <w:r w:rsidR="00E7134E" w:rsidRPr="004D1FE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изложить в следующей редакции</w:t>
      </w:r>
      <w:r w:rsidR="00E713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:</w:t>
      </w:r>
    </w:p>
    <w:p w14:paraId="3BAFBA2F" w14:textId="77777777" w:rsidR="00E10BCF" w:rsidRDefault="00E7134E" w:rsidP="004D1FE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«в) документы, подтверждающие, что умерший относится к категории лиц, которые могут быть погребены на военном мемориальном кладбище, воинском кладбище, в зоне воинских захоронений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общественного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кладбища,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аллее воинских захоронений в зоне воинских захоронений(далее</w:t>
      </w:r>
      <w:r w:rsidRPr="00E7134E">
        <w:rPr>
          <w:rFonts w:ascii="Times New Roman" w:hAnsi="Times New Roman" w:cs="Times New Roman"/>
          <w:sz w:val="24"/>
          <w:szCs w:val="24"/>
        </w:rPr>
        <w:t>–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аллея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3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Славы)(при наличии аллеи Славы).».</w:t>
      </w:r>
    </w:p>
    <w:p w14:paraId="6E19357B" w14:textId="77777777" w:rsidR="00135373" w:rsidRDefault="00135373" w:rsidP="004D1FE3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135373" w:rsidSect="006276B6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381426BB" w14:textId="6E9321FE" w:rsidR="00AF44D2" w:rsidRPr="00AF44D2" w:rsidRDefault="00AF44D2" w:rsidP="00AF44D2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 xml:space="preserve">1.2. </w:t>
      </w:r>
      <w:r w:rsidRPr="00AF44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Приложение </w:t>
      </w:r>
      <w:r w:rsidR="00E7134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6</w:t>
      </w:r>
      <w:r w:rsidR="00ED091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к Административному регламенту</w:t>
      </w:r>
      <w:r w:rsidRPr="00AF44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изложить в редакции согласно приложению к настоящ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AF44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AF44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постановлению</w:t>
      </w:r>
      <w:r w:rsidRPr="00AF44D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</w:p>
    <w:p w14:paraId="7551200B" w14:textId="38B0F967" w:rsidR="00481AD7" w:rsidRPr="00D90965" w:rsidRDefault="00481AD7" w:rsidP="00481A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D9096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 Опубликовать настоящее постановление </w:t>
      </w:r>
      <w:r w:rsidR="00E7134E" w:rsidRPr="00AC2395">
        <w:rPr>
          <w:rFonts w:ascii="Times New Roman" w:hAnsi="Times New Roman"/>
          <w:sz w:val="24"/>
          <w:szCs w:val="24"/>
        </w:rPr>
        <w:t>периодическом печатном издании</w:t>
      </w:r>
      <w:r w:rsidR="00E7134E" w:rsidRPr="00944140">
        <w:rPr>
          <w:rFonts w:ascii="Times New Roman" w:hAnsi="Times New Roman" w:cs="Times New Roman"/>
          <w:sz w:val="24"/>
          <w:szCs w:val="24"/>
        </w:rPr>
        <w:t xml:space="preserve"> </w:t>
      </w:r>
      <w:r w:rsidR="00E7134E" w:rsidRPr="005F6E8E">
        <w:rPr>
          <w:rFonts w:ascii="Times New Roman" w:hAnsi="Times New Roman"/>
          <w:sz w:val="24"/>
          <w:szCs w:val="24"/>
        </w:rPr>
        <w:t>«</w:t>
      </w:r>
      <w:r w:rsidR="00E7134E">
        <w:rPr>
          <w:rFonts w:ascii="Times New Roman" w:hAnsi="Times New Roman"/>
          <w:sz w:val="24"/>
          <w:szCs w:val="24"/>
        </w:rPr>
        <w:t xml:space="preserve">Фактор-инфо» </w:t>
      </w:r>
      <w:r w:rsidR="00E7134E" w:rsidRPr="00944140">
        <w:rPr>
          <w:rFonts w:ascii="Times New Roman" w:hAnsi="Times New Roman" w:cs="Times New Roman"/>
          <w:sz w:val="24"/>
          <w:szCs w:val="24"/>
        </w:rPr>
        <w:t>и разместить на официальном сайте городского округа Воскресенск Московской области</w:t>
      </w:r>
      <w:r w:rsidRPr="00D90965">
        <w:rPr>
          <w:rFonts w:ascii="Times New Roman" w:hAnsi="Times New Roman" w:cs="Times New Roman"/>
          <w:sz w:val="24"/>
          <w:szCs w:val="24"/>
        </w:rPr>
        <w:t>.</w:t>
      </w:r>
    </w:p>
    <w:p w14:paraId="44472FCB" w14:textId="6E33BAA1" w:rsidR="00481AD7" w:rsidRDefault="00481AD7" w:rsidP="00481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90965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постановления возложить на заместителя </w:t>
      </w:r>
      <w:r w:rsidR="00E7134E">
        <w:rPr>
          <w:rFonts w:ascii="Times New Roman" w:hAnsi="Times New Roman"/>
          <w:sz w:val="24"/>
          <w:szCs w:val="24"/>
        </w:rPr>
        <w:t xml:space="preserve">Главы </w:t>
      </w:r>
      <w:r w:rsidR="00E7134E" w:rsidRPr="0036228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7134E" w:rsidRPr="005F6E8E">
        <w:rPr>
          <w:rFonts w:ascii="Times New Roman" w:hAnsi="Times New Roman"/>
          <w:sz w:val="24"/>
          <w:szCs w:val="24"/>
        </w:rPr>
        <w:t>Воск</w:t>
      </w:r>
      <w:r w:rsidR="00E7134E">
        <w:rPr>
          <w:rFonts w:ascii="Times New Roman" w:hAnsi="Times New Roman"/>
          <w:sz w:val="24"/>
          <w:szCs w:val="24"/>
        </w:rPr>
        <w:t>ресенск</w:t>
      </w:r>
      <w:r w:rsidR="00E7134E" w:rsidRPr="00D90965">
        <w:rPr>
          <w:rFonts w:ascii="Times New Roman" w:hAnsi="Times New Roman" w:cs="Times New Roman"/>
          <w:sz w:val="24"/>
          <w:szCs w:val="24"/>
        </w:rPr>
        <w:t xml:space="preserve"> </w:t>
      </w:r>
      <w:r w:rsidRPr="00D90965">
        <w:rPr>
          <w:rFonts w:ascii="Times New Roman" w:hAnsi="Times New Roman" w:cs="Times New Roman"/>
          <w:sz w:val="24"/>
          <w:szCs w:val="24"/>
        </w:rPr>
        <w:t>Московской области Усова Э.А.</w:t>
      </w:r>
    </w:p>
    <w:p w14:paraId="7A016ADD" w14:textId="77777777" w:rsidR="00603EF4" w:rsidRDefault="00603EF4" w:rsidP="00481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DA49C" w14:textId="77777777" w:rsidR="00603EF4" w:rsidRDefault="00603EF4" w:rsidP="00481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50C61F" w14:textId="77777777" w:rsidR="00481AD7" w:rsidRDefault="00481AD7" w:rsidP="00481A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CD57BE" w14:textId="77777777" w:rsidR="00481AD7" w:rsidRDefault="00481AD7" w:rsidP="0048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        А.В. Малкин</w:t>
      </w:r>
    </w:p>
    <w:p w14:paraId="61AC14F9" w14:textId="77777777" w:rsidR="00336A9B" w:rsidRDefault="00336A9B" w:rsidP="0048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8587" w14:textId="77777777" w:rsidR="00336A9B" w:rsidRDefault="00336A9B" w:rsidP="0048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E8E6" w14:textId="4037D802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" w:name="_Toc100159987"/>
    </w:p>
    <w:p w14:paraId="3966AA2E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8035A3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A3D1FD5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0481B19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358D79E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467E9C0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FDDC853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A174796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8CFCF2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D969A0B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DD9043E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352C36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F3A7003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74B69D2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90421D6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627DFD6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C10468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394ECD8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3E5F011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86C412E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75003F7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E682A1B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567141C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F17AE0A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7C87B15" w14:textId="77777777" w:rsidR="00E7134E" w:rsidRDefault="00E7134E" w:rsidP="00657DB1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bookmarkEnd w:id="2"/>
    <w:p w14:paraId="2EBF494F" w14:textId="282A9B26" w:rsidR="00336A9B" w:rsidRPr="00D67BC7" w:rsidRDefault="00336A9B" w:rsidP="00336A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079D1" w14:textId="77777777" w:rsidR="00F85BA1" w:rsidRDefault="00F85BA1" w:rsidP="00604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5BA1" w:rsidSect="00E10B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B1E24E2" w14:textId="7AD09821" w:rsidR="00F85BA1" w:rsidRPr="00B01740" w:rsidRDefault="00F85BA1" w:rsidP="00F85BA1">
      <w:pPr>
        <w:keepNext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656D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</w:p>
    <w:p w14:paraId="2E79E9C3" w14:textId="77777777" w:rsidR="00F85BA1" w:rsidRDefault="00F85BA1" w:rsidP="00F85BA1">
      <w:pPr>
        <w:pStyle w:val="Standard"/>
        <w:widowControl w:val="0"/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5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CE6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</w:t>
      </w:r>
    </w:p>
    <w:p w14:paraId="1609BAC1" w14:textId="77777777" w:rsidR="00F85BA1" w:rsidRPr="00CE6918" w:rsidRDefault="00F85BA1" w:rsidP="00F85BA1">
      <w:pPr>
        <w:pStyle w:val="Standard"/>
        <w:widowControl w:val="0"/>
        <w:tabs>
          <w:tab w:val="left" w:pos="4962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5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14:paraId="0E4E3A95" w14:textId="77777777" w:rsidR="00F85BA1" w:rsidRPr="00CE6918" w:rsidRDefault="00F85BA1" w:rsidP="00F85BA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65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E6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A2A3002" w14:textId="368C6E89" w:rsidR="00F85BA1" w:rsidRPr="00017416" w:rsidRDefault="00F85BA1" w:rsidP="00F85BA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56D11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017416">
        <w:rPr>
          <w:rFonts w:ascii="Times New Roman" w:hAnsi="Times New Roman" w:cs="Times New Roman"/>
          <w:bCs/>
          <w:sz w:val="24"/>
          <w:szCs w:val="24"/>
        </w:rPr>
        <w:t>от «___» ________ 202</w:t>
      </w:r>
      <w:r w:rsidR="00A53E7B">
        <w:rPr>
          <w:rFonts w:ascii="Times New Roman" w:hAnsi="Times New Roman" w:cs="Times New Roman"/>
          <w:bCs/>
          <w:sz w:val="24"/>
          <w:szCs w:val="24"/>
        </w:rPr>
        <w:t>4</w:t>
      </w:r>
      <w:bookmarkStart w:id="3" w:name="_GoBack"/>
      <w:bookmarkEnd w:id="3"/>
      <w:r w:rsidR="00656D1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01741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017416">
        <w:rPr>
          <w:rFonts w:ascii="Times New Roman" w:hAnsi="Times New Roman" w:cs="Times New Roman"/>
          <w:bCs/>
          <w:sz w:val="24"/>
          <w:szCs w:val="24"/>
        </w:rPr>
        <w:t>__</w:t>
      </w:r>
    </w:p>
    <w:p w14:paraId="6F809A4F" w14:textId="77777777" w:rsidR="00F85BA1" w:rsidRPr="00E75436" w:rsidRDefault="00F85BA1" w:rsidP="00F85BA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3ACC3E2" w14:textId="77777777" w:rsidR="00F85BA1" w:rsidRPr="00E75436" w:rsidRDefault="00F85BA1" w:rsidP="00F85BA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</w:p>
    <w:p w14:paraId="05E38042" w14:textId="08907023" w:rsidR="00F85BA1" w:rsidRPr="00E75436" w:rsidRDefault="00F85BA1" w:rsidP="00F85BA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</w:t>
      </w:r>
      <w:r w:rsidR="00656D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E713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</w:p>
    <w:p w14:paraId="03BC1E93" w14:textId="77777777" w:rsidR="00F85BA1" w:rsidRPr="00E75436" w:rsidRDefault="00F85BA1" w:rsidP="00F85BA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</w:t>
      </w:r>
      <w:r w:rsidR="00656D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вному регламенту </w:t>
      </w:r>
    </w:p>
    <w:p w14:paraId="62EDA286" w14:textId="77777777" w:rsidR="00F85BA1" w:rsidRPr="00B01740" w:rsidRDefault="00F85BA1" w:rsidP="00F85BA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5180E690" w14:textId="77777777" w:rsidR="00F85BA1" w:rsidRPr="00456387" w:rsidRDefault="00F85BA1" w:rsidP="00F85BA1">
      <w:pPr>
        <w:keepNext/>
        <w:spacing w:after="0" w:line="240" w:lineRule="auto"/>
        <w:ind w:left="9781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9323A78" w14:textId="77777777" w:rsidR="001519F5" w:rsidRPr="006F6257" w:rsidRDefault="001519F5" w:rsidP="00151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26F9FC90" w14:textId="77777777" w:rsidR="001519F5" w:rsidRPr="006F6257" w:rsidRDefault="001519F5" w:rsidP="001519F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10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064"/>
        <w:gridCol w:w="5009"/>
        <w:gridCol w:w="3384"/>
        <w:gridCol w:w="2784"/>
      </w:tblGrid>
      <w:tr w:rsidR="001519F5" w:rsidRPr="006F6257" w14:paraId="35C46E75" w14:textId="77777777" w:rsidTr="001519F5">
        <w:trPr>
          <w:trHeight w:val="675"/>
          <w:tblHeader/>
        </w:trPr>
        <w:tc>
          <w:tcPr>
            <w:tcW w:w="715" w:type="pct"/>
            <w:vMerge w:val="restart"/>
          </w:tcPr>
          <w:p w14:paraId="5F5AFA86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668" w:type="pct"/>
            <w:vMerge w:val="restart"/>
          </w:tcPr>
          <w:p w14:paraId="4049DB32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21" w:type="pct"/>
            <w:vMerge w:val="restart"/>
          </w:tcPr>
          <w:p w14:paraId="6C6AD1F2" w14:textId="6768BE30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При подаче через МКУ/МФЦ</w:t>
            </w:r>
          </w:p>
        </w:tc>
        <w:tc>
          <w:tcPr>
            <w:tcW w:w="1996" w:type="pct"/>
            <w:gridSpan w:val="2"/>
          </w:tcPr>
          <w:p w14:paraId="59052760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1519F5" w:rsidRPr="006F6257" w14:paraId="7BA46704" w14:textId="77777777" w:rsidTr="001519F5">
        <w:trPr>
          <w:trHeight w:val="958"/>
          <w:tblHeader/>
        </w:trPr>
        <w:tc>
          <w:tcPr>
            <w:tcW w:w="715" w:type="pct"/>
            <w:vMerge/>
          </w:tcPr>
          <w:p w14:paraId="4BCE5D83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vMerge/>
          </w:tcPr>
          <w:p w14:paraId="46E650B8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pct"/>
            <w:vMerge/>
          </w:tcPr>
          <w:p w14:paraId="0CB36C6D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pct"/>
          </w:tcPr>
          <w:p w14:paraId="5A53534F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Посредством РПГУ</w:t>
            </w:r>
          </w:p>
        </w:tc>
        <w:tc>
          <w:tcPr>
            <w:tcW w:w="901" w:type="pct"/>
          </w:tcPr>
          <w:p w14:paraId="49AFE301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При подтверждении документов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МФЦ (при сверке)</w:t>
            </w:r>
          </w:p>
        </w:tc>
      </w:tr>
      <w:tr w:rsidR="001519F5" w:rsidRPr="006F6257" w14:paraId="3E5A3078" w14:textId="77777777" w:rsidTr="001519F5">
        <w:trPr>
          <w:trHeight w:val="641"/>
        </w:trPr>
        <w:tc>
          <w:tcPr>
            <w:tcW w:w="5000" w:type="pct"/>
            <w:gridSpan w:val="5"/>
          </w:tcPr>
          <w:p w14:paraId="6D10F37F" w14:textId="77777777" w:rsidR="001519F5" w:rsidRPr="001519F5" w:rsidRDefault="001519F5" w:rsidP="00BC528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1519F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1519F5" w:rsidRPr="006F6257" w14:paraId="6F6A7676" w14:textId="77777777" w:rsidTr="001519F5">
        <w:trPr>
          <w:trHeight w:val="753"/>
        </w:trPr>
        <w:tc>
          <w:tcPr>
            <w:tcW w:w="1383" w:type="pct"/>
            <w:gridSpan w:val="2"/>
          </w:tcPr>
          <w:p w14:paraId="250243A3" w14:textId="77777777" w:rsidR="001519F5" w:rsidRPr="001519F5" w:rsidRDefault="001519F5" w:rsidP="00BC52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21" w:type="pct"/>
          </w:tcPr>
          <w:p w14:paraId="62E98819" w14:textId="77777777" w:rsidR="001519F5" w:rsidRPr="001519F5" w:rsidRDefault="001519F5" w:rsidP="00BC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95" w:type="pct"/>
          </w:tcPr>
          <w:p w14:paraId="341716A7" w14:textId="77777777" w:rsidR="001519F5" w:rsidRPr="001519F5" w:rsidRDefault="001519F5" w:rsidP="00BC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901" w:type="pct"/>
          </w:tcPr>
          <w:p w14:paraId="74CCC9E6" w14:textId="77777777" w:rsidR="001519F5" w:rsidRPr="001519F5" w:rsidRDefault="001519F5" w:rsidP="00BC5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Не представляется</w:t>
            </w:r>
          </w:p>
        </w:tc>
      </w:tr>
      <w:tr w:rsidR="001519F5" w:rsidRPr="006F6257" w14:paraId="01AE40B3" w14:textId="77777777" w:rsidTr="001519F5">
        <w:trPr>
          <w:trHeight w:val="284"/>
        </w:trPr>
        <w:tc>
          <w:tcPr>
            <w:tcW w:w="715" w:type="pct"/>
            <w:vMerge w:val="restart"/>
          </w:tcPr>
          <w:p w14:paraId="624F7B1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14:paraId="1E31DC5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79DE341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21" w:type="pct"/>
          </w:tcPr>
          <w:p w14:paraId="5C82462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документа. Сканирование образа документа осуществляется 2, 3 страницы бланка паспорта, а также с 5-12 страниц бланка паспорта (страниц, имеющих отметки о регистрации гражданина)</w:t>
            </w:r>
          </w:p>
        </w:tc>
        <w:tc>
          <w:tcPr>
            <w:tcW w:w="1095" w:type="pct"/>
          </w:tcPr>
          <w:p w14:paraId="0CCB201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не представляется, заявитель (представитель заявителя) авторизуется на РПГУ посредством подтвержденной учетной записи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федеральной государственной информационной системе «Единая система идентификации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и аутентификации в инфраструктуре, обеспечивающей информационно-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(далее – ЕСИА).</w:t>
            </w:r>
          </w:p>
          <w:p w14:paraId="679BC45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901" w:type="pct"/>
          </w:tcPr>
          <w:p w14:paraId="5DC8F6B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1519F5" w:rsidRPr="001519F5" w14:paraId="7C9364DA" w14:textId="77777777" w:rsidTr="001519F5">
        <w:trPr>
          <w:trHeight w:val="284"/>
        </w:trPr>
        <w:tc>
          <w:tcPr>
            <w:tcW w:w="715" w:type="pct"/>
            <w:vMerge/>
          </w:tcPr>
          <w:p w14:paraId="14F4C190" w14:textId="77777777" w:rsidR="001519F5" w:rsidRPr="001519F5" w:rsidDel="0002639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0CB25D1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21" w:type="pct"/>
          </w:tcPr>
          <w:p w14:paraId="31A96F61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4C22AF0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69A1BB1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удостоверения личности и для сверки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4A264887" w14:textId="77777777" w:rsidTr="001519F5">
        <w:trPr>
          <w:trHeight w:val="550"/>
        </w:trPr>
        <w:tc>
          <w:tcPr>
            <w:tcW w:w="715" w:type="pct"/>
            <w:vMerge/>
          </w:tcPr>
          <w:p w14:paraId="3D90F6E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7D5DEC7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21" w:type="pct"/>
          </w:tcPr>
          <w:p w14:paraId="1746640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0279559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03D62A6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подлинник документа для удостоверения личности и для сверки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электронными образами,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направленными посредством РПГУ</w:t>
            </w:r>
          </w:p>
        </w:tc>
      </w:tr>
      <w:tr w:rsidR="001519F5" w:rsidRPr="001519F5" w14:paraId="59C66B00" w14:textId="77777777" w:rsidTr="001519F5">
        <w:trPr>
          <w:trHeight w:val="550"/>
        </w:trPr>
        <w:tc>
          <w:tcPr>
            <w:tcW w:w="715" w:type="pct"/>
            <w:vMerge/>
          </w:tcPr>
          <w:p w14:paraId="39B944F7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139791C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21" w:type="pct"/>
          </w:tcPr>
          <w:p w14:paraId="38C0FF53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5F0FE02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7F18140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удостоверения личности и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1812268E" w14:textId="77777777" w:rsidTr="001519F5">
        <w:trPr>
          <w:trHeight w:val="550"/>
        </w:trPr>
        <w:tc>
          <w:tcPr>
            <w:tcW w:w="715" w:type="pct"/>
            <w:vMerge/>
          </w:tcPr>
          <w:p w14:paraId="2C03BA0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2604DFB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21" w:type="pct"/>
          </w:tcPr>
          <w:p w14:paraId="240706E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3CA1D30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272A2D2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 для удостоверения личности и для сверки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4862480" w14:textId="77777777" w:rsidTr="001519F5">
        <w:trPr>
          <w:trHeight w:val="550"/>
        </w:trPr>
        <w:tc>
          <w:tcPr>
            <w:tcW w:w="715" w:type="pct"/>
            <w:vMerge/>
          </w:tcPr>
          <w:p w14:paraId="0B5DC7B7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27C37ED0" w14:textId="77777777" w:rsidR="001519F5" w:rsidRPr="001519F5" w:rsidRDefault="001519F5" w:rsidP="001519F5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lang w:eastAsia="ru-RU"/>
              </w:rPr>
            </w:pPr>
            <w:r w:rsidRPr="001519F5">
              <w:rPr>
                <w:rFonts w:ascii="Times New Roman" w:eastAsia="Times New Roman" w:hAnsi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законодательством или признаваемый</w:t>
            </w:r>
            <w:r w:rsidRPr="001519F5">
              <w:rPr>
                <w:rFonts w:ascii="Times New Roman" w:eastAsia="Times New Roman" w:hAnsi="Times New Roman"/>
                <w:color w:val="00000A"/>
                <w:lang w:eastAsia="ru-RU"/>
              </w:rPr>
              <w:br/>
              <w:t>в соответствии</w:t>
            </w:r>
            <w:r w:rsidRPr="001519F5">
              <w:rPr>
                <w:rFonts w:ascii="Times New Roman" w:eastAsia="Times New Roman" w:hAnsi="Times New Roman"/>
                <w:color w:val="00000A"/>
                <w:lang w:eastAsia="ru-RU"/>
              </w:rPr>
              <w:br/>
              <w:t>с международным договором Российской Федерации</w:t>
            </w:r>
            <w:r w:rsidRPr="001519F5">
              <w:rPr>
                <w:rFonts w:ascii="Times New Roman" w:eastAsia="Times New Roman" w:hAnsi="Times New Roman"/>
                <w:color w:val="00000A"/>
                <w:lang w:eastAsia="ru-RU"/>
              </w:rPr>
              <w:br/>
              <w:t xml:space="preserve">в качестве документа, удостоверяющего личность </w:t>
            </w:r>
            <w:r w:rsidRPr="001519F5">
              <w:rPr>
                <w:rFonts w:ascii="Times New Roman" w:eastAsia="Times New Roman" w:hAnsi="Times New Roman"/>
                <w:color w:val="00000A"/>
                <w:lang w:eastAsia="ru-RU"/>
              </w:rPr>
              <w:lastRenderedPageBreak/>
              <w:t>иностранного гражданина или лица без гражданства</w:t>
            </w:r>
          </w:p>
        </w:tc>
        <w:tc>
          <w:tcPr>
            <w:tcW w:w="1621" w:type="pct"/>
          </w:tcPr>
          <w:p w14:paraId="11E4C86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10E9054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567BC01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удостоверения личности и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2EFDAF3" w14:textId="77777777" w:rsidTr="001519F5">
        <w:trPr>
          <w:trHeight w:val="1150"/>
        </w:trPr>
        <w:tc>
          <w:tcPr>
            <w:tcW w:w="715" w:type="pct"/>
            <w:vMerge w:val="restart"/>
          </w:tcPr>
          <w:p w14:paraId="0933280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668" w:type="pct"/>
          </w:tcPr>
          <w:p w14:paraId="0A93731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21" w:type="pct"/>
          </w:tcPr>
          <w:p w14:paraId="55B38F20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6486A0E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1BD8B04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2B57E6B" w14:textId="77777777" w:rsidTr="001519F5">
        <w:trPr>
          <w:trHeight w:val="442"/>
        </w:trPr>
        <w:tc>
          <w:tcPr>
            <w:tcW w:w="715" w:type="pct"/>
            <w:vMerge/>
          </w:tcPr>
          <w:p w14:paraId="26AF94D7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38EDB98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Акт органа опеки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и попечительства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опекуна</w:t>
            </w:r>
          </w:p>
        </w:tc>
        <w:tc>
          <w:tcPr>
            <w:tcW w:w="1621" w:type="pct"/>
          </w:tcPr>
          <w:p w14:paraId="12F4079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36D46D5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0E72BC7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74EFFBC4" w14:textId="77777777" w:rsidTr="001519F5">
        <w:trPr>
          <w:trHeight w:val="442"/>
        </w:trPr>
        <w:tc>
          <w:tcPr>
            <w:tcW w:w="715" w:type="pct"/>
            <w:vMerge/>
          </w:tcPr>
          <w:p w14:paraId="67BFB080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8" w:type="pct"/>
          </w:tcPr>
          <w:p w14:paraId="3FE31257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Приказ</w:t>
            </w:r>
            <w:r w:rsidRPr="001519F5">
              <w:rPr>
                <w:rFonts w:ascii="Times New Roman" w:eastAsia="Calibri" w:hAnsi="Times New Roman" w:cs="Times New Roman"/>
              </w:rPr>
              <w:br/>
              <w:t>о назначении на должность руководителя, устав организации,</w:t>
            </w:r>
            <w:r w:rsidRPr="001519F5">
              <w:rPr>
                <w:rFonts w:ascii="Times New Roman" w:eastAsia="Calibri" w:hAnsi="Times New Roman" w:cs="Times New Roman"/>
              </w:rPr>
              <w:br/>
              <w:t>в которой под надзором находится недееспособный</w:t>
            </w:r>
            <w:r w:rsidRPr="001519F5">
              <w:rPr>
                <w:rFonts w:ascii="Times New Roman" w:eastAsia="Calibri" w:hAnsi="Times New Roman" w:cs="Times New Roman"/>
              </w:rPr>
              <w:br/>
              <w:t>(не полностью дееспособный) гражданин, решение суда</w:t>
            </w:r>
            <w:r w:rsidRPr="001519F5">
              <w:rPr>
                <w:rFonts w:ascii="Times New Roman" w:eastAsia="Calibri" w:hAnsi="Times New Roman" w:cs="Times New Roman"/>
              </w:rPr>
              <w:br/>
              <w:t>о признании гражданина недееспособным</w:t>
            </w:r>
          </w:p>
        </w:tc>
        <w:tc>
          <w:tcPr>
            <w:tcW w:w="1621" w:type="pct"/>
          </w:tcPr>
          <w:p w14:paraId="0543666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05BC4C3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23C5C3A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5215C40D" w14:textId="77777777" w:rsidTr="001519F5">
        <w:trPr>
          <w:trHeight w:val="442"/>
        </w:trPr>
        <w:tc>
          <w:tcPr>
            <w:tcW w:w="715" w:type="pct"/>
            <w:vMerge/>
          </w:tcPr>
          <w:p w14:paraId="359A721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shd w:val="clear" w:color="auto" w:fill="auto"/>
          </w:tcPr>
          <w:p w14:paraId="01176E6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должность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руководителя, устав психиатрического стационара, решение суда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21" w:type="pct"/>
            <w:shd w:val="clear" w:color="auto" w:fill="auto"/>
          </w:tcPr>
          <w:p w14:paraId="7AF3A9B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Представляется подлинник документа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сканирования образа документа</w:t>
            </w:r>
          </w:p>
        </w:tc>
        <w:tc>
          <w:tcPr>
            <w:tcW w:w="1095" w:type="pct"/>
          </w:tcPr>
          <w:p w14:paraId="70C340E0" w14:textId="77777777" w:rsidR="001519F5" w:rsidRPr="001519F5" w:rsidRDefault="001519F5" w:rsidP="001519F5"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0D9CC3F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 xml:space="preserve">с электронными образами, </w:t>
            </w:r>
            <w:r w:rsidRPr="001519F5">
              <w:rPr>
                <w:rFonts w:ascii="Times New Roman" w:eastAsia="Calibri" w:hAnsi="Times New Roman" w:cs="Times New Roman"/>
              </w:rPr>
              <w:lastRenderedPageBreak/>
              <w:t>направленными посредством РПГУ</w:t>
            </w:r>
          </w:p>
        </w:tc>
      </w:tr>
      <w:tr w:rsidR="001519F5" w:rsidRPr="001519F5" w14:paraId="03F56693" w14:textId="77777777" w:rsidTr="001519F5">
        <w:trPr>
          <w:trHeight w:val="300"/>
        </w:trPr>
        <w:tc>
          <w:tcPr>
            <w:tcW w:w="1383" w:type="pct"/>
            <w:gridSpan w:val="2"/>
          </w:tcPr>
          <w:p w14:paraId="280EF5D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 о смерти в отношении одного умершего, погребенного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соответствующем месте захоронения</w:t>
            </w:r>
          </w:p>
        </w:tc>
        <w:tc>
          <w:tcPr>
            <w:tcW w:w="1621" w:type="pct"/>
          </w:tcPr>
          <w:p w14:paraId="60FA587A" w14:textId="77777777" w:rsidR="001519F5" w:rsidRPr="001519F5" w:rsidRDefault="001519F5" w:rsidP="0015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Представляется подлинник документа или его нотариально заверенная копия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7F212791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35F7F16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или его нотариально заверенная копия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54CBF845" w14:textId="77777777" w:rsidTr="001519F5">
        <w:trPr>
          <w:trHeight w:val="2063"/>
        </w:trPr>
        <w:tc>
          <w:tcPr>
            <w:tcW w:w="715" w:type="pct"/>
            <w:vMerge w:val="restart"/>
          </w:tcPr>
          <w:p w14:paraId="786CBA90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родственную связь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одним умершим, погребенном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соответствующем месте захоронения, или нотариально заверенные копии данных документов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7E3E2A1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заключении брака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shd w:val="clear" w:color="auto" w:fill="auto"/>
          </w:tcPr>
          <w:p w14:paraId="31E2617E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</w:tcPr>
          <w:p w14:paraId="54C2F93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</w:tcPr>
          <w:p w14:paraId="56DF6FA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72E9C58B" w14:textId="77777777" w:rsidTr="001519F5">
        <w:trPr>
          <w:trHeight w:val="1985"/>
        </w:trPr>
        <w:tc>
          <w:tcPr>
            <w:tcW w:w="715" w:type="pct"/>
            <w:vMerge/>
          </w:tcPr>
          <w:p w14:paraId="3000404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14AF2CD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расторжении брака</w:t>
            </w: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1F57819B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14:paraId="7B13E0C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44A46CA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7697C22" w14:textId="77777777" w:rsidTr="001519F5">
        <w:trPr>
          <w:trHeight w:val="1843"/>
        </w:trPr>
        <w:tc>
          <w:tcPr>
            <w:tcW w:w="715" w:type="pct"/>
            <w:vMerge/>
          </w:tcPr>
          <w:p w14:paraId="0D4C552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446B126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рождении</w:t>
            </w:r>
          </w:p>
        </w:tc>
        <w:tc>
          <w:tcPr>
            <w:tcW w:w="1621" w:type="pct"/>
          </w:tcPr>
          <w:p w14:paraId="5AAEE352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0253A71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5E3D0EB1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4EEF1A65" w14:textId="77777777" w:rsidTr="001519F5">
        <w:trPr>
          <w:trHeight w:val="1843"/>
        </w:trPr>
        <w:tc>
          <w:tcPr>
            <w:tcW w:w="715" w:type="pct"/>
            <w:vMerge w:val="restart"/>
          </w:tcPr>
          <w:p w14:paraId="54CC216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362A72B1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об усыновлении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(удочерении)</w:t>
            </w:r>
          </w:p>
        </w:tc>
        <w:tc>
          <w:tcPr>
            <w:tcW w:w="1621" w:type="pct"/>
          </w:tcPr>
          <w:p w14:paraId="157EB6F6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393DB9DC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100FF32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B3E66D8" w14:textId="77777777" w:rsidTr="001519F5">
        <w:trPr>
          <w:trHeight w:val="1843"/>
        </w:trPr>
        <w:tc>
          <w:tcPr>
            <w:tcW w:w="715" w:type="pct"/>
            <w:vMerge/>
          </w:tcPr>
          <w:p w14:paraId="45D473A0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0264A04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21" w:type="pct"/>
          </w:tcPr>
          <w:p w14:paraId="6965DE38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040AF20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32F48FD3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4DB15DF9" w14:textId="77777777" w:rsidTr="001519F5">
        <w:trPr>
          <w:trHeight w:val="1843"/>
        </w:trPr>
        <w:tc>
          <w:tcPr>
            <w:tcW w:w="715" w:type="pct"/>
            <w:vMerge/>
          </w:tcPr>
          <w:p w14:paraId="53FC5A7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1327539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перемене имени</w:t>
            </w:r>
          </w:p>
        </w:tc>
        <w:tc>
          <w:tcPr>
            <w:tcW w:w="1621" w:type="pct"/>
          </w:tcPr>
          <w:p w14:paraId="66BE587D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2F5599B0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01F5CC7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подлинник документа </w:t>
            </w:r>
            <w:r w:rsidRPr="001519F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или его нотариально заверенная копия</w:t>
            </w:r>
            <w:r w:rsidRPr="001519F5">
              <w:rPr>
                <w:rFonts w:ascii="Times New Roman" w:eastAsia="Calibri" w:hAnsi="Times New Roman" w:cs="Times New Roman"/>
              </w:rPr>
              <w:t xml:space="preserve">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BAB201E" w14:textId="77777777" w:rsidTr="001519F5">
        <w:trPr>
          <w:trHeight w:val="1843"/>
        </w:trPr>
        <w:tc>
          <w:tcPr>
            <w:tcW w:w="715" w:type="pct"/>
            <w:vMerge/>
          </w:tcPr>
          <w:p w14:paraId="286EFF83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pct"/>
          </w:tcPr>
          <w:p w14:paraId="454D1E3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суда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21" w:type="pct"/>
          </w:tcPr>
          <w:p w14:paraId="3A8C9405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  <w:bCs/>
                <w:lang w:eastAsia="ru-RU"/>
              </w:rPr>
              <w:t>Представляется копия документа, заверенная судебным органом для сканирования образа документа</w:t>
            </w:r>
          </w:p>
          <w:p w14:paraId="3E176992" w14:textId="77777777" w:rsidR="001519F5" w:rsidRPr="001519F5" w:rsidRDefault="001519F5" w:rsidP="00151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95" w:type="pct"/>
          </w:tcPr>
          <w:p w14:paraId="2339D32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7C65E264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</w:t>
            </w:r>
            <w:r w:rsidRPr="001519F5">
              <w:rPr>
                <w:rFonts w:ascii="Times New Roman" w:eastAsia="Calibri" w:hAnsi="Times New Roman" w:cs="Times New Roman"/>
                <w:bCs/>
                <w:lang w:eastAsia="ru-RU"/>
              </w:rPr>
              <w:t>копия документа, заверенная судебным органом,</w:t>
            </w:r>
            <w:r w:rsidRPr="001519F5">
              <w:rPr>
                <w:rFonts w:ascii="Times New Roman" w:eastAsia="Calibri" w:hAnsi="Times New Roman" w:cs="Times New Roman"/>
              </w:rPr>
              <w:br/>
              <w:t>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1FE5E993" w14:textId="77777777" w:rsidTr="001519F5">
        <w:trPr>
          <w:trHeight w:val="1843"/>
        </w:trPr>
        <w:tc>
          <w:tcPr>
            <w:tcW w:w="715" w:type="pct"/>
          </w:tcPr>
          <w:p w14:paraId="1EFC209A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выданный органами записи актов гражданского состояния,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подтверждающий факт государственной регистрации рождения мертвого ребенка в случае рождения мертвого ребенка</w:t>
            </w:r>
          </w:p>
        </w:tc>
        <w:tc>
          <w:tcPr>
            <w:tcW w:w="668" w:type="pct"/>
          </w:tcPr>
          <w:p w14:paraId="497B779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рождении, составленная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требованиями законодательства Российской Федерации</w:t>
            </w:r>
          </w:p>
        </w:tc>
        <w:tc>
          <w:tcPr>
            <w:tcW w:w="1621" w:type="pct"/>
          </w:tcPr>
          <w:p w14:paraId="20A84FF9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7410D50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44CA4C82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52DF5376" w14:textId="77777777" w:rsidTr="001519F5">
        <w:trPr>
          <w:trHeight w:val="1734"/>
        </w:trPr>
        <w:tc>
          <w:tcPr>
            <w:tcW w:w="715" w:type="pct"/>
          </w:tcPr>
          <w:p w14:paraId="523E77C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о кремации </w:t>
            </w:r>
          </w:p>
        </w:tc>
        <w:tc>
          <w:tcPr>
            <w:tcW w:w="668" w:type="pct"/>
          </w:tcPr>
          <w:p w14:paraId="4186032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Справка о кремации или ее нотариально заверенная копия,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 захоронения урны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прахом после кремации</w:t>
            </w:r>
          </w:p>
        </w:tc>
        <w:tc>
          <w:tcPr>
            <w:tcW w:w="1621" w:type="pct"/>
          </w:tcPr>
          <w:p w14:paraId="4D33E4A8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5AD7D3A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24E07B1A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26286615" w14:textId="77777777" w:rsidTr="001519F5">
        <w:trPr>
          <w:trHeight w:val="1843"/>
        </w:trPr>
        <w:tc>
          <w:tcPr>
            <w:tcW w:w="715" w:type="pct"/>
          </w:tcPr>
          <w:p w14:paraId="5C91A67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Справка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от религиозной организации, подтверждающая принадлежность умершего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к соответствующей конфессии</w:t>
            </w:r>
          </w:p>
        </w:tc>
        <w:tc>
          <w:tcPr>
            <w:tcW w:w="668" w:type="pct"/>
          </w:tcPr>
          <w:p w14:paraId="5AACF455" w14:textId="77777777" w:rsidR="001519F5" w:rsidRPr="001519F5" w:rsidRDefault="001519F5" w:rsidP="001519F5">
            <w:pPr>
              <w:suppressAutoHyphens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соответствующей конфессии, в случае захоронения умершего на </w:t>
            </w:r>
            <w:proofErr w:type="spellStart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вероисповедальном</w:t>
            </w:r>
            <w:proofErr w:type="spellEnd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кладбище или </w:t>
            </w:r>
            <w:proofErr w:type="spellStart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вероисповедальном</w:t>
            </w:r>
            <w:proofErr w:type="spellEnd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 участке (зоне </w:t>
            </w:r>
            <w:proofErr w:type="spellStart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вероисповедальных</w:t>
            </w:r>
            <w:proofErr w:type="spellEnd"/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захоронений) общественного кладбища</w:t>
            </w:r>
          </w:p>
        </w:tc>
        <w:tc>
          <w:tcPr>
            <w:tcW w:w="1621" w:type="pct"/>
          </w:tcPr>
          <w:p w14:paraId="38264270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2ECF893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6ACF1A14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0FFC68CD" w14:textId="77777777" w:rsidTr="001519F5">
        <w:trPr>
          <w:trHeight w:val="1843"/>
        </w:trPr>
        <w:tc>
          <w:tcPr>
            <w:tcW w:w="715" w:type="pct"/>
          </w:tcPr>
          <w:p w14:paraId="76E0EDF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образованием Московской области,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для захоронения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аллее почетных захоронений в зоне почетных захоронений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 аллеи почетных захоронений в зоне почетных захоронений)</w:t>
            </w:r>
          </w:p>
        </w:tc>
        <w:tc>
          <w:tcPr>
            <w:tcW w:w="668" w:type="pct"/>
          </w:tcPr>
          <w:p w14:paraId="2E173C9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документов, подтверждающих соответствующие заслуги умершего перед Российской Федерацией, Московской областью, соответствующим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муниципальным образованием, формируется исходя из соответствующих заслуг умершего </w:t>
            </w:r>
          </w:p>
        </w:tc>
        <w:tc>
          <w:tcPr>
            <w:tcW w:w="1621" w:type="pct"/>
          </w:tcPr>
          <w:p w14:paraId="4C7BFE2A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lastRenderedPageBreak/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4BD2698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62271278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7A4EF5A0" w14:textId="77777777" w:rsidTr="001519F5">
        <w:trPr>
          <w:trHeight w:val="1843"/>
        </w:trPr>
        <w:tc>
          <w:tcPr>
            <w:tcW w:w="715" w:type="pct"/>
          </w:tcPr>
          <w:p w14:paraId="614D46D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подтверждающие, что умерший относится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к категории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лиц, которые могут быть погребены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военном мемориальном кладбище, воинском кладбище, в зоне воинских захоронений общественного кладбища, в том числе на аллее воинских захоронений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зоне воинских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захоронений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далее - аллея Славы)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 аллеи Славы)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668" w:type="pct"/>
          </w:tcPr>
          <w:p w14:paraId="6CA3225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Документы, подтверждающие, что умерший относится к категории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лиц, которые могут быть погребены на военном мемориальном кладбище, круг которых определен Законом Российской Федерации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от 14.01.1993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№ 4292-1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«Об увековечении памяти погибших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защите Отечества».</w:t>
            </w:r>
          </w:p>
          <w:p w14:paraId="4969FA1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AD0A86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подтверждающие, что умерший (погибший) относится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к категории лиц, которые могут быть погребены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воинском кладбище (в зоне воинских захоронений общественного кладбища, в том числе на аллее Славы), круг которых определен ч. 1 ст. 20 Федерального закона от 12.01.1996 № 8-ФЗ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«О погребении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и похоронном деле»</w:t>
            </w:r>
            <w:r w:rsidRPr="001519F5" w:rsidDel="00BA606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1621" w:type="pct"/>
          </w:tcPr>
          <w:p w14:paraId="66795DF1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lastRenderedPageBreak/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5915C74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338B191B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19A3CF5A" w14:textId="77777777" w:rsidTr="001519F5">
        <w:trPr>
          <w:trHeight w:val="1843"/>
        </w:trPr>
        <w:tc>
          <w:tcPr>
            <w:tcW w:w="715" w:type="pct"/>
          </w:tcPr>
          <w:p w14:paraId="4231ECA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согласие органов внутренних дел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на погребение умершего, личность которого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не установлена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сроки, определенные законодательством Российской Федерации</w:t>
            </w:r>
          </w:p>
        </w:tc>
        <w:tc>
          <w:tcPr>
            <w:tcW w:w="668" w:type="pct"/>
          </w:tcPr>
          <w:p w14:paraId="1050309D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согласие органов внутренних дел на погребение умершего, личность которого не установлена, 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621" w:type="pct"/>
          </w:tcPr>
          <w:p w14:paraId="6F65B320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оригинал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2B95C664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2BE8B63B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37ADE63D" w14:textId="77777777" w:rsidTr="001519F5">
        <w:trPr>
          <w:trHeight w:val="1843"/>
        </w:trPr>
        <w:tc>
          <w:tcPr>
            <w:tcW w:w="715" w:type="pct"/>
          </w:tcPr>
          <w:p w14:paraId="3C5661F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 xml:space="preserve">Копия правового акта органа местного самоуправления муниципального образования Московской области о создании специализированной службы по вопросам похоронного дела или наделении организации статусом специализированной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службы по вопросам похоронного дела</w:t>
            </w:r>
          </w:p>
        </w:tc>
        <w:tc>
          <w:tcPr>
            <w:tcW w:w="668" w:type="pct"/>
          </w:tcPr>
          <w:p w14:paraId="58F962B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Муниципальный правовой акт, принятый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с Уставом муниципального образования Московской области</w:t>
            </w:r>
          </w:p>
        </w:tc>
        <w:tc>
          <w:tcPr>
            <w:tcW w:w="1621" w:type="pct"/>
          </w:tcPr>
          <w:p w14:paraId="724D482B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 xml:space="preserve">Представляется копия документа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19D68838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563483B7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копия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9DF97A2" w14:textId="77777777" w:rsidTr="001519F5">
        <w:trPr>
          <w:trHeight w:val="1843"/>
        </w:trPr>
        <w:tc>
          <w:tcPr>
            <w:tcW w:w="715" w:type="pct"/>
          </w:tcPr>
          <w:p w14:paraId="25667513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 места захоронения</w:t>
            </w:r>
          </w:p>
        </w:tc>
        <w:tc>
          <w:tcPr>
            <w:tcW w:w="668" w:type="pct"/>
          </w:tcPr>
          <w:p w14:paraId="66A6153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Квитанция (товарная накладная, приходно-расходный ордер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и т.п.)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об изготовлении надмогильного сооружения (надгробия) и (или) ограждения места захоронения или квитанция (иной документ)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приобретении надмогильного сооружения (надгробия) и (или) ограждения места захоронения либо квитанция (иной документ)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приобретении материалов для изготовления надмогильного 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(надгробия) и (или) ограждения места захоронения</w:t>
            </w:r>
          </w:p>
        </w:tc>
        <w:tc>
          <w:tcPr>
            <w:tcW w:w="1621" w:type="pct"/>
          </w:tcPr>
          <w:p w14:paraId="0C89E656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lastRenderedPageBreak/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2156198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7F1F2BC8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72195C57" w14:textId="77777777" w:rsidTr="001519F5">
        <w:trPr>
          <w:trHeight w:val="1843"/>
        </w:trPr>
        <w:tc>
          <w:tcPr>
            <w:tcW w:w="715" w:type="pct"/>
          </w:tcPr>
          <w:p w14:paraId="41C904FB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Договор на установку надмогильного сооружения (надгробия), ограждения места захоронения</w:t>
            </w:r>
          </w:p>
        </w:tc>
        <w:tc>
          <w:tcPr>
            <w:tcW w:w="668" w:type="pct"/>
          </w:tcPr>
          <w:p w14:paraId="57D0F6EF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Договор на установку надмогильного сооружения (надгробия), ограждения места захоронения (с приложениями),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621" w:type="pct"/>
          </w:tcPr>
          <w:p w14:paraId="069E224B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7B964732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4F3652F5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6735192A" w14:textId="77777777" w:rsidTr="001519F5">
        <w:trPr>
          <w:trHeight w:val="1633"/>
        </w:trPr>
        <w:tc>
          <w:tcPr>
            <w:tcW w:w="715" w:type="pct"/>
          </w:tcPr>
          <w:p w14:paraId="51F85F8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68" w:type="pct"/>
          </w:tcPr>
          <w:p w14:paraId="40769E6E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621" w:type="pct"/>
          </w:tcPr>
          <w:p w14:paraId="21A8C59E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62B20833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62F18982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  <w:tr w:rsidR="001519F5" w:rsidRPr="001519F5" w14:paraId="3A58B241" w14:textId="77777777" w:rsidTr="001519F5">
        <w:trPr>
          <w:trHeight w:val="1843"/>
        </w:trPr>
        <w:tc>
          <w:tcPr>
            <w:tcW w:w="715" w:type="pct"/>
          </w:tcPr>
          <w:p w14:paraId="7B13516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Удостоверение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захоронении</w:t>
            </w:r>
          </w:p>
        </w:tc>
        <w:tc>
          <w:tcPr>
            <w:tcW w:w="668" w:type="pct"/>
          </w:tcPr>
          <w:p w14:paraId="2F269A89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Удостоверение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захоронении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(в случае отсутствия в РГИС сведений</w:t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br/>
              <w:t>о лице, на имя которого зарегистрировано место захоронения)</w:t>
            </w:r>
          </w:p>
        </w:tc>
        <w:tc>
          <w:tcPr>
            <w:tcW w:w="1621" w:type="pct"/>
          </w:tcPr>
          <w:p w14:paraId="77034392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</w:t>
            </w:r>
            <w:r w:rsidRPr="001519F5">
              <w:rPr>
                <w:rFonts w:ascii="Times New Roman" w:eastAsia="Calibri" w:hAnsi="Times New Roman" w:cs="Times New Roman"/>
              </w:rPr>
              <w:br/>
            </w:r>
            <w:r w:rsidRPr="001519F5">
              <w:rPr>
                <w:rFonts w:ascii="Times New Roman" w:eastAsia="Times New Roman" w:hAnsi="Times New Roman" w:cs="Times New Roman"/>
                <w:lang w:eastAsia="ru-RU"/>
              </w:rPr>
              <w:t>для сканирования образа документа</w:t>
            </w:r>
          </w:p>
        </w:tc>
        <w:tc>
          <w:tcPr>
            <w:tcW w:w="1095" w:type="pct"/>
          </w:tcPr>
          <w:p w14:paraId="53443505" w14:textId="77777777" w:rsidR="001519F5" w:rsidRPr="001519F5" w:rsidRDefault="001519F5" w:rsidP="001519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901" w:type="pct"/>
          </w:tcPr>
          <w:p w14:paraId="7AB2D9C1" w14:textId="77777777" w:rsidR="001519F5" w:rsidRPr="001519F5" w:rsidRDefault="001519F5" w:rsidP="001519F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519F5">
              <w:rPr>
                <w:rFonts w:ascii="Times New Roman" w:eastAsia="Calibri" w:hAnsi="Times New Roman" w:cs="Times New Roman"/>
              </w:rPr>
              <w:t>Представляется подлинник документа для сверки</w:t>
            </w:r>
            <w:r w:rsidRPr="001519F5">
              <w:rPr>
                <w:rFonts w:ascii="Times New Roman" w:eastAsia="Calibri" w:hAnsi="Times New Roman" w:cs="Times New Roman"/>
              </w:rPr>
              <w:br/>
              <w:t>с электронными образами, направленными посредством РПГУ</w:t>
            </w:r>
          </w:p>
        </w:tc>
      </w:tr>
    </w:tbl>
    <w:p w14:paraId="083A0B5C" w14:textId="77BB4C3D" w:rsidR="00F85BA1" w:rsidRPr="001519F5" w:rsidRDefault="001519F5" w:rsidP="001519F5">
      <w:pPr>
        <w:ind w:right="-172"/>
        <w:rPr>
          <w:rFonts w:ascii="Times New Roman" w:eastAsia="Times New Roman" w:hAnsi="Times New Roman" w:cs="Times New Roman"/>
          <w:lang w:eastAsia="ru-RU"/>
        </w:rPr>
        <w:sectPr w:rsidR="00F85BA1" w:rsidRPr="001519F5" w:rsidSect="00303C54">
          <w:pgSz w:w="16838" w:h="11906" w:orient="landscape"/>
          <w:pgMar w:top="1134" w:right="567" w:bottom="567" w:left="1134" w:header="708" w:footer="708" w:gutter="0"/>
          <w:cols w:space="708"/>
          <w:docGrid w:linePitch="360"/>
        </w:sectPr>
      </w:pP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Pr="001519F5">
        <w:tab/>
      </w:r>
      <w:r w:rsidR="00F85BA1" w:rsidRPr="001519F5">
        <w:rPr>
          <w:rFonts w:ascii="Calibri" w:eastAsia="Calibri" w:hAnsi="Calibri" w:cs="Times New Roman"/>
        </w:rPr>
        <w:tab/>
      </w:r>
      <w:r w:rsidR="00F85BA1" w:rsidRPr="001519F5">
        <w:rPr>
          <w:rFonts w:ascii="Calibri" w:eastAsia="Calibri" w:hAnsi="Calibri" w:cs="Times New Roman"/>
        </w:rPr>
        <w:tab/>
      </w:r>
    </w:p>
    <w:p w14:paraId="35D284D1" w14:textId="77777777" w:rsidR="006046E6" w:rsidRDefault="006046E6" w:rsidP="00604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E08D6" w14:textId="77777777" w:rsidR="00F85BA1" w:rsidRDefault="00F85BA1">
      <w:pPr>
        <w:spacing w:after="160" w:line="259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EE5DB73" w14:textId="77777777" w:rsidR="00336A9B" w:rsidRPr="002E00E7" w:rsidRDefault="00336A9B" w:rsidP="00F85BA1">
      <w:pPr>
        <w:keepNext/>
        <w:spacing w:after="0" w:line="240" w:lineRule="auto"/>
        <w:ind w:left="9781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36A9B" w:rsidRPr="002E00E7" w:rsidSect="00481AD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F8"/>
    <w:rsid w:val="000646A2"/>
    <w:rsid w:val="000E1668"/>
    <w:rsid w:val="00135373"/>
    <w:rsid w:val="001519F5"/>
    <w:rsid w:val="00164FA1"/>
    <w:rsid w:val="0018537B"/>
    <w:rsid w:val="001A29B4"/>
    <w:rsid w:val="001A571E"/>
    <w:rsid w:val="0021213D"/>
    <w:rsid w:val="0022037A"/>
    <w:rsid w:val="0022070A"/>
    <w:rsid w:val="002461AD"/>
    <w:rsid w:val="00286D8F"/>
    <w:rsid w:val="002908DC"/>
    <w:rsid w:val="00294A3B"/>
    <w:rsid w:val="002A1CE5"/>
    <w:rsid w:val="002B536F"/>
    <w:rsid w:val="002E00E7"/>
    <w:rsid w:val="00303C54"/>
    <w:rsid w:val="00336A9B"/>
    <w:rsid w:val="003D381C"/>
    <w:rsid w:val="00406871"/>
    <w:rsid w:val="004343C0"/>
    <w:rsid w:val="00481AD7"/>
    <w:rsid w:val="00486812"/>
    <w:rsid w:val="004A18B7"/>
    <w:rsid w:val="004D1FE3"/>
    <w:rsid w:val="005B6E7D"/>
    <w:rsid w:val="00603EF4"/>
    <w:rsid w:val="006046E6"/>
    <w:rsid w:val="006276B6"/>
    <w:rsid w:val="006305DA"/>
    <w:rsid w:val="00656D11"/>
    <w:rsid w:val="00657DB1"/>
    <w:rsid w:val="00686669"/>
    <w:rsid w:val="006C2F54"/>
    <w:rsid w:val="006C4DD0"/>
    <w:rsid w:val="0081420D"/>
    <w:rsid w:val="00884122"/>
    <w:rsid w:val="00892ACB"/>
    <w:rsid w:val="008C3766"/>
    <w:rsid w:val="009C28D7"/>
    <w:rsid w:val="00A41DA0"/>
    <w:rsid w:val="00A53E7B"/>
    <w:rsid w:val="00AF44D2"/>
    <w:rsid w:val="00B029E6"/>
    <w:rsid w:val="00B524B9"/>
    <w:rsid w:val="00B74C86"/>
    <w:rsid w:val="00B755F8"/>
    <w:rsid w:val="00BE75FB"/>
    <w:rsid w:val="00BF186C"/>
    <w:rsid w:val="00C2093F"/>
    <w:rsid w:val="00C815A0"/>
    <w:rsid w:val="00CA0E4E"/>
    <w:rsid w:val="00D36C14"/>
    <w:rsid w:val="00DE1B48"/>
    <w:rsid w:val="00DE75E3"/>
    <w:rsid w:val="00DF06A7"/>
    <w:rsid w:val="00DF4D92"/>
    <w:rsid w:val="00E10BCF"/>
    <w:rsid w:val="00E7134E"/>
    <w:rsid w:val="00EA6A3A"/>
    <w:rsid w:val="00ED091F"/>
    <w:rsid w:val="00EF28FD"/>
    <w:rsid w:val="00F007B5"/>
    <w:rsid w:val="00F85BA1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5416"/>
  <w15:chartTrackingRefBased/>
  <w15:docId w15:val="{F5EC719C-0DFF-4DE5-B850-5FF9CCE0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A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qFormat/>
    <w:rsid w:val="00164F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164FA1"/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164FA1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table" w:customStyle="1" w:styleId="1">
    <w:name w:val="Сетка таблицы1"/>
    <w:basedOn w:val="a1"/>
    <w:next w:val="a6"/>
    <w:uiPriority w:val="59"/>
    <w:rsid w:val="003D38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D381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1BDC-356A-4BEE-B4C6-70703FC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SW Tech PC</cp:lastModifiedBy>
  <cp:revision>4</cp:revision>
  <cp:lastPrinted>2023-07-07T08:46:00Z</cp:lastPrinted>
  <dcterms:created xsi:type="dcterms:W3CDTF">2024-04-04T12:29:00Z</dcterms:created>
  <dcterms:modified xsi:type="dcterms:W3CDTF">2024-04-09T11:57:00Z</dcterms:modified>
</cp:coreProperties>
</file>