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268" w:rsidRPr="001D05C6" w:rsidRDefault="00102268" w:rsidP="00A957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5C6">
        <w:rPr>
          <w:rFonts w:ascii="Times New Roman" w:hAnsi="Times New Roman" w:cs="Times New Roman"/>
          <w:b/>
          <w:sz w:val="28"/>
          <w:szCs w:val="28"/>
        </w:rPr>
        <w:t>Основные направления бюджетной и налоговой политики</w:t>
      </w:r>
    </w:p>
    <w:p w:rsidR="00865223" w:rsidRPr="001D05C6" w:rsidRDefault="00102268" w:rsidP="00A957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5C6">
        <w:rPr>
          <w:rFonts w:ascii="Times New Roman" w:hAnsi="Times New Roman" w:cs="Times New Roman"/>
          <w:b/>
          <w:sz w:val="28"/>
          <w:szCs w:val="28"/>
        </w:rPr>
        <w:t>городского округа Воскре</w:t>
      </w:r>
      <w:r w:rsidR="008B5AC8">
        <w:rPr>
          <w:rFonts w:ascii="Times New Roman" w:hAnsi="Times New Roman" w:cs="Times New Roman"/>
          <w:b/>
          <w:sz w:val="28"/>
          <w:szCs w:val="28"/>
        </w:rPr>
        <w:t>сенск Московской области на 202</w:t>
      </w:r>
      <w:r w:rsidR="00F7486B">
        <w:rPr>
          <w:rFonts w:ascii="Times New Roman" w:hAnsi="Times New Roman" w:cs="Times New Roman"/>
          <w:b/>
          <w:sz w:val="28"/>
          <w:szCs w:val="28"/>
        </w:rPr>
        <w:t>5 год и плановый период 2026</w:t>
      </w:r>
      <w:r w:rsidR="008B5AC8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F7486B">
        <w:rPr>
          <w:rFonts w:ascii="Times New Roman" w:hAnsi="Times New Roman" w:cs="Times New Roman"/>
          <w:b/>
          <w:sz w:val="28"/>
          <w:szCs w:val="28"/>
        </w:rPr>
        <w:t>7</w:t>
      </w:r>
      <w:r w:rsidRPr="001D05C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AE002C" w:rsidRDefault="00AE002C" w:rsidP="001022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2268" w:rsidRPr="001D05C6" w:rsidRDefault="007361F0" w:rsidP="001022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70A">
        <w:rPr>
          <w:rFonts w:ascii="Times New Roman" w:hAnsi="Times New Roman" w:cs="Times New Roman"/>
          <w:b/>
          <w:sz w:val="28"/>
          <w:szCs w:val="28"/>
        </w:rPr>
        <w:t>1</w:t>
      </w:r>
      <w:r w:rsidR="00AC41F1">
        <w:rPr>
          <w:rFonts w:ascii="Times New Roman" w:hAnsi="Times New Roman" w:cs="Times New Roman"/>
          <w:b/>
          <w:sz w:val="28"/>
          <w:szCs w:val="28"/>
        </w:rPr>
        <w:t>. Основные</w:t>
      </w:r>
      <w:r w:rsidR="00102268" w:rsidRPr="001D05C6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1D05C6" w:rsidRDefault="001D05C6" w:rsidP="001022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546E" w:rsidRDefault="002C546E" w:rsidP="00317B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политики городского округа Воскре</w:t>
      </w:r>
      <w:r w:rsidR="008B5AC8">
        <w:rPr>
          <w:rFonts w:ascii="Times New Roman" w:hAnsi="Times New Roman" w:cs="Times New Roman"/>
          <w:sz w:val="28"/>
          <w:szCs w:val="28"/>
        </w:rPr>
        <w:t>сенск Московской области на 202</w:t>
      </w:r>
      <w:r w:rsidR="00F7486B">
        <w:rPr>
          <w:rFonts w:ascii="Times New Roman" w:hAnsi="Times New Roman" w:cs="Times New Roman"/>
          <w:sz w:val="28"/>
          <w:szCs w:val="28"/>
        </w:rPr>
        <w:t>5</w:t>
      </w:r>
      <w:r w:rsidR="008B5AC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7486B">
        <w:rPr>
          <w:rFonts w:ascii="Times New Roman" w:hAnsi="Times New Roman" w:cs="Times New Roman"/>
          <w:sz w:val="28"/>
          <w:szCs w:val="28"/>
        </w:rPr>
        <w:t>6</w:t>
      </w:r>
      <w:r w:rsidR="008B5AC8">
        <w:rPr>
          <w:rFonts w:ascii="Times New Roman" w:hAnsi="Times New Roman" w:cs="Times New Roman"/>
          <w:sz w:val="28"/>
          <w:szCs w:val="28"/>
        </w:rPr>
        <w:t xml:space="preserve"> и 202</w:t>
      </w:r>
      <w:r w:rsidR="00F7486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971501">
        <w:rPr>
          <w:rFonts w:ascii="Times New Roman" w:hAnsi="Times New Roman" w:cs="Times New Roman"/>
          <w:sz w:val="28"/>
          <w:szCs w:val="28"/>
        </w:rPr>
        <w:t xml:space="preserve">(далее – Основные направления) </w:t>
      </w:r>
      <w:r>
        <w:rPr>
          <w:rFonts w:ascii="Times New Roman" w:hAnsi="Times New Roman" w:cs="Times New Roman"/>
          <w:sz w:val="28"/>
          <w:szCs w:val="28"/>
        </w:rPr>
        <w:t>определяют цели и приоритеты в среднесрочной перспективе.</w:t>
      </w:r>
    </w:p>
    <w:p w:rsidR="005248D2" w:rsidRDefault="00875584" w:rsidP="00317B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72DA"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r w:rsidR="0059370A" w:rsidRPr="009B72DA">
        <w:rPr>
          <w:rFonts w:ascii="Times New Roman" w:hAnsi="Times New Roman" w:cs="Times New Roman"/>
          <w:sz w:val="28"/>
          <w:szCs w:val="28"/>
        </w:rPr>
        <w:t xml:space="preserve">основных направлений бюджетной и налоговой политики </w:t>
      </w:r>
      <w:r w:rsidRPr="009B72DA">
        <w:rPr>
          <w:rFonts w:ascii="Times New Roman" w:hAnsi="Times New Roman" w:cs="Times New Roman"/>
          <w:sz w:val="28"/>
          <w:szCs w:val="28"/>
        </w:rPr>
        <w:t>были учтены положения бюд</w:t>
      </w:r>
      <w:r w:rsidR="0059370A" w:rsidRPr="009B72DA">
        <w:rPr>
          <w:rFonts w:ascii="Times New Roman" w:hAnsi="Times New Roman" w:cs="Times New Roman"/>
          <w:sz w:val="28"/>
          <w:szCs w:val="28"/>
        </w:rPr>
        <w:t xml:space="preserve">жетного законодательства, </w:t>
      </w:r>
      <w:r w:rsidR="00F7486B" w:rsidRPr="00F7486B">
        <w:rPr>
          <w:rFonts w:ascii="Times New Roman" w:hAnsi="Times New Roman" w:cs="Times New Roman"/>
          <w:sz w:val="28"/>
          <w:szCs w:val="28"/>
        </w:rPr>
        <w:t>Ук</w:t>
      </w:r>
      <w:r w:rsidR="00F7486B">
        <w:rPr>
          <w:rFonts w:ascii="Times New Roman" w:hAnsi="Times New Roman" w:cs="Times New Roman"/>
          <w:sz w:val="28"/>
          <w:szCs w:val="28"/>
        </w:rPr>
        <w:t>аз Президента РФ от 07.05.2024 № 309 «</w:t>
      </w:r>
      <w:r w:rsidR="00F7486B" w:rsidRPr="00F7486B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</w:t>
      </w:r>
      <w:r w:rsidR="00F7486B">
        <w:rPr>
          <w:rFonts w:ascii="Times New Roman" w:hAnsi="Times New Roman" w:cs="Times New Roman"/>
          <w:sz w:val="28"/>
          <w:szCs w:val="28"/>
        </w:rPr>
        <w:t>а и на перспективу до 2036 года»</w:t>
      </w:r>
      <w:r w:rsidR="005248D2" w:rsidRPr="009B72DA">
        <w:rPr>
          <w:rFonts w:ascii="Times New Roman" w:hAnsi="Times New Roman" w:cs="Times New Roman"/>
          <w:sz w:val="28"/>
          <w:szCs w:val="28"/>
        </w:rPr>
        <w:t xml:space="preserve">, </w:t>
      </w:r>
      <w:r w:rsidR="008B586C">
        <w:rPr>
          <w:rFonts w:ascii="Times New Roman" w:hAnsi="Times New Roman" w:cs="Times New Roman"/>
          <w:sz w:val="28"/>
          <w:szCs w:val="28"/>
        </w:rPr>
        <w:t xml:space="preserve">от 7 мая 2018 года </w:t>
      </w:r>
      <w:r w:rsidR="007B6F90">
        <w:rPr>
          <w:rFonts w:ascii="Times New Roman" w:hAnsi="Times New Roman" w:cs="Times New Roman"/>
          <w:sz w:val="28"/>
          <w:szCs w:val="28"/>
        </w:rPr>
        <w:t xml:space="preserve">№ </w:t>
      </w:r>
      <w:r w:rsidR="008B586C">
        <w:rPr>
          <w:rFonts w:ascii="Times New Roman" w:hAnsi="Times New Roman" w:cs="Times New Roman"/>
          <w:sz w:val="28"/>
          <w:szCs w:val="28"/>
        </w:rPr>
        <w:t>204 «</w:t>
      </w:r>
      <w:r w:rsidR="008B586C" w:rsidRPr="008B586C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</w:t>
      </w:r>
      <w:r w:rsidR="008B586C">
        <w:rPr>
          <w:rFonts w:ascii="Times New Roman" w:hAnsi="Times New Roman" w:cs="Times New Roman"/>
          <w:sz w:val="28"/>
          <w:szCs w:val="28"/>
        </w:rPr>
        <w:t>вития РФ</w:t>
      </w:r>
      <w:r w:rsidR="00E073BF">
        <w:rPr>
          <w:rFonts w:ascii="Times New Roman" w:hAnsi="Times New Roman" w:cs="Times New Roman"/>
          <w:sz w:val="28"/>
          <w:szCs w:val="28"/>
        </w:rPr>
        <w:t xml:space="preserve"> </w:t>
      </w:r>
      <w:r w:rsidR="008B586C">
        <w:rPr>
          <w:rFonts w:ascii="Times New Roman" w:hAnsi="Times New Roman" w:cs="Times New Roman"/>
          <w:sz w:val="28"/>
          <w:szCs w:val="28"/>
        </w:rPr>
        <w:t xml:space="preserve">на период до 2024 года», </w:t>
      </w:r>
      <w:r w:rsidR="005248D2" w:rsidRPr="009B72DA">
        <w:rPr>
          <w:rFonts w:ascii="Times New Roman" w:hAnsi="Times New Roman" w:cs="Times New Roman"/>
          <w:sz w:val="28"/>
          <w:szCs w:val="28"/>
        </w:rPr>
        <w:t>государственной программой Российской Федерации «Развитие федеративных отношений и создание условий для эффективного и ответственного управления региональными и муниципальными финансами», утвержденной постановлением Правительства Российской Федерации от 18.05.2016 №</w:t>
      </w:r>
      <w:r w:rsidR="00AC41F1" w:rsidRPr="009B72DA">
        <w:rPr>
          <w:rFonts w:ascii="Times New Roman" w:hAnsi="Times New Roman" w:cs="Times New Roman"/>
          <w:sz w:val="28"/>
          <w:szCs w:val="28"/>
        </w:rPr>
        <w:t xml:space="preserve"> </w:t>
      </w:r>
      <w:r w:rsidR="005248D2" w:rsidRPr="009B72DA">
        <w:rPr>
          <w:rFonts w:ascii="Times New Roman" w:hAnsi="Times New Roman" w:cs="Times New Roman"/>
          <w:sz w:val="28"/>
          <w:szCs w:val="28"/>
        </w:rPr>
        <w:t xml:space="preserve">445, </w:t>
      </w:r>
      <w:r w:rsidR="00176B81" w:rsidRPr="009B72DA">
        <w:rPr>
          <w:rFonts w:ascii="Times New Roman" w:hAnsi="Times New Roman" w:cs="Times New Roman"/>
          <w:sz w:val="28"/>
          <w:szCs w:val="28"/>
        </w:rPr>
        <w:t>Положением о бюджетном процессе</w:t>
      </w:r>
      <w:r w:rsidR="00176B81" w:rsidRPr="0059370A">
        <w:rPr>
          <w:rFonts w:ascii="Times New Roman" w:hAnsi="Times New Roman" w:cs="Times New Roman"/>
          <w:sz w:val="28"/>
          <w:szCs w:val="28"/>
        </w:rPr>
        <w:t xml:space="preserve"> в городском округе Воскресенск Московской области, утвержденным </w:t>
      </w:r>
      <w:r w:rsidR="00D81CF8" w:rsidRPr="0059370A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Воскресенск Московской</w:t>
      </w:r>
      <w:r w:rsidR="007C0051" w:rsidRPr="0059370A">
        <w:rPr>
          <w:rFonts w:ascii="Times New Roman" w:hAnsi="Times New Roman" w:cs="Times New Roman"/>
          <w:sz w:val="28"/>
          <w:szCs w:val="28"/>
        </w:rPr>
        <w:t xml:space="preserve"> области от 18.09.2019 № 12/1, а</w:t>
      </w:r>
      <w:r w:rsidR="00423549" w:rsidRPr="0059370A">
        <w:rPr>
          <w:rFonts w:ascii="Times New Roman" w:hAnsi="Times New Roman" w:cs="Times New Roman"/>
          <w:sz w:val="28"/>
          <w:szCs w:val="28"/>
        </w:rPr>
        <w:t xml:space="preserve"> также прогноза социально-экономического развития городского округа Воскресенск Московской области</w:t>
      </w:r>
      <w:r w:rsidR="008B5AC8" w:rsidRPr="0059370A">
        <w:rPr>
          <w:rFonts w:ascii="Times New Roman" w:hAnsi="Times New Roman" w:cs="Times New Roman"/>
          <w:sz w:val="28"/>
          <w:szCs w:val="28"/>
        </w:rPr>
        <w:t xml:space="preserve"> на </w:t>
      </w:r>
      <w:r w:rsidR="002D46F5">
        <w:rPr>
          <w:rFonts w:ascii="Times New Roman" w:hAnsi="Times New Roman" w:cs="Times New Roman"/>
          <w:sz w:val="28"/>
          <w:szCs w:val="28"/>
        </w:rPr>
        <w:t xml:space="preserve">среднесрочный период </w:t>
      </w:r>
      <w:r w:rsidR="008B5AC8" w:rsidRPr="0059370A">
        <w:rPr>
          <w:rFonts w:ascii="Times New Roman" w:hAnsi="Times New Roman" w:cs="Times New Roman"/>
          <w:sz w:val="28"/>
          <w:szCs w:val="28"/>
        </w:rPr>
        <w:t>202</w:t>
      </w:r>
      <w:r w:rsidR="002D46F5">
        <w:rPr>
          <w:rFonts w:ascii="Times New Roman" w:hAnsi="Times New Roman" w:cs="Times New Roman"/>
          <w:sz w:val="28"/>
          <w:szCs w:val="28"/>
        </w:rPr>
        <w:t>5-2027</w:t>
      </w:r>
      <w:r w:rsidR="00423549" w:rsidRPr="0059370A">
        <w:rPr>
          <w:rFonts w:ascii="Times New Roman" w:hAnsi="Times New Roman" w:cs="Times New Roman"/>
          <w:sz w:val="28"/>
          <w:szCs w:val="28"/>
        </w:rPr>
        <w:t xml:space="preserve"> год</w:t>
      </w:r>
      <w:r w:rsidR="002D46F5">
        <w:rPr>
          <w:rFonts w:ascii="Times New Roman" w:hAnsi="Times New Roman" w:cs="Times New Roman"/>
          <w:sz w:val="28"/>
          <w:szCs w:val="28"/>
        </w:rPr>
        <w:t>ов</w:t>
      </w:r>
      <w:r w:rsidR="00423549" w:rsidRPr="0059370A">
        <w:rPr>
          <w:rFonts w:ascii="Times New Roman" w:hAnsi="Times New Roman" w:cs="Times New Roman"/>
          <w:sz w:val="28"/>
          <w:szCs w:val="28"/>
        </w:rPr>
        <w:t>.</w:t>
      </w:r>
      <w:r w:rsidR="00423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5C6" w:rsidRDefault="001D05C6" w:rsidP="00317B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Целью основных направлений бюджетной </w:t>
      </w:r>
      <w:r w:rsidR="00FB48E8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463BC4">
        <w:rPr>
          <w:rFonts w:ascii="Times New Roman" w:hAnsi="Times New Roman" w:cs="Times New Roman"/>
          <w:sz w:val="28"/>
          <w:szCs w:val="28"/>
        </w:rPr>
        <w:t>политики на 202</w:t>
      </w:r>
      <w:r w:rsidR="002D46F5">
        <w:rPr>
          <w:rFonts w:ascii="Times New Roman" w:hAnsi="Times New Roman" w:cs="Times New Roman"/>
          <w:sz w:val="28"/>
          <w:szCs w:val="28"/>
        </w:rPr>
        <w:t>5</w:t>
      </w:r>
      <w:r w:rsidR="008B5AC8">
        <w:rPr>
          <w:rFonts w:ascii="Times New Roman" w:hAnsi="Times New Roman" w:cs="Times New Roman"/>
          <w:sz w:val="28"/>
          <w:szCs w:val="28"/>
        </w:rPr>
        <w:t>-202</w:t>
      </w:r>
      <w:r w:rsidR="002D46F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 является определение условий, используемых при составлении проекта бюджета, подходов к его формированию, основных характеристик и прогнозируемых параметров бюджета </w:t>
      </w:r>
      <w:r w:rsidR="00875584" w:rsidRPr="00875584">
        <w:rPr>
          <w:rFonts w:ascii="Times New Roman" w:hAnsi="Times New Roman" w:cs="Times New Roman"/>
          <w:sz w:val="28"/>
          <w:szCs w:val="28"/>
        </w:rPr>
        <w:t xml:space="preserve">городского округа Воскресенск Московской области </w:t>
      </w:r>
      <w:r>
        <w:rPr>
          <w:rFonts w:ascii="Times New Roman" w:hAnsi="Times New Roman" w:cs="Times New Roman"/>
          <w:sz w:val="28"/>
          <w:szCs w:val="28"/>
        </w:rPr>
        <w:t>с учетом сложившейся экономической ситуации, а также обеспечение прозрачности и открытости бюджетного планирования.</w:t>
      </w:r>
    </w:p>
    <w:p w:rsidR="001D05C6" w:rsidRDefault="001D05C6" w:rsidP="00317B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5C6" w:rsidRPr="009741A9" w:rsidRDefault="007361F0" w:rsidP="00317B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1F0">
        <w:rPr>
          <w:rFonts w:ascii="Times New Roman" w:hAnsi="Times New Roman" w:cs="Times New Roman"/>
          <w:b/>
          <w:sz w:val="28"/>
          <w:szCs w:val="28"/>
        </w:rPr>
        <w:t>2</w:t>
      </w:r>
      <w:r w:rsidR="001D05C6" w:rsidRPr="009741A9">
        <w:rPr>
          <w:rFonts w:ascii="Times New Roman" w:hAnsi="Times New Roman" w:cs="Times New Roman"/>
          <w:b/>
          <w:sz w:val="28"/>
          <w:szCs w:val="28"/>
        </w:rPr>
        <w:t xml:space="preserve">. Основные итоги реализации бюджетной и налоговой политики </w:t>
      </w:r>
    </w:p>
    <w:p w:rsidR="001D05C6" w:rsidRPr="001D05C6" w:rsidRDefault="009741A9" w:rsidP="00317B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1A9">
        <w:rPr>
          <w:rFonts w:ascii="Times New Roman" w:hAnsi="Times New Roman" w:cs="Times New Roman"/>
          <w:b/>
          <w:sz w:val="28"/>
          <w:szCs w:val="28"/>
        </w:rPr>
        <w:t>в 202</w:t>
      </w:r>
      <w:r w:rsidR="008B586C">
        <w:rPr>
          <w:rFonts w:ascii="Times New Roman" w:hAnsi="Times New Roman" w:cs="Times New Roman"/>
          <w:b/>
          <w:sz w:val="28"/>
          <w:szCs w:val="28"/>
        </w:rPr>
        <w:t>3</w:t>
      </w:r>
      <w:r w:rsidR="00B1444D" w:rsidRPr="00974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86C">
        <w:rPr>
          <w:rFonts w:ascii="Times New Roman" w:hAnsi="Times New Roman" w:cs="Times New Roman"/>
          <w:b/>
          <w:sz w:val="28"/>
          <w:szCs w:val="28"/>
        </w:rPr>
        <w:t>и</w:t>
      </w:r>
      <w:r w:rsidRPr="009741A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B586C">
        <w:rPr>
          <w:rFonts w:ascii="Times New Roman" w:hAnsi="Times New Roman" w:cs="Times New Roman"/>
          <w:b/>
          <w:sz w:val="28"/>
          <w:szCs w:val="28"/>
        </w:rPr>
        <w:t>4 годах</w:t>
      </w:r>
    </w:p>
    <w:p w:rsidR="001D05C6" w:rsidRPr="001D05C6" w:rsidRDefault="001D05C6" w:rsidP="00317B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02DA" w:rsidRDefault="00595FD2" w:rsidP="00317B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2DA">
        <w:rPr>
          <w:rFonts w:ascii="Times New Roman" w:hAnsi="Times New Roman" w:cs="Times New Roman"/>
          <w:sz w:val="28"/>
          <w:szCs w:val="28"/>
        </w:rPr>
        <w:t>В 202</w:t>
      </w:r>
      <w:r w:rsidR="008B586C">
        <w:rPr>
          <w:rFonts w:ascii="Times New Roman" w:hAnsi="Times New Roman" w:cs="Times New Roman"/>
          <w:sz w:val="28"/>
          <w:szCs w:val="28"/>
        </w:rPr>
        <w:t>3</w:t>
      </w:r>
      <w:r w:rsidR="00DD02DA">
        <w:rPr>
          <w:rFonts w:ascii="Times New Roman" w:hAnsi="Times New Roman" w:cs="Times New Roman"/>
          <w:sz w:val="28"/>
          <w:szCs w:val="28"/>
        </w:rPr>
        <w:t>-202</w:t>
      </w:r>
      <w:r w:rsidR="008B586C">
        <w:rPr>
          <w:rFonts w:ascii="Times New Roman" w:hAnsi="Times New Roman" w:cs="Times New Roman"/>
          <w:sz w:val="28"/>
          <w:szCs w:val="28"/>
        </w:rPr>
        <w:t>4</w:t>
      </w:r>
      <w:r w:rsidR="00DD02DA">
        <w:rPr>
          <w:rFonts w:ascii="Times New Roman" w:hAnsi="Times New Roman" w:cs="Times New Roman"/>
          <w:sz w:val="28"/>
          <w:szCs w:val="28"/>
        </w:rPr>
        <w:t xml:space="preserve"> годах формирование бюджета городского округа осуществлялось на основе муниципальных программ, что позволило гарантировано обеспечить финансовыми ресурсами действующие расходные обязательства, прозрачно и конкурентно распределять имеющиеся средства.</w:t>
      </w:r>
    </w:p>
    <w:p w:rsidR="001C1C2F" w:rsidRDefault="00911767" w:rsidP="00317B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1C1C2F" w:rsidSect="001C1C2F">
          <w:pgSz w:w="11906" w:h="16838"/>
          <w:pgMar w:top="567" w:right="709" w:bottom="709" w:left="1559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>К</w:t>
      </w:r>
      <w:r w:rsidR="00A079C1" w:rsidRPr="004872DA">
        <w:rPr>
          <w:rFonts w:ascii="Times New Roman" w:hAnsi="Times New Roman" w:cs="Times New Roman"/>
          <w:sz w:val="28"/>
          <w:szCs w:val="28"/>
        </w:rPr>
        <w:t>лючевой задачей</w:t>
      </w:r>
      <w:r w:rsidR="009741A9">
        <w:rPr>
          <w:rFonts w:ascii="Times New Roman" w:hAnsi="Times New Roman" w:cs="Times New Roman"/>
          <w:sz w:val="28"/>
          <w:szCs w:val="28"/>
        </w:rPr>
        <w:t xml:space="preserve"> единой экономической политики </w:t>
      </w:r>
      <w:r>
        <w:rPr>
          <w:rFonts w:ascii="Times New Roman" w:hAnsi="Times New Roman" w:cs="Times New Roman"/>
          <w:sz w:val="28"/>
          <w:szCs w:val="28"/>
        </w:rPr>
        <w:t>в рассматриваемом периоде было</w:t>
      </w:r>
      <w:r w:rsidR="00A079C1" w:rsidRPr="004872DA">
        <w:rPr>
          <w:rFonts w:ascii="Times New Roman" w:hAnsi="Times New Roman" w:cs="Times New Roman"/>
          <w:sz w:val="28"/>
          <w:szCs w:val="28"/>
        </w:rPr>
        <w:t xml:space="preserve"> содействие достижению национальных целей развития страны, а также</w:t>
      </w:r>
      <w:r w:rsidR="009741A9">
        <w:rPr>
          <w:rFonts w:ascii="Times New Roman" w:hAnsi="Times New Roman" w:cs="Times New Roman"/>
          <w:sz w:val="28"/>
          <w:szCs w:val="28"/>
        </w:rPr>
        <w:t xml:space="preserve"> укрепление положительных тенденций в сфере муниципальных финансов, что повлияло на сохранение устойчивой социально-экономической ситуации в городском округе.</w:t>
      </w:r>
      <w:r w:rsidR="00FA1670">
        <w:rPr>
          <w:rFonts w:ascii="Times New Roman" w:hAnsi="Times New Roman" w:cs="Times New Roman"/>
          <w:sz w:val="28"/>
          <w:szCs w:val="28"/>
        </w:rPr>
        <w:t xml:space="preserve"> Продолжилась реализация норм бюджетного и налогового законодательства в части полномочий муниципального образования. Осуществлялся мониторинг нормативно-правовых актов по местным налогам на предмет соответствия действующему законодательству.</w:t>
      </w:r>
    </w:p>
    <w:p w:rsidR="00545BAD" w:rsidRPr="004872DA" w:rsidRDefault="00545BAD" w:rsidP="00317B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2D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95FD2">
        <w:rPr>
          <w:rFonts w:ascii="Times New Roman" w:hAnsi="Times New Roman" w:cs="Times New Roman"/>
          <w:sz w:val="28"/>
          <w:szCs w:val="28"/>
        </w:rPr>
        <w:t xml:space="preserve"> бюджет городского округа в 202</w:t>
      </w:r>
      <w:r w:rsidR="008B586C">
        <w:rPr>
          <w:rFonts w:ascii="Times New Roman" w:hAnsi="Times New Roman" w:cs="Times New Roman"/>
          <w:sz w:val="28"/>
          <w:szCs w:val="28"/>
        </w:rPr>
        <w:t>3</w:t>
      </w:r>
      <w:r w:rsidRPr="004872DA">
        <w:rPr>
          <w:rFonts w:ascii="Times New Roman" w:hAnsi="Times New Roman" w:cs="Times New Roman"/>
          <w:sz w:val="28"/>
          <w:szCs w:val="28"/>
        </w:rPr>
        <w:t xml:space="preserve"> го</w:t>
      </w:r>
      <w:r w:rsidR="004872DA" w:rsidRPr="004872DA">
        <w:rPr>
          <w:rFonts w:ascii="Times New Roman" w:hAnsi="Times New Roman" w:cs="Times New Roman"/>
          <w:sz w:val="28"/>
          <w:szCs w:val="28"/>
        </w:rPr>
        <w:t>ду</w:t>
      </w:r>
      <w:r w:rsidR="00595FD2">
        <w:rPr>
          <w:rFonts w:ascii="Times New Roman" w:hAnsi="Times New Roman" w:cs="Times New Roman"/>
          <w:sz w:val="28"/>
          <w:szCs w:val="28"/>
        </w:rPr>
        <w:t xml:space="preserve"> поступило доходов сумме </w:t>
      </w:r>
      <w:r w:rsidR="005037DF">
        <w:rPr>
          <w:rFonts w:ascii="Times New Roman" w:hAnsi="Times New Roman" w:cs="Times New Roman"/>
          <w:sz w:val="28"/>
          <w:szCs w:val="28"/>
        </w:rPr>
        <w:t>8 151,9</w:t>
      </w:r>
      <w:r w:rsidRPr="004872DA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595FD2">
        <w:rPr>
          <w:rFonts w:ascii="Times New Roman" w:hAnsi="Times New Roman" w:cs="Times New Roman"/>
          <w:sz w:val="28"/>
          <w:szCs w:val="28"/>
        </w:rPr>
        <w:t xml:space="preserve"> при плане </w:t>
      </w:r>
      <w:r w:rsidR="005037DF">
        <w:rPr>
          <w:rFonts w:ascii="Times New Roman" w:hAnsi="Times New Roman" w:cs="Times New Roman"/>
          <w:sz w:val="28"/>
          <w:szCs w:val="28"/>
        </w:rPr>
        <w:t>8 279,3</w:t>
      </w:r>
      <w:r w:rsidR="004872DA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280049">
        <w:rPr>
          <w:rFonts w:ascii="Times New Roman" w:hAnsi="Times New Roman" w:cs="Times New Roman"/>
          <w:sz w:val="28"/>
          <w:szCs w:val="28"/>
        </w:rPr>
        <w:t xml:space="preserve">, </w:t>
      </w:r>
      <w:r w:rsidR="00280049" w:rsidRPr="005F462C">
        <w:rPr>
          <w:rFonts w:ascii="Times New Roman" w:eastAsia="Times New Roman" w:hAnsi="Times New Roman"/>
          <w:sz w:val="28"/>
          <w:szCs w:val="28"/>
        </w:rPr>
        <w:t xml:space="preserve">что составляет </w:t>
      </w:r>
      <w:r w:rsidR="00595FD2">
        <w:rPr>
          <w:rFonts w:ascii="Times New Roman" w:eastAsia="Times New Roman" w:hAnsi="Times New Roman"/>
          <w:sz w:val="28"/>
          <w:szCs w:val="28"/>
        </w:rPr>
        <w:t>9</w:t>
      </w:r>
      <w:r w:rsidR="005037DF">
        <w:rPr>
          <w:rFonts w:ascii="Times New Roman" w:eastAsia="Times New Roman" w:hAnsi="Times New Roman"/>
          <w:sz w:val="28"/>
          <w:szCs w:val="28"/>
        </w:rPr>
        <w:t>8</w:t>
      </w:r>
      <w:r w:rsidR="00595FD2">
        <w:rPr>
          <w:rFonts w:ascii="Times New Roman" w:eastAsia="Times New Roman" w:hAnsi="Times New Roman"/>
          <w:sz w:val="28"/>
          <w:szCs w:val="28"/>
        </w:rPr>
        <w:t>,</w:t>
      </w:r>
      <w:r w:rsidR="005037DF">
        <w:rPr>
          <w:rFonts w:ascii="Times New Roman" w:eastAsia="Times New Roman" w:hAnsi="Times New Roman"/>
          <w:sz w:val="28"/>
          <w:szCs w:val="28"/>
        </w:rPr>
        <w:t>5</w:t>
      </w:r>
      <w:r w:rsidR="00280049">
        <w:rPr>
          <w:rFonts w:ascii="Times New Roman" w:eastAsia="Times New Roman" w:hAnsi="Times New Roman"/>
          <w:sz w:val="28"/>
          <w:szCs w:val="28"/>
        </w:rPr>
        <w:t xml:space="preserve"> </w:t>
      </w:r>
      <w:r w:rsidR="00280049" w:rsidRPr="005F462C">
        <w:rPr>
          <w:rFonts w:ascii="Times New Roman" w:eastAsia="Times New Roman" w:hAnsi="Times New Roman"/>
          <w:sz w:val="28"/>
          <w:szCs w:val="28"/>
        </w:rPr>
        <w:t>% к уточненному годовому плану</w:t>
      </w:r>
      <w:r w:rsidRPr="004872DA">
        <w:rPr>
          <w:rFonts w:ascii="Times New Roman" w:hAnsi="Times New Roman" w:cs="Times New Roman"/>
          <w:sz w:val="28"/>
          <w:szCs w:val="28"/>
        </w:rPr>
        <w:t>. Из них налоговые и не</w:t>
      </w:r>
      <w:r w:rsidR="004872DA" w:rsidRPr="004872DA">
        <w:rPr>
          <w:rFonts w:ascii="Times New Roman" w:hAnsi="Times New Roman" w:cs="Times New Roman"/>
          <w:sz w:val="28"/>
          <w:szCs w:val="28"/>
        </w:rPr>
        <w:t>на</w:t>
      </w:r>
      <w:r w:rsidR="00595FD2">
        <w:rPr>
          <w:rFonts w:ascii="Times New Roman" w:hAnsi="Times New Roman" w:cs="Times New Roman"/>
          <w:sz w:val="28"/>
          <w:szCs w:val="28"/>
        </w:rPr>
        <w:t>логовые доходы составили 4</w:t>
      </w:r>
      <w:r w:rsidR="005037DF">
        <w:rPr>
          <w:rFonts w:ascii="Times New Roman" w:hAnsi="Times New Roman" w:cs="Times New Roman"/>
          <w:sz w:val="28"/>
          <w:szCs w:val="28"/>
        </w:rPr>
        <w:t> 590,5</w:t>
      </w:r>
      <w:r w:rsidRPr="004872DA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280049" w:rsidRPr="00280049">
        <w:rPr>
          <w:rFonts w:ascii="Times New Roman" w:eastAsia="Times New Roman" w:hAnsi="Times New Roman"/>
          <w:sz w:val="28"/>
          <w:szCs w:val="28"/>
        </w:rPr>
        <w:t xml:space="preserve"> </w:t>
      </w:r>
      <w:r w:rsidR="00280049" w:rsidRPr="005F462C">
        <w:rPr>
          <w:rFonts w:ascii="Times New Roman" w:eastAsia="Times New Roman" w:hAnsi="Times New Roman"/>
          <w:sz w:val="28"/>
          <w:szCs w:val="28"/>
        </w:rPr>
        <w:t>или</w:t>
      </w:r>
      <w:r w:rsidR="00595FD2">
        <w:rPr>
          <w:rFonts w:ascii="Times New Roman" w:eastAsia="Times New Roman" w:hAnsi="Times New Roman"/>
          <w:sz w:val="28"/>
          <w:szCs w:val="28"/>
        </w:rPr>
        <w:t xml:space="preserve"> </w:t>
      </w:r>
      <w:r w:rsidR="005037DF">
        <w:rPr>
          <w:rFonts w:ascii="Times New Roman" w:eastAsia="Times New Roman" w:hAnsi="Times New Roman"/>
          <w:sz w:val="28"/>
          <w:szCs w:val="28"/>
        </w:rPr>
        <w:t>105,4</w:t>
      </w:r>
      <w:r w:rsidR="00280049">
        <w:rPr>
          <w:rFonts w:ascii="Times New Roman" w:eastAsia="Times New Roman" w:hAnsi="Times New Roman"/>
          <w:sz w:val="28"/>
          <w:szCs w:val="28"/>
        </w:rPr>
        <w:t xml:space="preserve"> </w:t>
      </w:r>
      <w:r w:rsidR="00280049" w:rsidRPr="005F462C">
        <w:rPr>
          <w:rFonts w:ascii="Times New Roman" w:eastAsia="Times New Roman" w:hAnsi="Times New Roman"/>
          <w:sz w:val="28"/>
          <w:szCs w:val="28"/>
        </w:rPr>
        <w:t xml:space="preserve">% к годовому плану, безвозмездных поступлений – </w:t>
      </w:r>
      <w:r w:rsidR="005037DF">
        <w:rPr>
          <w:rFonts w:ascii="Times New Roman" w:eastAsia="Times New Roman" w:hAnsi="Times New Roman"/>
          <w:sz w:val="28"/>
          <w:szCs w:val="28"/>
        </w:rPr>
        <w:t>3 561,4</w:t>
      </w:r>
      <w:r w:rsidR="00280049">
        <w:rPr>
          <w:rFonts w:ascii="Times New Roman" w:eastAsia="Times New Roman" w:hAnsi="Times New Roman"/>
          <w:sz w:val="28"/>
          <w:szCs w:val="28"/>
        </w:rPr>
        <w:t xml:space="preserve"> млн.</w:t>
      </w:r>
      <w:r w:rsidR="00280049" w:rsidRPr="005F462C">
        <w:rPr>
          <w:rFonts w:ascii="Times New Roman" w:eastAsia="Times New Roman" w:hAnsi="Times New Roman"/>
          <w:sz w:val="28"/>
          <w:szCs w:val="28"/>
        </w:rPr>
        <w:t xml:space="preserve"> рублей или </w:t>
      </w:r>
      <w:r w:rsidR="00595FD2">
        <w:rPr>
          <w:rFonts w:ascii="Times New Roman" w:eastAsia="Times New Roman" w:hAnsi="Times New Roman"/>
          <w:sz w:val="28"/>
          <w:szCs w:val="28"/>
        </w:rPr>
        <w:t>9</w:t>
      </w:r>
      <w:r w:rsidR="00027425">
        <w:rPr>
          <w:rFonts w:ascii="Times New Roman" w:eastAsia="Times New Roman" w:hAnsi="Times New Roman"/>
          <w:sz w:val="28"/>
          <w:szCs w:val="28"/>
        </w:rPr>
        <w:t>0</w:t>
      </w:r>
      <w:r w:rsidR="00595FD2">
        <w:rPr>
          <w:rFonts w:ascii="Times New Roman" w:eastAsia="Times New Roman" w:hAnsi="Times New Roman"/>
          <w:sz w:val="28"/>
          <w:szCs w:val="28"/>
        </w:rPr>
        <w:t>,</w:t>
      </w:r>
      <w:r w:rsidR="00027425">
        <w:rPr>
          <w:rFonts w:ascii="Times New Roman" w:eastAsia="Times New Roman" w:hAnsi="Times New Roman"/>
          <w:sz w:val="28"/>
          <w:szCs w:val="28"/>
        </w:rPr>
        <w:t>7</w:t>
      </w:r>
      <w:r w:rsidR="00280049">
        <w:rPr>
          <w:rFonts w:ascii="Times New Roman" w:eastAsia="Times New Roman" w:hAnsi="Times New Roman"/>
          <w:sz w:val="28"/>
          <w:szCs w:val="28"/>
        </w:rPr>
        <w:t xml:space="preserve"> %</w:t>
      </w:r>
      <w:r w:rsidR="00280049" w:rsidRPr="001F37F0">
        <w:rPr>
          <w:rFonts w:ascii="Times New Roman" w:eastAsia="Times New Roman" w:hAnsi="Times New Roman"/>
          <w:sz w:val="28"/>
          <w:szCs w:val="28"/>
        </w:rPr>
        <w:t xml:space="preserve"> к</w:t>
      </w:r>
      <w:r w:rsidR="00280049">
        <w:rPr>
          <w:rFonts w:ascii="Times New Roman" w:eastAsia="Times New Roman" w:hAnsi="Times New Roman"/>
          <w:sz w:val="28"/>
          <w:szCs w:val="28"/>
        </w:rPr>
        <w:t xml:space="preserve"> </w:t>
      </w:r>
      <w:r w:rsidR="00280049" w:rsidRPr="001F37F0">
        <w:rPr>
          <w:rFonts w:ascii="Times New Roman" w:eastAsia="Times New Roman" w:hAnsi="Times New Roman"/>
          <w:sz w:val="28"/>
          <w:szCs w:val="28"/>
        </w:rPr>
        <w:t>годовому плану</w:t>
      </w:r>
      <w:r w:rsidRPr="004872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5BAD" w:rsidRPr="004872DA" w:rsidRDefault="00545BAD" w:rsidP="00317B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2DA">
        <w:rPr>
          <w:rFonts w:ascii="Times New Roman" w:hAnsi="Times New Roman" w:cs="Times New Roman"/>
          <w:sz w:val="28"/>
          <w:szCs w:val="28"/>
        </w:rPr>
        <w:t>В общем объеме доходов бюджета</w:t>
      </w:r>
      <w:r w:rsidR="00595FD2">
        <w:rPr>
          <w:rFonts w:ascii="Times New Roman" w:hAnsi="Times New Roman" w:cs="Times New Roman"/>
          <w:sz w:val="28"/>
          <w:szCs w:val="28"/>
        </w:rPr>
        <w:t xml:space="preserve"> городского округа за 202</w:t>
      </w:r>
      <w:r w:rsidR="00EC2582">
        <w:rPr>
          <w:rFonts w:ascii="Times New Roman" w:hAnsi="Times New Roman" w:cs="Times New Roman"/>
          <w:sz w:val="28"/>
          <w:szCs w:val="28"/>
        </w:rPr>
        <w:t>3</w:t>
      </w:r>
      <w:r w:rsidRPr="004872DA">
        <w:rPr>
          <w:rFonts w:ascii="Times New Roman" w:hAnsi="Times New Roman" w:cs="Times New Roman"/>
          <w:sz w:val="28"/>
          <w:szCs w:val="28"/>
        </w:rPr>
        <w:t xml:space="preserve"> год налоговые и неналоговые </w:t>
      </w:r>
      <w:r w:rsidR="00911767">
        <w:rPr>
          <w:rFonts w:ascii="Times New Roman" w:hAnsi="Times New Roman" w:cs="Times New Roman"/>
          <w:sz w:val="28"/>
          <w:szCs w:val="28"/>
        </w:rPr>
        <w:t xml:space="preserve">доходы </w:t>
      </w:r>
      <w:r w:rsidRPr="004872DA">
        <w:rPr>
          <w:rFonts w:ascii="Times New Roman" w:hAnsi="Times New Roman" w:cs="Times New Roman"/>
          <w:sz w:val="28"/>
          <w:szCs w:val="28"/>
        </w:rPr>
        <w:t>составили 5</w:t>
      </w:r>
      <w:r w:rsidR="00EC2582">
        <w:rPr>
          <w:rFonts w:ascii="Times New Roman" w:hAnsi="Times New Roman" w:cs="Times New Roman"/>
          <w:sz w:val="28"/>
          <w:szCs w:val="28"/>
        </w:rPr>
        <w:t>6,3</w:t>
      </w:r>
      <w:r w:rsidR="00595FD2">
        <w:rPr>
          <w:rFonts w:ascii="Times New Roman" w:hAnsi="Times New Roman" w:cs="Times New Roman"/>
          <w:sz w:val="28"/>
          <w:szCs w:val="28"/>
        </w:rPr>
        <w:t xml:space="preserve"> </w:t>
      </w:r>
      <w:r w:rsidRPr="004872DA">
        <w:rPr>
          <w:rFonts w:ascii="Times New Roman" w:hAnsi="Times New Roman" w:cs="Times New Roman"/>
          <w:sz w:val="28"/>
          <w:szCs w:val="28"/>
        </w:rPr>
        <w:t xml:space="preserve">%, безвозмездные поступления соответственно </w:t>
      </w:r>
      <w:r w:rsidR="00EC2582">
        <w:rPr>
          <w:rFonts w:ascii="Times New Roman" w:hAnsi="Times New Roman" w:cs="Times New Roman"/>
          <w:sz w:val="28"/>
          <w:szCs w:val="28"/>
        </w:rPr>
        <w:t>43,7</w:t>
      </w:r>
      <w:r w:rsidR="00595FD2">
        <w:rPr>
          <w:rFonts w:ascii="Times New Roman" w:hAnsi="Times New Roman" w:cs="Times New Roman"/>
          <w:sz w:val="28"/>
          <w:szCs w:val="28"/>
        </w:rPr>
        <w:t xml:space="preserve"> </w:t>
      </w:r>
      <w:r w:rsidRPr="004872DA">
        <w:rPr>
          <w:rFonts w:ascii="Times New Roman" w:hAnsi="Times New Roman" w:cs="Times New Roman"/>
          <w:sz w:val="28"/>
          <w:szCs w:val="28"/>
        </w:rPr>
        <w:t>%.</w:t>
      </w:r>
    </w:p>
    <w:p w:rsidR="004872DA" w:rsidRPr="00701DB3" w:rsidRDefault="00701DB3" w:rsidP="00317B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1DB3">
        <w:rPr>
          <w:rFonts w:ascii="Times New Roman" w:hAnsi="Times New Roman" w:cs="Times New Roman"/>
          <w:sz w:val="28"/>
          <w:szCs w:val="28"/>
        </w:rPr>
        <w:t>П</w:t>
      </w:r>
      <w:r w:rsidR="004872DA" w:rsidRPr="00701DB3">
        <w:rPr>
          <w:rFonts w:ascii="Times New Roman" w:hAnsi="Times New Roman" w:cs="Times New Roman"/>
          <w:sz w:val="28"/>
          <w:szCs w:val="28"/>
        </w:rPr>
        <w:t xml:space="preserve">оставленные </w:t>
      </w:r>
      <w:r w:rsidRPr="00701DB3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4872DA" w:rsidRPr="00701DB3">
        <w:rPr>
          <w:rFonts w:ascii="Times New Roman" w:hAnsi="Times New Roman" w:cs="Times New Roman"/>
          <w:sz w:val="28"/>
          <w:szCs w:val="28"/>
        </w:rPr>
        <w:t>перед органами местного самоуправления в области экономики и социальной политики городского округа выполнены.</w:t>
      </w:r>
    </w:p>
    <w:p w:rsidR="00545BAD" w:rsidRPr="001746E3" w:rsidRDefault="00545BAD" w:rsidP="00317B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6E3">
        <w:rPr>
          <w:rFonts w:ascii="Times New Roman" w:hAnsi="Times New Roman" w:cs="Times New Roman"/>
          <w:sz w:val="28"/>
          <w:szCs w:val="28"/>
        </w:rPr>
        <w:t>Бюджет горо</w:t>
      </w:r>
      <w:r w:rsidR="007E799A">
        <w:rPr>
          <w:rFonts w:ascii="Times New Roman" w:hAnsi="Times New Roman" w:cs="Times New Roman"/>
          <w:sz w:val="28"/>
          <w:szCs w:val="28"/>
        </w:rPr>
        <w:t>дского округа по расходам в 202</w:t>
      </w:r>
      <w:r w:rsidR="00EC2582">
        <w:rPr>
          <w:rFonts w:ascii="Times New Roman" w:hAnsi="Times New Roman" w:cs="Times New Roman"/>
          <w:sz w:val="28"/>
          <w:szCs w:val="28"/>
        </w:rPr>
        <w:t>3</w:t>
      </w:r>
      <w:r w:rsidRPr="001746E3">
        <w:rPr>
          <w:rFonts w:ascii="Times New Roman" w:hAnsi="Times New Roman" w:cs="Times New Roman"/>
          <w:sz w:val="28"/>
          <w:szCs w:val="28"/>
        </w:rPr>
        <w:t xml:space="preserve"> году сформирован и исполнен на основе муниципальных программ, которые повышают эффективность расходования средств за счет выполнения количественных и качественных целевых показателей, характеризующих достижение целей и решение задач, утвержденных в муниципальных программах. Формирование бюджета городского округа на основе муниципальных программ позволяет гарантированно обеспечить финансовыми ресурсами действующие расходные обязательства, прозрачно и конкурентно распределять имеющиеся средства.</w:t>
      </w:r>
    </w:p>
    <w:p w:rsidR="00911767" w:rsidRDefault="00911767" w:rsidP="0091176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</w:t>
      </w:r>
      <w:r w:rsidRPr="000F6ACA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F6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 городского округа в 2023 году при плане 8 342,4 </w:t>
      </w:r>
      <w:r w:rsidRPr="000F6ACA">
        <w:rPr>
          <w:rFonts w:ascii="Times New Roman" w:hAnsi="Times New Roman" w:cs="Times New Roman"/>
          <w:sz w:val="28"/>
          <w:szCs w:val="28"/>
        </w:rPr>
        <w:t xml:space="preserve">млн. </w:t>
      </w:r>
      <w:r>
        <w:rPr>
          <w:rFonts w:ascii="Times New Roman" w:hAnsi="Times New Roman" w:cs="Times New Roman"/>
          <w:sz w:val="28"/>
          <w:szCs w:val="28"/>
        </w:rPr>
        <w:t xml:space="preserve">рублей составило </w:t>
      </w:r>
      <w:r w:rsidRPr="00EC2582">
        <w:rPr>
          <w:rFonts w:ascii="Times New Roman" w:hAnsi="Times New Roman" w:cs="Times New Roman"/>
          <w:sz w:val="28"/>
          <w:szCs w:val="28"/>
        </w:rPr>
        <w:t xml:space="preserve">7 922,1 </w:t>
      </w:r>
      <w:r>
        <w:rPr>
          <w:rFonts w:ascii="Times New Roman" w:hAnsi="Times New Roman" w:cs="Times New Roman"/>
          <w:sz w:val="28"/>
          <w:szCs w:val="28"/>
        </w:rPr>
        <w:t xml:space="preserve">млн рублей или 95 </w:t>
      </w:r>
      <w:r w:rsidRPr="000F6ACA">
        <w:rPr>
          <w:rFonts w:ascii="Times New Roman" w:hAnsi="Times New Roman" w:cs="Times New Roman"/>
          <w:sz w:val="28"/>
          <w:szCs w:val="28"/>
        </w:rPr>
        <w:t>% к утвержденным бюджетным назначениям</w:t>
      </w:r>
      <w:r w:rsidRPr="00C128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0A9" w:rsidRPr="00C50963" w:rsidRDefault="006A30A9" w:rsidP="00317B4B">
      <w:pPr>
        <w:shd w:val="clear" w:color="auto" w:fill="FFFFFF"/>
        <w:suppressAutoHyphens/>
        <w:spacing w:after="0" w:line="240" w:lineRule="auto"/>
        <w:ind w:right="34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F37F0">
        <w:rPr>
          <w:rFonts w:ascii="Times New Roman" w:hAnsi="Times New Roman"/>
          <w:sz w:val="28"/>
          <w:szCs w:val="28"/>
          <w:lang w:eastAsia="ru-RU"/>
        </w:rPr>
        <w:t>Объем муниципального</w:t>
      </w:r>
      <w:r w:rsidRPr="00C50963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>
        <w:rPr>
          <w:rFonts w:ascii="Times New Roman" w:hAnsi="Times New Roman"/>
          <w:sz w:val="28"/>
          <w:szCs w:val="28"/>
          <w:lang w:eastAsia="ru-RU"/>
        </w:rPr>
        <w:t>на</w:t>
      </w:r>
      <w:r w:rsidRPr="00C509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799A">
        <w:rPr>
          <w:rFonts w:ascii="Times New Roman" w:hAnsi="Times New Roman"/>
          <w:sz w:val="28"/>
          <w:szCs w:val="28"/>
          <w:lang w:eastAsia="ru-RU"/>
        </w:rPr>
        <w:t>01.01.202</w:t>
      </w:r>
      <w:r w:rsidR="00EC2582">
        <w:rPr>
          <w:rFonts w:ascii="Times New Roman" w:hAnsi="Times New Roman"/>
          <w:sz w:val="28"/>
          <w:szCs w:val="28"/>
          <w:lang w:eastAsia="ru-RU"/>
        </w:rPr>
        <w:t>4</w:t>
      </w:r>
      <w:r w:rsidR="001F3267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743F">
        <w:rPr>
          <w:rFonts w:ascii="Times New Roman" w:hAnsi="Times New Roman"/>
          <w:sz w:val="28"/>
          <w:szCs w:val="28"/>
          <w:lang w:eastAsia="ru-RU"/>
        </w:rPr>
        <w:t>составил</w:t>
      </w:r>
      <w:r w:rsidR="00AA31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2582">
        <w:rPr>
          <w:rFonts w:ascii="Times New Roman" w:hAnsi="Times New Roman"/>
          <w:sz w:val="28"/>
          <w:szCs w:val="28"/>
          <w:lang w:eastAsia="ru-RU"/>
        </w:rPr>
        <w:t>10,2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743F">
        <w:rPr>
          <w:rFonts w:ascii="Times New Roman" w:hAnsi="Times New Roman"/>
          <w:sz w:val="28"/>
          <w:szCs w:val="28"/>
          <w:lang w:eastAsia="ru-RU"/>
        </w:rPr>
        <w:t>млн. рублей, в том числе по представленным муниципальным гарантиям –</w:t>
      </w:r>
      <w:r w:rsidR="00AA31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2582">
        <w:rPr>
          <w:rFonts w:ascii="Times New Roman" w:hAnsi="Times New Roman"/>
          <w:sz w:val="28"/>
          <w:szCs w:val="28"/>
          <w:lang w:eastAsia="ru-RU"/>
        </w:rPr>
        <w:t>10,2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743F">
        <w:rPr>
          <w:rFonts w:ascii="Times New Roman" w:hAnsi="Times New Roman"/>
          <w:sz w:val="28"/>
          <w:szCs w:val="28"/>
          <w:lang w:eastAsia="ru-RU"/>
        </w:rPr>
        <w:t>млн. рублей.</w:t>
      </w:r>
    </w:p>
    <w:p w:rsidR="00246FFB" w:rsidRPr="00015682" w:rsidRDefault="00246FFB" w:rsidP="00317B4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15682">
        <w:rPr>
          <w:rFonts w:ascii="Times New Roman" w:eastAsia="Times New Roman" w:hAnsi="Times New Roman"/>
          <w:sz w:val="28"/>
          <w:szCs w:val="28"/>
        </w:rPr>
        <w:t xml:space="preserve">Доходы бюджета городского округа Воскресенск </w:t>
      </w:r>
      <w:r w:rsidR="00C24312" w:rsidRPr="00015682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3C540A" w:rsidRPr="00015682">
        <w:rPr>
          <w:rFonts w:ascii="Times New Roman" w:hAnsi="Times New Roman" w:cs="Times New Roman"/>
          <w:sz w:val="28"/>
          <w:szCs w:val="28"/>
        </w:rPr>
        <w:t xml:space="preserve"> </w:t>
      </w:r>
      <w:r w:rsidR="00E073BF" w:rsidRPr="00E073BF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911767" w:rsidRPr="00E073BF">
        <w:rPr>
          <w:rFonts w:ascii="Times New Roman" w:hAnsi="Times New Roman" w:cs="Times New Roman"/>
          <w:sz w:val="28"/>
          <w:szCs w:val="28"/>
        </w:rPr>
        <w:t>ф</w:t>
      </w:r>
      <w:r w:rsidR="00911767">
        <w:rPr>
          <w:rFonts w:ascii="Times New Roman" w:hAnsi="Times New Roman" w:cs="Times New Roman"/>
          <w:sz w:val="28"/>
          <w:szCs w:val="28"/>
        </w:rPr>
        <w:t>инансового года</w:t>
      </w:r>
      <w:r w:rsidRPr="00015682">
        <w:rPr>
          <w:rFonts w:ascii="Times New Roman" w:eastAsia="Times New Roman" w:hAnsi="Times New Roman"/>
          <w:sz w:val="28"/>
          <w:szCs w:val="28"/>
        </w:rPr>
        <w:t xml:space="preserve"> исполнены в сумме </w:t>
      </w:r>
      <w:r w:rsidR="00317B4B">
        <w:rPr>
          <w:rFonts w:ascii="Times New Roman" w:eastAsia="Times New Roman" w:hAnsi="Times New Roman"/>
          <w:sz w:val="28"/>
          <w:szCs w:val="28"/>
        </w:rPr>
        <w:t>6 429,0</w:t>
      </w:r>
      <w:r w:rsidRPr="00015682">
        <w:rPr>
          <w:rFonts w:ascii="Times New Roman" w:eastAsia="Times New Roman" w:hAnsi="Times New Roman"/>
          <w:sz w:val="28"/>
          <w:szCs w:val="28"/>
        </w:rPr>
        <w:t xml:space="preserve"> млн. рублей, что составляет</w:t>
      </w:r>
      <w:r w:rsidR="001D088E" w:rsidRPr="00015682">
        <w:rPr>
          <w:rFonts w:ascii="Times New Roman" w:eastAsia="Times New Roman" w:hAnsi="Times New Roman"/>
          <w:sz w:val="28"/>
          <w:szCs w:val="28"/>
        </w:rPr>
        <w:t xml:space="preserve"> </w:t>
      </w:r>
      <w:r w:rsidR="00317B4B">
        <w:rPr>
          <w:rFonts w:ascii="Times New Roman" w:eastAsia="Times New Roman" w:hAnsi="Times New Roman"/>
          <w:sz w:val="28"/>
          <w:szCs w:val="28"/>
        </w:rPr>
        <w:t>63,5</w:t>
      </w:r>
      <w:r w:rsidRPr="00015682">
        <w:rPr>
          <w:rFonts w:ascii="Times New Roman" w:eastAsia="Times New Roman" w:hAnsi="Times New Roman"/>
          <w:sz w:val="28"/>
          <w:szCs w:val="28"/>
        </w:rPr>
        <w:t xml:space="preserve"> % к уточненному годовому плану. Сумма поступлений налоговых и неналоговых доходов составила</w:t>
      </w:r>
      <w:r w:rsidR="00120C9F" w:rsidRPr="00015682">
        <w:rPr>
          <w:rFonts w:ascii="Times New Roman" w:eastAsia="Times New Roman" w:hAnsi="Times New Roman"/>
          <w:sz w:val="28"/>
          <w:szCs w:val="28"/>
        </w:rPr>
        <w:t xml:space="preserve"> </w:t>
      </w:r>
      <w:r w:rsidR="00317B4B">
        <w:rPr>
          <w:rFonts w:ascii="Times New Roman" w:eastAsia="Times New Roman" w:hAnsi="Times New Roman"/>
          <w:sz w:val="28"/>
          <w:szCs w:val="28"/>
        </w:rPr>
        <w:t>3 901,8</w:t>
      </w:r>
      <w:r w:rsidRPr="00015682">
        <w:rPr>
          <w:rFonts w:ascii="Times New Roman" w:eastAsia="Times New Roman" w:hAnsi="Times New Roman"/>
          <w:sz w:val="28"/>
          <w:szCs w:val="28"/>
        </w:rPr>
        <w:t xml:space="preserve"> млн. рублей или </w:t>
      </w:r>
      <w:r w:rsidR="00317B4B">
        <w:rPr>
          <w:rFonts w:ascii="Times New Roman" w:eastAsia="Times New Roman" w:hAnsi="Times New Roman"/>
          <w:sz w:val="28"/>
          <w:szCs w:val="28"/>
        </w:rPr>
        <w:t>72,4</w:t>
      </w:r>
      <w:r w:rsidRPr="00015682">
        <w:rPr>
          <w:rFonts w:ascii="Times New Roman" w:eastAsia="Times New Roman" w:hAnsi="Times New Roman"/>
          <w:sz w:val="28"/>
          <w:szCs w:val="28"/>
        </w:rPr>
        <w:t xml:space="preserve"> % к годовому плану, безвозмездных поступлений </w:t>
      </w:r>
      <w:r w:rsidR="001D088E" w:rsidRPr="00015682">
        <w:rPr>
          <w:rFonts w:ascii="Times New Roman" w:eastAsia="Times New Roman" w:hAnsi="Times New Roman"/>
          <w:sz w:val="28"/>
          <w:szCs w:val="28"/>
        </w:rPr>
        <w:t xml:space="preserve">– </w:t>
      </w:r>
      <w:r w:rsidR="009B72DA" w:rsidRPr="00015682">
        <w:rPr>
          <w:rFonts w:ascii="Times New Roman" w:eastAsia="Times New Roman" w:hAnsi="Times New Roman"/>
          <w:sz w:val="28"/>
          <w:szCs w:val="28"/>
        </w:rPr>
        <w:t>2</w:t>
      </w:r>
      <w:r w:rsidR="00317B4B">
        <w:rPr>
          <w:rFonts w:ascii="Times New Roman" w:eastAsia="Times New Roman" w:hAnsi="Times New Roman"/>
          <w:sz w:val="28"/>
          <w:szCs w:val="28"/>
        </w:rPr>
        <w:t> 527,</w:t>
      </w:r>
      <w:r w:rsidR="00027425">
        <w:rPr>
          <w:rFonts w:ascii="Times New Roman" w:eastAsia="Times New Roman" w:hAnsi="Times New Roman"/>
          <w:sz w:val="28"/>
          <w:szCs w:val="28"/>
        </w:rPr>
        <w:t>2</w:t>
      </w:r>
      <w:bookmarkStart w:id="0" w:name="_GoBack"/>
      <w:bookmarkEnd w:id="0"/>
      <w:r w:rsidR="00120C9F" w:rsidRPr="000156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15682">
        <w:rPr>
          <w:rFonts w:ascii="Times New Roman" w:eastAsia="Times New Roman" w:hAnsi="Times New Roman"/>
          <w:sz w:val="28"/>
          <w:szCs w:val="28"/>
        </w:rPr>
        <w:t xml:space="preserve">млн. рублей или </w:t>
      </w:r>
      <w:r w:rsidR="00317B4B">
        <w:rPr>
          <w:rFonts w:ascii="Times New Roman" w:eastAsia="Times New Roman" w:hAnsi="Times New Roman"/>
          <w:sz w:val="28"/>
          <w:szCs w:val="28"/>
        </w:rPr>
        <w:t>53,3</w:t>
      </w:r>
      <w:r w:rsidRPr="00015682">
        <w:rPr>
          <w:rFonts w:ascii="Times New Roman" w:eastAsia="Times New Roman" w:hAnsi="Times New Roman"/>
          <w:sz w:val="28"/>
          <w:szCs w:val="28"/>
        </w:rPr>
        <w:t xml:space="preserve"> % к годовому плану. </w:t>
      </w:r>
    </w:p>
    <w:p w:rsidR="00246FFB" w:rsidRPr="00015682" w:rsidRDefault="00246FFB" w:rsidP="00317B4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682">
        <w:rPr>
          <w:rFonts w:ascii="Times New Roman" w:hAnsi="Times New Roman"/>
          <w:sz w:val="28"/>
          <w:szCs w:val="28"/>
          <w:lang w:eastAsia="ru-RU"/>
        </w:rPr>
        <w:t>Расходная</w:t>
      </w:r>
      <w:r w:rsidR="001D088E" w:rsidRPr="00015682">
        <w:rPr>
          <w:rFonts w:ascii="Times New Roman" w:hAnsi="Times New Roman"/>
          <w:sz w:val="28"/>
          <w:szCs w:val="28"/>
          <w:lang w:eastAsia="ru-RU"/>
        </w:rPr>
        <w:t xml:space="preserve"> часть бюджета исполнена на </w:t>
      </w:r>
      <w:r w:rsidR="00317B4B">
        <w:rPr>
          <w:rFonts w:ascii="Times New Roman" w:hAnsi="Times New Roman"/>
          <w:sz w:val="28"/>
          <w:szCs w:val="28"/>
          <w:lang w:eastAsia="ru-RU"/>
        </w:rPr>
        <w:t>55,4</w:t>
      </w:r>
      <w:r w:rsidRPr="00015682">
        <w:rPr>
          <w:rFonts w:ascii="Times New Roman" w:hAnsi="Times New Roman"/>
          <w:sz w:val="28"/>
          <w:szCs w:val="28"/>
          <w:lang w:eastAsia="ru-RU"/>
        </w:rPr>
        <w:t xml:space="preserve"> % к годовому плану или</w:t>
      </w:r>
      <w:r w:rsidR="00317B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0C9F" w:rsidRPr="00015682">
        <w:rPr>
          <w:rFonts w:ascii="Times New Roman" w:hAnsi="Times New Roman"/>
          <w:sz w:val="28"/>
          <w:szCs w:val="28"/>
          <w:lang w:eastAsia="ru-RU"/>
        </w:rPr>
        <w:t xml:space="preserve">в сумме </w:t>
      </w:r>
      <w:r w:rsidR="00317B4B">
        <w:rPr>
          <w:rFonts w:ascii="Times New Roman" w:hAnsi="Times New Roman"/>
          <w:sz w:val="28"/>
          <w:szCs w:val="28"/>
          <w:lang w:eastAsia="ru-RU"/>
        </w:rPr>
        <w:t>6 081,2</w:t>
      </w:r>
      <w:r w:rsidRPr="00015682">
        <w:rPr>
          <w:rFonts w:ascii="Times New Roman" w:hAnsi="Times New Roman"/>
          <w:sz w:val="28"/>
          <w:szCs w:val="28"/>
          <w:lang w:eastAsia="ru-RU"/>
        </w:rPr>
        <w:t xml:space="preserve"> млн. рублей. </w:t>
      </w:r>
    </w:p>
    <w:p w:rsidR="00246FFB" w:rsidRPr="00015682" w:rsidRDefault="00246FFB" w:rsidP="00317B4B">
      <w:pPr>
        <w:shd w:val="clear" w:color="auto" w:fill="FFFFFF"/>
        <w:suppressAutoHyphens/>
        <w:spacing w:after="0" w:line="240" w:lineRule="auto"/>
        <w:ind w:right="34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682">
        <w:rPr>
          <w:rFonts w:ascii="Times New Roman" w:hAnsi="Times New Roman"/>
          <w:sz w:val="28"/>
          <w:szCs w:val="28"/>
          <w:lang w:eastAsia="ru-RU"/>
        </w:rPr>
        <w:t>Объем муниципального долга</w:t>
      </w:r>
      <w:r w:rsidR="00120C9F" w:rsidRPr="00015682">
        <w:rPr>
          <w:rFonts w:ascii="Times New Roman" w:hAnsi="Times New Roman"/>
          <w:sz w:val="28"/>
          <w:szCs w:val="28"/>
          <w:lang w:eastAsia="ru-RU"/>
        </w:rPr>
        <w:t xml:space="preserve"> на отчетную дату составил </w:t>
      </w:r>
      <w:r w:rsidR="00317B4B">
        <w:rPr>
          <w:rFonts w:ascii="Times New Roman" w:hAnsi="Times New Roman"/>
          <w:sz w:val="28"/>
          <w:szCs w:val="28"/>
          <w:lang w:eastAsia="ru-RU"/>
        </w:rPr>
        <w:t>0,0 млн. рублей</w:t>
      </w:r>
      <w:r w:rsidR="00CD0BD8" w:rsidRPr="00015682">
        <w:rPr>
          <w:rFonts w:ascii="Times New Roman" w:hAnsi="Times New Roman"/>
          <w:sz w:val="28"/>
          <w:szCs w:val="28"/>
          <w:lang w:eastAsia="ru-RU"/>
        </w:rPr>
        <w:t>.</w:t>
      </w:r>
    </w:p>
    <w:p w:rsidR="00A079C1" w:rsidRDefault="00A079C1" w:rsidP="00317B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82">
        <w:rPr>
          <w:rFonts w:ascii="Times New Roman" w:hAnsi="Times New Roman" w:cs="Times New Roman"/>
          <w:sz w:val="28"/>
          <w:szCs w:val="28"/>
        </w:rPr>
        <w:t>Основные итоги реализации основных направлений бюджетной</w:t>
      </w:r>
      <w:r w:rsidR="003C540A">
        <w:rPr>
          <w:rFonts w:ascii="Times New Roman" w:hAnsi="Times New Roman" w:cs="Times New Roman"/>
          <w:sz w:val="28"/>
          <w:szCs w:val="28"/>
        </w:rPr>
        <w:t xml:space="preserve"> </w:t>
      </w:r>
      <w:r w:rsidR="00911767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3C540A">
        <w:rPr>
          <w:rFonts w:ascii="Times New Roman" w:hAnsi="Times New Roman" w:cs="Times New Roman"/>
          <w:sz w:val="28"/>
          <w:szCs w:val="28"/>
        </w:rPr>
        <w:t>политики в 202</w:t>
      </w:r>
      <w:r w:rsidR="00317B4B">
        <w:rPr>
          <w:rFonts w:ascii="Times New Roman" w:hAnsi="Times New Roman" w:cs="Times New Roman"/>
          <w:sz w:val="28"/>
          <w:szCs w:val="28"/>
        </w:rPr>
        <w:t>3</w:t>
      </w:r>
      <w:r w:rsidR="00DD51EF">
        <w:rPr>
          <w:rFonts w:ascii="Times New Roman" w:hAnsi="Times New Roman" w:cs="Times New Roman"/>
          <w:sz w:val="28"/>
          <w:szCs w:val="28"/>
        </w:rPr>
        <w:t xml:space="preserve"> и </w:t>
      </w:r>
      <w:r w:rsidR="003C540A">
        <w:rPr>
          <w:rFonts w:ascii="Times New Roman" w:hAnsi="Times New Roman" w:cs="Times New Roman"/>
          <w:sz w:val="28"/>
          <w:szCs w:val="28"/>
        </w:rPr>
        <w:t>в 202</w:t>
      </w:r>
      <w:r w:rsidR="00317B4B">
        <w:rPr>
          <w:rFonts w:ascii="Times New Roman" w:hAnsi="Times New Roman" w:cs="Times New Roman"/>
          <w:sz w:val="28"/>
          <w:szCs w:val="28"/>
        </w:rPr>
        <w:t>4</w:t>
      </w:r>
      <w:r w:rsidR="00DD51EF">
        <w:rPr>
          <w:rFonts w:ascii="Times New Roman" w:hAnsi="Times New Roman" w:cs="Times New Roman"/>
          <w:sz w:val="28"/>
          <w:szCs w:val="28"/>
        </w:rPr>
        <w:t xml:space="preserve"> год</w:t>
      </w:r>
      <w:r w:rsidR="00911767">
        <w:rPr>
          <w:rFonts w:ascii="Times New Roman" w:hAnsi="Times New Roman" w:cs="Times New Roman"/>
          <w:sz w:val="28"/>
          <w:szCs w:val="28"/>
        </w:rPr>
        <w:t>ах</w:t>
      </w:r>
      <w:r w:rsidRPr="00A079C1">
        <w:rPr>
          <w:rFonts w:ascii="Times New Roman" w:hAnsi="Times New Roman" w:cs="Times New Roman"/>
          <w:sz w:val="28"/>
          <w:szCs w:val="28"/>
        </w:rPr>
        <w:t>:</w:t>
      </w:r>
    </w:p>
    <w:p w:rsidR="000D4E06" w:rsidRPr="00236BC1" w:rsidRDefault="000D4E06" w:rsidP="00154798">
      <w:pPr>
        <w:pStyle w:val="ae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6BC1">
        <w:rPr>
          <w:rFonts w:ascii="Times New Roman" w:hAnsi="Times New Roman" w:cs="Times New Roman"/>
          <w:sz w:val="28"/>
          <w:szCs w:val="28"/>
        </w:rPr>
        <w:t>осуществлен контроль за использованием муниципального имущества городского округа, сданного в аренду, а также переданного в оперативное управление, безвозмездное пользование</w:t>
      </w:r>
      <w:r w:rsidR="00236BC1">
        <w:rPr>
          <w:rFonts w:ascii="Times New Roman" w:hAnsi="Times New Roman" w:cs="Times New Roman"/>
          <w:sz w:val="28"/>
          <w:szCs w:val="28"/>
        </w:rPr>
        <w:t xml:space="preserve"> и</w:t>
      </w:r>
      <w:r w:rsidRPr="00236BC1">
        <w:rPr>
          <w:rFonts w:ascii="Times New Roman" w:hAnsi="Times New Roman" w:cs="Times New Roman"/>
          <w:sz w:val="28"/>
          <w:szCs w:val="28"/>
        </w:rPr>
        <w:t>ли хозяйственное ведение муниципальным учреждениям городского округа;</w:t>
      </w:r>
    </w:p>
    <w:p w:rsidR="000D4E06" w:rsidRDefault="000D4E06" w:rsidP="00317B4B">
      <w:pPr>
        <w:pStyle w:val="ae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4E06">
        <w:rPr>
          <w:rFonts w:ascii="Times New Roman" w:hAnsi="Times New Roman" w:cs="Times New Roman"/>
          <w:sz w:val="28"/>
          <w:szCs w:val="28"/>
        </w:rPr>
        <w:t>достижение в полном объеме уровня оплаты труда работников муниципальных учреждений социальной сферы в соответствии с Указами Президента Российской Федерации;</w:t>
      </w:r>
    </w:p>
    <w:p w:rsidR="000D4E06" w:rsidRPr="000D4E06" w:rsidRDefault="000D4E06" w:rsidP="00317B4B">
      <w:pPr>
        <w:pStyle w:val="ae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4E06">
        <w:rPr>
          <w:rFonts w:ascii="Times New Roman" w:hAnsi="Times New Roman" w:cs="Times New Roman"/>
          <w:sz w:val="28"/>
          <w:szCs w:val="28"/>
        </w:rPr>
        <w:t xml:space="preserve">обеспечение выполнения показателей реализации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</w:t>
      </w:r>
      <w:r w:rsidRPr="000D4E06">
        <w:rPr>
          <w:rFonts w:ascii="Times New Roman" w:hAnsi="Times New Roman" w:cs="Times New Roman"/>
          <w:sz w:val="28"/>
          <w:szCs w:val="28"/>
        </w:rPr>
        <w:lastRenderedPageBreak/>
        <w:t>государственных программах, региональных проектах, направленных на достижение соответствующих результатов федеральных проектов;</w:t>
      </w:r>
    </w:p>
    <w:p w:rsidR="00A079C1" w:rsidRDefault="0044557C" w:rsidP="00317B4B">
      <w:pPr>
        <w:pStyle w:val="ae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079C1">
        <w:rPr>
          <w:rFonts w:ascii="Times New Roman" w:hAnsi="Times New Roman" w:cs="Times New Roman"/>
          <w:sz w:val="28"/>
          <w:szCs w:val="28"/>
        </w:rPr>
        <w:t>ривлечены в бюджет межбюджетные трансферты из федерального и областного бюджетов для софинансирования мероприятий, направленных на жизнеобеспечение жителей городского округа</w:t>
      </w:r>
      <w:r w:rsidR="00A079C1" w:rsidRPr="00A079C1">
        <w:rPr>
          <w:rFonts w:ascii="Times New Roman" w:hAnsi="Times New Roman" w:cs="Times New Roman"/>
          <w:sz w:val="28"/>
          <w:szCs w:val="28"/>
        </w:rPr>
        <w:t>;</w:t>
      </w:r>
    </w:p>
    <w:p w:rsidR="0044557C" w:rsidRDefault="0044557C" w:rsidP="00317B4B">
      <w:pPr>
        <w:pStyle w:val="ae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сформированы муниципальные задания на оказание муниципальных услуг (выполненных работ) в соответствии с общероссийскими базовыми (отраслевыми) перечнями (классификаторами) услуг, а также региональными перечнями (классификаторами) услуг, не включенных в общероссийские базовые (отрас</w:t>
      </w:r>
      <w:r w:rsidR="006D765B">
        <w:rPr>
          <w:rFonts w:ascii="Times New Roman" w:hAnsi="Times New Roman" w:cs="Times New Roman"/>
          <w:sz w:val="28"/>
          <w:szCs w:val="28"/>
        </w:rPr>
        <w:t>левые) перечни (классификаторы). П</w:t>
      </w:r>
      <w:r>
        <w:rPr>
          <w:rFonts w:ascii="Times New Roman" w:hAnsi="Times New Roman" w:cs="Times New Roman"/>
          <w:sz w:val="28"/>
          <w:szCs w:val="28"/>
        </w:rPr>
        <w:t>ланирование и распределение бюджетных средств на оказание муниципальных услуг (выполнение работ) осуществлено в соответствии с нормативным планированием</w:t>
      </w:r>
      <w:r w:rsidR="00A079C1" w:rsidRPr="00A079C1">
        <w:rPr>
          <w:rFonts w:ascii="Times New Roman" w:hAnsi="Times New Roman" w:cs="Times New Roman"/>
          <w:sz w:val="28"/>
          <w:szCs w:val="28"/>
        </w:rPr>
        <w:t>;</w:t>
      </w:r>
    </w:p>
    <w:p w:rsidR="000D4E06" w:rsidRDefault="000D4E06" w:rsidP="00317B4B">
      <w:pPr>
        <w:pStyle w:val="ae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4E06">
        <w:rPr>
          <w:rFonts w:ascii="Times New Roman" w:hAnsi="Times New Roman" w:cs="Times New Roman"/>
          <w:sz w:val="28"/>
          <w:szCs w:val="28"/>
        </w:rPr>
        <w:t>усилен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D4E06">
        <w:rPr>
          <w:rFonts w:ascii="Times New Roman" w:hAnsi="Times New Roman" w:cs="Times New Roman"/>
          <w:sz w:val="28"/>
          <w:szCs w:val="28"/>
        </w:rPr>
        <w:t xml:space="preserve"> функцион</w:t>
      </w:r>
      <w:r w:rsidR="00E02C75">
        <w:rPr>
          <w:rFonts w:ascii="Times New Roman" w:hAnsi="Times New Roman" w:cs="Times New Roman"/>
          <w:sz w:val="28"/>
          <w:szCs w:val="28"/>
        </w:rPr>
        <w:t>альными (отраслевыми) органами А</w:t>
      </w:r>
      <w:r w:rsidRPr="000D4E06">
        <w:rPr>
          <w:rFonts w:ascii="Times New Roman" w:hAnsi="Times New Roman" w:cs="Times New Roman"/>
          <w:sz w:val="28"/>
          <w:szCs w:val="28"/>
        </w:rPr>
        <w:t>дминистрации</w:t>
      </w:r>
      <w:r w:rsidRPr="000D4E06">
        <w:t xml:space="preserve"> </w:t>
      </w:r>
      <w:r w:rsidRPr="000D4E06">
        <w:rPr>
          <w:rFonts w:ascii="Times New Roman" w:hAnsi="Times New Roman" w:cs="Times New Roman"/>
          <w:sz w:val="28"/>
          <w:szCs w:val="28"/>
        </w:rPr>
        <w:t>городского округа Воскресенск Московской области, осуществляющим функции и полномочия учредителя  за выполнением муниципальными учреждениями городского округа муниципальных заданий на оказание муниципальных услуг (выполнение работ), включая проведение оценки соответствия качества фактически оказанных муниципальных услуг (выполненных работ) утвержденным требованиям к качеству, с изучением мнения населения о качестве оказываемых муниципальных услуг (выполняемых работ).</w:t>
      </w:r>
    </w:p>
    <w:p w:rsidR="0044557C" w:rsidRDefault="0044557C" w:rsidP="00317B4B">
      <w:pPr>
        <w:pStyle w:val="ae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продолжена практика оформления и опубликования «бюджета для граждан», содержащего в доступной и понятной форме информацию о муниципальных финансах, показателях проекта бюджета и отчета о его исполнении.</w:t>
      </w:r>
    </w:p>
    <w:p w:rsidR="008C0183" w:rsidRDefault="000D4E06" w:rsidP="00317B4B">
      <w:pPr>
        <w:pStyle w:val="ae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4E06">
        <w:rPr>
          <w:rFonts w:ascii="Times New Roman" w:hAnsi="Times New Roman" w:cs="Times New Roman"/>
          <w:sz w:val="28"/>
          <w:szCs w:val="28"/>
        </w:rPr>
        <w:t>продолжен</w:t>
      </w:r>
      <w:r w:rsidR="002E5582">
        <w:rPr>
          <w:rFonts w:ascii="Times New Roman" w:hAnsi="Times New Roman" w:cs="Times New Roman"/>
          <w:sz w:val="28"/>
          <w:szCs w:val="28"/>
        </w:rPr>
        <w:t>а</w:t>
      </w:r>
      <w:r w:rsidRPr="000D4E06">
        <w:rPr>
          <w:rFonts w:ascii="Times New Roman" w:hAnsi="Times New Roman" w:cs="Times New Roman"/>
          <w:sz w:val="28"/>
          <w:szCs w:val="28"/>
        </w:rPr>
        <w:t xml:space="preserve"> совместн</w:t>
      </w:r>
      <w:r w:rsidR="002E5582">
        <w:rPr>
          <w:rFonts w:ascii="Times New Roman" w:hAnsi="Times New Roman" w:cs="Times New Roman"/>
          <w:sz w:val="28"/>
          <w:szCs w:val="28"/>
        </w:rPr>
        <w:t>ая</w:t>
      </w:r>
      <w:r w:rsidRPr="000D4E0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E5582">
        <w:rPr>
          <w:rFonts w:ascii="Times New Roman" w:hAnsi="Times New Roman" w:cs="Times New Roman"/>
          <w:sz w:val="28"/>
          <w:szCs w:val="28"/>
        </w:rPr>
        <w:t>а</w:t>
      </w:r>
      <w:r w:rsidRPr="000D4E06">
        <w:rPr>
          <w:rFonts w:ascii="Times New Roman" w:hAnsi="Times New Roman" w:cs="Times New Roman"/>
          <w:sz w:val="28"/>
          <w:szCs w:val="28"/>
        </w:rPr>
        <w:t xml:space="preserve"> с налоговыми и иными уполномоченными территориальными органами федеральных органов исполнительной власти и уполномоченными исполнительными органами государственной власти по обеспечению полноты и своевременности поступлений доходов, </w:t>
      </w:r>
      <w:r w:rsidRPr="000C45EB">
        <w:rPr>
          <w:rFonts w:ascii="Times New Roman" w:hAnsi="Times New Roman" w:cs="Times New Roman"/>
          <w:sz w:val="28"/>
          <w:szCs w:val="28"/>
        </w:rPr>
        <w:t>усиление мер</w:t>
      </w:r>
      <w:r w:rsidRPr="000D4E06">
        <w:rPr>
          <w:rFonts w:ascii="Times New Roman" w:hAnsi="Times New Roman" w:cs="Times New Roman"/>
          <w:sz w:val="28"/>
          <w:szCs w:val="28"/>
        </w:rPr>
        <w:t xml:space="preserve"> воздействия на плательщиков, имеющих задолженность по платежам, поступающим в бюджет</w:t>
      </w:r>
      <w:r w:rsidR="00FB48E8" w:rsidRPr="00FB48E8">
        <w:t xml:space="preserve"> </w:t>
      </w:r>
      <w:r w:rsidR="00FB48E8" w:rsidRPr="00FB48E8">
        <w:rPr>
          <w:rFonts w:ascii="Times New Roman" w:hAnsi="Times New Roman" w:cs="Times New Roman"/>
          <w:sz w:val="28"/>
          <w:szCs w:val="28"/>
        </w:rPr>
        <w:t>городского округа Воскресенск Московской области</w:t>
      </w:r>
      <w:r w:rsidR="00A079C1" w:rsidRPr="00A079C1">
        <w:rPr>
          <w:rFonts w:ascii="Times New Roman" w:hAnsi="Times New Roman" w:cs="Times New Roman"/>
          <w:sz w:val="28"/>
          <w:szCs w:val="28"/>
        </w:rPr>
        <w:t>;</w:t>
      </w:r>
    </w:p>
    <w:p w:rsidR="00A079C1" w:rsidRDefault="008C0183" w:rsidP="00317B4B">
      <w:pPr>
        <w:pStyle w:val="ae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0183">
        <w:rPr>
          <w:rFonts w:ascii="Times New Roman" w:hAnsi="Times New Roman" w:cs="Times New Roman"/>
          <w:sz w:val="28"/>
          <w:szCs w:val="28"/>
        </w:rPr>
        <w:t>не допуще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8C0183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0183">
        <w:rPr>
          <w:rFonts w:ascii="Times New Roman" w:hAnsi="Times New Roman" w:cs="Times New Roman"/>
          <w:sz w:val="28"/>
          <w:szCs w:val="28"/>
        </w:rPr>
        <w:t xml:space="preserve"> просроченной кредиторской задолженности по принятым обязательствам</w:t>
      </w:r>
      <w:r w:rsidR="009B3A1A">
        <w:rPr>
          <w:rFonts w:ascii="Times New Roman" w:hAnsi="Times New Roman" w:cs="Times New Roman"/>
          <w:sz w:val="28"/>
          <w:szCs w:val="28"/>
        </w:rPr>
        <w:t>.</w:t>
      </w:r>
    </w:p>
    <w:p w:rsidR="009B3A1A" w:rsidRPr="009B3A1A" w:rsidRDefault="009B3A1A" w:rsidP="00236B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A1A">
        <w:rPr>
          <w:rFonts w:ascii="Times New Roman" w:hAnsi="Times New Roman" w:cs="Times New Roman"/>
          <w:sz w:val="28"/>
          <w:szCs w:val="28"/>
        </w:rPr>
        <w:t>В городском округе Воскресенск Московской области определены следующие приоритеты в сфере управления муниципальными финансами:</w:t>
      </w:r>
    </w:p>
    <w:p w:rsidR="009B3A1A" w:rsidRPr="009B3A1A" w:rsidRDefault="00236BC1" w:rsidP="00236B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A1A" w:rsidRPr="009B3A1A">
        <w:rPr>
          <w:rFonts w:ascii="Times New Roman" w:hAnsi="Times New Roman" w:cs="Times New Roman"/>
          <w:sz w:val="28"/>
          <w:szCs w:val="28"/>
        </w:rPr>
        <w:t>создан</w:t>
      </w:r>
      <w:r w:rsidR="00911767">
        <w:rPr>
          <w:rFonts w:ascii="Times New Roman" w:hAnsi="Times New Roman" w:cs="Times New Roman"/>
          <w:sz w:val="28"/>
          <w:szCs w:val="28"/>
        </w:rPr>
        <w:t>ие условий</w:t>
      </w:r>
      <w:r w:rsidR="009B3A1A" w:rsidRPr="009B3A1A">
        <w:rPr>
          <w:rFonts w:ascii="Times New Roman" w:hAnsi="Times New Roman" w:cs="Times New Roman"/>
          <w:sz w:val="28"/>
          <w:szCs w:val="28"/>
        </w:rPr>
        <w:t xml:space="preserve"> для устойчивого исполнения бюджета городского округа, в том числе для повышения бюджетной обеспеченности городского округа;</w:t>
      </w:r>
    </w:p>
    <w:p w:rsidR="009B3A1A" w:rsidRPr="009B3A1A" w:rsidRDefault="00236BC1" w:rsidP="00236B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A1A" w:rsidRPr="009B3A1A">
        <w:rPr>
          <w:rFonts w:ascii="Times New Roman" w:hAnsi="Times New Roman" w:cs="Times New Roman"/>
          <w:sz w:val="28"/>
          <w:szCs w:val="28"/>
        </w:rPr>
        <w:t>участие в реализации федеральных и национальных проектов;</w:t>
      </w:r>
    </w:p>
    <w:p w:rsidR="009B3A1A" w:rsidRPr="009B3A1A" w:rsidRDefault="00236BC1" w:rsidP="00236B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A1A" w:rsidRPr="009B3A1A">
        <w:rPr>
          <w:rFonts w:ascii="Times New Roman" w:hAnsi="Times New Roman" w:cs="Times New Roman"/>
          <w:sz w:val="28"/>
          <w:szCs w:val="28"/>
        </w:rPr>
        <w:t>совершенствование программного метода планирования расходов местного бюджета с целью повышения эффективности расходов и их увязка с программными целями и задачами;</w:t>
      </w:r>
    </w:p>
    <w:p w:rsidR="009B3A1A" w:rsidRPr="009B3A1A" w:rsidRDefault="00236BC1" w:rsidP="00236B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A1A" w:rsidRPr="009B3A1A">
        <w:rPr>
          <w:rFonts w:ascii="Times New Roman" w:hAnsi="Times New Roman" w:cs="Times New Roman"/>
          <w:sz w:val="28"/>
          <w:szCs w:val="28"/>
        </w:rPr>
        <w:t>создание условий для равных финансовых возможностей оказания гражданам муниципальных услуг на всей территории городского округа;</w:t>
      </w:r>
    </w:p>
    <w:p w:rsidR="009B3A1A" w:rsidRPr="009B3A1A" w:rsidRDefault="00236BC1" w:rsidP="00236B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B3A1A" w:rsidRPr="009B3A1A">
        <w:rPr>
          <w:rFonts w:ascii="Times New Roman" w:hAnsi="Times New Roman" w:cs="Times New Roman"/>
          <w:sz w:val="28"/>
          <w:szCs w:val="28"/>
        </w:rPr>
        <w:t>повышение качества управления муниципальными финансами в общественном секторе;</w:t>
      </w:r>
    </w:p>
    <w:p w:rsidR="009B3A1A" w:rsidRPr="009B3A1A" w:rsidRDefault="00236BC1" w:rsidP="00236B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A1A" w:rsidRPr="009B3A1A">
        <w:rPr>
          <w:rFonts w:ascii="Times New Roman" w:hAnsi="Times New Roman" w:cs="Times New Roman"/>
          <w:sz w:val="28"/>
          <w:szCs w:val="28"/>
        </w:rPr>
        <w:t>проведение мониторинга качества управления муниципальными финансами, обеспечение открытости и прозрачности бюджетного процесса;</w:t>
      </w:r>
    </w:p>
    <w:p w:rsidR="009B3A1A" w:rsidRDefault="00236BC1" w:rsidP="00236BC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A1A" w:rsidRPr="009B3A1A">
        <w:rPr>
          <w:rFonts w:ascii="Times New Roman" w:hAnsi="Times New Roman" w:cs="Times New Roman"/>
          <w:sz w:val="28"/>
          <w:szCs w:val="28"/>
        </w:rPr>
        <w:t>эффективное управление муниципальным долгом.</w:t>
      </w:r>
    </w:p>
    <w:p w:rsidR="00FB48E8" w:rsidRPr="00FB48E8" w:rsidRDefault="002E5582" w:rsidP="00317B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B48E8">
        <w:rPr>
          <w:rFonts w:ascii="Times New Roman" w:hAnsi="Times New Roman" w:cs="Times New Roman"/>
          <w:sz w:val="28"/>
          <w:szCs w:val="28"/>
        </w:rPr>
        <w:t xml:space="preserve">акже </w:t>
      </w:r>
      <w:r w:rsidR="00FB48E8" w:rsidRPr="00FB48E8">
        <w:rPr>
          <w:rFonts w:ascii="Times New Roman" w:hAnsi="Times New Roman" w:cs="Times New Roman"/>
          <w:sz w:val="28"/>
          <w:szCs w:val="28"/>
        </w:rPr>
        <w:t xml:space="preserve">продолжилась реализация норм бюджетного и налогового законодательства в части полномочий муниципального образования. </w:t>
      </w:r>
      <w:r w:rsidR="00911767">
        <w:rPr>
          <w:rFonts w:ascii="Times New Roman" w:hAnsi="Times New Roman" w:cs="Times New Roman"/>
          <w:sz w:val="28"/>
          <w:szCs w:val="28"/>
        </w:rPr>
        <w:t>На постоянной основе о</w:t>
      </w:r>
      <w:r w:rsidR="00FB48E8" w:rsidRPr="00FB48E8">
        <w:rPr>
          <w:rFonts w:ascii="Times New Roman" w:hAnsi="Times New Roman" w:cs="Times New Roman"/>
          <w:sz w:val="28"/>
          <w:szCs w:val="28"/>
        </w:rPr>
        <w:t>существля</w:t>
      </w:r>
      <w:r w:rsidR="00911767">
        <w:rPr>
          <w:rFonts w:ascii="Times New Roman" w:hAnsi="Times New Roman" w:cs="Times New Roman"/>
          <w:sz w:val="28"/>
          <w:szCs w:val="28"/>
        </w:rPr>
        <w:t>етс</w:t>
      </w:r>
      <w:r w:rsidR="00FB48E8" w:rsidRPr="00FB48E8">
        <w:rPr>
          <w:rFonts w:ascii="Times New Roman" w:hAnsi="Times New Roman" w:cs="Times New Roman"/>
          <w:sz w:val="28"/>
          <w:szCs w:val="28"/>
        </w:rPr>
        <w:t>я мониторинг нормативно-правовых актов по местным налогам на предмет соответствия действующему законодательству.</w:t>
      </w:r>
    </w:p>
    <w:p w:rsidR="00ED54B5" w:rsidRPr="006C0517" w:rsidRDefault="00ED54B5" w:rsidP="00317B4B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4B5" w:rsidRPr="00ED54B5" w:rsidRDefault="007361F0" w:rsidP="00317B4B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70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D54B5">
        <w:rPr>
          <w:rFonts w:ascii="Times New Roman" w:eastAsia="Times New Roman" w:hAnsi="Times New Roman" w:cs="Times New Roman"/>
          <w:b/>
          <w:sz w:val="28"/>
          <w:szCs w:val="28"/>
        </w:rPr>
        <w:t xml:space="preserve">.   </w:t>
      </w:r>
      <w:r w:rsidR="00ED54B5" w:rsidRPr="00ED54B5">
        <w:rPr>
          <w:rFonts w:ascii="Times New Roman" w:eastAsia="Times New Roman" w:hAnsi="Times New Roman" w:cs="Times New Roman"/>
          <w:b/>
          <w:sz w:val="28"/>
          <w:szCs w:val="28"/>
        </w:rPr>
        <w:t>Налоговые расходы</w:t>
      </w:r>
    </w:p>
    <w:p w:rsidR="00ED54B5" w:rsidRDefault="00ED54B5" w:rsidP="00317B4B">
      <w:pPr>
        <w:pStyle w:val="ae"/>
        <w:spacing w:after="0" w:line="240" w:lineRule="auto"/>
        <w:ind w:left="12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4B5" w:rsidRPr="00ED54B5" w:rsidRDefault="00ED54B5" w:rsidP="00236BC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D54B5">
        <w:rPr>
          <w:rFonts w:ascii="Times New Roman" w:eastAsia="Calibri" w:hAnsi="Times New Roman" w:cs="Times New Roman"/>
          <w:sz w:val="28"/>
          <w:szCs w:val="28"/>
          <w:lang w:eastAsia="zh-CN"/>
        </w:rPr>
        <w:t>Меры государственной и муниципальной поддержки физических и юридических лиц в соответствии с приоритетами социально-экономической политики в виде предоставления льгот и преференций по налогам являются по своей сути аналогом прямых бюджетных расходов, поэтому отнесены к налоговым расходам.</w:t>
      </w:r>
    </w:p>
    <w:p w:rsidR="00236BC1" w:rsidRPr="00236BC1" w:rsidRDefault="00236BC1" w:rsidP="00236BC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36BC1">
        <w:rPr>
          <w:rFonts w:ascii="Times New Roman" w:eastAsia="Calibri" w:hAnsi="Times New Roman" w:cs="Times New Roman"/>
          <w:sz w:val="28"/>
          <w:szCs w:val="28"/>
          <w:lang w:eastAsia="zh-CN"/>
        </w:rPr>
        <w:t>Оценка эффективности налоговых расходов за 2023 год проведена в соответствии с положениями постановления правительства Российской Федерации от 22.06.2019 №</w:t>
      </w:r>
      <w:r w:rsidR="0091176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236BC1">
        <w:rPr>
          <w:rFonts w:ascii="Times New Roman" w:eastAsia="Calibri" w:hAnsi="Times New Roman" w:cs="Times New Roman"/>
          <w:sz w:val="28"/>
          <w:szCs w:val="28"/>
          <w:lang w:eastAsia="zh-CN"/>
        </w:rPr>
        <w:t>796 «Об общих требованиях к оценке налоговых расходов субъектов Российской Федерации и муниципальных образований» (с изменениями от 10.08.2020 № 1204, от 15.06.2022 № 1081, от 09.12.2022 № 2272), Порядка формирования перечня налоговых расходов городского округа Воскресенск Московской области и оценки налоговых расходов городского округа Воскресенск Московской области, утвержденного постановлением Администрации городского округа Воскресенск Московской области от 14.09.2020 №</w:t>
      </w:r>
      <w:r w:rsidR="00300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236BC1">
        <w:rPr>
          <w:rFonts w:ascii="Times New Roman" w:eastAsia="Calibri" w:hAnsi="Times New Roman" w:cs="Times New Roman"/>
          <w:sz w:val="28"/>
          <w:szCs w:val="28"/>
          <w:lang w:eastAsia="zh-CN"/>
        </w:rPr>
        <w:t>3299 (ред. от 21.09.2021)</w:t>
      </w:r>
    </w:p>
    <w:p w:rsidR="00236BC1" w:rsidRPr="00236BC1" w:rsidRDefault="00236BC1" w:rsidP="00236BC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36BC1">
        <w:rPr>
          <w:rFonts w:ascii="Times New Roman" w:eastAsia="Calibri" w:hAnsi="Times New Roman" w:cs="Times New Roman"/>
          <w:sz w:val="28"/>
          <w:szCs w:val="28"/>
          <w:lang w:eastAsia="zh-CN"/>
        </w:rPr>
        <w:t>Для проведения оценки эффективности налоговых расходов городского округа Воскресенск Московской области использовались данные отчета о налоговой базе и структуре начислений по местным налогам по форме № 5-МН за 2023 год, данные о категориях и количестве налогоплательщиков, воспользовавшихся льготами, о суммах выпадающих доходов, предоставленные ИФНС России по г. Воскресенску Московской области.</w:t>
      </w:r>
    </w:p>
    <w:p w:rsidR="00236BC1" w:rsidRPr="00236BC1" w:rsidRDefault="00236BC1" w:rsidP="00236BC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36BC1">
        <w:rPr>
          <w:rFonts w:ascii="Times New Roman" w:eastAsia="Calibri" w:hAnsi="Times New Roman" w:cs="Times New Roman"/>
          <w:sz w:val="28"/>
          <w:szCs w:val="28"/>
          <w:lang w:eastAsia="zh-CN"/>
        </w:rPr>
        <w:t>На территории налоговые расходы установлены следующими Решениями Совета депутатов городского округа Воскресенск МО:</w:t>
      </w:r>
    </w:p>
    <w:p w:rsidR="00236BC1" w:rsidRPr="00236BC1" w:rsidRDefault="00236BC1" w:rsidP="00236BC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36BC1">
        <w:rPr>
          <w:rFonts w:ascii="Times New Roman" w:eastAsia="Calibri" w:hAnsi="Times New Roman" w:cs="Times New Roman"/>
          <w:sz w:val="28"/>
          <w:szCs w:val="28"/>
          <w:lang w:eastAsia="zh-CN"/>
        </w:rPr>
        <w:t>-  от 18 ноября 2019 г. N 52/6 «О земельном налоге на территории городского округа Воскресенск Московской области</w:t>
      </w:r>
      <w:r w:rsidRPr="00C72F9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 (ред. от </w:t>
      </w:r>
      <w:r w:rsidR="00C72F9D" w:rsidRPr="00C72F9D">
        <w:rPr>
          <w:rFonts w:ascii="Times New Roman" w:eastAsia="Calibri" w:hAnsi="Times New Roman" w:cs="Times New Roman"/>
          <w:sz w:val="28"/>
          <w:szCs w:val="28"/>
          <w:lang w:eastAsia="zh-CN"/>
        </w:rPr>
        <w:t>24.10</w:t>
      </w:r>
      <w:r w:rsidRPr="00C72F9D">
        <w:rPr>
          <w:rFonts w:ascii="Times New Roman" w:eastAsia="Calibri" w:hAnsi="Times New Roman" w:cs="Times New Roman"/>
          <w:sz w:val="28"/>
          <w:szCs w:val="28"/>
          <w:lang w:eastAsia="zh-CN"/>
        </w:rPr>
        <w:t>.2024);</w:t>
      </w:r>
    </w:p>
    <w:p w:rsidR="00236BC1" w:rsidRPr="00236BC1" w:rsidRDefault="00236BC1" w:rsidP="00236BC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36BC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от 18 ноября 2019 г. N 53/6 «О налоге на имущество физических лиц на территории городского округа Воскресенск Московской области» (ред. от </w:t>
      </w:r>
      <w:r w:rsidR="00C72F9D">
        <w:rPr>
          <w:rFonts w:ascii="Times New Roman" w:eastAsia="Calibri" w:hAnsi="Times New Roman" w:cs="Times New Roman"/>
          <w:sz w:val="28"/>
          <w:szCs w:val="28"/>
          <w:lang w:eastAsia="zh-CN"/>
        </w:rPr>
        <w:t>24.10.2024</w:t>
      </w:r>
      <w:r w:rsidRPr="00236BC1">
        <w:rPr>
          <w:rFonts w:ascii="Times New Roman" w:eastAsia="Calibri" w:hAnsi="Times New Roman" w:cs="Times New Roman"/>
          <w:sz w:val="28"/>
          <w:szCs w:val="28"/>
          <w:lang w:eastAsia="zh-CN"/>
        </w:rPr>
        <w:t>).</w:t>
      </w:r>
    </w:p>
    <w:p w:rsidR="00236BC1" w:rsidRDefault="00236BC1" w:rsidP="00236BC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36BC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 итогам 2023 года в соответствии с вышеуказанными решениями предоставлены налоговые расходы на общую сумму 30 128,4 тыс. рублей, что составляет 0,7% от общей суммы налоговых поступлений в бюджет городского округа Воскресенск Московской области, которые в 2023 году составили 4 177 618,3 тыс. рублей, из них земельный налог – 284 866,3 тыс. рублей (в том числе: земельный налог с организаций – 161 143,5 тыс. рублей и земельный налог с </w:t>
      </w:r>
      <w:r w:rsidRPr="00236BC1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физических лиц – 123 722,8 тыс. рублей) и налог на имущество физических лиц – 132 570,1 тыс. рублей. </w:t>
      </w:r>
    </w:p>
    <w:p w:rsidR="00236BC1" w:rsidRDefault="00236BC1" w:rsidP="00236BC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36BC1" w:rsidRPr="00C84B79" w:rsidRDefault="00236BC1" w:rsidP="00236BC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iCs/>
          <w:spacing w:val="3"/>
          <w:sz w:val="24"/>
          <w:szCs w:val="24"/>
        </w:rPr>
      </w:pPr>
      <w:r w:rsidRPr="00C84B79">
        <w:rPr>
          <w:rFonts w:ascii="Times New Roman" w:hAnsi="Times New Roman" w:cs="Times New Roman"/>
          <w:b/>
          <w:iCs/>
          <w:spacing w:val="3"/>
          <w:sz w:val="24"/>
          <w:szCs w:val="24"/>
        </w:rPr>
        <w:t>Информация об объем</w:t>
      </w:r>
      <w:r>
        <w:rPr>
          <w:rFonts w:ascii="Times New Roman" w:hAnsi="Times New Roman" w:cs="Times New Roman"/>
          <w:b/>
          <w:iCs/>
          <w:spacing w:val="3"/>
          <w:sz w:val="24"/>
          <w:szCs w:val="24"/>
        </w:rPr>
        <w:t>е</w:t>
      </w:r>
      <w:r w:rsidRPr="00C84B79">
        <w:rPr>
          <w:rFonts w:ascii="Times New Roman" w:hAnsi="Times New Roman" w:cs="Times New Roman"/>
          <w:b/>
          <w:iCs/>
          <w:spacing w:val="3"/>
          <w:sz w:val="24"/>
          <w:szCs w:val="24"/>
        </w:rPr>
        <w:t xml:space="preserve">, </w:t>
      </w:r>
      <w:r w:rsidRPr="0092695A">
        <w:rPr>
          <w:rFonts w:ascii="Times New Roman" w:hAnsi="Times New Roman" w:cs="Times New Roman"/>
          <w:b/>
          <w:iCs/>
          <w:spacing w:val="3"/>
          <w:sz w:val="24"/>
          <w:szCs w:val="24"/>
        </w:rPr>
        <w:t>структуре</w:t>
      </w:r>
      <w:r>
        <w:rPr>
          <w:rFonts w:ascii="Times New Roman" w:hAnsi="Times New Roman" w:cs="Times New Roman"/>
          <w:b/>
          <w:iCs/>
          <w:spacing w:val="3"/>
          <w:sz w:val="24"/>
          <w:szCs w:val="24"/>
        </w:rPr>
        <w:t xml:space="preserve"> и </w:t>
      </w:r>
      <w:r w:rsidRPr="00C84B79">
        <w:rPr>
          <w:rFonts w:ascii="Times New Roman" w:hAnsi="Times New Roman" w:cs="Times New Roman"/>
          <w:b/>
          <w:iCs/>
          <w:spacing w:val="3"/>
          <w:sz w:val="24"/>
          <w:szCs w:val="24"/>
        </w:rPr>
        <w:t>динамике налоговых расходов</w:t>
      </w:r>
    </w:p>
    <w:p w:rsidR="00236BC1" w:rsidRPr="00C84B79" w:rsidRDefault="00236BC1" w:rsidP="00236BC1">
      <w:pPr>
        <w:widowControl w:val="0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iCs/>
          <w:spacing w:val="3"/>
          <w:sz w:val="24"/>
          <w:szCs w:val="24"/>
        </w:rPr>
      </w:pPr>
      <w:r w:rsidRPr="00C84B79">
        <w:rPr>
          <w:rFonts w:ascii="Times New Roman" w:hAnsi="Times New Roman" w:cs="Times New Roman"/>
          <w:iCs/>
          <w:spacing w:val="3"/>
          <w:sz w:val="24"/>
          <w:szCs w:val="24"/>
        </w:rPr>
        <w:t>Таблица 1</w:t>
      </w:r>
    </w:p>
    <w:tbl>
      <w:tblPr>
        <w:tblStyle w:val="1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2931"/>
        <w:gridCol w:w="1134"/>
        <w:gridCol w:w="1134"/>
        <w:gridCol w:w="992"/>
        <w:gridCol w:w="1701"/>
        <w:gridCol w:w="1418"/>
      </w:tblGrid>
      <w:tr w:rsidR="00236BC1" w:rsidRPr="00C84B79" w:rsidTr="001C1C2F">
        <w:trPr>
          <w:jc w:val="center"/>
        </w:trPr>
        <w:tc>
          <w:tcPr>
            <w:tcW w:w="608" w:type="dxa"/>
            <w:vMerge w:val="restart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>№ п/п</w:t>
            </w:r>
          </w:p>
        </w:tc>
        <w:tc>
          <w:tcPr>
            <w:tcW w:w="2931" w:type="dxa"/>
            <w:vMerge w:val="restart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260" w:type="dxa"/>
            <w:gridSpan w:val="3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>Объем налоговых расходов</w:t>
            </w:r>
          </w:p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>(тыс. рублей)</w:t>
            </w:r>
          </w:p>
        </w:tc>
        <w:tc>
          <w:tcPr>
            <w:tcW w:w="1701" w:type="dxa"/>
            <w:vMerge w:val="restart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Динамика налоговых расходов </w:t>
            </w:r>
          </w:p>
          <w:p w:rsidR="00236BC1" w:rsidRPr="00C84B79" w:rsidRDefault="00236BC1" w:rsidP="003000A8">
            <w:pPr>
              <w:jc w:val="both"/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C84B79">
              <w:rPr>
                <w:sz w:val="24"/>
                <w:szCs w:val="24"/>
              </w:rPr>
              <w:t xml:space="preserve"> к 202</w:t>
            </w:r>
            <w:r>
              <w:rPr>
                <w:sz w:val="24"/>
                <w:szCs w:val="24"/>
              </w:rPr>
              <w:t>2 (тыс.</w:t>
            </w:r>
            <w:r w:rsidR="003000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рублей)</w:t>
            </w:r>
          </w:p>
        </w:tc>
        <w:tc>
          <w:tcPr>
            <w:tcW w:w="1418" w:type="dxa"/>
            <w:vMerge w:val="restart"/>
            <w:vAlign w:val="center"/>
          </w:tcPr>
          <w:p w:rsidR="00236BC1" w:rsidRPr="0092695A" w:rsidRDefault="00236BC1" w:rsidP="00E82F1D">
            <w:pPr>
              <w:jc w:val="center"/>
              <w:rPr>
                <w:sz w:val="24"/>
                <w:szCs w:val="24"/>
              </w:rPr>
            </w:pPr>
            <w:r w:rsidRPr="0092695A">
              <w:rPr>
                <w:sz w:val="24"/>
                <w:szCs w:val="24"/>
              </w:rPr>
              <w:t>Структура (%)</w:t>
            </w:r>
          </w:p>
        </w:tc>
      </w:tr>
      <w:tr w:rsidR="00236BC1" w:rsidRPr="00C84B79" w:rsidTr="001C1C2F">
        <w:trPr>
          <w:jc w:val="center"/>
        </w:trPr>
        <w:tc>
          <w:tcPr>
            <w:tcW w:w="608" w:type="dxa"/>
            <w:vMerge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vMerge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701" w:type="dxa"/>
            <w:vMerge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36BC1" w:rsidRPr="0092695A" w:rsidRDefault="00236BC1" w:rsidP="00E82F1D">
            <w:pPr>
              <w:jc w:val="center"/>
              <w:rPr>
                <w:sz w:val="24"/>
                <w:szCs w:val="24"/>
              </w:rPr>
            </w:pPr>
          </w:p>
        </w:tc>
      </w:tr>
      <w:tr w:rsidR="00236BC1" w:rsidRPr="00C84B79" w:rsidTr="001C1C2F">
        <w:trPr>
          <w:trHeight w:val="692"/>
          <w:jc w:val="center"/>
        </w:trPr>
        <w:tc>
          <w:tcPr>
            <w:tcW w:w="608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236BC1" w:rsidRPr="00C84B79" w:rsidRDefault="00236BC1" w:rsidP="00E82F1D">
            <w:pPr>
              <w:rPr>
                <w:b/>
                <w:sz w:val="24"/>
                <w:szCs w:val="24"/>
              </w:rPr>
            </w:pPr>
            <w:r w:rsidRPr="00C84B79">
              <w:rPr>
                <w:b/>
                <w:sz w:val="24"/>
                <w:szCs w:val="24"/>
              </w:rPr>
              <w:t>Всего налоговых расходов, установленных Решением Совета депутатов городского округа Воскресенск Московской области</w:t>
            </w:r>
          </w:p>
        </w:tc>
        <w:tc>
          <w:tcPr>
            <w:tcW w:w="1134" w:type="dxa"/>
            <w:vAlign w:val="center"/>
          </w:tcPr>
          <w:p w:rsidR="00236BC1" w:rsidRPr="00C84B79" w:rsidRDefault="00236BC1" w:rsidP="00E82F1D">
            <w:pPr>
              <w:jc w:val="center"/>
              <w:rPr>
                <w:b/>
                <w:sz w:val="24"/>
                <w:szCs w:val="24"/>
              </w:rPr>
            </w:pPr>
            <w:r w:rsidRPr="00C84B79">
              <w:rPr>
                <w:b/>
                <w:sz w:val="24"/>
                <w:szCs w:val="24"/>
              </w:rPr>
              <w:t>34 005,0</w:t>
            </w:r>
          </w:p>
        </w:tc>
        <w:tc>
          <w:tcPr>
            <w:tcW w:w="1134" w:type="dxa"/>
            <w:vAlign w:val="center"/>
          </w:tcPr>
          <w:p w:rsidR="00236BC1" w:rsidRPr="00C84B79" w:rsidRDefault="00236BC1" w:rsidP="00E82F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32 6</w:t>
            </w:r>
            <w:r>
              <w:rPr>
                <w:b/>
                <w:sz w:val="24"/>
                <w:szCs w:val="24"/>
                <w:lang w:val="en-US"/>
              </w:rPr>
              <w:t>54</w:t>
            </w:r>
            <w:r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992" w:type="dxa"/>
            <w:vAlign w:val="center"/>
          </w:tcPr>
          <w:p w:rsidR="00236BC1" w:rsidRPr="00C84B79" w:rsidRDefault="00236BC1" w:rsidP="00E82F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30 128,4</w:t>
            </w:r>
          </w:p>
        </w:tc>
        <w:tc>
          <w:tcPr>
            <w:tcW w:w="1701" w:type="dxa"/>
            <w:vAlign w:val="center"/>
          </w:tcPr>
          <w:p w:rsidR="00236BC1" w:rsidRPr="00C84B79" w:rsidRDefault="00236BC1" w:rsidP="00E82F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-2 526,0</w:t>
            </w:r>
          </w:p>
        </w:tc>
        <w:tc>
          <w:tcPr>
            <w:tcW w:w="1418" w:type="dxa"/>
            <w:vAlign w:val="center"/>
          </w:tcPr>
          <w:p w:rsidR="00236BC1" w:rsidRPr="0092695A" w:rsidRDefault="00236BC1" w:rsidP="00E82F1D">
            <w:pPr>
              <w:jc w:val="center"/>
              <w:rPr>
                <w:b/>
                <w:sz w:val="24"/>
                <w:szCs w:val="24"/>
              </w:rPr>
            </w:pPr>
            <w:r w:rsidRPr="0092695A">
              <w:rPr>
                <w:b/>
                <w:sz w:val="24"/>
                <w:szCs w:val="24"/>
              </w:rPr>
              <w:t>100</w:t>
            </w:r>
          </w:p>
        </w:tc>
      </w:tr>
      <w:tr w:rsidR="00236BC1" w:rsidRPr="00C84B79" w:rsidTr="001C1C2F">
        <w:trPr>
          <w:jc w:val="center"/>
        </w:trPr>
        <w:tc>
          <w:tcPr>
            <w:tcW w:w="608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236BC1" w:rsidRPr="00C84B79" w:rsidRDefault="00236BC1" w:rsidP="00E82F1D">
            <w:pPr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36BC1" w:rsidRPr="0092695A" w:rsidRDefault="00236BC1" w:rsidP="00E82F1D">
            <w:pPr>
              <w:jc w:val="center"/>
              <w:rPr>
                <w:sz w:val="24"/>
                <w:szCs w:val="24"/>
              </w:rPr>
            </w:pPr>
          </w:p>
        </w:tc>
      </w:tr>
      <w:tr w:rsidR="00236BC1" w:rsidRPr="00C84B79" w:rsidTr="001C1C2F">
        <w:trPr>
          <w:jc w:val="center"/>
        </w:trPr>
        <w:tc>
          <w:tcPr>
            <w:tcW w:w="608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>1</w:t>
            </w:r>
          </w:p>
        </w:tc>
        <w:tc>
          <w:tcPr>
            <w:tcW w:w="2931" w:type="dxa"/>
            <w:vAlign w:val="center"/>
          </w:tcPr>
          <w:p w:rsidR="00236BC1" w:rsidRPr="00C84B79" w:rsidRDefault="00236BC1" w:rsidP="00E82F1D">
            <w:pPr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>Земельный налог, всего:</w:t>
            </w:r>
          </w:p>
        </w:tc>
        <w:tc>
          <w:tcPr>
            <w:tcW w:w="1134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>33 996,4</w:t>
            </w:r>
          </w:p>
        </w:tc>
        <w:tc>
          <w:tcPr>
            <w:tcW w:w="1134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992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30 097,4</w:t>
            </w:r>
          </w:p>
        </w:tc>
        <w:tc>
          <w:tcPr>
            <w:tcW w:w="1701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- 2 556,4</w:t>
            </w:r>
          </w:p>
        </w:tc>
        <w:tc>
          <w:tcPr>
            <w:tcW w:w="1418" w:type="dxa"/>
            <w:vAlign w:val="center"/>
          </w:tcPr>
          <w:p w:rsidR="00236BC1" w:rsidRPr="0092695A" w:rsidRDefault="00236BC1" w:rsidP="00E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101,2</w:t>
            </w:r>
          </w:p>
        </w:tc>
      </w:tr>
      <w:tr w:rsidR="00236BC1" w:rsidRPr="00C84B79" w:rsidTr="001C1C2F">
        <w:trPr>
          <w:jc w:val="center"/>
        </w:trPr>
        <w:tc>
          <w:tcPr>
            <w:tcW w:w="608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236BC1" w:rsidRPr="00C84B79" w:rsidRDefault="00236BC1" w:rsidP="00E82F1D">
            <w:pPr>
              <w:rPr>
                <w:i/>
                <w:sz w:val="24"/>
                <w:szCs w:val="24"/>
              </w:rPr>
            </w:pPr>
            <w:r w:rsidRPr="00C84B79">
              <w:rPr>
                <w:i/>
                <w:sz w:val="24"/>
                <w:szCs w:val="24"/>
              </w:rPr>
              <w:t>- юридические лица</w:t>
            </w:r>
          </w:p>
        </w:tc>
        <w:tc>
          <w:tcPr>
            <w:tcW w:w="1134" w:type="dxa"/>
          </w:tcPr>
          <w:p w:rsidR="00236BC1" w:rsidRPr="00C84B79" w:rsidRDefault="00236BC1" w:rsidP="00E82F1D">
            <w:pPr>
              <w:jc w:val="center"/>
              <w:rPr>
                <w:i/>
                <w:sz w:val="24"/>
                <w:szCs w:val="24"/>
              </w:rPr>
            </w:pPr>
            <w:r w:rsidRPr="00C84B79">
              <w:rPr>
                <w:i/>
                <w:sz w:val="24"/>
                <w:szCs w:val="24"/>
              </w:rPr>
              <w:t>32 106,0</w:t>
            </w:r>
          </w:p>
        </w:tc>
        <w:tc>
          <w:tcPr>
            <w:tcW w:w="1134" w:type="dxa"/>
          </w:tcPr>
          <w:p w:rsidR="00236BC1" w:rsidRPr="00C84B79" w:rsidRDefault="00236BC1" w:rsidP="00E82F1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30 </w:t>
            </w:r>
            <w:r>
              <w:rPr>
                <w:i/>
                <w:sz w:val="24"/>
                <w:szCs w:val="24"/>
                <w:lang w:val="en-US"/>
              </w:rPr>
              <w:t>910</w:t>
            </w:r>
            <w:r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36BC1" w:rsidRPr="00C84B79" w:rsidRDefault="00236BC1" w:rsidP="00E82F1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28 377,0</w:t>
            </w:r>
          </w:p>
        </w:tc>
        <w:tc>
          <w:tcPr>
            <w:tcW w:w="1701" w:type="dxa"/>
            <w:vAlign w:val="center"/>
          </w:tcPr>
          <w:p w:rsidR="00236BC1" w:rsidRPr="00C84B79" w:rsidRDefault="00236BC1" w:rsidP="00E82F1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- 2 533,0</w:t>
            </w:r>
          </w:p>
        </w:tc>
        <w:tc>
          <w:tcPr>
            <w:tcW w:w="1418" w:type="dxa"/>
            <w:vAlign w:val="center"/>
          </w:tcPr>
          <w:p w:rsidR="00236BC1" w:rsidRPr="0092695A" w:rsidRDefault="00236BC1" w:rsidP="00E82F1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36BC1" w:rsidRPr="00C84B79" w:rsidTr="001C1C2F">
        <w:trPr>
          <w:jc w:val="center"/>
        </w:trPr>
        <w:tc>
          <w:tcPr>
            <w:tcW w:w="608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236BC1" w:rsidRPr="00C84B79" w:rsidRDefault="00236BC1" w:rsidP="00E82F1D">
            <w:pPr>
              <w:rPr>
                <w:i/>
                <w:sz w:val="24"/>
                <w:szCs w:val="24"/>
              </w:rPr>
            </w:pPr>
            <w:r w:rsidRPr="00C84B79">
              <w:rPr>
                <w:i/>
                <w:sz w:val="24"/>
                <w:szCs w:val="24"/>
              </w:rPr>
              <w:t>- физические лица</w:t>
            </w:r>
          </w:p>
        </w:tc>
        <w:tc>
          <w:tcPr>
            <w:tcW w:w="1134" w:type="dxa"/>
          </w:tcPr>
          <w:p w:rsidR="00236BC1" w:rsidRPr="00C84B79" w:rsidRDefault="00236BC1" w:rsidP="00E82F1D">
            <w:pPr>
              <w:jc w:val="center"/>
              <w:rPr>
                <w:i/>
                <w:sz w:val="24"/>
                <w:szCs w:val="24"/>
              </w:rPr>
            </w:pPr>
            <w:r w:rsidRPr="00C84B79">
              <w:rPr>
                <w:i/>
                <w:sz w:val="24"/>
                <w:szCs w:val="24"/>
              </w:rPr>
              <w:t>1 890,4</w:t>
            </w:r>
          </w:p>
        </w:tc>
        <w:tc>
          <w:tcPr>
            <w:tcW w:w="1134" w:type="dxa"/>
          </w:tcPr>
          <w:p w:rsidR="00236BC1" w:rsidRPr="00C84B79" w:rsidRDefault="00236BC1" w:rsidP="00E82F1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1 743,8</w:t>
            </w:r>
          </w:p>
        </w:tc>
        <w:tc>
          <w:tcPr>
            <w:tcW w:w="992" w:type="dxa"/>
          </w:tcPr>
          <w:p w:rsidR="00236BC1" w:rsidRPr="00C84B79" w:rsidRDefault="00236BC1" w:rsidP="00E82F1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1 720,4</w:t>
            </w:r>
          </w:p>
        </w:tc>
        <w:tc>
          <w:tcPr>
            <w:tcW w:w="1701" w:type="dxa"/>
            <w:vAlign w:val="center"/>
          </w:tcPr>
          <w:p w:rsidR="00236BC1" w:rsidRPr="00C84B79" w:rsidRDefault="00236BC1" w:rsidP="00E82F1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-23,4</w:t>
            </w:r>
          </w:p>
        </w:tc>
        <w:tc>
          <w:tcPr>
            <w:tcW w:w="1418" w:type="dxa"/>
            <w:vAlign w:val="center"/>
          </w:tcPr>
          <w:p w:rsidR="00236BC1" w:rsidRPr="0092695A" w:rsidRDefault="00236BC1" w:rsidP="00E82F1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36BC1" w:rsidRPr="00C84B79" w:rsidTr="001C1C2F">
        <w:trPr>
          <w:jc w:val="center"/>
        </w:trPr>
        <w:tc>
          <w:tcPr>
            <w:tcW w:w="608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>2</w:t>
            </w:r>
          </w:p>
        </w:tc>
        <w:tc>
          <w:tcPr>
            <w:tcW w:w="2931" w:type="dxa"/>
            <w:vAlign w:val="center"/>
          </w:tcPr>
          <w:p w:rsidR="00236BC1" w:rsidRPr="00C84B79" w:rsidRDefault="00236BC1" w:rsidP="00E82F1D">
            <w:pPr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>8,6</w:t>
            </w:r>
          </w:p>
        </w:tc>
        <w:tc>
          <w:tcPr>
            <w:tcW w:w="1134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1701" w:type="dxa"/>
            <w:vAlign w:val="center"/>
          </w:tcPr>
          <w:p w:rsidR="00236BC1" w:rsidRPr="00C84B79" w:rsidRDefault="00236BC1" w:rsidP="00E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418" w:type="dxa"/>
            <w:vAlign w:val="center"/>
          </w:tcPr>
          <w:p w:rsidR="00236BC1" w:rsidRPr="00381650" w:rsidRDefault="00236BC1" w:rsidP="00E82F1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-1,2</w:t>
            </w:r>
          </w:p>
        </w:tc>
      </w:tr>
    </w:tbl>
    <w:p w:rsidR="006C0517" w:rsidRPr="00C00B5E" w:rsidRDefault="006C0517" w:rsidP="00317B4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3"/>
          <w:sz w:val="28"/>
          <w:szCs w:val="28"/>
        </w:rPr>
      </w:pPr>
    </w:p>
    <w:p w:rsidR="00955231" w:rsidRDefault="006C0517" w:rsidP="002C032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3"/>
          <w:sz w:val="28"/>
          <w:szCs w:val="28"/>
        </w:rPr>
      </w:pPr>
      <w:r w:rsidRPr="00C00B5E">
        <w:rPr>
          <w:rFonts w:ascii="Times New Roman" w:hAnsi="Times New Roman" w:cs="Times New Roman"/>
          <w:iCs/>
          <w:spacing w:val="3"/>
          <w:sz w:val="28"/>
          <w:szCs w:val="28"/>
        </w:rPr>
        <w:t>Для проведения оценки эффективности налоговые расходы городского округа Воскресенск Московской области распределены в зависимости от их целевой составляющей.</w:t>
      </w:r>
    </w:p>
    <w:p w:rsidR="006C0517" w:rsidRPr="00955231" w:rsidRDefault="006C0517" w:rsidP="0095523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Cs/>
          <w:spacing w:val="3"/>
          <w:sz w:val="24"/>
          <w:szCs w:val="24"/>
        </w:rPr>
      </w:pPr>
      <w:r w:rsidRPr="00955231">
        <w:rPr>
          <w:rFonts w:ascii="Times New Roman" w:hAnsi="Times New Roman" w:cs="Times New Roman"/>
          <w:iCs/>
          <w:spacing w:val="3"/>
          <w:sz w:val="24"/>
          <w:szCs w:val="24"/>
        </w:rPr>
        <w:t>Таблица 2</w:t>
      </w:r>
    </w:p>
    <w:tbl>
      <w:tblPr>
        <w:tblStyle w:val="af"/>
        <w:tblW w:w="9918" w:type="dxa"/>
        <w:jc w:val="center"/>
        <w:tblLook w:val="04A0" w:firstRow="1" w:lastRow="0" w:firstColumn="1" w:lastColumn="0" w:noHBand="0" w:noVBand="1"/>
      </w:tblPr>
      <w:tblGrid>
        <w:gridCol w:w="3033"/>
        <w:gridCol w:w="1498"/>
        <w:gridCol w:w="851"/>
        <w:gridCol w:w="1276"/>
        <w:gridCol w:w="850"/>
        <w:gridCol w:w="1276"/>
        <w:gridCol w:w="1134"/>
      </w:tblGrid>
      <w:tr w:rsidR="002C0329" w:rsidRPr="00C00B5E" w:rsidTr="00E7544B">
        <w:trPr>
          <w:jc w:val="center"/>
        </w:trPr>
        <w:tc>
          <w:tcPr>
            <w:tcW w:w="3033" w:type="dxa"/>
            <w:vMerge w:val="restart"/>
            <w:vAlign w:val="center"/>
          </w:tcPr>
          <w:p w:rsidR="002C0329" w:rsidRPr="000B0E37" w:rsidRDefault="002C0329" w:rsidP="002C0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49" w:type="dxa"/>
            <w:gridSpan w:val="2"/>
          </w:tcPr>
          <w:p w:rsidR="002C0329" w:rsidRPr="000B0E37" w:rsidRDefault="002C0329" w:rsidP="002C0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6" w:type="dxa"/>
            <w:gridSpan w:val="2"/>
          </w:tcPr>
          <w:p w:rsidR="002C0329" w:rsidRPr="000B0E37" w:rsidRDefault="002C0329" w:rsidP="002C0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gridSpan w:val="2"/>
          </w:tcPr>
          <w:p w:rsidR="002C0329" w:rsidRPr="000B0E37" w:rsidRDefault="002C0329" w:rsidP="002C0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7544B" w:rsidRPr="00C00B5E" w:rsidTr="00E7544B">
        <w:trPr>
          <w:jc w:val="center"/>
        </w:trPr>
        <w:tc>
          <w:tcPr>
            <w:tcW w:w="3033" w:type="dxa"/>
            <w:vMerge/>
          </w:tcPr>
          <w:p w:rsidR="00E7544B" w:rsidRPr="00352E10" w:rsidRDefault="00E7544B" w:rsidP="00E7544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</w:p>
        </w:tc>
        <w:tc>
          <w:tcPr>
            <w:tcW w:w="1498" w:type="dxa"/>
          </w:tcPr>
          <w:p w:rsidR="00E7544B" w:rsidRPr="00352E10" w:rsidRDefault="00E7544B" w:rsidP="00E754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</w:tcPr>
          <w:p w:rsidR="00E7544B" w:rsidRPr="00352E10" w:rsidRDefault="00E7544B" w:rsidP="00E754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E7544B" w:rsidRPr="00352E10" w:rsidRDefault="00E7544B" w:rsidP="00E754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850" w:type="dxa"/>
          </w:tcPr>
          <w:p w:rsidR="00E7544B" w:rsidRPr="00352E10" w:rsidRDefault="00E7544B" w:rsidP="00E754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7544B" w:rsidRPr="00C00B5E" w:rsidTr="00E7544B">
        <w:trPr>
          <w:trHeight w:val="267"/>
          <w:jc w:val="center"/>
        </w:trPr>
        <w:tc>
          <w:tcPr>
            <w:tcW w:w="3033" w:type="dxa"/>
          </w:tcPr>
          <w:p w:rsidR="00E7544B" w:rsidRPr="002C0329" w:rsidRDefault="00E7544B" w:rsidP="00E754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pacing w:val="3"/>
                <w:sz w:val="20"/>
                <w:szCs w:val="20"/>
              </w:rPr>
            </w:pPr>
            <w:r w:rsidRPr="002C0329">
              <w:rPr>
                <w:rFonts w:ascii="Times New Roman" w:hAnsi="Times New Roman" w:cs="Times New Roman"/>
                <w:iCs/>
                <w:spacing w:val="3"/>
                <w:sz w:val="20"/>
                <w:szCs w:val="20"/>
              </w:rPr>
              <w:t>Предоставленные налоговые льготы, установленные решениями Совета депутатов городского округа, всего</w:t>
            </w:r>
          </w:p>
        </w:tc>
        <w:tc>
          <w:tcPr>
            <w:tcW w:w="1498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b/>
                <w:sz w:val="24"/>
                <w:szCs w:val="24"/>
              </w:rPr>
              <w:t>34 005,0</w:t>
            </w:r>
          </w:p>
        </w:tc>
        <w:tc>
          <w:tcPr>
            <w:tcW w:w="851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b/>
                <w:sz w:val="24"/>
                <w:szCs w:val="24"/>
              </w:rPr>
              <w:t>32 654,4</w:t>
            </w:r>
          </w:p>
        </w:tc>
        <w:tc>
          <w:tcPr>
            <w:tcW w:w="850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30 128,4</w:t>
            </w:r>
          </w:p>
        </w:tc>
        <w:tc>
          <w:tcPr>
            <w:tcW w:w="1134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7544B" w:rsidRPr="00C00B5E" w:rsidTr="00E7544B">
        <w:trPr>
          <w:jc w:val="center"/>
        </w:trPr>
        <w:tc>
          <w:tcPr>
            <w:tcW w:w="3033" w:type="dxa"/>
          </w:tcPr>
          <w:p w:rsidR="00E7544B" w:rsidRPr="000B0E37" w:rsidRDefault="00E7544B" w:rsidP="00E754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из них:</w:t>
            </w:r>
          </w:p>
        </w:tc>
        <w:tc>
          <w:tcPr>
            <w:tcW w:w="1498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44B" w:rsidRPr="00C00B5E" w:rsidTr="00E7544B">
        <w:trPr>
          <w:jc w:val="center"/>
        </w:trPr>
        <w:tc>
          <w:tcPr>
            <w:tcW w:w="3033" w:type="dxa"/>
          </w:tcPr>
          <w:p w:rsidR="00E7544B" w:rsidRPr="000D4B76" w:rsidRDefault="00E7544B" w:rsidP="00E754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pacing w:val="3"/>
                <w:sz w:val="24"/>
                <w:szCs w:val="24"/>
              </w:rPr>
            </w:pPr>
            <w:r w:rsidRPr="000D4B76">
              <w:rPr>
                <w:rFonts w:ascii="Times New Roman" w:hAnsi="Times New Roman" w:cs="Times New Roman"/>
                <w:b/>
                <w:i/>
                <w:iCs/>
                <w:spacing w:val="3"/>
                <w:sz w:val="24"/>
                <w:szCs w:val="24"/>
              </w:rPr>
              <w:t>Социальные налоговые льготы</w:t>
            </w:r>
          </w:p>
        </w:tc>
        <w:tc>
          <w:tcPr>
            <w:tcW w:w="1498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2 118,0</w:t>
            </w:r>
          </w:p>
        </w:tc>
        <w:tc>
          <w:tcPr>
            <w:tcW w:w="851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76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1 962,4</w:t>
            </w:r>
          </w:p>
        </w:tc>
        <w:tc>
          <w:tcPr>
            <w:tcW w:w="850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1 970,4</w:t>
            </w:r>
          </w:p>
        </w:tc>
        <w:tc>
          <w:tcPr>
            <w:tcW w:w="1134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E7544B" w:rsidRPr="00C00B5E" w:rsidTr="00E7544B">
        <w:trPr>
          <w:jc w:val="center"/>
        </w:trPr>
        <w:tc>
          <w:tcPr>
            <w:tcW w:w="3033" w:type="dxa"/>
          </w:tcPr>
          <w:p w:rsidR="00E7544B" w:rsidRPr="000D4B76" w:rsidRDefault="00E7544B" w:rsidP="00E754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pacing w:val="3"/>
                <w:sz w:val="24"/>
                <w:szCs w:val="24"/>
              </w:rPr>
            </w:pPr>
            <w:r w:rsidRPr="000D4B76">
              <w:rPr>
                <w:rFonts w:ascii="Times New Roman" w:hAnsi="Times New Roman" w:cs="Times New Roman"/>
                <w:b/>
                <w:i/>
                <w:iCs/>
                <w:spacing w:val="3"/>
                <w:sz w:val="24"/>
                <w:szCs w:val="24"/>
              </w:rPr>
              <w:t>Технические налоговые льготы</w:t>
            </w:r>
          </w:p>
        </w:tc>
        <w:tc>
          <w:tcPr>
            <w:tcW w:w="1498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31 887,0</w:t>
            </w:r>
          </w:p>
        </w:tc>
        <w:tc>
          <w:tcPr>
            <w:tcW w:w="851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276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30 692,0</w:t>
            </w:r>
          </w:p>
        </w:tc>
        <w:tc>
          <w:tcPr>
            <w:tcW w:w="850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276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28 158,0</w:t>
            </w:r>
          </w:p>
        </w:tc>
        <w:tc>
          <w:tcPr>
            <w:tcW w:w="1134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44B" w:rsidRPr="00C00B5E" w:rsidTr="00E7544B">
        <w:trPr>
          <w:jc w:val="center"/>
        </w:trPr>
        <w:tc>
          <w:tcPr>
            <w:tcW w:w="3033" w:type="dxa"/>
          </w:tcPr>
          <w:p w:rsidR="00E7544B" w:rsidRPr="000D4B76" w:rsidRDefault="00E7544B" w:rsidP="00E754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pacing w:val="3"/>
                <w:sz w:val="24"/>
                <w:szCs w:val="24"/>
              </w:rPr>
            </w:pPr>
            <w:r w:rsidRPr="000D4B76">
              <w:rPr>
                <w:rFonts w:ascii="Times New Roman" w:hAnsi="Times New Roman" w:cs="Times New Roman"/>
                <w:b/>
                <w:i/>
                <w:iCs/>
                <w:spacing w:val="3"/>
                <w:sz w:val="24"/>
                <w:szCs w:val="24"/>
              </w:rPr>
              <w:t>Стимулирующие налоговые расходы</w:t>
            </w:r>
          </w:p>
        </w:tc>
        <w:tc>
          <w:tcPr>
            <w:tcW w:w="1498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7544B" w:rsidRPr="000B0E37" w:rsidRDefault="00E7544B" w:rsidP="00E7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F661D" w:rsidRPr="00456315" w:rsidRDefault="00AF661D" w:rsidP="00317B4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Cs/>
          <w:spacing w:val="3"/>
          <w:sz w:val="24"/>
          <w:szCs w:val="24"/>
          <w:highlight w:val="yellow"/>
        </w:rPr>
      </w:pPr>
      <w:r w:rsidRPr="00C00B5E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456315">
        <w:rPr>
          <w:rFonts w:ascii="Times New Roman" w:hAnsi="Times New Roman" w:cs="Times New Roman"/>
          <w:iCs/>
          <w:spacing w:val="3"/>
          <w:sz w:val="24"/>
          <w:szCs w:val="24"/>
        </w:rPr>
        <w:t>Таблица 3</w:t>
      </w:r>
    </w:p>
    <w:tbl>
      <w:tblPr>
        <w:tblStyle w:val="21"/>
        <w:tblW w:w="1006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4962"/>
        <w:gridCol w:w="1559"/>
        <w:gridCol w:w="2127"/>
        <w:gridCol w:w="1417"/>
      </w:tblGrid>
      <w:tr w:rsidR="002C0329" w:rsidRPr="00C84B79" w:rsidTr="002C0329">
        <w:trPr>
          <w:trHeight w:val="523"/>
        </w:trPr>
        <w:tc>
          <w:tcPr>
            <w:tcW w:w="4962" w:type="dxa"/>
            <w:vMerge w:val="restart"/>
            <w:vAlign w:val="center"/>
          </w:tcPr>
          <w:p w:rsidR="002C0329" w:rsidRPr="00C84B79" w:rsidRDefault="002C0329" w:rsidP="00E82F1D">
            <w:pPr>
              <w:jc w:val="center"/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>Вид налога</w:t>
            </w:r>
          </w:p>
        </w:tc>
        <w:tc>
          <w:tcPr>
            <w:tcW w:w="5103" w:type="dxa"/>
            <w:gridSpan w:val="3"/>
            <w:vAlign w:val="center"/>
          </w:tcPr>
          <w:p w:rsidR="002C0329" w:rsidRDefault="002C0329" w:rsidP="00E82F1D">
            <w:pPr>
              <w:jc w:val="center"/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 xml:space="preserve">Тип налоговых расходов </w:t>
            </w:r>
            <w:r>
              <w:rPr>
                <w:sz w:val="24"/>
                <w:szCs w:val="24"/>
              </w:rPr>
              <w:t xml:space="preserve">за 2023 </w:t>
            </w:r>
          </w:p>
          <w:p w:rsidR="002C0329" w:rsidRPr="00C84B79" w:rsidRDefault="002C0329" w:rsidP="00E82F1D">
            <w:pPr>
              <w:jc w:val="center"/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>в зависимости от целевой категории</w:t>
            </w:r>
          </w:p>
        </w:tc>
      </w:tr>
      <w:tr w:rsidR="002C0329" w:rsidRPr="00C84B79" w:rsidTr="002C0329">
        <w:trPr>
          <w:trHeight w:val="552"/>
        </w:trPr>
        <w:tc>
          <w:tcPr>
            <w:tcW w:w="4962" w:type="dxa"/>
            <w:vMerge/>
            <w:vAlign w:val="center"/>
          </w:tcPr>
          <w:p w:rsidR="002C0329" w:rsidRPr="00C84B79" w:rsidRDefault="002C0329" w:rsidP="00E82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0329" w:rsidRPr="00C84B79" w:rsidRDefault="002C0329" w:rsidP="00E82F1D">
            <w:pPr>
              <w:jc w:val="center"/>
              <w:rPr>
                <w:b/>
                <w:sz w:val="24"/>
                <w:szCs w:val="24"/>
              </w:rPr>
            </w:pPr>
            <w:r w:rsidRPr="00C84B79">
              <w:rPr>
                <w:b/>
                <w:sz w:val="24"/>
                <w:szCs w:val="24"/>
              </w:rPr>
              <w:t>социальные</w:t>
            </w:r>
          </w:p>
        </w:tc>
        <w:tc>
          <w:tcPr>
            <w:tcW w:w="2127" w:type="dxa"/>
            <w:vAlign w:val="center"/>
          </w:tcPr>
          <w:p w:rsidR="002C0329" w:rsidRPr="00C84B79" w:rsidRDefault="002C0329" w:rsidP="00E82F1D">
            <w:pPr>
              <w:jc w:val="center"/>
              <w:rPr>
                <w:b/>
                <w:sz w:val="24"/>
                <w:szCs w:val="24"/>
              </w:rPr>
            </w:pPr>
            <w:r w:rsidRPr="00C84B79">
              <w:rPr>
                <w:b/>
                <w:sz w:val="24"/>
                <w:szCs w:val="24"/>
              </w:rPr>
              <w:t>стимулирующие</w:t>
            </w:r>
          </w:p>
        </w:tc>
        <w:tc>
          <w:tcPr>
            <w:tcW w:w="1417" w:type="dxa"/>
            <w:vAlign w:val="center"/>
          </w:tcPr>
          <w:p w:rsidR="002C0329" w:rsidRPr="00C84B79" w:rsidRDefault="002C0329" w:rsidP="00E82F1D">
            <w:pPr>
              <w:jc w:val="center"/>
              <w:rPr>
                <w:b/>
                <w:sz w:val="24"/>
                <w:szCs w:val="24"/>
              </w:rPr>
            </w:pPr>
            <w:r w:rsidRPr="00C84B79">
              <w:rPr>
                <w:b/>
                <w:sz w:val="24"/>
                <w:szCs w:val="24"/>
              </w:rPr>
              <w:t>технические</w:t>
            </w:r>
          </w:p>
        </w:tc>
      </w:tr>
      <w:tr w:rsidR="002C0329" w:rsidRPr="00C84B79" w:rsidTr="002C0329">
        <w:trPr>
          <w:trHeight w:val="275"/>
        </w:trPr>
        <w:tc>
          <w:tcPr>
            <w:tcW w:w="4962" w:type="dxa"/>
            <w:vMerge/>
            <w:vAlign w:val="center"/>
          </w:tcPr>
          <w:p w:rsidR="002C0329" w:rsidRPr="00C84B79" w:rsidRDefault="002C0329" w:rsidP="00E82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2C0329" w:rsidRPr="00C84B79" w:rsidRDefault="002C0329" w:rsidP="00E82F1D">
            <w:pPr>
              <w:jc w:val="center"/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 xml:space="preserve">тыс. руб./% </w:t>
            </w:r>
          </w:p>
        </w:tc>
      </w:tr>
      <w:tr w:rsidR="002C0329" w:rsidRPr="00056E53" w:rsidTr="002C0329">
        <w:trPr>
          <w:trHeight w:val="1601"/>
        </w:trPr>
        <w:tc>
          <w:tcPr>
            <w:tcW w:w="4962" w:type="dxa"/>
            <w:vAlign w:val="center"/>
          </w:tcPr>
          <w:p w:rsidR="002C0329" w:rsidRPr="00C84B79" w:rsidRDefault="002C0329" w:rsidP="002F1779">
            <w:pPr>
              <w:jc w:val="both"/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lastRenderedPageBreak/>
              <w:t xml:space="preserve">Решение Совета депутатов городского округа Воскресенск МО от 18 ноября 2019 г. </w:t>
            </w:r>
            <w:r>
              <w:rPr>
                <w:sz w:val="24"/>
                <w:szCs w:val="24"/>
              </w:rPr>
              <w:t>№</w:t>
            </w:r>
            <w:r w:rsidRPr="00C84B79">
              <w:rPr>
                <w:sz w:val="24"/>
                <w:szCs w:val="24"/>
              </w:rPr>
              <w:t xml:space="preserve"> 52/6 «О земельном налоге на территории городского округа Воскресенск Московской области» (ред. от </w:t>
            </w:r>
            <w:r w:rsidR="002F1779">
              <w:rPr>
                <w:sz w:val="24"/>
                <w:szCs w:val="24"/>
              </w:rPr>
              <w:t>24.10</w:t>
            </w:r>
            <w:r w:rsidRPr="00C84B7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C84B79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C0329" w:rsidRPr="00056E53" w:rsidRDefault="002C0329" w:rsidP="00E82F1D">
            <w:pPr>
              <w:jc w:val="center"/>
              <w:rPr>
                <w:sz w:val="24"/>
                <w:szCs w:val="24"/>
              </w:rPr>
            </w:pPr>
            <w:r w:rsidRPr="00056E53">
              <w:rPr>
                <w:sz w:val="24"/>
                <w:szCs w:val="24"/>
              </w:rPr>
              <w:t>1 </w:t>
            </w:r>
            <w:r w:rsidRPr="002F1779">
              <w:rPr>
                <w:sz w:val="24"/>
                <w:szCs w:val="24"/>
              </w:rPr>
              <w:t>9</w:t>
            </w:r>
            <w:r w:rsidRPr="00056E53">
              <w:rPr>
                <w:sz w:val="24"/>
                <w:szCs w:val="24"/>
              </w:rPr>
              <w:t>39</w:t>
            </w:r>
            <w:r w:rsidRPr="002F1779">
              <w:rPr>
                <w:sz w:val="24"/>
                <w:szCs w:val="24"/>
              </w:rPr>
              <w:t>.</w:t>
            </w:r>
            <w:r w:rsidRPr="00056E53">
              <w:rPr>
                <w:sz w:val="24"/>
                <w:szCs w:val="24"/>
              </w:rPr>
              <w:t>4</w:t>
            </w:r>
          </w:p>
          <w:p w:rsidR="002C0329" w:rsidRPr="00056E53" w:rsidRDefault="002C0329" w:rsidP="00E82F1D">
            <w:pPr>
              <w:jc w:val="center"/>
              <w:rPr>
                <w:sz w:val="24"/>
                <w:szCs w:val="24"/>
              </w:rPr>
            </w:pPr>
            <w:r w:rsidRPr="002F1779">
              <w:rPr>
                <w:sz w:val="24"/>
                <w:szCs w:val="24"/>
              </w:rPr>
              <w:t>6.</w:t>
            </w:r>
            <w:r w:rsidRPr="00056E53">
              <w:rPr>
                <w:sz w:val="24"/>
                <w:szCs w:val="24"/>
              </w:rPr>
              <w:t>5%</w:t>
            </w:r>
          </w:p>
        </w:tc>
        <w:tc>
          <w:tcPr>
            <w:tcW w:w="2127" w:type="dxa"/>
            <w:vAlign w:val="center"/>
          </w:tcPr>
          <w:p w:rsidR="002C0329" w:rsidRPr="00056E53" w:rsidRDefault="002C0329" w:rsidP="00E82F1D">
            <w:pPr>
              <w:jc w:val="center"/>
              <w:rPr>
                <w:sz w:val="24"/>
                <w:szCs w:val="24"/>
              </w:rPr>
            </w:pPr>
            <w:r w:rsidRPr="00056E5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2C0329" w:rsidRPr="00056E53" w:rsidRDefault="002C0329" w:rsidP="00E82F1D">
            <w:pPr>
              <w:jc w:val="center"/>
              <w:rPr>
                <w:sz w:val="24"/>
                <w:szCs w:val="24"/>
              </w:rPr>
            </w:pPr>
            <w:r w:rsidRPr="00056E53">
              <w:rPr>
                <w:sz w:val="24"/>
                <w:szCs w:val="24"/>
              </w:rPr>
              <w:t>28 158,0</w:t>
            </w:r>
          </w:p>
          <w:p w:rsidR="002C0329" w:rsidRPr="00056E53" w:rsidRDefault="002C0329" w:rsidP="00E82F1D">
            <w:pPr>
              <w:jc w:val="center"/>
              <w:rPr>
                <w:sz w:val="24"/>
                <w:szCs w:val="24"/>
              </w:rPr>
            </w:pPr>
            <w:r w:rsidRPr="00056E53">
              <w:rPr>
                <w:sz w:val="24"/>
                <w:szCs w:val="24"/>
              </w:rPr>
              <w:t>93,5%</w:t>
            </w:r>
          </w:p>
        </w:tc>
      </w:tr>
      <w:tr w:rsidR="002C0329" w:rsidRPr="00C84B79" w:rsidTr="002C0329">
        <w:trPr>
          <w:trHeight w:val="1062"/>
        </w:trPr>
        <w:tc>
          <w:tcPr>
            <w:tcW w:w="4962" w:type="dxa"/>
            <w:vAlign w:val="center"/>
          </w:tcPr>
          <w:p w:rsidR="002C0329" w:rsidRPr="00C84B79" w:rsidRDefault="002C0329" w:rsidP="002F1779">
            <w:pPr>
              <w:jc w:val="both"/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 xml:space="preserve">Решение Совета депутатов городского округа Воскресенск МО от 18 ноября 2019 г. </w:t>
            </w:r>
            <w:r>
              <w:rPr>
                <w:sz w:val="24"/>
                <w:szCs w:val="24"/>
              </w:rPr>
              <w:t>№</w:t>
            </w:r>
            <w:r w:rsidRPr="00C84B79">
              <w:rPr>
                <w:sz w:val="24"/>
                <w:szCs w:val="24"/>
              </w:rPr>
              <w:t xml:space="preserve"> 53/6 «О налоге на имущество физических лиц на территории городского округа Воскресенск Московской области» (ред. от </w:t>
            </w:r>
            <w:r w:rsidR="002F1779">
              <w:rPr>
                <w:sz w:val="24"/>
                <w:szCs w:val="24"/>
              </w:rPr>
              <w:t>24.10.2024</w:t>
            </w:r>
            <w:r w:rsidRPr="00C84B79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C0329" w:rsidRPr="00C84B79" w:rsidRDefault="002C0329" w:rsidP="00E8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  <w:p w:rsidR="002C0329" w:rsidRPr="00C84B79" w:rsidRDefault="002C0329" w:rsidP="00E82F1D">
            <w:pPr>
              <w:jc w:val="center"/>
              <w:rPr>
                <w:sz w:val="24"/>
                <w:szCs w:val="24"/>
              </w:rPr>
            </w:pPr>
            <w:r w:rsidRPr="00056E53">
              <w:rPr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:rsidR="002C0329" w:rsidRPr="00C84B79" w:rsidRDefault="002C0329" w:rsidP="00E82F1D">
            <w:pPr>
              <w:jc w:val="center"/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2C0329" w:rsidRPr="00C84B79" w:rsidRDefault="002C0329" w:rsidP="00E82F1D">
            <w:pPr>
              <w:jc w:val="center"/>
              <w:rPr>
                <w:sz w:val="24"/>
                <w:szCs w:val="24"/>
              </w:rPr>
            </w:pPr>
            <w:r w:rsidRPr="00C84B79">
              <w:rPr>
                <w:sz w:val="24"/>
                <w:szCs w:val="24"/>
              </w:rPr>
              <w:t>0</w:t>
            </w:r>
          </w:p>
        </w:tc>
      </w:tr>
    </w:tbl>
    <w:p w:rsidR="002C0329" w:rsidRDefault="002C0329" w:rsidP="00317B4B">
      <w:pPr>
        <w:shd w:val="clear" w:color="auto" w:fill="FFFFFF"/>
        <w:tabs>
          <w:tab w:val="left" w:pos="709"/>
          <w:tab w:val="left" w:pos="1522"/>
          <w:tab w:val="left" w:pos="2650"/>
          <w:tab w:val="left" w:pos="3730"/>
          <w:tab w:val="left" w:pos="7253"/>
          <w:tab w:val="left" w:pos="8842"/>
        </w:tabs>
        <w:spacing w:line="240" w:lineRule="auto"/>
        <w:ind w:firstLine="566"/>
        <w:contextualSpacing/>
        <w:jc w:val="both"/>
        <w:rPr>
          <w:rFonts w:ascii="Times New Roman" w:hAnsi="Times New Roman" w:cs="Times New Roman"/>
          <w:iCs/>
          <w:spacing w:val="3"/>
          <w:sz w:val="28"/>
          <w:szCs w:val="28"/>
        </w:rPr>
      </w:pPr>
    </w:p>
    <w:p w:rsidR="00AF661D" w:rsidRDefault="00ED54B5" w:rsidP="002C03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B5E">
        <w:rPr>
          <w:rFonts w:ascii="Times New Roman" w:eastAsia="Calibri" w:hAnsi="Times New Roman" w:cs="Times New Roman"/>
          <w:sz w:val="28"/>
          <w:szCs w:val="28"/>
          <w:lang w:eastAsia="zh-CN"/>
        </w:rPr>
        <w:t>По итогам проведен</w:t>
      </w:r>
      <w:r w:rsidR="00792199">
        <w:rPr>
          <w:rFonts w:ascii="Times New Roman" w:eastAsia="Calibri" w:hAnsi="Times New Roman" w:cs="Times New Roman"/>
          <w:sz w:val="28"/>
          <w:szCs w:val="28"/>
          <w:lang w:eastAsia="zh-CN"/>
        </w:rPr>
        <w:t>ной</w:t>
      </w:r>
      <w:r w:rsidRPr="00C00B5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оценки эффективности налоговых льгот определено, что все налоговые расходы </w:t>
      </w:r>
      <w:r w:rsidR="00AF661D" w:rsidRPr="00C00B5E">
        <w:rPr>
          <w:rFonts w:ascii="Times New Roman" w:hAnsi="Times New Roman" w:cs="Times New Roman"/>
          <w:sz w:val="28"/>
          <w:szCs w:val="28"/>
        </w:rPr>
        <w:t xml:space="preserve">будут учтены при формировании основных направлений бюджетной и налоговой политики городского округа </w:t>
      </w:r>
      <w:r w:rsidR="003E5540">
        <w:rPr>
          <w:rFonts w:ascii="Times New Roman" w:hAnsi="Times New Roman" w:cs="Times New Roman"/>
          <w:sz w:val="28"/>
          <w:szCs w:val="28"/>
        </w:rPr>
        <w:t>Воскресенск Московской области.</w:t>
      </w:r>
    </w:p>
    <w:p w:rsidR="001C1C2F" w:rsidRPr="00C00B5E" w:rsidRDefault="001C1C2F" w:rsidP="002C03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1D05C6" w:rsidRPr="001D05C6" w:rsidRDefault="007361F0" w:rsidP="00317B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70A">
        <w:rPr>
          <w:rFonts w:ascii="Times New Roman" w:hAnsi="Times New Roman" w:cs="Times New Roman"/>
          <w:b/>
          <w:sz w:val="28"/>
          <w:szCs w:val="28"/>
        </w:rPr>
        <w:t>4</w:t>
      </w:r>
      <w:r w:rsidR="003F11B2" w:rsidRPr="001D05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087E" w:rsidRPr="001D05C6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</w:t>
      </w:r>
      <w:r w:rsidR="00473725" w:rsidRPr="001D05C6">
        <w:rPr>
          <w:rFonts w:ascii="Times New Roman" w:hAnsi="Times New Roman" w:cs="Times New Roman"/>
          <w:b/>
          <w:sz w:val="28"/>
          <w:szCs w:val="28"/>
        </w:rPr>
        <w:t>налоговой политики</w:t>
      </w:r>
    </w:p>
    <w:p w:rsidR="00102268" w:rsidRPr="001D05C6" w:rsidRDefault="00D7626E" w:rsidP="00317B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A95755">
        <w:rPr>
          <w:rFonts w:ascii="Times New Roman" w:hAnsi="Times New Roman" w:cs="Times New Roman"/>
          <w:b/>
          <w:sz w:val="28"/>
          <w:szCs w:val="28"/>
        </w:rPr>
        <w:t>5</w:t>
      </w:r>
      <w:r w:rsidR="001858A4" w:rsidRPr="001D05C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202</w:t>
      </w:r>
      <w:r w:rsidR="00A9575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A95755">
        <w:rPr>
          <w:rFonts w:ascii="Times New Roman" w:hAnsi="Times New Roman" w:cs="Times New Roman"/>
          <w:b/>
          <w:sz w:val="28"/>
          <w:szCs w:val="28"/>
        </w:rPr>
        <w:t>7</w:t>
      </w:r>
      <w:r w:rsidR="0098087E" w:rsidRPr="001D05C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BC3D79" w:rsidRDefault="00BC3D79" w:rsidP="00317B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2697" w:rsidRDefault="003E5540" w:rsidP="003E55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2697">
        <w:rPr>
          <w:rFonts w:ascii="Times New Roman" w:hAnsi="Times New Roman" w:cs="Times New Roman"/>
          <w:sz w:val="28"/>
          <w:szCs w:val="28"/>
        </w:rPr>
        <w:t>алогов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92697">
        <w:rPr>
          <w:rFonts w:ascii="Times New Roman" w:hAnsi="Times New Roman" w:cs="Times New Roman"/>
          <w:sz w:val="28"/>
          <w:szCs w:val="28"/>
        </w:rPr>
        <w:t xml:space="preserve"> политик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2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2025 год и на плановый период 2026 и 2027 годов в области доходов бюджета городского округа ориентирована на сохранение и развитие доходных источников бюджета с учетом консервативной оценки доходного потенциала</w:t>
      </w:r>
      <w:r w:rsidR="009926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Значительных изменений в структуре налоговых расходов не ожидается.</w:t>
      </w:r>
      <w:r w:rsidR="009E3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4E0" w:rsidRDefault="003E5540" w:rsidP="00317B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Приоритеты налоговой политики округа направлены на организацию работы по увеличению поступления налоговых и неналоговых доходов в бюджет городского округа.</w:t>
      </w:r>
    </w:p>
    <w:p w:rsidR="00847261" w:rsidRDefault="00847261" w:rsidP="00847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налоговой политики городского округа являются:</w:t>
      </w:r>
    </w:p>
    <w:p w:rsidR="00847261" w:rsidRDefault="00847261" w:rsidP="00847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законодательства по местным налогам с учетом изменений в налоговом законодательстве Российской Федерации;</w:t>
      </w:r>
    </w:p>
    <w:p w:rsidR="00847261" w:rsidRDefault="00847261" w:rsidP="00847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механизмов налогового стимулирования в рамках приоритетных направлений промышленной и инвестиционной политики;</w:t>
      </w:r>
    </w:p>
    <w:p w:rsidR="00847261" w:rsidRDefault="00847261" w:rsidP="00847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бюджетной, экономической и социальной эффективности налоговых расходов;</w:t>
      </w:r>
    </w:p>
    <w:p w:rsidR="00847261" w:rsidRDefault="00847261" w:rsidP="00847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содействия субъектам малого и среднего бизнеса для развития предпринимательской деятельности;</w:t>
      </w:r>
    </w:p>
    <w:p w:rsidR="00847261" w:rsidRDefault="00847261" w:rsidP="00847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усиление мер по укреплению налоговой дисциплины налогоплательщиков;</w:t>
      </w:r>
    </w:p>
    <w:p w:rsidR="00847261" w:rsidRDefault="00847261" w:rsidP="00847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управления и распоряжения объектами муниципальной собственности городского округа.</w:t>
      </w:r>
    </w:p>
    <w:p w:rsidR="00847261" w:rsidRDefault="00847261" w:rsidP="00847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трехлетней перспективе будет продолжена работа по укреплению доходной базы бюджета городского округа за счет наращивания стабильных доходных источников и мобилизации доходов путем сокращения задолженности на территории округа.</w:t>
      </w:r>
    </w:p>
    <w:p w:rsidR="00847261" w:rsidRDefault="00847261" w:rsidP="00847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бюджетных поступлений планируется достичь за счет:</w:t>
      </w:r>
    </w:p>
    <w:p w:rsidR="00847261" w:rsidRDefault="00847261" w:rsidP="00847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совершенствования методов налогового администрирования, повышения уровня ответственности главных администраторов доходов местного бюджета за выполнение плановых показателей поступления доходов в </w:t>
      </w:r>
      <w:r w:rsidR="008B5B55">
        <w:rPr>
          <w:rFonts w:ascii="Times New Roman" w:hAnsi="Times New Roman" w:cs="Times New Roman"/>
          <w:sz w:val="28"/>
          <w:szCs w:val="28"/>
        </w:rPr>
        <w:t>консолидированный бюджет Московской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5B55" w:rsidRDefault="008B5B55" w:rsidP="00847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проведения работы по снижению задолженности, в том числе признанной невозможной к взысканию, по налогам и сборам;</w:t>
      </w:r>
    </w:p>
    <w:p w:rsidR="008B5B55" w:rsidRDefault="008B5B55" w:rsidP="00847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расширения налоговой базы по имущественным налогам путем выявления и включения в налогооблагаемую базу недвижимого имущества, в том числе земельных участков, которые до настоящего времени не поставлены на кадастровый учет;</w:t>
      </w:r>
    </w:p>
    <w:p w:rsidR="008B5B55" w:rsidRDefault="008B5B55" w:rsidP="00847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5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 оценки социальной и бюджетной эффективности установленных на местном уровне налоговых расходов;</w:t>
      </w:r>
    </w:p>
    <w:p w:rsidR="008B5B55" w:rsidRDefault="008B5B55" w:rsidP="008B5B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5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роста инвестиционной и инновационной активности путем создания благоприятных условий для расширения ими производства, создания новых рабочих мест с высоким уровнем заработной платы;</w:t>
      </w:r>
    </w:p>
    <w:p w:rsidR="008B5B55" w:rsidRDefault="008B5B55" w:rsidP="00847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совершенствования управления муниципальной собственностью;</w:t>
      </w:r>
    </w:p>
    <w:p w:rsidR="008B5B55" w:rsidRDefault="008B5B55" w:rsidP="00847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осуществления мониторинга законодательства Российской Федерации о налогах и сборах с целью приведения в соответствие с </w:t>
      </w:r>
      <w:r w:rsidRPr="00B933F7">
        <w:rPr>
          <w:rFonts w:ascii="Times New Roman" w:hAnsi="Times New Roman" w:cs="Times New Roman"/>
          <w:sz w:val="28"/>
          <w:szCs w:val="28"/>
        </w:rPr>
        <w:t>ним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правовых актов;</w:t>
      </w:r>
    </w:p>
    <w:p w:rsidR="00847261" w:rsidRPr="007E77AB" w:rsidRDefault="008B5B55" w:rsidP="008B5B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другая работа, направленная на повышение поступлений в бюджет</w:t>
      </w:r>
      <w:r w:rsidR="00847261">
        <w:rPr>
          <w:rFonts w:ascii="Times New Roman" w:hAnsi="Times New Roman" w:cs="Times New Roman"/>
          <w:sz w:val="28"/>
          <w:szCs w:val="28"/>
        </w:rPr>
        <w:t>.</w:t>
      </w:r>
    </w:p>
    <w:p w:rsidR="007E77AB" w:rsidRPr="007E77AB" w:rsidRDefault="00095EFA" w:rsidP="008B5B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экономической стабильности и минимизации бюджетных рисков прогнозирование доходов местного бюджета будет осуществляться из среднего прироста проектируемого объема налоговых и неналоговых п</w:t>
      </w:r>
      <w:r w:rsidR="008B5B55">
        <w:rPr>
          <w:rFonts w:ascii="Times New Roman" w:hAnsi="Times New Roman" w:cs="Times New Roman"/>
          <w:sz w:val="28"/>
          <w:szCs w:val="28"/>
        </w:rPr>
        <w:t xml:space="preserve">латежей местного бюджета </w:t>
      </w:r>
      <w:r>
        <w:rPr>
          <w:rFonts w:ascii="Times New Roman" w:hAnsi="Times New Roman" w:cs="Times New Roman"/>
          <w:sz w:val="28"/>
          <w:szCs w:val="28"/>
        </w:rPr>
        <w:t>с учетом показателей социально-экономического развития городского округа Воскресенск</w:t>
      </w:r>
      <w:r w:rsidR="009F5490">
        <w:rPr>
          <w:rFonts w:ascii="Times New Roman" w:hAnsi="Times New Roman" w:cs="Times New Roman"/>
          <w:sz w:val="28"/>
          <w:szCs w:val="28"/>
        </w:rPr>
        <w:t xml:space="preserve"> на 202</w:t>
      </w:r>
      <w:r w:rsidR="008B5B55">
        <w:rPr>
          <w:rFonts w:ascii="Times New Roman" w:hAnsi="Times New Roman" w:cs="Times New Roman"/>
          <w:sz w:val="28"/>
          <w:szCs w:val="28"/>
        </w:rPr>
        <w:t>5</w:t>
      </w:r>
      <w:r w:rsidR="0014468A">
        <w:rPr>
          <w:rFonts w:ascii="Times New Roman" w:hAnsi="Times New Roman" w:cs="Times New Roman"/>
          <w:sz w:val="28"/>
          <w:szCs w:val="28"/>
        </w:rPr>
        <w:t xml:space="preserve"> </w:t>
      </w:r>
      <w:r w:rsidR="00BE1ECA">
        <w:rPr>
          <w:rFonts w:ascii="Times New Roman" w:hAnsi="Times New Roman" w:cs="Times New Roman"/>
          <w:sz w:val="28"/>
          <w:szCs w:val="28"/>
        </w:rPr>
        <w:t xml:space="preserve">год и на плановый период </w:t>
      </w:r>
      <w:r w:rsidR="008B5B55">
        <w:rPr>
          <w:rFonts w:ascii="Times New Roman" w:hAnsi="Times New Roman" w:cs="Times New Roman"/>
          <w:sz w:val="28"/>
          <w:szCs w:val="28"/>
        </w:rPr>
        <w:t>2026</w:t>
      </w:r>
      <w:r w:rsidR="004E2DD6">
        <w:rPr>
          <w:rFonts w:ascii="Times New Roman" w:hAnsi="Times New Roman" w:cs="Times New Roman"/>
          <w:sz w:val="28"/>
          <w:szCs w:val="28"/>
        </w:rPr>
        <w:t xml:space="preserve"> и</w:t>
      </w:r>
      <w:r w:rsidR="009F5490">
        <w:rPr>
          <w:rFonts w:ascii="Times New Roman" w:hAnsi="Times New Roman" w:cs="Times New Roman"/>
          <w:sz w:val="28"/>
          <w:szCs w:val="28"/>
        </w:rPr>
        <w:t xml:space="preserve"> 202</w:t>
      </w:r>
      <w:r w:rsidR="008B5B55">
        <w:rPr>
          <w:rFonts w:ascii="Times New Roman" w:hAnsi="Times New Roman" w:cs="Times New Roman"/>
          <w:sz w:val="28"/>
          <w:szCs w:val="28"/>
        </w:rPr>
        <w:t>7</w:t>
      </w:r>
      <w:r w:rsidR="004E2D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4468A">
        <w:rPr>
          <w:rFonts w:ascii="Times New Roman" w:hAnsi="Times New Roman" w:cs="Times New Roman"/>
          <w:sz w:val="28"/>
          <w:szCs w:val="28"/>
        </w:rPr>
        <w:t xml:space="preserve"> и расчетов главных администраторов доходов. Налоговый потенциал городского округа Воскресенск определен с учетом вносимых на федеральном и региональном уровне изменений в законодательство о налогах и сборах, оказывающих влияние на поступление доходов.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146" w:rsidRDefault="00B37146" w:rsidP="00317B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A36F2" w:rsidRPr="001D05C6" w:rsidRDefault="0055763B" w:rsidP="00317B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1F0" w:rsidRPr="007361F0">
        <w:rPr>
          <w:rFonts w:ascii="Times New Roman" w:hAnsi="Times New Roman" w:cs="Times New Roman"/>
          <w:b/>
          <w:sz w:val="28"/>
          <w:szCs w:val="28"/>
        </w:rPr>
        <w:t>5</w:t>
      </w:r>
      <w:r w:rsidR="002A36F2" w:rsidRPr="001D05C6">
        <w:rPr>
          <w:rFonts w:ascii="Times New Roman" w:hAnsi="Times New Roman" w:cs="Times New Roman"/>
          <w:b/>
          <w:sz w:val="28"/>
          <w:szCs w:val="28"/>
        </w:rPr>
        <w:t>. Основные направ</w:t>
      </w:r>
      <w:r w:rsidR="00473725" w:rsidRPr="001D05C6">
        <w:rPr>
          <w:rFonts w:ascii="Times New Roman" w:hAnsi="Times New Roman" w:cs="Times New Roman"/>
          <w:b/>
          <w:sz w:val="28"/>
          <w:szCs w:val="28"/>
        </w:rPr>
        <w:t>ления бюджетной</w:t>
      </w:r>
      <w:r w:rsidR="000E1BED">
        <w:rPr>
          <w:rFonts w:ascii="Times New Roman" w:hAnsi="Times New Roman" w:cs="Times New Roman"/>
          <w:b/>
          <w:sz w:val="28"/>
          <w:szCs w:val="28"/>
        </w:rPr>
        <w:t xml:space="preserve"> политики на 2025</w:t>
      </w:r>
      <w:r w:rsidR="00046297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0E1BED">
        <w:rPr>
          <w:rFonts w:ascii="Times New Roman" w:hAnsi="Times New Roman" w:cs="Times New Roman"/>
          <w:b/>
          <w:sz w:val="28"/>
          <w:szCs w:val="28"/>
        </w:rPr>
        <w:t>6</w:t>
      </w:r>
      <w:r w:rsidR="00046297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0E1BED">
        <w:rPr>
          <w:rFonts w:ascii="Times New Roman" w:hAnsi="Times New Roman" w:cs="Times New Roman"/>
          <w:b/>
          <w:sz w:val="28"/>
          <w:szCs w:val="28"/>
        </w:rPr>
        <w:t>7</w:t>
      </w:r>
      <w:r w:rsidR="002A36F2" w:rsidRPr="001D05C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EB7C5B" w:rsidRDefault="00EB7C5B" w:rsidP="00317B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342" w:rsidRDefault="00CC7207" w:rsidP="00CC72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</w:t>
      </w:r>
      <w:r w:rsidR="002E1817">
        <w:rPr>
          <w:rFonts w:ascii="Times New Roman" w:hAnsi="Times New Roman" w:cs="Times New Roman"/>
          <w:sz w:val="28"/>
          <w:szCs w:val="28"/>
        </w:rPr>
        <w:t xml:space="preserve"> политик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E1817">
        <w:rPr>
          <w:rFonts w:ascii="Times New Roman" w:hAnsi="Times New Roman" w:cs="Times New Roman"/>
          <w:sz w:val="28"/>
          <w:szCs w:val="28"/>
        </w:rPr>
        <w:t xml:space="preserve"> городского округа Воскресенск Московской области </w:t>
      </w:r>
      <w:r>
        <w:rPr>
          <w:rFonts w:ascii="Times New Roman" w:hAnsi="Times New Roman" w:cs="Times New Roman"/>
          <w:sz w:val="28"/>
          <w:szCs w:val="28"/>
        </w:rPr>
        <w:t>будет направлена на</w:t>
      </w:r>
      <w:r w:rsidR="002E1817">
        <w:rPr>
          <w:rFonts w:ascii="Times New Roman" w:hAnsi="Times New Roman" w:cs="Times New Roman"/>
          <w:sz w:val="28"/>
          <w:szCs w:val="28"/>
        </w:rPr>
        <w:t xml:space="preserve"> достижение целевых показателей национальных</w:t>
      </w:r>
      <w:r w:rsidR="00046297">
        <w:rPr>
          <w:rFonts w:ascii="Times New Roman" w:hAnsi="Times New Roman" w:cs="Times New Roman"/>
          <w:sz w:val="28"/>
          <w:szCs w:val="28"/>
        </w:rPr>
        <w:t xml:space="preserve"> проектов, установленных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4629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2E1817">
        <w:rPr>
          <w:rFonts w:ascii="Times New Roman" w:hAnsi="Times New Roman" w:cs="Times New Roman"/>
          <w:sz w:val="28"/>
          <w:szCs w:val="28"/>
        </w:rPr>
        <w:t xml:space="preserve"> годы, </w:t>
      </w:r>
      <w:r>
        <w:rPr>
          <w:rFonts w:ascii="Times New Roman" w:hAnsi="Times New Roman" w:cs="Times New Roman"/>
          <w:sz w:val="28"/>
          <w:szCs w:val="28"/>
        </w:rPr>
        <w:t xml:space="preserve">а также на </w:t>
      </w:r>
      <w:r w:rsidR="002E1817">
        <w:rPr>
          <w:rFonts w:ascii="Times New Roman" w:hAnsi="Times New Roman" w:cs="Times New Roman"/>
          <w:sz w:val="28"/>
          <w:szCs w:val="28"/>
        </w:rPr>
        <w:t>обеспечение устойчивости и стабильности бюджетной системы городского округа, нацеленность на развитие прогрессивных направлений в социальной и экономической сферах, в том числе за счет повышения уровня цифровизации мероприятий</w:t>
      </w:r>
      <w:r w:rsidR="00465342">
        <w:rPr>
          <w:rFonts w:ascii="Times New Roman" w:hAnsi="Times New Roman" w:cs="Times New Roman"/>
          <w:sz w:val="28"/>
          <w:szCs w:val="28"/>
        </w:rPr>
        <w:t xml:space="preserve">, на сохранение преемственности в отношении определенных ранее приоритетов и их достижений. </w:t>
      </w:r>
    </w:p>
    <w:p w:rsidR="002E1817" w:rsidRDefault="00465342" w:rsidP="00CC72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Неизменными остаются базовые ориентиры бюджетной политики округа – это социальная направленность бюджета, гарантированное исполнение действующих расходных обязательств.</w:t>
      </w:r>
    </w:p>
    <w:p w:rsidR="00465342" w:rsidRPr="00465342" w:rsidRDefault="00465342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Бюджетная политика </w:t>
      </w:r>
      <w:r w:rsidR="0063241F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направлена на</w:t>
      </w:r>
      <w:r w:rsidRPr="00465342">
        <w:rPr>
          <w:rFonts w:ascii="Times New Roman" w:hAnsi="Times New Roman" w:cs="Times New Roman"/>
          <w:sz w:val="28"/>
          <w:szCs w:val="28"/>
        </w:rPr>
        <w:t>:</w:t>
      </w:r>
    </w:p>
    <w:p w:rsidR="00465342" w:rsidRPr="00465342" w:rsidRDefault="00465342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34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 сфере образования</w:t>
      </w:r>
      <w:r w:rsidRPr="00465342">
        <w:rPr>
          <w:rFonts w:ascii="Times New Roman" w:hAnsi="Times New Roman" w:cs="Times New Roman"/>
          <w:sz w:val="28"/>
          <w:szCs w:val="28"/>
        </w:rPr>
        <w:t>:</w:t>
      </w:r>
    </w:p>
    <w:p w:rsidR="0063241F" w:rsidRPr="0063241F" w:rsidRDefault="00465342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34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3241F">
        <w:rPr>
          <w:rFonts w:ascii="Times New Roman" w:hAnsi="Times New Roman" w:cs="Times New Roman"/>
          <w:sz w:val="28"/>
          <w:szCs w:val="28"/>
        </w:rPr>
        <w:t xml:space="preserve"> материально-технического оснащения системы образования в соответствии с требованиями федеральных государственных образовательных стандартов</w:t>
      </w:r>
      <w:r w:rsidR="0063241F" w:rsidRPr="0063241F">
        <w:rPr>
          <w:rFonts w:ascii="Times New Roman" w:hAnsi="Times New Roman" w:cs="Times New Roman"/>
          <w:sz w:val="28"/>
          <w:szCs w:val="28"/>
        </w:rPr>
        <w:t>;</w:t>
      </w:r>
    </w:p>
    <w:p w:rsidR="0063241F" w:rsidRDefault="0063241F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5342">
        <w:rPr>
          <w:rFonts w:ascii="Times New Roman" w:hAnsi="Times New Roman" w:cs="Times New Roman"/>
          <w:sz w:val="28"/>
          <w:szCs w:val="28"/>
        </w:rPr>
        <w:t xml:space="preserve">обеспечение проведения государственной итоговой аттестации </w:t>
      </w:r>
      <w:r>
        <w:rPr>
          <w:rFonts w:ascii="Times New Roman" w:hAnsi="Times New Roman" w:cs="Times New Roman"/>
          <w:sz w:val="28"/>
          <w:szCs w:val="28"/>
        </w:rPr>
        <w:t>по образовательным программа общего образования, единого государственного экзамена на территории городского округа</w:t>
      </w:r>
      <w:r w:rsidRPr="0063241F">
        <w:rPr>
          <w:rFonts w:ascii="Times New Roman" w:hAnsi="Times New Roman" w:cs="Times New Roman"/>
          <w:sz w:val="28"/>
          <w:szCs w:val="28"/>
        </w:rPr>
        <w:t>;</w:t>
      </w:r>
    </w:p>
    <w:p w:rsidR="0063241F" w:rsidRDefault="0063241F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современной и безопасной цифровой образовательной среды, обеспечивающей высокое качество и доступность образования</w:t>
      </w:r>
      <w:r w:rsidRPr="0063241F">
        <w:rPr>
          <w:rFonts w:ascii="Times New Roman" w:hAnsi="Times New Roman" w:cs="Times New Roman"/>
          <w:sz w:val="28"/>
          <w:szCs w:val="28"/>
        </w:rPr>
        <w:t>;</w:t>
      </w:r>
    </w:p>
    <w:p w:rsidR="0063241F" w:rsidRDefault="0063241F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инфраструктуры организаций отдыха и оздоровления детей</w:t>
      </w:r>
      <w:r w:rsidRPr="0063241F">
        <w:rPr>
          <w:rFonts w:ascii="Times New Roman" w:hAnsi="Times New Roman" w:cs="Times New Roman"/>
          <w:sz w:val="28"/>
          <w:szCs w:val="28"/>
        </w:rPr>
        <w:t>;</w:t>
      </w:r>
    </w:p>
    <w:p w:rsidR="00465342" w:rsidRDefault="0063241F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детей доступными и качественными условиями для воспитания гармонично развитой и социально ответственной личности путем увеличения охвата дополнительным образованием</w:t>
      </w:r>
      <w:r w:rsidR="00E44D79">
        <w:rPr>
          <w:rFonts w:ascii="Times New Roman" w:hAnsi="Times New Roman" w:cs="Times New Roman"/>
          <w:sz w:val="28"/>
          <w:szCs w:val="28"/>
        </w:rPr>
        <w:t>.</w:t>
      </w:r>
    </w:p>
    <w:p w:rsidR="0063241F" w:rsidRDefault="0063241F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сфере физической культуры и спорта</w:t>
      </w:r>
      <w:r w:rsidRPr="0063241F">
        <w:rPr>
          <w:rFonts w:ascii="Times New Roman" w:hAnsi="Times New Roman" w:cs="Times New Roman"/>
          <w:sz w:val="28"/>
          <w:szCs w:val="28"/>
        </w:rPr>
        <w:t>:</w:t>
      </w:r>
    </w:p>
    <w:p w:rsidR="0063241F" w:rsidRDefault="0063241F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занятий физической культурой и спортом, а также массовым спортом для всех категорий и групп населения</w:t>
      </w:r>
      <w:r w:rsidRPr="0063241F">
        <w:rPr>
          <w:rFonts w:ascii="Times New Roman" w:hAnsi="Times New Roman" w:cs="Times New Roman"/>
          <w:sz w:val="28"/>
          <w:szCs w:val="28"/>
        </w:rPr>
        <w:t>;</w:t>
      </w:r>
    </w:p>
    <w:p w:rsidR="0063241F" w:rsidRDefault="0063241F" w:rsidP="00632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оснащение спортивным инвентарем и спортивно-технологическим оборудованием муниципальных учреждений физической культуры и спорта.</w:t>
      </w:r>
    </w:p>
    <w:p w:rsidR="0063241F" w:rsidRDefault="0063241F" w:rsidP="00632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сфере культуры</w:t>
      </w:r>
      <w:r w:rsidRPr="00E073BF">
        <w:rPr>
          <w:rFonts w:ascii="Times New Roman" w:hAnsi="Times New Roman" w:cs="Times New Roman"/>
          <w:sz w:val="28"/>
          <w:szCs w:val="28"/>
        </w:rPr>
        <w:t>:</w:t>
      </w:r>
    </w:p>
    <w:p w:rsidR="0063241F" w:rsidRPr="0063241F" w:rsidRDefault="0063241F" w:rsidP="00632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доступности оказания услуг учреждениями культуры</w:t>
      </w:r>
      <w:r w:rsidR="00B66C48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за счет внедрения цифровых технологий</w:t>
      </w:r>
      <w:r w:rsidRPr="0063241F">
        <w:rPr>
          <w:rFonts w:ascii="Times New Roman" w:hAnsi="Times New Roman" w:cs="Times New Roman"/>
          <w:sz w:val="28"/>
          <w:szCs w:val="28"/>
        </w:rPr>
        <w:t>;</w:t>
      </w:r>
    </w:p>
    <w:p w:rsidR="00B37146" w:rsidRDefault="00B66C48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продвижение талантливых детей</w:t>
      </w:r>
      <w:r w:rsidRPr="00E073BF">
        <w:rPr>
          <w:rFonts w:ascii="Times New Roman" w:hAnsi="Times New Roman" w:cs="Times New Roman"/>
          <w:sz w:val="28"/>
          <w:szCs w:val="28"/>
        </w:rPr>
        <w:t>;</w:t>
      </w:r>
    </w:p>
    <w:p w:rsidR="00B66C48" w:rsidRDefault="00B66C48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повышения качества предоставления услуг учреждениями культуры за счет проведения ремонта зданий и сооружений, приобретения оборудования.</w:t>
      </w:r>
    </w:p>
    <w:p w:rsidR="00B66C48" w:rsidRDefault="00B66C48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сфере молодежной политики</w:t>
      </w:r>
      <w:r w:rsidRPr="00E073BF">
        <w:rPr>
          <w:rFonts w:ascii="Times New Roman" w:hAnsi="Times New Roman" w:cs="Times New Roman"/>
          <w:sz w:val="28"/>
          <w:szCs w:val="28"/>
        </w:rPr>
        <w:t>:</w:t>
      </w:r>
    </w:p>
    <w:p w:rsidR="00B66C48" w:rsidRDefault="00B66C48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эффективной самореализации молодежи, направленной на раскрытие ее потенциала через развитие сети и укрепление материально-технической базы муниципальных учреждений в сфере молодежной политики</w:t>
      </w:r>
      <w:r w:rsidRPr="00B66C48">
        <w:rPr>
          <w:rFonts w:ascii="Times New Roman" w:hAnsi="Times New Roman" w:cs="Times New Roman"/>
          <w:sz w:val="28"/>
          <w:szCs w:val="28"/>
        </w:rPr>
        <w:t>;</w:t>
      </w:r>
    </w:p>
    <w:p w:rsidR="00B66C48" w:rsidRDefault="00B66C48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молодежи в социально-экономическую, общественно-политическую и культурную жизнь округа, организацию и проведение различных мероприятий и конкурсов.</w:t>
      </w:r>
    </w:p>
    <w:p w:rsidR="00B66C48" w:rsidRDefault="00B66C48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области обеспечения жильем и развития городской среды</w:t>
      </w:r>
      <w:r w:rsidRPr="00B66C48">
        <w:rPr>
          <w:rFonts w:ascii="Times New Roman" w:hAnsi="Times New Roman" w:cs="Times New Roman"/>
          <w:sz w:val="28"/>
          <w:szCs w:val="28"/>
        </w:rPr>
        <w:t>:</w:t>
      </w:r>
    </w:p>
    <w:p w:rsidR="006A590E" w:rsidRDefault="00B66C48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590E">
        <w:rPr>
          <w:rFonts w:ascii="Times New Roman" w:hAnsi="Times New Roman" w:cs="Times New Roman"/>
          <w:sz w:val="28"/>
          <w:szCs w:val="28"/>
        </w:rPr>
        <w:t>о</w:t>
      </w:r>
      <w:r w:rsidR="006A590E" w:rsidRPr="006A590E">
        <w:rPr>
          <w:rFonts w:ascii="Times New Roman" w:hAnsi="Times New Roman" w:cs="Times New Roman"/>
          <w:sz w:val="28"/>
          <w:szCs w:val="28"/>
        </w:rPr>
        <w:t>беспечение устойчивого сокращения непригодного</w:t>
      </w:r>
      <w:r w:rsidR="006A590E">
        <w:rPr>
          <w:rFonts w:ascii="Times New Roman" w:hAnsi="Times New Roman" w:cs="Times New Roman"/>
          <w:sz w:val="28"/>
          <w:szCs w:val="28"/>
        </w:rPr>
        <w:t xml:space="preserve"> для проживания жилищного фонда</w:t>
      </w:r>
      <w:r w:rsidR="006A590E" w:rsidRPr="006A590E">
        <w:rPr>
          <w:rFonts w:ascii="Times New Roman" w:hAnsi="Times New Roman" w:cs="Times New Roman"/>
          <w:sz w:val="28"/>
          <w:szCs w:val="28"/>
        </w:rPr>
        <w:t>;</w:t>
      </w:r>
    </w:p>
    <w:p w:rsidR="006A590E" w:rsidRPr="006A590E" w:rsidRDefault="006A590E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6A590E">
        <w:rPr>
          <w:rFonts w:ascii="Times New Roman" w:hAnsi="Times New Roman" w:cs="Times New Roman"/>
          <w:sz w:val="28"/>
          <w:szCs w:val="28"/>
        </w:rPr>
        <w:t>беспечение доступным и комфортным жильем граждан;</w:t>
      </w:r>
    </w:p>
    <w:p w:rsidR="006A590E" w:rsidRDefault="006A590E" w:rsidP="006A59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комфортной городской среды.</w:t>
      </w:r>
    </w:p>
    <w:p w:rsidR="006A590E" w:rsidRDefault="006A590E" w:rsidP="006A59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области жилищно-коммунального хозяйства</w:t>
      </w:r>
      <w:r w:rsidRPr="006A590E">
        <w:rPr>
          <w:rFonts w:ascii="Times New Roman" w:hAnsi="Times New Roman" w:cs="Times New Roman"/>
          <w:sz w:val="28"/>
          <w:szCs w:val="28"/>
        </w:rPr>
        <w:t>:</w:t>
      </w:r>
    </w:p>
    <w:p w:rsidR="00B66C48" w:rsidRDefault="00B66C48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590E">
        <w:rPr>
          <w:rFonts w:ascii="Times New Roman" w:hAnsi="Times New Roman" w:cs="Times New Roman"/>
          <w:sz w:val="28"/>
          <w:szCs w:val="28"/>
        </w:rPr>
        <w:t>повышение доступности и качества жилищно-коммунальных услуг.</w:t>
      </w:r>
    </w:p>
    <w:p w:rsidR="006A590E" w:rsidRDefault="006A590E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 сфере дорожного хозяйства</w:t>
      </w:r>
      <w:r w:rsidRPr="00E073BF">
        <w:rPr>
          <w:rFonts w:ascii="Times New Roman" w:hAnsi="Times New Roman" w:cs="Times New Roman"/>
          <w:sz w:val="28"/>
          <w:szCs w:val="28"/>
        </w:rPr>
        <w:t>:</w:t>
      </w:r>
    </w:p>
    <w:p w:rsidR="006A590E" w:rsidRDefault="006A590E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доли автомобильных дорог общего пользования муниципального значения, отвечающих нормативным требованиям.</w:t>
      </w:r>
    </w:p>
    <w:p w:rsidR="006A590E" w:rsidRPr="006A590E" w:rsidRDefault="006A590E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 сфере малого и среднего предпринимательства</w:t>
      </w:r>
      <w:r w:rsidRPr="006A590E">
        <w:rPr>
          <w:rFonts w:ascii="Times New Roman" w:hAnsi="Times New Roman" w:cs="Times New Roman"/>
          <w:sz w:val="28"/>
          <w:szCs w:val="28"/>
        </w:rPr>
        <w:t>:</w:t>
      </w:r>
    </w:p>
    <w:p w:rsidR="006A590E" w:rsidRPr="006A590E" w:rsidRDefault="006A590E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механизмов поддержки малого и среднего предпринимательства на территории округа</w:t>
      </w:r>
      <w:r w:rsidRPr="006A590E">
        <w:rPr>
          <w:rFonts w:ascii="Times New Roman" w:hAnsi="Times New Roman" w:cs="Times New Roman"/>
          <w:sz w:val="28"/>
          <w:szCs w:val="28"/>
        </w:rPr>
        <w:t>;</w:t>
      </w:r>
    </w:p>
    <w:p w:rsidR="006A590E" w:rsidRDefault="006A590E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развития малого и среднего предпринимательства на территории округа.</w:t>
      </w:r>
    </w:p>
    <w:p w:rsidR="006A590E" w:rsidRDefault="006A590E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 в сфере муниципального управления</w:t>
      </w:r>
      <w:r w:rsidRPr="00E073BF">
        <w:rPr>
          <w:rFonts w:ascii="Times New Roman" w:hAnsi="Times New Roman" w:cs="Times New Roman"/>
          <w:sz w:val="28"/>
          <w:szCs w:val="28"/>
        </w:rPr>
        <w:t>:</w:t>
      </w:r>
    </w:p>
    <w:p w:rsidR="006A590E" w:rsidRDefault="006A590E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7B48">
        <w:rPr>
          <w:rFonts w:ascii="Times New Roman" w:hAnsi="Times New Roman" w:cs="Times New Roman"/>
          <w:sz w:val="28"/>
          <w:szCs w:val="28"/>
        </w:rPr>
        <w:t>повышение эффективности предоставления муниципальных (государственных) услуг, оказываемых органами местного самоуправления, муниципальными учреждениями</w:t>
      </w:r>
      <w:r w:rsidR="00BE7B48" w:rsidRPr="00BE7B48">
        <w:rPr>
          <w:rFonts w:ascii="Times New Roman" w:hAnsi="Times New Roman" w:cs="Times New Roman"/>
          <w:sz w:val="28"/>
          <w:szCs w:val="28"/>
        </w:rPr>
        <w:t>;</w:t>
      </w:r>
    </w:p>
    <w:p w:rsidR="00BE7B48" w:rsidRDefault="00BE7B48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Pr="00BE7B48">
        <w:rPr>
          <w:rFonts w:ascii="Times New Roman" w:hAnsi="Times New Roman" w:cs="Times New Roman"/>
          <w:sz w:val="28"/>
          <w:szCs w:val="28"/>
        </w:rPr>
        <w:t xml:space="preserve">ффективное управление расходами </w:t>
      </w:r>
      <w:r>
        <w:rPr>
          <w:rFonts w:ascii="Times New Roman" w:hAnsi="Times New Roman" w:cs="Times New Roman"/>
          <w:sz w:val="28"/>
          <w:szCs w:val="28"/>
        </w:rPr>
        <w:t>в рамках</w:t>
      </w:r>
      <w:r w:rsidRPr="00BE7B48">
        <w:rPr>
          <w:rFonts w:ascii="Times New Roman" w:hAnsi="Times New Roman" w:cs="Times New Roman"/>
          <w:sz w:val="28"/>
          <w:szCs w:val="28"/>
        </w:rPr>
        <w:t xml:space="preserve"> реализации муниципальных программ;</w:t>
      </w:r>
    </w:p>
    <w:p w:rsidR="00BE7B48" w:rsidRPr="006E3C75" w:rsidRDefault="00BE7B48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3C75" w:rsidRPr="006E3C75">
        <w:rPr>
          <w:rFonts w:ascii="Times New Roman" w:hAnsi="Times New Roman" w:cs="Times New Roman"/>
          <w:sz w:val="28"/>
          <w:szCs w:val="28"/>
        </w:rPr>
        <w:t>создание условий для использования населением бюджетной информации при реализации проектов инициативного бюджетирования;</w:t>
      </w:r>
    </w:p>
    <w:p w:rsidR="006E3C75" w:rsidRDefault="006E3C75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E3C75">
        <w:t xml:space="preserve"> </w:t>
      </w:r>
      <w:r w:rsidRPr="006E3C75">
        <w:rPr>
          <w:rFonts w:ascii="Times New Roman" w:hAnsi="Times New Roman" w:cs="Times New Roman"/>
          <w:sz w:val="28"/>
          <w:szCs w:val="28"/>
        </w:rPr>
        <w:t>усиление контроля за выполнением муниципальными учреждениями городского округа муниципальных заданий на оказание муниципальных услуг (выполнение работ), включая проведение оценки соответствия качества фактически оказанных муниципальных услуг (выполнение работ) утвержденным требованиям к качеству, с изучением мнения населения о качестве оказываемых муниципальных услуг (выполняемых работ)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C75" w:rsidRPr="006E3C75" w:rsidRDefault="006E3C75" w:rsidP="004653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30A1" w:rsidRPr="002E1F93" w:rsidRDefault="007361F0" w:rsidP="00317B4B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1F0">
        <w:rPr>
          <w:rFonts w:ascii="Times New Roman" w:hAnsi="Times New Roman" w:cs="Times New Roman"/>
          <w:b/>
          <w:sz w:val="28"/>
          <w:szCs w:val="28"/>
        </w:rPr>
        <w:t>6</w:t>
      </w:r>
      <w:r w:rsidR="006630A1" w:rsidRPr="002E1F93">
        <w:rPr>
          <w:rFonts w:ascii="Times New Roman" w:hAnsi="Times New Roman" w:cs="Times New Roman"/>
          <w:b/>
          <w:sz w:val="28"/>
          <w:szCs w:val="28"/>
        </w:rPr>
        <w:t>. Основные напра</w:t>
      </w:r>
      <w:r w:rsidR="00892326">
        <w:rPr>
          <w:rFonts w:ascii="Times New Roman" w:hAnsi="Times New Roman" w:cs="Times New Roman"/>
          <w:b/>
          <w:sz w:val="28"/>
          <w:szCs w:val="28"/>
        </w:rPr>
        <w:t>вления долговой политики на 2025</w:t>
      </w:r>
      <w:r w:rsidR="00632ED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892326">
        <w:rPr>
          <w:rFonts w:ascii="Times New Roman" w:hAnsi="Times New Roman" w:cs="Times New Roman"/>
          <w:b/>
          <w:sz w:val="28"/>
          <w:szCs w:val="28"/>
        </w:rPr>
        <w:t>6 и 2027</w:t>
      </w:r>
      <w:r w:rsidR="006630A1" w:rsidRPr="002E1F9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CC4F93" w:rsidRDefault="006630A1" w:rsidP="00317B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 xml:space="preserve">   </w:t>
      </w:r>
      <w:r w:rsidR="00DB1449">
        <w:rPr>
          <w:rFonts w:ascii="Times New Roman" w:hAnsi="Times New Roman" w:cs="Times New Roman"/>
          <w:sz w:val="28"/>
          <w:szCs w:val="28"/>
        </w:rPr>
        <w:t xml:space="preserve">       </w:t>
      </w:r>
      <w:r w:rsidR="00CC4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0A1" w:rsidRPr="002E1F93" w:rsidRDefault="00632EDE" w:rsidP="006E3C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Долговая политика в 202</w:t>
      </w:r>
      <w:r w:rsidR="006E3C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E3C75">
        <w:rPr>
          <w:rFonts w:ascii="Times New Roman" w:hAnsi="Times New Roman" w:cs="Times New Roman"/>
          <w:sz w:val="28"/>
          <w:szCs w:val="28"/>
        </w:rPr>
        <w:t>7</w:t>
      </w:r>
      <w:r w:rsidR="006630A1" w:rsidRPr="002E1F93">
        <w:rPr>
          <w:rFonts w:ascii="Times New Roman" w:hAnsi="Times New Roman" w:cs="Times New Roman"/>
          <w:sz w:val="28"/>
          <w:szCs w:val="28"/>
        </w:rPr>
        <w:t xml:space="preserve"> годах будет продолжать строиться на принципах безусловного исполнения и обслуживания принятых долговых обязательств в полном объеме и в установленные сроки.</w:t>
      </w:r>
    </w:p>
    <w:p w:rsidR="006630A1" w:rsidRPr="002E1F93" w:rsidRDefault="006630A1" w:rsidP="006E3C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Основными направлениями долговой политики городского округа Воскресенск Московской области являются:</w:t>
      </w:r>
    </w:p>
    <w:p w:rsidR="006630A1" w:rsidRPr="002E1F93" w:rsidRDefault="006630A1" w:rsidP="00317B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1) поддержание величины муниципального долга городского округа Воскресенск Московской области на экономически безопасном уровне;</w:t>
      </w:r>
    </w:p>
    <w:p w:rsidR="006630A1" w:rsidRPr="002E1F93" w:rsidRDefault="006630A1" w:rsidP="00317B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2) распределение долговой нагрузки на городской округ Воскресенск Московской области с целью обеспечения ежемесячной сбалансированности бюджета;</w:t>
      </w:r>
    </w:p>
    <w:p w:rsidR="006630A1" w:rsidRPr="002E1F93" w:rsidRDefault="006630A1" w:rsidP="00317B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3) контроль при среднесрочном планировании объемов заимствований, осуществляемых в нынешних и прогнозируемых экономических условиях, для сохранения долговой нагрузки на управляемом уровне;</w:t>
      </w:r>
    </w:p>
    <w:p w:rsidR="006630A1" w:rsidRPr="002E1F93" w:rsidRDefault="006630A1" w:rsidP="00317B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4) минимизация стоимости заимствований;</w:t>
      </w:r>
    </w:p>
    <w:p w:rsidR="006630A1" w:rsidRPr="002E1F93" w:rsidRDefault="006630A1" w:rsidP="00317B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5) сохранение репутации городского округа Воскресенск Московской области как надежного заемщика, безупречно и своевременно выполняющего финансовые обязательства;</w:t>
      </w:r>
    </w:p>
    <w:p w:rsidR="006630A1" w:rsidRPr="002E1F93" w:rsidRDefault="006630A1" w:rsidP="00317B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 xml:space="preserve">6) осуществление привлечения новых заимствований с учетом соблюдения ограничений, установленных Бюджетным </w:t>
      </w:r>
      <w:hyperlink r:id="rId6" w:history="1">
        <w:r w:rsidRPr="002E1F93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2E1F93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в отношении объема муниципального долга и расходов на его обслуживание, потребности бюджета городского округа Воскресенск Московской области и экономической возможности по мобилизации ресурсов;</w:t>
      </w:r>
    </w:p>
    <w:p w:rsidR="006630A1" w:rsidRPr="002E1F93" w:rsidRDefault="006630A1" w:rsidP="00317B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7) использование механизмов оперативного управления долговыми обязательствами городского округа Воскресенск Московской области:</w:t>
      </w:r>
    </w:p>
    <w:p w:rsidR="006630A1" w:rsidRPr="002E1F93" w:rsidRDefault="006630A1" w:rsidP="00317B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- корректировка сроков привлечения заимствований;</w:t>
      </w:r>
    </w:p>
    <w:p w:rsidR="006630A1" w:rsidRPr="002E1F93" w:rsidRDefault="006630A1" w:rsidP="00317B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- сокращение объема заимствований с учетом результатов исполнения бюджета городского округа Воскресенск Московской области;</w:t>
      </w:r>
    </w:p>
    <w:p w:rsidR="006630A1" w:rsidRPr="002E1F93" w:rsidRDefault="006630A1" w:rsidP="00317B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8) обеспечение своевременного и полного учета долговых обязательств;</w:t>
      </w:r>
    </w:p>
    <w:p w:rsidR="006630A1" w:rsidRDefault="006630A1" w:rsidP="00317B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lastRenderedPageBreak/>
        <w:t>9) информирование населения городского округа Воскресенск о состоянии муниципального долга городского округа Воскресенск Московской области.</w:t>
      </w:r>
    </w:p>
    <w:p w:rsidR="00310E7F" w:rsidRDefault="00310E7F" w:rsidP="00317B4B">
      <w:pPr>
        <w:pStyle w:val="af0"/>
        <w:ind w:firstLine="709"/>
        <w:contextualSpacing/>
        <w:rPr>
          <w:rFonts w:ascii="Times New Roman" w:hAnsi="Times New Roman"/>
          <w:sz w:val="28"/>
          <w:szCs w:val="28"/>
        </w:rPr>
      </w:pPr>
      <w:r w:rsidRPr="00310E7F">
        <w:rPr>
          <w:rFonts w:ascii="Times New Roman" w:hAnsi="Times New Roman"/>
          <w:sz w:val="28"/>
          <w:szCs w:val="28"/>
        </w:rPr>
        <w:t xml:space="preserve">Краткосрочные </w:t>
      </w:r>
      <w:r w:rsidRPr="00310E7F">
        <w:rPr>
          <w:rFonts w:ascii="Times New Roman" w:eastAsia="Calibri" w:hAnsi="Times New Roman"/>
          <w:sz w:val="28"/>
          <w:szCs w:val="28"/>
        </w:rPr>
        <w:t>бюджетные кредиты на пополнение остатка ср</w:t>
      </w:r>
      <w:r>
        <w:rPr>
          <w:rFonts w:ascii="Times New Roman" w:eastAsia="Calibri" w:hAnsi="Times New Roman"/>
          <w:sz w:val="28"/>
          <w:szCs w:val="28"/>
        </w:rPr>
        <w:t xml:space="preserve">едств на едином счете </w:t>
      </w:r>
      <w:r w:rsidRPr="00310E7F">
        <w:rPr>
          <w:rFonts w:ascii="Times New Roman" w:eastAsia="Calibri" w:hAnsi="Times New Roman"/>
          <w:sz w:val="28"/>
          <w:szCs w:val="28"/>
        </w:rPr>
        <w:t xml:space="preserve">бюджета </w:t>
      </w:r>
      <w:r>
        <w:rPr>
          <w:rFonts w:ascii="Times New Roman" w:eastAsia="Calibri" w:hAnsi="Times New Roman"/>
          <w:sz w:val="28"/>
          <w:szCs w:val="28"/>
        </w:rPr>
        <w:t xml:space="preserve">городского округа </w:t>
      </w:r>
      <w:r w:rsidRPr="00310E7F">
        <w:rPr>
          <w:rFonts w:ascii="Times New Roman" w:hAnsi="Times New Roman"/>
          <w:sz w:val="28"/>
          <w:szCs w:val="28"/>
        </w:rPr>
        <w:t>будут основным нерыночным инструментом реализации долговой политики.</w:t>
      </w:r>
    </w:p>
    <w:p w:rsidR="00095794" w:rsidRDefault="00095794" w:rsidP="00317B4B">
      <w:pPr>
        <w:pStyle w:val="af0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095794" w:rsidRDefault="007361F0" w:rsidP="00317B4B">
      <w:pPr>
        <w:pStyle w:val="af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370A">
        <w:rPr>
          <w:rFonts w:ascii="Times New Roman" w:hAnsi="Times New Roman"/>
          <w:b/>
          <w:sz w:val="28"/>
          <w:szCs w:val="28"/>
        </w:rPr>
        <w:t>7</w:t>
      </w:r>
      <w:r w:rsidR="00095794">
        <w:rPr>
          <w:rFonts w:ascii="Times New Roman" w:hAnsi="Times New Roman"/>
          <w:b/>
          <w:sz w:val="28"/>
          <w:szCs w:val="28"/>
        </w:rPr>
        <w:t>. Межбюджетные отношения</w:t>
      </w:r>
    </w:p>
    <w:p w:rsidR="00095794" w:rsidRDefault="00095794" w:rsidP="00317B4B">
      <w:pPr>
        <w:pStyle w:val="af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95794" w:rsidRDefault="00095794" w:rsidP="00317B4B">
      <w:pPr>
        <w:pStyle w:val="af0"/>
        <w:ind w:firstLine="709"/>
        <w:contextualSpacing/>
        <w:rPr>
          <w:rFonts w:ascii="Times New Roman" w:hAnsi="Times New Roman"/>
          <w:sz w:val="28"/>
          <w:szCs w:val="28"/>
        </w:rPr>
      </w:pPr>
      <w:r w:rsidRPr="00095794">
        <w:rPr>
          <w:rFonts w:ascii="Times New Roman" w:hAnsi="Times New Roman"/>
          <w:sz w:val="28"/>
          <w:szCs w:val="28"/>
        </w:rPr>
        <w:t xml:space="preserve">Бюджетная </w:t>
      </w:r>
      <w:r>
        <w:rPr>
          <w:rFonts w:ascii="Times New Roman" w:hAnsi="Times New Roman"/>
          <w:sz w:val="28"/>
          <w:szCs w:val="28"/>
        </w:rPr>
        <w:t>политика в сфере межбюджетных отношений в 202</w:t>
      </w:r>
      <w:r w:rsidR="0089232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89232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годах будет сосредоточена на решении следующих задач:</w:t>
      </w:r>
    </w:p>
    <w:p w:rsidR="00095794" w:rsidRDefault="00892326" w:rsidP="00317B4B">
      <w:pPr>
        <w:pStyle w:val="af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5794">
        <w:rPr>
          <w:rFonts w:ascii="Times New Roman" w:hAnsi="Times New Roman"/>
          <w:sz w:val="28"/>
          <w:szCs w:val="28"/>
        </w:rPr>
        <w:t>обеспечение эффективности использования межбюджетных трансфертов, предоставленных из федерального и регионального бюджетов с целью увеличения в дальнейшем объема привлекаемых средств;</w:t>
      </w:r>
    </w:p>
    <w:p w:rsidR="00095794" w:rsidRDefault="00892326" w:rsidP="00317B4B">
      <w:pPr>
        <w:pStyle w:val="af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5794">
        <w:rPr>
          <w:rFonts w:ascii="Times New Roman" w:hAnsi="Times New Roman"/>
          <w:sz w:val="28"/>
          <w:szCs w:val="28"/>
        </w:rPr>
        <w:t>рациональное и целевое освоение полученных субсидий</w:t>
      </w:r>
      <w:r>
        <w:rPr>
          <w:rFonts w:ascii="Times New Roman" w:hAnsi="Times New Roman"/>
          <w:sz w:val="28"/>
          <w:szCs w:val="28"/>
        </w:rPr>
        <w:t>,</w:t>
      </w:r>
      <w:r w:rsidR="00095794">
        <w:rPr>
          <w:rFonts w:ascii="Times New Roman" w:hAnsi="Times New Roman"/>
          <w:sz w:val="28"/>
          <w:szCs w:val="28"/>
        </w:rPr>
        <w:t xml:space="preserve"> субвенций </w:t>
      </w:r>
      <w:r>
        <w:rPr>
          <w:rFonts w:ascii="Times New Roman" w:hAnsi="Times New Roman"/>
          <w:sz w:val="28"/>
          <w:szCs w:val="28"/>
        </w:rPr>
        <w:t xml:space="preserve">и иных межбюджетных трансфертов </w:t>
      </w:r>
      <w:r w:rsidR="00095794">
        <w:rPr>
          <w:rFonts w:ascii="Times New Roman" w:hAnsi="Times New Roman"/>
          <w:sz w:val="28"/>
          <w:szCs w:val="28"/>
        </w:rPr>
        <w:t>на выполнение расходных обязательств.</w:t>
      </w:r>
    </w:p>
    <w:p w:rsidR="00095794" w:rsidRDefault="00095794" w:rsidP="00317B4B">
      <w:pPr>
        <w:pStyle w:val="af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95794" w:rsidRDefault="007361F0" w:rsidP="00317B4B">
      <w:pPr>
        <w:pStyle w:val="af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361F0">
        <w:rPr>
          <w:rFonts w:ascii="Times New Roman" w:hAnsi="Times New Roman"/>
          <w:b/>
          <w:sz w:val="28"/>
          <w:szCs w:val="28"/>
        </w:rPr>
        <w:t>8</w:t>
      </w:r>
      <w:r w:rsidRPr="002E1F9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Финансовый контроль</w:t>
      </w:r>
    </w:p>
    <w:p w:rsidR="00095794" w:rsidRPr="00095794" w:rsidRDefault="00095794" w:rsidP="00317B4B">
      <w:pPr>
        <w:pStyle w:val="af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095794" w:rsidRDefault="007361F0" w:rsidP="00317B4B">
      <w:pPr>
        <w:pStyle w:val="af0"/>
        <w:ind w:firstLine="709"/>
        <w:contextualSpacing/>
        <w:rPr>
          <w:rFonts w:ascii="Times New Roman" w:hAnsi="Times New Roman"/>
          <w:sz w:val="28"/>
          <w:szCs w:val="28"/>
        </w:rPr>
      </w:pPr>
      <w:r w:rsidRPr="007361F0">
        <w:rPr>
          <w:rFonts w:ascii="Times New Roman" w:hAnsi="Times New Roman"/>
          <w:sz w:val="28"/>
          <w:szCs w:val="28"/>
        </w:rPr>
        <w:t xml:space="preserve">Основными направлениями </w:t>
      </w:r>
      <w:r>
        <w:rPr>
          <w:rFonts w:ascii="Times New Roman" w:hAnsi="Times New Roman"/>
          <w:sz w:val="28"/>
          <w:szCs w:val="28"/>
        </w:rPr>
        <w:t>деятельности в сфере финансового контроля в 202</w:t>
      </w:r>
      <w:r w:rsidR="0008683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08683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годах являются:</w:t>
      </w:r>
    </w:p>
    <w:p w:rsidR="007361F0" w:rsidRDefault="006E3C75" w:rsidP="00317B4B">
      <w:pPr>
        <w:pStyle w:val="af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61F0">
        <w:rPr>
          <w:rFonts w:ascii="Times New Roman" w:hAnsi="Times New Roman"/>
          <w:sz w:val="28"/>
          <w:szCs w:val="28"/>
        </w:rPr>
        <w:t>осуществление финансового контроля за целевым, эффективным и экономным использованием бюджетных средств городского поселения Воскресенск при казначейском исполнении бюджета;</w:t>
      </w:r>
    </w:p>
    <w:p w:rsidR="007361F0" w:rsidRDefault="006E3C75" w:rsidP="00317B4B">
      <w:pPr>
        <w:pStyle w:val="af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61F0">
        <w:rPr>
          <w:rFonts w:ascii="Times New Roman" w:hAnsi="Times New Roman"/>
          <w:sz w:val="28"/>
          <w:szCs w:val="28"/>
        </w:rPr>
        <w:t>проведение контроля за соблюдением требований действующего законодательства, состоянием и использованием муниципального имущества в форме ревизий и проверок финансово-хозяйственной деятельности учреждений и организаций, финансируемых из бюджета городского поселения Воскресенск;</w:t>
      </w:r>
    </w:p>
    <w:p w:rsidR="007361F0" w:rsidRPr="007361F0" w:rsidRDefault="006E3C75" w:rsidP="00317B4B">
      <w:pPr>
        <w:pStyle w:val="af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61F0" w:rsidRPr="00C840AC">
        <w:rPr>
          <w:rFonts w:ascii="Times New Roman" w:hAnsi="Times New Roman"/>
          <w:sz w:val="28"/>
          <w:szCs w:val="28"/>
        </w:rPr>
        <w:t>осуществление</w:t>
      </w:r>
      <w:r w:rsidR="00CA78C0" w:rsidRPr="00C840AC">
        <w:rPr>
          <w:rFonts w:ascii="Times New Roman" w:hAnsi="Times New Roman"/>
          <w:sz w:val="28"/>
          <w:szCs w:val="28"/>
        </w:rPr>
        <w:t xml:space="preserve"> </w:t>
      </w:r>
      <w:r w:rsidR="0066007C" w:rsidRPr="00C840AC">
        <w:rPr>
          <w:rFonts w:ascii="Times New Roman" w:hAnsi="Times New Roman"/>
          <w:sz w:val="28"/>
          <w:szCs w:val="28"/>
        </w:rPr>
        <w:t>полномочий по внутреннему</w:t>
      </w:r>
      <w:r w:rsidR="00C840AC">
        <w:rPr>
          <w:rFonts w:ascii="Times New Roman" w:hAnsi="Times New Roman"/>
          <w:sz w:val="28"/>
          <w:szCs w:val="28"/>
        </w:rPr>
        <w:t xml:space="preserve"> муниципальному </w:t>
      </w:r>
      <w:r w:rsidR="00C840AC" w:rsidRPr="00C840AC">
        <w:rPr>
          <w:rFonts w:ascii="Times New Roman" w:hAnsi="Times New Roman"/>
          <w:sz w:val="28"/>
          <w:szCs w:val="28"/>
        </w:rPr>
        <w:t>финансовому</w:t>
      </w:r>
      <w:r w:rsidR="0066007C" w:rsidRPr="00C840AC">
        <w:rPr>
          <w:rFonts w:ascii="Times New Roman" w:hAnsi="Times New Roman"/>
          <w:sz w:val="28"/>
          <w:szCs w:val="28"/>
        </w:rPr>
        <w:t xml:space="preserve"> контрол</w:t>
      </w:r>
      <w:r w:rsidR="00013FB0" w:rsidRPr="00C840AC">
        <w:rPr>
          <w:rFonts w:ascii="Times New Roman" w:hAnsi="Times New Roman"/>
          <w:sz w:val="28"/>
          <w:szCs w:val="28"/>
        </w:rPr>
        <w:t>ю</w:t>
      </w:r>
      <w:r w:rsidR="0066007C" w:rsidRPr="00C840AC">
        <w:rPr>
          <w:rFonts w:ascii="Times New Roman" w:hAnsi="Times New Roman"/>
          <w:sz w:val="28"/>
          <w:szCs w:val="28"/>
        </w:rPr>
        <w:t>.</w:t>
      </w:r>
    </w:p>
    <w:p w:rsidR="00095794" w:rsidRPr="007361F0" w:rsidRDefault="00095794" w:rsidP="00317B4B">
      <w:pPr>
        <w:pStyle w:val="af0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630A1" w:rsidRDefault="007361F0" w:rsidP="00317B4B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8C0">
        <w:rPr>
          <w:rFonts w:ascii="Times New Roman" w:hAnsi="Times New Roman" w:cs="Times New Roman"/>
          <w:b/>
          <w:sz w:val="28"/>
          <w:szCs w:val="28"/>
        </w:rPr>
        <w:t>9</w:t>
      </w:r>
      <w:r w:rsidR="006630A1" w:rsidRPr="002E1F93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086832" w:rsidRPr="002E1F93" w:rsidRDefault="00086832" w:rsidP="00317B4B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0A1" w:rsidRDefault="006630A1" w:rsidP="00317B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 xml:space="preserve">Эффективное, ответственное и прозрачное управление бюджетными </w:t>
      </w:r>
      <w:r w:rsidR="002E1F93" w:rsidRPr="002E1F93">
        <w:rPr>
          <w:rFonts w:ascii="Times New Roman" w:hAnsi="Times New Roman" w:cs="Times New Roman"/>
          <w:sz w:val="28"/>
          <w:szCs w:val="28"/>
        </w:rPr>
        <w:t>средствами городского</w:t>
      </w:r>
      <w:r w:rsidRPr="002E1F93">
        <w:rPr>
          <w:rFonts w:ascii="Times New Roman" w:hAnsi="Times New Roman" w:cs="Times New Roman"/>
          <w:sz w:val="28"/>
          <w:szCs w:val="28"/>
        </w:rPr>
        <w:t xml:space="preserve"> округа Воскресенск Московской области является важнейшим условием для повышения уровня и качества жизни населения, устойчивого экономического роста, модернизации социальной сферы и достижения других стратегических целей социально-экономического развития округа.</w:t>
      </w:r>
    </w:p>
    <w:p w:rsidR="002E1F93" w:rsidRPr="002E1F93" w:rsidRDefault="002E1F93" w:rsidP="000868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>Необходимо продолжить реализацию политики открытости и электронного документооборота, а именно:</w:t>
      </w:r>
    </w:p>
    <w:p w:rsidR="002E1F93" w:rsidRPr="002E1F93" w:rsidRDefault="00086832" w:rsidP="000868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F93" w:rsidRPr="002E1F93">
        <w:rPr>
          <w:rFonts w:ascii="Times New Roman" w:hAnsi="Times New Roman" w:cs="Times New Roman"/>
          <w:sz w:val="28"/>
          <w:szCs w:val="28"/>
        </w:rPr>
        <w:t>размещение в информационно-телекоммуникационной сети Интернет информации о планируемых и достигнутых результатов использования бюджетных средств с дальнейшим развитием мероприятий, направленных на открытость и прозрачность бюджета городского округа, бюджетного процесса для граждан;</w:t>
      </w:r>
    </w:p>
    <w:p w:rsidR="002E1F93" w:rsidRPr="002E1F93" w:rsidRDefault="00086832" w:rsidP="000868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E1F93" w:rsidRPr="002E1F93">
        <w:rPr>
          <w:rFonts w:ascii="Times New Roman" w:hAnsi="Times New Roman" w:cs="Times New Roman"/>
          <w:sz w:val="28"/>
          <w:szCs w:val="28"/>
        </w:rPr>
        <w:t>обеспечение наглядности и доступности для граждан информации о муниципальных финансах, вовлечение граждан в обсуждение бюджетного процесса;</w:t>
      </w:r>
    </w:p>
    <w:p w:rsidR="002E1F93" w:rsidRPr="002E1F93" w:rsidRDefault="00086832" w:rsidP="000868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F93" w:rsidRPr="002E1F93">
        <w:rPr>
          <w:rFonts w:ascii="Times New Roman" w:hAnsi="Times New Roman" w:cs="Times New Roman"/>
          <w:sz w:val="28"/>
          <w:szCs w:val="28"/>
        </w:rPr>
        <w:t>размещение и поддержание в актуальном состоянии бюджетных данных о формировании и исполнении местного бюджета на едином портале бюджетной системы Российской Федерации финансовой и иной информации о бюджете и бюджетном процессе и иных сведениях, определяемых Министерством финансов Российской Федерации;</w:t>
      </w:r>
    </w:p>
    <w:p w:rsidR="002E1F93" w:rsidRPr="002E1F93" w:rsidRDefault="00086832" w:rsidP="000868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F93" w:rsidRPr="002E1F93">
        <w:rPr>
          <w:rFonts w:ascii="Times New Roman" w:hAnsi="Times New Roman" w:cs="Times New Roman"/>
          <w:sz w:val="28"/>
          <w:szCs w:val="28"/>
        </w:rPr>
        <w:t>повышение эффективности и прозрачности деятельности органов местного самоуправления городского округа;</w:t>
      </w:r>
    </w:p>
    <w:p w:rsidR="002E1F93" w:rsidRPr="002E1F93" w:rsidRDefault="00086832" w:rsidP="000868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F93" w:rsidRPr="002E1F93">
        <w:rPr>
          <w:rFonts w:ascii="Times New Roman" w:hAnsi="Times New Roman" w:cs="Times New Roman"/>
          <w:sz w:val="28"/>
          <w:szCs w:val="28"/>
        </w:rPr>
        <w:t>проведение мероприятий по реализации механизмов противодействия коррупции.</w:t>
      </w:r>
    </w:p>
    <w:p w:rsidR="002E1F93" w:rsidRPr="003C5D65" w:rsidRDefault="002E1F93" w:rsidP="00441C6F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441C6F">
        <w:rPr>
          <w:rFonts w:ascii="Times New Roman" w:hAnsi="Times New Roman" w:cs="Times New Roman"/>
          <w:sz w:val="28"/>
          <w:szCs w:val="28"/>
        </w:rPr>
        <w:t>о</w:t>
      </w:r>
      <w:r w:rsidRPr="002E1F93">
        <w:rPr>
          <w:rFonts w:ascii="Times New Roman" w:hAnsi="Times New Roman" w:cs="Times New Roman"/>
          <w:sz w:val="28"/>
          <w:szCs w:val="28"/>
        </w:rPr>
        <w:t>сновных направлений бюджетной и налоговой политики город</w:t>
      </w:r>
      <w:r w:rsidR="00204996">
        <w:rPr>
          <w:rFonts w:ascii="Times New Roman" w:hAnsi="Times New Roman" w:cs="Times New Roman"/>
          <w:sz w:val="28"/>
          <w:szCs w:val="28"/>
        </w:rPr>
        <w:t xml:space="preserve">ского округа Воскресенск на </w:t>
      </w:r>
      <w:r w:rsidR="00632EDE">
        <w:rPr>
          <w:rFonts w:ascii="Times New Roman" w:hAnsi="Times New Roman" w:cs="Times New Roman"/>
          <w:sz w:val="28"/>
          <w:szCs w:val="28"/>
        </w:rPr>
        <w:t>202</w:t>
      </w:r>
      <w:r w:rsidR="00441C6F">
        <w:rPr>
          <w:rFonts w:ascii="Times New Roman" w:hAnsi="Times New Roman" w:cs="Times New Roman"/>
          <w:sz w:val="28"/>
          <w:szCs w:val="28"/>
        </w:rPr>
        <w:t>5</w:t>
      </w:r>
      <w:r w:rsidR="009962FB">
        <w:rPr>
          <w:rFonts w:ascii="Times New Roman" w:hAnsi="Times New Roman" w:cs="Times New Roman"/>
          <w:sz w:val="28"/>
          <w:szCs w:val="28"/>
        </w:rPr>
        <w:t xml:space="preserve"> год</w:t>
      </w:r>
      <w:r w:rsidR="00632EDE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441C6F">
        <w:rPr>
          <w:rFonts w:ascii="Times New Roman" w:hAnsi="Times New Roman" w:cs="Times New Roman"/>
          <w:sz w:val="28"/>
          <w:szCs w:val="28"/>
        </w:rPr>
        <w:t xml:space="preserve">6 </w:t>
      </w:r>
      <w:r w:rsidR="009962FB">
        <w:rPr>
          <w:rFonts w:ascii="Times New Roman" w:hAnsi="Times New Roman" w:cs="Times New Roman"/>
          <w:sz w:val="28"/>
          <w:szCs w:val="28"/>
        </w:rPr>
        <w:t xml:space="preserve">и </w:t>
      </w:r>
      <w:r w:rsidR="00632EDE">
        <w:rPr>
          <w:rFonts w:ascii="Times New Roman" w:hAnsi="Times New Roman" w:cs="Times New Roman"/>
          <w:sz w:val="28"/>
          <w:szCs w:val="28"/>
        </w:rPr>
        <w:t>202</w:t>
      </w:r>
      <w:r w:rsidR="00441C6F">
        <w:rPr>
          <w:rFonts w:ascii="Times New Roman" w:hAnsi="Times New Roman" w:cs="Times New Roman"/>
          <w:sz w:val="28"/>
          <w:szCs w:val="28"/>
        </w:rPr>
        <w:t>7</w:t>
      </w:r>
      <w:r w:rsidRPr="002E1F93">
        <w:rPr>
          <w:rFonts w:ascii="Times New Roman" w:hAnsi="Times New Roman" w:cs="Times New Roman"/>
          <w:sz w:val="28"/>
          <w:szCs w:val="28"/>
        </w:rPr>
        <w:t xml:space="preserve"> годов позволит обеспечить устойчивость и сбалансированность бюджета и исполнить все намеченные обязательства. </w:t>
      </w:r>
    </w:p>
    <w:sectPr w:rsidR="002E1F93" w:rsidRPr="003C5D65" w:rsidSect="001C1C2F">
      <w:pgSz w:w="11906" w:h="16838"/>
      <w:pgMar w:top="1135" w:right="709" w:bottom="709" w:left="1559" w:header="720" w:footer="720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54FC"/>
    <w:multiLevelType w:val="hybridMultilevel"/>
    <w:tmpl w:val="ADC4E16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2639D4"/>
    <w:multiLevelType w:val="multilevel"/>
    <w:tmpl w:val="752EE69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67649"/>
    <w:multiLevelType w:val="multilevel"/>
    <w:tmpl w:val="4990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B2EEF"/>
    <w:multiLevelType w:val="multilevel"/>
    <w:tmpl w:val="7D86E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54FB5"/>
    <w:multiLevelType w:val="multilevel"/>
    <w:tmpl w:val="18C231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C7C33"/>
    <w:multiLevelType w:val="hybridMultilevel"/>
    <w:tmpl w:val="9050F2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C77117"/>
    <w:multiLevelType w:val="hybridMultilevel"/>
    <w:tmpl w:val="3AF2DD7E"/>
    <w:lvl w:ilvl="0" w:tplc="12860A4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3635093"/>
    <w:multiLevelType w:val="multilevel"/>
    <w:tmpl w:val="B6546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B63D4C"/>
    <w:multiLevelType w:val="multilevel"/>
    <w:tmpl w:val="AE684FE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5F29C9"/>
    <w:multiLevelType w:val="hybridMultilevel"/>
    <w:tmpl w:val="25D0E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3A"/>
    <w:rsid w:val="00013FB0"/>
    <w:rsid w:val="00015682"/>
    <w:rsid w:val="00021202"/>
    <w:rsid w:val="00027425"/>
    <w:rsid w:val="000420FD"/>
    <w:rsid w:val="00046297"/>
    <w:rsid w:val="00083EE7"/>
    <w:rsid w:val="00086832"/>
    <w:rsid w:val="00087E42"/>
    <w:rsid w:val="00095794"/>
    <w:rsid w:val="00095EFA"/>
    <w:rsid w:val="000C45EB"/>
    <w:rsid w:val="000D4E06"/>
    <w:rsid w:val="000D7780"/>
    <w:rsid w:val="000E1BED"/>
    <w:rsid w:val="000F1C29"/>
    <w:rsid w:val="000F4733"/>
    <w:rsid w:val="000F5941"/>
    <w:rsid w:val="000F6ACA"/>
    <w:rsid w:val="00102268"/>
    <w:rsid w:val="00111CC0"/>
    <w:rsid w:val="00120C9F"/>
    <w:rsid w:val="001351FB"/>
    <w:rsid w:val="0014468A"/>
    <w:rsid w:val="001548FB"/>
    <w:rsid w:val="00174152"/>
    <w:rsid w:val="001746E3"/>
    <w:rsid w:val="00176B81"/>
    <w:rsid w:val="001858A4"/>
    <w:rsid w:val="001A024C"/>
    <w:rsid w:val="001A070C"/>
    <w:rsid w:val="001C08F2"/>
    <w:rsid w:val="001C1C2F"/>
    <w:rsid w:val="001C2B4E"/>
    <w:rsid w:val="001C68E3"/>
    <w:rsid w:val="001D05C6"/>
    <w:rsid w:val="001D088E"/>
    <w:rsid w:val="001F0B7F"/>
    <w:rsid w:val="001F0F2B"/>
    <w:rsid w:val="001F3267"/>
    <w:rsid w:val="00204996"/>
    <w:rsid w:val="00236BC1"/>
    <w:rsid w:val="00246FFB"/>
    <w:rsid w:val="0025556E"/>
    <w:rsid w:val="00256A51"/>
    <w:rsid w:val="00260C9C"/>
    <w:rsid w:val="00261E61"/>
    <w:rsid w:val="00280049"/>
    <w:rsid w:val="00280FA0"/>
    <w:rsid w:val="00281239"/>
    <w:rsid w:val="00282680"/>
    <w:rsid w:val="00284FD0"/>
    <w:rsid w:val="002A1B35"/>
    <w:rsid w:val="002A36F2"/>
    <w:rsid w:val="002A5351"/>
    <w:rsid w:val="002C0329"/>
    <w:rsid w:val="002C546E"/>
    <w:rsid w:val="002C5969"/>
    <w:rsid w:val="002D46F5"/>
    <w:rsid w:val="002D7049"/>
    <w:rsid w:val="002E1817"/>
    <w:rsid w:val="002E1F93"/>
    <w:rsid w:val="002E5582"/>
    <w:rsid w:val="002E5C40"/>
    <w:rsid w:val="002F1779"/>
    <w:rsid w:val="002F6230"/>
    <w:rsid w:val="003000A8"/>
    <w:rsid w:val="003067CC"/>
    <w:rsid w:val="00307AB4"/>
    <w:rsid w:val="00310E7F"/>
    <w:rsid w:val="00317B4B"/>
    <w:rsid w:val="003203A4"/>
    <w:rsid w:val="00321B5A"/>
    <w:rsid w:val="00345902"/>
    <w:rsid w:val="003528C4"/>
    <w:rsid w:val="00352E10"/>
    <w:rsid w:val="003546E4"/>
    <w:rsid w:val="00356540"/>
    <w:rsid w:val="0036555F"/>
    <w:rsid w:val="0037264D"/>
    <w:rsid w:val="00380A73"/>
    <w:rsid w:val="00381A46"/>
    <w:rsid w:val="00382847"/>
    <w:rsid w:val="00392B63"/>
    <w:rsid w:val="003943FF"/>
    <w:rsid w:val="003A6AC8"/>
    <w:rsid w:val="003A7DE7"/>
    <w:rsid w:val="003B14F1"/>
    <w:rsid w:val="003C1860"/>
    <w:rsid w:val="003C540A"/>
    <w:rsid w:val="003D5288"/>
    <w:rsid w:val="003E4A3C"/>
    <w:rsid w:val="003E5540"/>
    <w:rsid w:val="003F11B2"/>
    <w:rsid w:val="003F7D37"/>
    <w:rsid w:val="00403E53"/>
    <w:rsid w:val="00407642"/>
    <w:rsid w:val="004151D6"/>
    <w:rsid w:val="00415CD8"/>
    <w:rsid w:val="00423549"/>
    <w:rsid w:val="00432154"/>
    <w:rsid w:val="00432585"/>
    <w:rsid w:val="00441C6F"/>
    <w:rsid w:val="00443EEB"/>
    <w:rsid w:val="0044557C"/>
    <w:rsid w:val="00450221"/>
    <w:rsid w:val="00456315"/>
    <w:rsid w:val="00463BC4"/>
    <w:rsid w:val="00465342"/>
    <w:rsid w:val="00465AE2"/>
    <w:rsid w:val="00466EEC"/>
    <w:rsid w:val="00473725"/>
    <w:rsid w:val="00473C18"/>
    <w:rsid w:val="004872DA"/>
    <w:rsid w:val="00490BE0"/>
    <w:rsid w:val="004926C7"/>
    <w:rsid w:val="0049512B"/>
    <w:rsid w:val="004A4BDE"/>
    <w:rsid w:val="004A6375"/>
    <w:rsid w:val="004C08E7"/>
    <w:rsid w:val="004D0904"/>
    <w:rsid w:val="004D40A1"/>
    <w:rsid w:val="004D4A57"/>
    <w:rsid w:val="004D6B10"/>
    <w:rsid w:val="004E2DD6"/>
    <w:rsid w:val="004F4487"/>
    <w:rsid w:val="005037DF"/>
    <w:rsid w:val="00504187"/>
    <w:rsid w:val="00516764"/>
    <w:rsid w:val="00523A95"/>
    <w:rsid w:val="005248D2"/>
    <w:rsid w:val="00525DC1"/>
    <w:rsid w:val="005319A3"/>
    <w:rsid w:val="00532502"/>
    <w:rsid w:val="00533FEA"/>
    <w:rsid w:val="00545BAD"/>
    <w:rsid w:val="0055763B"/>
    <w:rsid w:val="00583378"/>
    <w:rsid w:val="00586DAE"/>
    <w:rsid w:val="005930D8"/>
    <w:rsid w:val="00593624"/>
    <w:rsid w:val="0059370A"/>
    <w:rsid w:val="00595FD2"/>
    <w:rsid w:val="00597AE5"/>
    <w:rsid w:val="005A7920"/>
    <w:rsid w:val="005B5F35"/>
    <w:rsid w:val="005C038E"/>
    <w:rsid w:val="005C346D"/>
    <w:rsid w:val="005D6643"/>
    <w:rsid w:val="005E17FD"/>
    <w:rsid w:val="005E7A20"/>
    <w:rsid w:val="005F1A34"/>
    <w:rsid w:val="005F4ACE"/>
    <w:rsid w:val="005F74B1"/>
    <w:rsid w:val="00606132"/>
    <w:rsid w:val="0062308B"/>
    <w:rsid w:val="0063241F"/>
    <w:rsid w:val="00632EDE"/>
    <w:rsid w:val="006434D7"/>
    <w:rsid w:val="006442AA"/>
    <w:rsid w:val="00644F65"/>
    <w:rsid w:val="006513CC"/>
    <w:rsid w:val="0066007C"/>
    <w:rsid w:val="006630A1"/>
    <w:rsid w:val="006637EA"/>
    <w:rsid w:val="006714FB"/>
    <w:rsid w:val="0068143F"/>
    <w:rsid w:val="0069633A"/>
    <w:rsid w:val="00697C38"/>
    <w:rsid w:val="006A30A9"/>
    <w:rsid w:val="006A590E"/>
    <w:rsid w:val="006B03CB"/>
    <w:rsid w:val="006B6D22"/>
    <w:rsid w:val="006C0517"/>
    <w:rsid w:val="006C1C68"/>
    <w:rsid w:val="006C3DA5"/>
    <w:rsid w:val="006C3EC2"/>
    <w:rsid w:val="006D54D2"/>
    <w:rsid w:val="006D765B"/>
    <w:rsid w:val="006E3C75"/>
    <w:rsid w:val="006F0BC9"/>
    <w:rsid w:val="006F3105"/>
    <w:rsid w:val="00701DB3"/>
    <w:rsid w:val="00724F98"/>
    <w:rsid w:val="007355E7"/>
    <w:rsid w:val="007361F0"/>
    <w:rsid w:val="00740102"/>
    <w:rsid w:val="00743EF0"/>
    <w:rsid w:val="007445D9"/>
    <w:rsid w:val="0075421B"/>
    <w:rsid w:val="00763890"/>
    <w:rsid w:val="007654F7"/>
    <w:rsid w:val="00792199"/>
    <w:rsid w:val="00793452"/>
    <w:rsid w:val="007A161F"/>
    <w:rsid w:val="007A28A3"/>
    <w:rsid w:val="007B23B2"/>
    <w:rsid w:val="007B6F90"/>
    <w:rsid w:val="007C0051"/>
    <w:rsid w:val="007C1485"/>
    <w:rsid w:val="007C4998"/>
    <w:rsid w:val="007C7757"/>
    <w:rsid w:val="007E77AB"/>
    <w:rsid w:val="007E799A"/>
    <w:rsid w:val="00805D08"/>
    <w:rsid w:val="008120F8"/>
    <w:rsid w:val="00816369"/>
    <w:rsid w:val="00817CAB"/>
    <w:rsid w:val="008259C9"/>
    <w:rsid w:val="00836D2A"/>
    <w:rsid w:val="00842C78"/>
    <w:rsid w:val="00847261"/>
    <w:rsid w:val="00852AE4"/>
    <w:rsid w:val="008572AD"/>
    <w:rsid w:val="008646AB"/>
    <w:rsid w:val="00865223"/>
    <w:rsid w:val="00875584"/>
    <w:rsid w:val="00885A9D"/>
    <w:rsid w:val="00886245"/>
    <w:rsid w:val="00886B11"/>
    <w:rsid w:val="0089041C"/>
    <w:rsid w:val="00892326"/>
    <w:rsid w:val="008B2D77"/>
    <w:rsid w:val="008B586C"/>
    <w:rsid w:val="008B5AC8"/>
    <w:rsid w:val="008B5B55"/>
    <w:rsid w:val="008C0183"/>
    <w:rsid w:val="008C1780"/>
    <w:rsid w:val="008E3B10"/>
    <w:rsid w:val="008F47B6"/>
    <w:rsid w:val="009036C4"/>
    <w:rsid w:val="00911767"/>
    <w:rsid w:val="00917265"/>
    <w:rsid w:val="0093321E"/>
    <w:rsid w:val="00933F65"/>
    <w:rsid w:val="00935E51"/>
    <w:rsid w:val="00955231"/>
    <w:rsid w:val="00971501"/>
    <w:rsid w:val="009741A9"/>
    <w:rsid w:val="0098087E"/>
    <w:rsid w:val="00992697"/>
    <w:rsid w:val="009942AA"/>
    <w:rsid w:val="009962FB"/>
    <w:rsid w:val="009B3A1A"/>
    <w:rsid w:val="009B72DA"/>
    <w:rsid w:val="009C2889"/>
    <w:rsid w:val="009E042D"/>
    <w:rsid w:val="009E34E0"/>
    <w:rsid w:val="009F4099"/>
    <w:rsid w:val="009F5490"/>
    <w:rsid w:val="00A072B2"/>
    <w:rsid w:val="00A079C1"/>
    <w:rsid w:val="00A130DB"/>
    <w:rsid w:val="00A14583"/>
    <w:rsid w:val="00A30C4D"/>
    <w:rsid w:val="00A46AFB"/>
    <w:rsid w:val="00A60C5B"/>
    <w:rsid w:val="00A7323B"/>
    <w:rsid w:val="00A753C8"/>
    <w:rsid w:val="00A8613D"/>
    <w:rsid w:val="00A86838"/>
    <w:rsid w:val="00A90BF3"/>
    <w:rsid w:val="00A930E5"/>
    <w:rsid w:val="00A949C1"/>
    <w:rsid w:val="00A95755"/>
    <w:rsid w:val="00AA04B8"/>
    <w:rsid w:val="00AA16D9"/>
    <w:rsid w:val="00AA316A"/>
    <w:rsid w:val="00AB01B8"/>
    <w:rsid w:val="00AC41F1"/>
    <w:rsid w:val="00AD790B"/>
    <w:rsid w:val="00AE002C"/>
    <w:rsid w:val="00AF661D"/>
    <w:rsid w:val="00B1444D"/>
    <w:rsid w:val="00B24D03"/>
    <w:rsid w:val="00B37146"/>
    <w:rsid w:val="00B5215F"/>
    <w:rsid w:val="00B602B7"/>
    <w:rsid w:val="00B66C48"/>
    <w:rsid w:val="00B76AC6"/>
    <w:rsid w:val="00B856FD"/>
    <w:rsid w:val="00B933F7"/>
    <w:rsid w:val="00BA33B5"/>
    <w:rsid w:val="00BA4C6A"/>
    <w:rsid w:val="00BA5276"/>
    <w:rsid w:val="00BB0354"/>
    <w:rsid w:val="00BC2419"/>
    <w:rsid w:val="00BC36F9"/>
    <w:rsid w:val="00BC378A"/>
    <w:rsid w:val="00BC3D79"/>
    <w:rsid w:val="00BD293F"/>
    <w:rsid w:val="00BD7707"/>
    <w:rsid w:val="00BE1ECA"/>
    <w:rsid w:val="00BE7B48"/>
    <w:rsid w:val="00BF030B"/>
    <w:rsid w:val="00C00B5E"/>
    <w:rsid w:val="00C036B8"/>
    <w:rsid w:val="00C1239A"/>
    <w:rsid w:val="00C128DE"/>
    <w:rsid w:val="00C21DBB"/>
    <w:rsid w:val="00C24312"/>
    <w:rsid w:val="00C30F5E"/>
    <w:rsid w:val="00C358F2"/>
    <w:rsid w:val="00C44D8A"/>
    <w:rsid w:val="00C6524E"/>
    <w:rsid w:val="00C72F9D"/>
    <w:rsid w:val="00C736EF"/>
    <w:rsid w:val="00C776F4"/>
    <w:rsid w:val="00C7778E"/>
    <w:rsid w:val="00C840AC"/>
    <w:rsid w:val="00C87E93"/>
    <w:rsid w:val="00C90DF2"/>
    <w:rsid w:val="00C929D7"/>
    <w:rsid w:val="00CA78C0"/>
    <w:rsid w:val="00CC4F93"/>
    <w:rsid w:val="00CC7207"/>
    <w:rsid w:val="00CD0BD8"/>
    <w:rsid w:val="00CD0C4F"/>
    <w:rsid w:val="00CE1AFF"/>
    <w:rsid w:val="00CE2D3C"/>
    <w:rsid w:val="00CF22E1"/>
    <w:rsid w:val="00D10097"/>
    <w:rsid w:val="00D163C9"/>
    <w:rsid w:val="00D27112"/>
    <w:rsid w:val="00D30C3A"/>
    <w:rsid w:val="00D31C18"/>
    <w:rsid w:val="00D370AC"/>
    <w:rsid w:val="00D5290E"/>
    <w:rsid w:val="00D61E6E"/>
    <w:rsid w:val="00D63F68"/>
    <w:rsid w:val="00D7626E"/>
    <w:rsid w:val="00D766E1"/>
    <w:rsid w:val="00D8151B"/>
    <w:rsid w:val="00D81680"/>
    <w:rsid w:val="00D81CF8"/>
    <w:rsid w:val="00D861F0"/>
    <w:rsid w:val="00D90A9A"/>
    <w:rsid w:val="00D97FDE"/>
    <w:rsid w:val="00DA199E"/>
    <w:rsid w:val="00DA6175"/>
    <w:rsid w:val="00DA6667"/>
    <w:rsid w:val="00DB1449"/>
    <w:rsid w:val="00DC5737"/>
    <w:rsid w:val="00DD02DA"/>
    <w:rsid w:val="00DD51EF"/>
    <w:rsid w:val="00DE6454"/>
    <w:rsid w:val="00E02C75"/>
    <w:rsid w:val="00E073BF"/>
    <w:rsid w:val="00E172D1"/>
    <w:rsid w:val="00E44D79"/>
    <w:rsid w:val="00E451FC"/>
    <w:rsid w:val="00E525EF"/>
    <w:rsid w:val="00E61F7A"/>
    <w:rsid w:val="00E63104"/>
    <w:rsid w:val="00E7544B"/>
    <w:rsid w:val="00E760B7"/>
    <w:rsid w:val="00E94160"/>
    <w:rsid w:val="00E966A6"/>
    <w:rsid w:val="00EA11B9"/>
    <w:rsid w:val="00EB2230"/>
    <w:rsid w:val="00EB7C5B"/>
    <w:rsid w:val="00EC2582"/>
    <w:rsid w:val="00EC6445"/>
    <w:rsid w:val="00EC7BFF"/>
    <w:rsid w:val="00ED54B5"/>
    <w:rsid w:val="00EE4D3B"/>
    <w:rsid w:val="00EE4D71"/>
    <w:rsid w:val="00F025B2"/>
    <w:rsid w:val="00F02B75"/>
    <w:rsid w:val="00F53466"/>
    <w:rsid w:val="00F555A2"/>
    <w:rsid w:val="00F57A15"/>
    <w:rsid w:val="00F63E8F"/>
    <w:rsid w:val="00F63F8E"/>
    <w:rsid w:val="00F64043"/>
    <w:rsid w:val="00F67031"/>
    <w:rsid w:val="00F7486B"/>
    <w:rsid w:val="00FA1670"/>
    <w:rsid w:val="00FA6E3B"/>
    <w:rsid w:val="00FB0C54"/>
    <w:rsid w:val="00FB48E8"/>
    <w:rsid w:val="00FC0C3E"/>
    <w:rsid w:val="00FC321A"/>
    <w:rsid w:val="00FC7FF3"/>
    <w:rsid w:val="00FD0FE8"/>
    <w:rsid w:val="00FE24D3"/>
    <w:rsid w:val="00FE3C3F"/>
    <w:rsid w:val="00FE5FDB"/>
    <w:rsid w:val="00FF14ED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A04B7-57CE-46F0-BCA2-9D6F4C3D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4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4D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15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E4D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4D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EE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42AA"/>
    <w:rPr>
      <w:b/>
      <w:bCs/>
    </w:rPr>
  </w:style>
  <w:style w:type="paragraph" w:customStyle="1" w:styleId="ConsPlusNormal">
    <w:name w:val="ConsPlusNormal"/>
    <w:link w:val="ConsPlusNormal0"/>
    <w:rsid w:val="001741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harStyle13">
    <w:name w:val="Char Style 13"/>
    <w:link w:val="Style12"/>
    <w:uiPriority w:val="99"/>
    <w:locked/>
    <w:rsid w:val="00174152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174152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sz w:val="26"/>
      <w:szCs w:val="26"/>
    </w:rPr>
  </w:style>
  <w:style w:type="character" w:customStyle="1" w:styleId="ConsPlusNormal0">
    <w:name w:val="ConsPlusNormal Знак"/>
    <w:link w:val="ConsPlusNormal"/>
    <w:locked/>
    <w:rsid w:val="00174152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63E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63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3E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63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63E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F63E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63E8F"/>
  </w:style>
  <w:style w:type="paragraph" w:styleId="ae">
    <w:name w:val="List Paragraph"/>
    <w:basedOn w:val="a"/>
    <w:uiPriority w:val="34"/>
    <w:qFormat/>
    <w:rsid w:val="00A079C1"/>
    <w:pPr>
      <w:ind w:left="720"/>
      <w:contextualSpacing/>
    </w:pPr>
  </w:style>
  <w:style w:type="paragraph" w:customStyle="1" w:styleId="ConsPlusTitle">
    <w:name w:val="ConsPlusTitle"/>
    <w:rsid w:val="00ED54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39"/>
    <w:rsid w:val="006C0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39"/>
    <w:rsid w:val="006C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39"/>
    <w:rsid w:val="006C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310E7F"/>
    <w:pPr>
      <w:spacing w:after="0" w:line="240" w:lineRule="auto"/>
      <w:ind w:left="23" w:right="6" w:firstLine="539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8645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3892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3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0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6A8660F373E19F4D5ED575721DA61479154CEB7050BC2C224FB36E6524BP6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82DFB-9BBB-4838-8006-3EB895A4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11</Pages>
  <Words>3793</Words>
  <Characters>21622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Лотарева Инна Игоревна</dc:creator>
  <cp:keywords/>
  <dc:description/>
  <cp:lastModifiedBy>Овеян Маргарита Левоновна</cp:lastModifiedBy>
  <cp:revision>181</cp:revision>
  <cp:lastPrinted>2024-10-31T14:03:00Z</cp:lastPrinted>
  <dcterms:created xsi:type="dcterms:W3CDTF">2021-10-12T14:10:00Z</dcterms:created>
  <dcterms:modified xsi:type="dcterms:W3CDTF">2024-10-31T14:51:00Z</dcterms:modified>
</cp:coreProperties>
</file>