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3A3" w:rsidRDefault="007A53A3" w:rsidP="007A53A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 ДЕПУТАТОВ ГОРОДСКОГО ОКРУГА ВОСКРЕСЕНСК</w:t>
      </w:r>
    </w:p>
    <w:p w:rsidR="007A53A3" w:rsidRDefault="007A53A3" w:rsidP="007A53A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МОСКОВСКОЙ ОБЛАСТИ</w:t>
      </w:r>
    </w:p>
    <w:p w:rsidR="007A53A3" w:rsidRDefault="007A53A3" w:rsidP="007A53A3">
      <w:pPr>
        <w:jc w:val="center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9"/>
          <w:szCs w:val="29"/>
        </w:rPr>
        <w:t xml:space="preserve">________________________________________________________ </w:t>
      </w:r>
    </w:p>
    <w:p w:rsidR="007A53A3" w:rsidRDefault="007A53A3" w:rsidP="007A53A3">
      <w:pPr>
        <w:keepNext/>
        <w:keepLines/>
        <w:spacing w:after="0"/>
        <w:jc w:val="center"/>
        <w:outlineLvl w:val="4"/>
        <w:rPr>
          <w:rFonts w:ascii="Times New Roman" w:eastAsiaTheme="majorEastAsia" w:hAnsi="Times New Roman" w:cstheme="majorBidi"/>
          <w:sz w:val="24"/>
          <w:szCs w:val="24"/>
        </w:rPr>
      </w:pPr>
    </w:p>
    <w:p w:rsidR="007A53A3" w:rsidRDefault="007A53A3" w:rsidP="007A53A3">
      <w:pPr>
        <w:keepNext/>
        <w:keepLines/>
        <w:spacing w:after="0"/>
        <w:jc w:val="center"/>
        <w:outlineLvl w:val="4"/>
        <w:rPr>
          <w:rFonts w:ascii="Times New Roman" w:eastAsiaTheme="majorEastAsia" w:hAnsi="Times New Roman" w:cstheme="majorBidi"/>
          <w:sz w:val="24"/>
          <w:szCs w:val="24"/>
        </w:rPr>
      </w:pPr>
      <w:r>
        <w:rPr>
          <w:rFonts w:ascii="Times New Roman" w:eastAsiaTheme="majorEastAsia" w:hAnsi="Times New Roman" w:cstheme="majorBidi"/>
          <w:sz w:val="24"/>
          <w:szCs w:val="24"/>
        </w:rPr>
        <w:t xml:space="preserve">РЕШЕНИЕ </w:t>
      </w:r>
    </w:p>
    <w:p w:rsidR="007A53A3" w:rsidRDefault="007A53A3" w:rsidP="007A53A3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7A53A3" w:rsidRDefault="007A53A3" w:rsidP="007A53A3">
      <w:pPr>
        <w:keepNext/>
        <w:keepLines/>
        <w:spacing w:after="0"/>
        <w:jc w:val="center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theme="majorBidi"/>
          <w:sz w:val="24"/>
          <w:szCs w:val="24"/>
        </w:rPr>
        <w:t xml:space="preserve">от __________ №______ </w:t>
      </w:r>
    </w:p>
    <w:p w:rsidR="007A53A3" w:rsidRDefault="007A53A3" w:rsidP="007A53A3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7A53A3" w:rsidRDefault="007A53A3" w:rsidP="007A53A3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Об исполнении бюджета городского округа Воскресенск Московской области</w:t>
      </w:r>
    </w:p>
    <w:p w:rsidR="007A53A3" w:rsidRDefault="007A53A3" w:rsidP="007A53A3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за 2021 год</w:t>
      </w:r>
    </w:p>
    <w:p w:rsidR="007A53A3" w:rsidRDefault="007A53A3" w:rsidP="007A53A3">
      <w:pPr>
        <w:rPr>
          <w:rFonts w:ascii="Times New Roman" w:eastAsia="Calibri" w:hAnsi="Times New Roman" w:cs="Times New Roman"/>
          <w:sz w:val="24"/>
          <w:szCs w:val="24"/>
        </w:rPr>
      </w:pPr>
    </w:p>
    <w:p w:rsidR="007A53A3" w:rsidRDefault="007A53A3" w:rsidP="007A53A3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Совет депутатов </w:t>
      </w:r>
      <w:r>
        <w:rPr>
          <w:rFonts w:ascii="Times New Roman" w:hAnsi="Times New Roman" w:cs="Times New Roman"/>
          <w:sz w:val="24"/>
          <w:szCs w:val="24"/>
        </w:rPr>
        <w:t>городского округа Воскресенск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решил:</w:t>
      </w:r>
    </w:p>
    <w:p w:rsidR="007A53A3" w:rsidRDefault="007A53A3" w:rsidP="007A53A3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1. Утвердить Отчет об исполнении бюджета городского округа Воскресенск Московской области за 2021 год согласно приложению по доходам в сумме 6 074 057 тыс. рублей, по расходам в сумме 6 286 945,5 тыс. рублей с превышением расходов над доходами (дефицит бюджета городского округа Воскресенск) в сумме 212 888,5 тыс. рублей и со следующими показателями:  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доходов бюджета городского округа Воскресенск за 2021 год согласно приложению 1 к Отчету об исполнении бюджета городского округа Воскресенск Московской области за 2021 год; 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доходов бюджета городского округа Воскресенск за 2021 год по кодам классификации доходов согласно приложению 2 к Отчету об исполнении бюджета городского округа Воскресенск Московской области за 2021 год;  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расходов бюджета городского округа Воскресенск за 2021 год по разделам и подразделам классификации расходов </w:t>
      </w:r>
      <w:r>
        <w:rPr>
          <w:rFonts w:ascii="Times New Roman" w:eastAsia="Calibri" w:hAnsi="Times New Roman" w:cs="Times New Roman"/>
          <w:sz w:val="24"/>
          <w:szCs w:val="24"/>
        </w:rPr>
        <w:t>бюджета городского округа Воскресенск согласно приложению 3 к Отчету об исполнении бюджета городского округа Воскресенск Московской области за 2021 год;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расходов бюджета городского округа Воскресенск за 2021 год по целевым статьям (муниципальным программам городского округа Воскресенск и непрограммным направлениям деятельности), группам и подгруппам видов </w:t>
      </w:r>
      <w:r>
        <w:rPr>
          <w:rFonts w:ascii="Times New Roman" w:eastAsia="Calibri" w:hAnsi="Times New Roman" w:cs="Times New Roman"/>
          <w:sz w:val="24"/>
          <w:szCs w:val="24"/>
        </w:rPr>
        <w:t>расходов классификации расходов бюджета городского округа Воскресенск согласно приложению 4 к Отчету об исполнении бюджета городского округа Воскресенск Московской области за 2021 год;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расходов бюджета городского округа Воскресенск за 2021 год по ведомственной структуре расходов бюджета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 согласно приложению 5 к Отчету об исполнении бюджета городского округа Воскресенск Московской области за 2021 год;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расходов бюджета городского округа Воскресенск за 2021 год на осуществление бюджетных инвестиций в объекты капитального строительства (реконструкции) муниципальной собственности согласно приложению 6 к Отчету об исполнении бюджета городского округа Воскресенск Московской области за 2021 год;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источников внутреннего финансирования дефицита бюджета городского округа Воскресенск за 2021 год согласно приложению 7 к Отчету об исполнении бюджета городского округа Воскресенск Московской области за 2021 год;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источников внутреннего финансирования дефицита бюджета городского округа Воскресенск за 2021 год по кодам классификации источников финансирования дефицита бюджета согласно приложению 8 к Отчету об исполнении бюджета городского округа Воскресенск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 за 2021 год;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выполнения программы муниципальных внутренних заимствований городского округа Воскресенск за 2021 год согласно приложению 9 к Отчету об исполнении бюджета городского округа Воскресенск Московской области за 2021 год;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выполнения программы предоставления муниципальных гарантий городского округа Воскресенск в 2021 году согласно приложению 10 к Отчету об исполнении бюджета городского округа Воскресенск Московской области за 2021 год.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2. Установить, что за 2021 год из бюджета городского округа Воскресенск расходы на исполнение публичных нормативных обязательств не осуществлялись.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3. Установить, что за 2021 год из бюджета городского округа Воскресенск расходы за счет средств резервного фонда Администрации городского округа Воскресенск не осуществлялись.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4. Установить, что объем муниципального долга городского округа Воскресенск на 01 января 2022 года составил 172 582,2 тыс. рублей, в том числе по муниципальным гарантиям городского округа Воскресенск 172 582,2 тыс. рублей.</w:t>
      </w:r>
    </w:p>
    <w:p w:rsidR="007A53A3" w:rsidRDefault="007A53A3" w:rsidP="007A53A3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Опубликовать настоящее решение в газете «Наше слово» и разместить на официальном сайте городского округа Воскресенск.</w:t>
      </w:r>
    </w:p>
    <w:p w:rsidR="007A53A3" w:rsidRDefault="007A53A3" w:rsidP="007A53A3">
      <w:pPr>
        <w:suppressAutoHyphens/>
        <w:jc w:val="both"/>
        <w:rPr>
          <w:rFonts w:ascii="Calibri" w:eastAsia="Calibri" w:hAnsi="Calibri" w:cs="Times New Roman"/>
          <w:sz w:val="24"/>
        </w:rPr>
      </w:pPr>
    </w:p>
    <w:p w:rsidR="007A53A3" w:rsidRDefault="007A53A3" w:rsidP="007A53A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53A3" w:rsidRDefault="007A53A3" w:rsidP="007A53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7A53A3" w:rsidRDefault="007A53A3" w:rsidP="007A53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Воскресенск                                                                        В.Ю. Кузнецов </w:t>
      </w:r>
    </w:p>
    <w:p w:rsidR="007A53A3" w:rsidRDefault="007A53A3" w:rsidP="007A53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53A3" w:rsidRDefault="007A53A3" w:rsidP="007A53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53A3" w:rsidRDefault="007A53A3" w:rsidP="007A5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городского округа Воскресенск                                                              А.В. Болотников  </w:t>
      </w:r>
    </w:p>
    <w:p w:rsidR="007A53A3" w:rsidRDefault="007A53A3" w:rsidP="007A5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3A3" w:rsidRDefault="007A53A3" w:rsidP="007A5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3A3" w:rsidRDefault="007A53A3" w:rsidP="007A5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3A3" w:rsidRDefault="007A53A3" w:rsidP="007A5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3A3" w:rsidRDefault="007A53A3" w:rsidP="007A5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3A3" w:rsidRDefault="007A53A3" w:rsidP="007A5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07" w:rsidRDefault="003B1C07"/>
    <w:sectPr w:rsidR="003B1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8C9"/>
    <w:rsid w:val="003B1C07"/>
    <w:rsid w:val="007A53A3"/>
    <w:rsid w:val="0095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482B"/>
  <w15:chartTrackingRefBased/>
  <w15:docId w15:val="{F468F4C0-87F5-4956-8205-016FE90E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3A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1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Скударева Надежда Анатольевна</dc:creator>
  <cp:keywords/>
  <dc:description/>
  <cp:lastModifiedBy>Скударева Надежда Анатольевна</cp:lastModifiedBy>
  <cp:revision>2</cp:revision>
  <dcterms:created xsi:type="dcterms:W3CDTF">2022-04-13T09:09:00Z</dcterms:created>
  <dcterms:modified xsi:type="dcterms:W3CDTF">2022-04-13T09:10:00Z</dcterms:modified>
</cp:coreProperties>
</file>