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1C" w:rsidRPr="00483267" w:rsidRDefault="00385A1C" w:rsidP="0038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A1C" w:rsidRPr="00483267" w:rsidRDefault="00385A1C" w:rsidP="0038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7"/>
      <w:bookmarkEnd w:id="0"/>
    </w:p>
    <w:p w:rsidR="00385A1C" w:rsidRPr="009E1891" w:rsidRDefault="00385A1C" w:rsidP="00385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9"/>
      <w:bookmarkStart w:id="2" w:name="_GoBack"/>
      <w:bookmarkEnd w:id="1"/>
      <w:r w:rsidRPr="009E1891">
        <w:rPr>
          <w:rFonts w:ascii="Times New Roman" w:hAnsi="Times New Roman" w:cs="Times New Roman"/>
          <w:sz w:val="24"/>
          <w:szCs w:val="24"/>
        </w:rPr>
        <w:t>Перечень</w:t>
      </w:r>
    </w:p>
    <w:p w:rsidR="00385A1C" w:rsidRDefault="00385A1C" w:rsidP="00385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891">
        <w:rPr>
          <w:rFonts w:ascii="Times New Roman" w:hAnsi="Times New Roman" w:cs="Times New Roman"/>
          <w:sz w:val="24"/>
          <w:szCs w:val="24"/>
        </w:rPr>
        <w:t xml:space="preserve">муниципального имущества городского округа Воскресенск Московской области, </w:t>
      </w:r>
    </w:p>
    <w:p w:rsidR="00385A1C" w:rsidRDefault="00385A1C" w:rsidP="00385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891">
        <w:rPr>
          <w:rFonts w:ascii="Times New Roman" w:hAnsi="Times New Roman" w:cs="Times New Roman"/>
          <w:sz w:val="24"/>
          <w:szCs w:val="24"/>
        </w:rPr>
        <w:t xml:space="preserve">свободного от прав третьих лиц (за исключением имущественных прав некоммерческих организаций, </w:t>
      </w:r>
    </w:p>
    <w:p w:rsidR="00385A1C" w:rsidRDefault="00385A1C" w:rsidP="00385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891">
        <w:rPr>
          <w:rFonts w:ascii="Times New Roman" w:hAnsi="Times New Roman" w:cs="Times New Roman"/>
          <w:sz w:val="24"/>
          <w:szCs w:val="24"/>
        </w:rPr>
        <w:t xml:space="preserve">не являющихся государственными и муниципальными учреждениями), </w:t>
      </w:r>
    </w:p>
    <w:p w:rsidR="00385A1C" w:rsidRDefault="00385A1C" w:rsidP="00385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891">
        <w:rPr>
          <w:rFonts w:ascii="Times New Roman" w:hAnsi="Times New Roman" w:cs="Times New Roman"/>
          <w:sz w:val="24"/>
          <w:szCs w:val="24"/>
        </w:rPr>
        <w:t xml:space="preserve">которое может быть предоставлено социально ориентированным некоммерческим организациям </w:t>
      </w:r>
    </w:p>
    <w:p w:rsidR="00385A1C" w:rsidRPr="009E1891" w:rsidRDefault="00385A1C" w:rsidP="00385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891">
        <w:rPr>
          <w:rFonts w:ascii="Times New Roman" w:hAnsi="Times New Roman" w:cs="Times New Roman"/>
          <w:sz w:val="24"/>
          <w:szCs w:val="24"/>
        </w:rPr>
        <w:t>во владение и (или) в пользование на долгосрочной основе</w:t>
      </w:r>
    </w:p>
    <w:bookmarkEnd w:id="2"/>
    <w:p w:rsidR="00385A1C" w:rsidRPr="00483267" w:rsidRDefault="00385A1C" w:rsidP="0038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20"/>
        <w:gridCol w:w="2324"/>
        <w:gridCol w:w="2126"/>
        <w:gridCol w:w="1276"/>
        <w:gridCol w:w="2693"/>
        <w:gridCol w:w="3260"/>
      </w:tblGrid>
      <w:tr w:rsidR="00385A1C" w:rsidRPr="00483267" w:rsidTr="006E7686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3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3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объекта в безвозмездное пользование или аренду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наличии ограничения </w:t>
            </w:r>
            <w:r w:rsidRPr="00B46243">
              <w:rPr>
                <w:rFonts w:ascii="Times New Roman" w:hAnsi="Times New Roman" w:cs="Times New Roman"/>
                <w:sz w:val="24"/>
                <w:szCs w:val="24"/>
              </w:rPr>
              <w:t>(обременения)</w:t>
            </w:r>
          </w:p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3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</w:tr>
      <w:tr w:rsidR="00385A1C" w:rsidRPr="00483267" w:rsidTr="006E768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B46243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5A1C" w:rsidRPr="00483267" w:rsidTr="006E768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6526F1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6526F1" w:rsidRDefault="00385A1C" w:rsidP="006E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1">
              <w:rPr>
                <w:rFonts w:ascii="Times New Roman" w:hAnsi="Times New Roman" w:cs="Times New Roman"/>
                <w:sz w:val="24"/>
                <w:szCs w:val="24"/>
              </w:rPr>
              <w:t>Здание, назначение: нежилое,</w:t>
            </w:r>
          </w:p>
          <w:p w:rsidR="00385A1C" w:rsidRPr="006526F1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1">
              <w:rPr>
                <w:rFonts w:ascii="Times New Roman" w:hAnsi="Times New Roman" w:cs="Times New Roman"/>
                <w:sz w:val="24"/>
                <w:szCs w:val="24"/>
              </w:rPr>
              <w:t>2 – этажное</w:t>
            </w:r>
          </w:p>
        </w:tc>
        <w:tc>
          <w:tcPr>
            <w:tcW w:w="2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6526F1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Воскресенский район, с. </w:t>
            </w:r>
            <w:proofErr w:type="spellStart"/>
            <w:r w:rsidRPr="006526F1">
              <w:rPr>
                <w:rFonts w:ascii="Times New Roman" w:hAnsi="Times New Roman" w:cs="Times New Roman"/>
                <w:sz w:val="24"/>
                <w:szCs w:val="24"/>
              </w:rPr>
              <w:t>Ачкасово</w:t>
            </w:r>
            <w:proofErr w:type="spellEnd"/>
            <w:r w:rsidRPr="006526F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6F1">
              <w:rPr>
                <w:rFonts w:ascii="Times New Roman" w:hAnsi="Times New Roman" w:cs="Times New Roman"/>
                <w:sz w:val="24"/>
                <w:szCs w:val="24"/>
              </w:rPr>
              <w:t>Лесная, д.76.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6526F1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1">
              <w:rPr>
                <w:rFonts w:ascii="Times New Roman" w:hAnsi="Times New Roman" w:cs="Times New Roman"/>
                <w:sz w:val="24"/>
                <w:szCs w:val="24"/>
              </w:rPr>
              <w:t>50:29:0060302:663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6526F1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1">
              <w:rPr>
                <w:rFonts w:ascii="Times New Roman" w:hAnsi="Times New Roman" w:cs="Times New Roman"/>
                <w:sz w:val="24"/>
                <w:szCs w:val="24"/>
              </w:rPr>
              <w:t>952,2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Лет: 5,</w:t>
            </w:r>
          </w:p>
          <w:p w:rsidR="00385A1C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месяцев: 0,</w:t>
            </w:r>
          </w:p>
          <w:p w:rsidR="00385A1C" w:rsidRPr="006526F1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дней: 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A1C" w:rsidRPr="006526F1" w:rsidRDefault="00385A1C" w:rsidP="006E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266AB2" w:rsidRDefault="00266AB2"/>
    <w:sectPr w:rsidR="00266AB2" w:rsidSect="00385A1C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1C"/>
    <w:rsid w:val="00266AB2"/>
    <w:rsid w:val="00385A1C"/>
    <w:rsid w:val="00E7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DDBCA"/>
  <w15:chartTrackingRefBased/>
  <w15:docId w15:val="{6501D529-B7CF-4F53-A0AC-850521D2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A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Екатерина Александровна</dc:creator>
  <cp:keywords/>
  <dc:description/>
  <cp:lastModifiedBy>Власова Екатерина Александровна</cp:lastModifiedBy>
  <cp:revision>2</cp:revision>
  <dcterms:created xsi:type="dcterms:W3CDTF">2020-09-08T07:08:00Z</dcterms:created>
  <dcterms:modified xsi:type="dcterms:W3CDTF">2020-09-23T06:40:00Z</dcterms:modified>
</cp:coreProperties>
</file>