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C55" w:rsidRPr="006346C1" w:rsidRDefault="00414C55" w:rsidP="00414C55">
      <w:pPr>
        <w:ind w:right="-1"/>
        <w:jc w:val="center"/>
        <w:rPr>
          <w:rFonts w:eastAsia="Calibri"/>
          <w:b/>
          <w:sz w:val="24"/>
          <w:szCs w:val="24"/>
        </w:rPr>
      </w:pPr>
      <w:r w:rsidRPr="006346C1">
        <w:rPr>
          <w:rFonts w:eastAsia="Calibri"/>
          <w:b/>
          <w:sz w:val="24"/>
          <w:szCs w:val="24"/>
        </w:rPr>
        <w:t>МУНИЦИПАЛЬНАЯ ПРОГРАММА</w:t>
      </w:r>
      <w:r>
        <w:rPr>
          <w:rFonts w:eastAsia="Calibri"/>
          <w:b/>
          <w:sz w:val="24"/>
          <w:szCs w:val="24"/>
        </w:rPr>
        <w:t xml:space="preserve"> </w:t>
      </w:r>
      <w:r w:rsidRPr="006346C1">
        <w:rPr>
          <w:rFonts w:eastAsia="Calibri"/>
          <w:b/>
          <w:sz w:val="24"/>
          <w:szCs w:val="24"/>
        </w:rPr>
        <w:t xml:space="preserve">ГОРОДСКОГО ОКРУГА ВОСКРЕСЕНСК </w:t>
      </w:r>
    </w:p>
    <w:p w:rsidR="00414C55" w:rsidRPr="006346C1" w:rsidRDefault="00414C55" w:rsidP="00414C55">
      <w:pPr>
        <w:ind w:right="-1"/>
        <w:jc w:val="center"/>
        <w:rPr>
          <w:rFonts w:eastAsia="Calibri"/>
          <w:b/>
          <w:sz w:val="24"/>
          <w:szCs w:val="24"/>
        </w:rPr>
      </w:pPr>
      <w:r w:rsidRPr="006346C1">
        <w:rPr>
          <w:rFonts w:eastAsia="Calibri"/>
          <w:b/>
          <w:sz w:val="24"/>
          <w:szCs w:val="24"/>
        </w:rPr>
        <w:t>«ЗДРАВООХРАНЕНИЕ»</w:t>
      </w:r>
    </w:p>
    <w:p w:rsidR="00414C55" w:rsidRPr="006346C1" w:rsidRDefault="00414C55" w:rsidP="00414C55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414C55" w:rsidRPr="00134CD9" w:rsidRDefault="00414C55" w:rsidP="00414C55">
      <w:pPr>
        <w:numPr>
          <w:ilvl w:val="0"/>
          <w:numId w:val="1"/>
        </w:numPr>
        <w:ind w:right="-1"/>
        <w:jc w:val="center"/>
        <w:rPr>
          <w:rFonts w:eastAsia="Calibri"/>
          <w:sz w:val="24"/>
          <w:szCs w:val="24"/>
        </w:rPr>
      </w:pPr>
      <w:r w:rsidRPr="00134CD9">
        <w:rPr>
          <w:rFonts w:eastAsia="Calibri"/>
          <w:sz w:val="24"/>
          <w:szCs w:val="24"/>
        </w:rPr>
        <w:t>Паспорт муниципальной программы «Здравоохранение»</w:t>
      </w:r>
    </w:p>
    <w:p w:rsidR="00414C55" w:rsidRPr="00134CD9" w:rsidRDefault="00414C55" w:rsidP="00414C55">
      <w:pPr>
        <w:ind w:left="1134" w:right="-1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8"/>
        <w:gridCol w:w="971"/>
        <w:gridCol w:w="1083"/>
        <w:gridCol w:w="1119"/>
        <w:gridCol w:w="1117"/>
        <w:gridCol w:w="1115"/>
        <w:gridCol w:w="1256"/>
        <w:gridCol w:w="1046"/>
      </w:tblGrid>
      <w:tr w:rsidR="00414C55" w:rsidRPr="0060149A" w:rsidTr="000B42B5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Первый заместитель Главы администрации городского округа Воскресенск, курирующий вопросы социальной сферы</w:t>
            </w:r>
          </w:p>
        </w:tc>
      </w:tr>
      <w:tr w:rsidR="00414C55" w:rsidRPr="0060149A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Отдел социальных программ Администрации городского округа Воскресенск Московской области</w:t>
            </w:r>
          </w:p>
        </w:tc>
      </w:tr>
      <w:tr w:rsidR="00414C55" w:rsidRPr="0060149A" w:rsidTr="000B42B5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 путем развития системы раннего выявления заболеваний, патологических состояний и факторов их развития, включая проведение медицинских осмотров и диспансеризации населения, а также привлечение и закрепление медицинских кадров в учреждениях здравоохранения городского округа Воскресенск</w:t>
            </w:r>
          </w:p>
        </w:tc>
      </w:tr>
      <w:tr w:rsidR="00414C55" w:rsidRPr="0060149A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Перечень подпрограмм: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  <w:p w:rsidR="00414C55" w:rsidRPr="00C0313F" w:rsidRDefault="00414C55" w:rsidP="000B42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Подпрограмма 5 «Финансовое обеспечение системы организации медицинской помощи»</w:t>
            </w:r>
          </w:p>
        </w:tc>
      </w:tr>
      <w:tr w:rsidR="00414C55" w:rsidRPr="0060149A" w:rsidTr="000B42B5">
        <w:trPr>
          <w:trHeight w:val="283"/>
          <w:tblCellSpacing w:w="5" w:type="nil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Расходы (</w:t>
            </w:r>
            <w:proofErr w:type="spellStart"/>
            <w:r w:rsidRPr="00C0313F">
              <w:rPr>
                <w:sz w:val="22"/>
                <w:szCs w:val="22"/>
              </w:rPr>
              <w:t>тыс.руб</w:t>
            </w:r>
            <w:proofErr w:type="spellEnd"/>
            <w:r w:rsidRPr="00C0313F">
              <w:rPr>
                <w:sz w:val="22"/>
                <w:szCs w:val="22"/>
              </w:rPr>
              <w:t>.)</w:t>
            </w:r>
          </w:p>
        </w:tc>
      </w:tr>
      <w:tr w:rsidR="00414C55" w:rsidRPr="0060149A" w:rsidTr="000B42B5">
        <w:trPr>
          <w:trHeight w:val="283"/>
          <w:tblCellSpacing w:w="5" w:type="nil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2020 год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2021 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2022 год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2023 год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2024 год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2025 год</w:t>
            </w:r>
          </w:p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14C55" w:rsidTr="000B42B5">
        <w:trPr>
          <w:trHeight w:val="17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 xml:space="preserve">Средства бюджета </w:t>
            </w:r>
          </w:p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313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313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414C55" w:rsidRPr="0060149A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 xml:space="preserve">Средства бюджета городского округа Воскресенск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C0313F" w:rsidRDefault="00414C55" w:rsidP="000B42B5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</w:tbl>
    <w:p w:rsidR="0061357C" w:rsidRDefault="0061357C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 w:rsidP="00414C55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«Культура»</w:t>
      </w:r>
    </w:p>
    <w:p w:rsidR="00414C55" w:rsidRPr="00D2462F" w:rsidRDefault="00414C55" w:rsidP="00414C55">
      <w:pPr>
        <w:jc w:val="right"/>
        <w:rPr>
          <w:sz w:val="24"/>
          <w:szCs w:val="24"/>
        </w:rPr>
      </w:pPr>
      <w:r w:rsidRPr="00D2462F">
        <w:rPr>
          <w:sz w:val="24"/>
          <w:szCs w:val="24"/>
        </w:rPr>
        <w:t xml:space="preserve">                                     </w:t>
      </w:r>
    </w:p>
    <w:p w:rsidR="00414C55" w:rsidRDefault="00414C55" w:rsidP="00414C5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Паспорт </w:t>
      </w:r>
      <w:r w:rsidRPr="00D2462F">
        <w:rPr>
          <w:sz w:val="24"/>
          <w:szCs w:val="24"/>
        </w:rPr>
        <w:t xml:space="preserve">муниципальной </w:t>
      </w:r>
      <w:proofErr w:type="gramStart"/>
      <w:r w:rsidRPr="00D2462F">
        <w:rPr>
          <w:sz w:val="24"/>
          <w:szCs w:val="24"/>
        </w:rPr>
        <w:t>п</w:t>
      </w:r>
      <w:r>
        <w:rPr>
          <w:sz w:val="24"/>
          <w:szCs w:val="24"/>
        </w:rPr>
        <w:t>рограммы  «</w:t>
      </w:r>
      <w:proofErr w:type="gramEnd"/>
      <w:r>
        <w:rPr>
          <w:sz w:val="24"/>
          <w:szCs w:val="24"/>
        </w:rPr>
        <w:t>Культура</w:t>
      </w:r>
      <w:r w:rsidRPr="00D2462F">
        <w:rPr>
          <w:sz w:val="24"/>
          <w:szCs w:val="24"/>
        </w:rPr>
        <w:t>»</w:t>
      </w:r>
    </w:p>
    <w:p w:rsidR="00414C55" w:rsidRPr="00D2462F" w:rsidRDefault="00414C55" w:rsidP="00414C55">
      <w:pPr>
        <w:jc w:val="center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93"/>
        <w:gridCol w:w="1455"/>
        <w:gridCol w:w="1123"/>
        <w:gridCol w:w="1121"/>
        <w:gridCol w:w="1246"/>
        <w:gridCol w:w="1123"/>
        <w:gridCol w:w="1123"/>
        <w:gridCol w:w="1111"/>
      </w:tblGrid>
      <w:tr w:rsidR="00414C55" w:rsidRPr="002864A2" w:rsidTr="000B42B5">
        <w:trPr>
          <w:trHeight w:val="193"/>
        </w:trPr>
        <w:tc>
          <w:tcPr>
            <w:tcW w:w="928" w:type="pct"/>
            <w:hideMark/>
          </w:tcPr>
          <w:p w:rsidR="00414C55" w:rsidRPr="002864A2" w:rsidRDefault="00414C55" w:rsidP="000B42B5">
            <w:r w:rsidRPr="002864A2">
              <w:t>Координатор муниципальной программы</w:t>
            </w:r>
          </w:p>
        </w:tc>
        <w:tc>
          <w:tcPr>
            <w:tcW w:w="4072" w:type="pct"/>
            <w:gridSpan w:val="7"/>
            <w:hideMark/>
          </w:tcPr>
          <w:p w:rsidR="00414C55" w:rsidRPr="002864A2" w:rsidRDefault="00414C55" w:rsidP="000B42B5">
            <w:r w:rsidRPr="002864A2">
              <w:t xml:space="preserve"> Заместитель руководителя администрации </w:t>
            </w:r>
            <w:r>
              <w:t xml:space="preserve">городского округа Воскресенск </w:t>
            </w:r>
            <w:r w:rsidRPr="002864A2">
              <w:t>Московской области, курирующий вопросы социальной сферы</w:t>
            </w:r>
          </w:p>
        </w:tc>
      </w:tr>
      <w:tr w:rsidR="00414C55" w:rsidRPr="002864A2" w:rsidTr="000B42B5">
        <w:trPr>
          <w:trHeight w:val="399"/>
        </w:trPr>
        <w:tc>
          <w:tcPr>
            <w:tcW w:w="928" w:type="pct"/>
            <w:hideMark/>
          </w:tcPr>
          <w:p w:rsidR="00414C55" w:rsidRPr="002864A2" w:rsidRDefault="00414C55" w:rsidP="000B42B5">
            <w:r w:rsidRPr="002864A2">
              <w:t>Муниципальный заказчик муниципальной программы</w:t>
            </w:r>
          </w:p>
        </w:tc>
        <w:tc>
          <w:tcPr>
            <w:tcW w:w="4072" w:type="pct"/>
            <w:gridSpan w:val="7"/>
            <w:hideMark/>
          </w:tcPr>
          <w:p w:rsidR="00414C55" w:rsidRPr="002864A2" w:rsidRDefault="00414C55" w:rsidP="000B42B5">
            <w:r w:rsidRPr="002864A2">
              <w:t xml:space="preserve">Управление культуры </w:t>
            </w:r>
            <w:r>
              <w:t>администрации городского округа Воскресенск</w:t>
            </w:r>
          </w:p>
        </w:tc>
      </w:tr>
      <w:tr w:rsidR="00414C55" w:rsidRPr="002864A2" w:rsidTr="000B42B5">
        <w:trPr>
          <w:trHeight w:val="390"/>
        </w:trPr>
        <w:tc>
          <w:tcPr>
            <w:tcW w:w="928" w:type="pct"/>
            <w:vMerge w:val="restart"/>
            <w:hideMark/>
          </w:tcPr>
          <w:p w:rsidR="00414C55" w:rsidRPr="002864A2" w:rsidRDefault="00414C55" w:rsidP="000B42B5">
            <w:r>
              <w:t xml:space="preserve">Цели </w:t>
            </w:r>
            <w:r w:rsidRPr="002864A2">
              <w:t>муниципальной программы</w:t>
            </w:r>
            <w:r>
              <w:t xml:space="preserve"> </w:t>
            </w:r>
          </w:p>
        </w:tc>
        <w:tc>
          <w:tcPr>
            <w:tcW w:w="4072" w:type="pct"/>
            <w:gridSpan w:val="7"/>
            <w:hideMark/>
          </w:tcPr>
          <w:p w:rsidR="00414C55" w:rsidRPr="002864A2" w:rsidRDefault="00414C55" w:rsidP="000B42B5">
            <w:r w:rsidRPr="002864A2">
              <w:t>1. Обеспечение доступности нас</w:t>
            </w:r>
            <w:r>
              <w:t xml:space="preserve">еления городского округа Воскресенск </w:t>
            </w:r>
            <w:r w:rsidRPr="002864A2">
              <w:t>Московской области к культурным ценностям и удовлетворение культурных потребностей граждан</w:t>
            </w:r>
          </w:p>
        </w:tc>
      </w:tr>
      <w:tr w:rsidR="00414C55" w:rsidRPr="003A5674" w:rsidTr="000B42B5">
        <w:trPr>
          <w:trHeight w:val="265"/>
        </w:trPr>
        <w:tc>
          <w:tcPr>
            <w:tcW w:w="928" w:type="pct"/>
            <w:vMerge/>
            <w:hideMark/>
          </w:tcPr>
          <w:p w:rsidR="00414C55" w:rsidRPr="002864A2" w:rsidRDefault="00414C55" w:rsidP="000B42B5"/>
        </w:tc>
        <w:tc>
          <w:tcPr>
            <w:tcW w:w="4072" w:type="pct"/>
            <w:gridSpan w:val="7"/>
            <w:hideMark/>
          </w:tcPr>
          <w:p w:rsidR="00414C55" w:rsidRPr="003A5674" w:rsidRDefault="00414C55" w:rsidP="000B42B5">
            <w:r w:rsidRPr="003A5674">
              <w:t>2.</w:t>
            </w:r>
            <w:r>
              <w:t xml:space="preserve"> </w:t>
            </w:r>
            <w:r w:rsidRPr="003A5674">
              <w:t>Повышение качества услуг в</w:t>
            </w:r>
            <w:r>
              <w:t xml:space="preserve"> сфере культуры в городском округе Воскресенск </w:t>
            </w:r>
            <w:r w:rsidRPr="003A5674">
              <w:t>Московской области</w:t>
            </w:r>
          </w:p>
        </w:tc>
      </w:tr>
      <w:tr w:rsidR="00414C55" w:rsidRPr="002864A2" w:rsidTr="000B42B5">
        <w:trPr>
          <w:trHeight w:val="407"/>
        </w:trPr>
        <w:tc>
          <w:tcPr>
            <w:tcW w:w="928" w:type="pct"/>
            <w:vMerge w:val="restart"/>
            <w:hideMark/>
          </w:tcPr>
          <w:p w:rsidR="00414C55" w:rsidRPr="002864A2" w:rsidRDefault="00414C55" w:rsidP="000B42B5">
            <w:r w:rsidRPr="002864A2">
              <w:t>Перечень подпр</w:t>
            </w:r>
            <w:r>
              <w:t>о</w:t>
            </w:r>
            <w:r w:rsidRPr="002864A2">
              <w:t>грамм</w:t>
            </w:r>
          </w:p>
        </w:tc>
        <w:tc>
          <w:tcPr>
            <w:tcW w:w="4072" w:type="pct"/>
            <w:gridSpan w:val="7"/>
            <w:hideMark/>
          </w:tcPr>
          <w:p w:rsidR="00414C55" w:rsidRPr="002864A2" w:rsidRDefault="00414C55" w:rsidP="000B42B5">
            <w:r w:rsidRPr="002864A2">
              <w:t xml:space="preserve">Подпрограмма </w:t>
            </w:r>
            <w:r>
              <w:t>1«</w:t>
            </w:r>
            <w:r w:rsidRPr="00A03D9B">
              <w:t>Сохранение, использование, популяризация и охрана объектов культурного наследия (памятников истории и культуры) народов Российской Федерации</w:t>
            </w:r>
            <w:r>
              <w:t>»</w:t>
            </w:r>
          </w:p>
        </w:tc>
      </w:tr>
      <w:tr w:rsidR="00414C55" w:rsidRPr="002864A2" w:rsidTr="000B42B5">
        <w:trPr>
          <w:trHeight w:val="271"/>
        </w:trPr>
        <w:tc>
          <w:tcPr>
            <w:tcW w:w="928" w:type="pct"/>
            <w:vMerge/>
            <w:hideMark/>
          </w:tcPr>
          <w:p w:rsidR="00414C55" w:rsidRPr="002864A2" w:rsidRDefault="00414C55" w:rsidP="000B42B5"/>
        </w:tc>
        <w:tc>
          <w:tcPr>
            <w:tcW w:w="4072" w:type="pct"/>
            <w:gridSpan w:val="7"/>
            <w:hideMark/>
          </w:tcPr>
          <w:p w:rsidR="00414C55" w:rsidRPr="002864A2" w:rsidRDefault="00414C55" w:rsidP="000B42B5">
            <w:r w:rsidRPr="002864A2">
              <w:t xml:space="preserve">Подпрограмма </w:t>
            </w:r>
            <w:r>
              <w:t>3 «</w:t>
            </w:r>
            <w:r w:rsidRPr="00A03D9B">
              <w:t>Развитие библиотечного дела</w:t>
            </w:r>
            <w:r>
              <w:t xml:space="preserve">» </w:t>
            </w:r>
          </w:p>
        </w:tc>
      </w:tr>
      <w:tr w:rsidR="00414C55" w:rsidTr="000B42B5">
        <w:trPr>
          <w:trHeight w:val="276"/>
        </w:trPr>
        <w:tc>
          <w:tcPr>
            <w:tcW w:w="928" w:type="pct"/>
            <w:vMerge/>
            <w:hideMark/>
          </w:tcPr>
          <w:p w:rsidR="00414C55" w:rsidRPr="002864A2" w:rsidRDefault="00414C55" w:rsidP="000B42B5"/>
        </w:tc>
        <w:tc>
          <w:tcPr>
            <w:tcW w:w="4072" w:type="pct"/>
            <w:gridSpan w:val="7"/>
            <w:hideMark/>
          </w:tcPr>
          <w:p w:rsidR="00414C55" w:rsidRDefault="00414C55" w:rsidP="000B42B5">
            <w:r>
              <w:t>Подпрограмма 4 «</w:t>
            </w:r>
            <w:r w:rsidRPr="00CE74BB">
              <w:t>Развитие профессионального искусства, гастрольно-концертной деятельности и кинематографии</w:t>
            </w:r>
            <w:r>
              <w:t>»</w:t>
            </w:r>
          </w:p>
        </w:tc>
      </w:tr>
      <w:tr w:rsidR="00414C55" w:rsidTr="000B42B5">
        <w:trPr>
          <w:trHeight w:val="70"/>
        </w:trPr>
        <w:tc>
          <w:tcPr>
            <w:tcW w:w="928" w:type="pct"/>
            <w:vMerge/>
          </w:tcPr>
          <w:p w:rsidR="00414C55" w:rsidRPr="002864A2" w:rsidRDefault="00414C55" w:rsidP="000B42B5"/>
        </w:tc>
        <w:tc>
          <w:tcPr>
            <w:tcW w:w="4072" w:type="pct"/>
            <w:gridSpan w:val="7"/>
          </w:tcPr>
          <w:p w:rsidR="00414C55" w:rsidRDefault="00414C55" w:rsidP="000B42B5">
            <w:r>
              <w:t>Подпрограмма 5 «</w:t>
            </w:r>
            <w:r w:rsidRPr="00CE74BB">
              <w:t>Укрепление материально-технической базы муниципальных учреждений культуры Московской области</w:t>
            </w:r>
            <w:r>
              <w:t>»</w:t>
            </w:r>
          </w:p>
        </w:tc>
      </w:tr>
      <w:tr w:rsidR="00414C55" w:rsidTr="000B42B5">
        <w:trPr>
          <w:trHeight w:val="351"/>
        </w:trPr>
        <w:tc>
          <w:tcPr>
            <w:tcW w:w="928" w:type="pct"/>
            <w:vMerge/>
          </w:tcPr>
          <w:p w:rsidR="00414C55" w:rsidRPr="002864A2" w:rsidRDefault="00414C55" w:rsidP="000B42B5"/>
        </w:tc>
        <w:tc>
          <w:tcPr>
            <w:tcW w:w="4072" w:type="pct"/>
            <w:gridSpan w:val="7"/>
          </w:tcPr>
          <w:p w:rsidR="00414C55" w:rsidRDefault="00414C55" w:rsidP="000B42B5">
            <w:r>
              <w:t>Подпрограмма 7 «</w:t>
            </w:r>
            <w:r w:rsidRPr="00CE74BB">
              <w:t>Развитие архивного дела</w:t>
            </w:r>
            <w:r>
              <w:t>»</w:t>
            </w:r>
          </w:p>
        </w:tc>
      </w:tr>
      <w:tr w:rsidR="00414C55" w:rsidTr="000B42B5">
        <w:trPr>
          <w:trHeight w:val="351"/>
        </w:trPr>
        <w:tc>
          <w:tcPr>
            <w:tcW w:w="928" w:type="pct"/>
            <w:vMerge/>
          </w:tcPr>
          <w:p w:rsidR="00414C55" w:rsidRPr="002864A2" w:rsidRDefault="00414C55" w:rsidP="000B42B5"/>
        </w:tc>
        <w:tc>
          <w:tcPr>
            <w:tcW w:w="4072" w:type="pct"/>
            <w:gridSpan w:val="7"/>
          </w:tcPr>
          <w:p w:rsidR="00414C55" w:rsidRDefault="00414C55" w:rsidP="000B42B5">
            <w:r>
              <w:t>Подпрограмма 8 «</w:t>
            </w:r>
            <w:r w:rsidRPr="00CE74BB">
              <w:t>Обеспечивающая подпрограмма</w:t>
            </w:r>
            <w:r>
              <w:t>»</w:t>
            </w:r>
          </w:p>
        </w:tc>
      </w:tr>
      <w:tr w:rsidR="00414C55" w:rsidTr="000B42B5">
        <w:trPr>
          <w:trHeight w:val="351"/>
        </w:trPr>
        <w:tc>
          <w:tcPr>
            <w:tcW w:w="928" w:type="pct"/>
            <w:vMerge/>
          </w:tcPr>
          <w:p w:rsidR="00414C55" w:rsidRPr="002864A2" w:rsidRDefault="00414C55" w:rsidP="000B42B5"/>
        </w:tc>
        <w:tc>
          <w:tcPr>
            <w:tcW w:w="4072" w:type="pct"/>
            <w:gridSpan w:val="7"/>
          </w:tcPr>
          <w:p w:rsidR="00414C55" w:rsidRDefault="00414C55" w:rsidP="000B42B5">
            <w:r>
              <w:t>Подпрограмма 9 «</w:t>
            </w:r>
            <w:r w:rsidRPr="00CE74BB">
              <w:t>Развитие парков культуры и отдыха</w:t>
            </w:r>
            <w:r>
              <w:t>»</w:t>
            </w:r>
          </w:p>
        </w:tc>
      </w:tr>
      <w:tr w:rsidR="00414C55" w:rsidRPr="002864A2" w:rsidTr="000B42B5">
        <w:trPr>
          <w:trHeight w:val="202"/>
        </w:trPr>
        <w:tc>
          <w:tcPr>
            <w:tcW w:w="928" w:type="pct"/>
            <w:vMerge w:val="restart"/>
            <w:hideMark/>
          </w:tcPr>
          <w:p w:rsidR="00414C55" w:rsidRPr="002864A2" w:rsidRDefault="00414C55" w:rsidP="000B42B5">
            <w:r>
              <w:t xml:space="preserve">Источники </w:t>
            </w:r>
            <w:r w:rsidRPr="002864A2">
              <w:t>фи</w:t>
            </w:r>
            <w:r>
              <w:t>нансирования</w:t>
            </w:r>
            <w:r w:rsidRPr="002864A2">
              <w:t xml:space="preserve"> муниципальной программы</w:t>
            </w:r>
            <w:r>
              <w:t>, в том числе по годам:</w:t>
            </w:r>
            <w:r w:rsidRPr="002864A2">
              <w:t> </w:t>
            </w:r>
          </w:p>
        </w:tc>
        <w:tc>
          <w:tcPr>
            <w:tcW w:w="4072" w:type="pct"/>
            <w:gridSpan w:val="7"/>
            <w:vAlign w:val="center"/>
            <w:hideMark/>
          </w:tcPr>
          <w:p w:rsidR="00414C55" w:rsidRPr="002864A2" w:rsidRDefault="00414C55" w:rsidP="000B42B5">
            <w:pPr>
              <w:jc w:val="center"/>
            </w:pPr>
            <w:r w:rsidRPr="002864A2">
              <w:t>Расходы (тыс. руб.)</w:t>
            </w:r>
          </w:p>
        </w:tc>
      </w:tr>
      <w:tr w:rsidR="00414C55" w:rsidTr="000B42B5">
        <w:trPr>
          <w:trHeight w:val="375"/>
        </w:trPr>
        <w:tc>
          <w:tcPr>
            <w:tcW w:w="928" w:type="pct"/>
            <w:vMerge/>
            <w:hideMark/>
          </w:tcPr>
          <w:p w:rsidR="00414C55" w:rsidRPr="002864A2" w:rsidRDefault="00414C55" w:rsidP="000B42B5"/>
        </w:tc>
        <w:tc>
          <w:tcPr>
            <w:tcW w:w="713" w:type="pct"/>
            <w:vAlign w:val="center"/>
            <w:hideMark/>
          </w:tcPr>
          <w:p w:rsidR="00414C55" w:rsidRPr="002864A2" w:rsidRDefault="00414C55" w:rsidP="000B42B5">
            <w:pPr>
              <w:jc w:val="center"/>
            </w:pPr>
            <w:r w:rsidRPr="002864A2">
              <w:t>Всего:</w:t>
            </w:r>
          </w:p>
        </w:tc>
        <w:tc>
          <w:tcPr>
            <w:tcW w:w="551" w:type="pct"/>
            <w:vAlign w:val="center"/>
            <w:hideMark/>
          </w:tcPr>
          <w:p w:rsidR="00414C55" w:rsidRPr="004F1E68" w:rsidRDefault="00414C55" w:rsidP="000B42B5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2020 год</w:t>
            </w:r>
          </w:p>
        </w:tc>
        <w:tc>
          <w:tcPr>
            <w:tcW w:w="550" w:type="pct"/>
            <w:vAlign w:val="center"/>
            <w:hideMark/>
          </w:tcPr>
          <w:p w:rsidR="00414C55" w:rsidRPr="004F1E68" w:rsidRDefault="00414C55" w:rsidP="000B42B5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2021 год</w:t>
            </w:r>
          </w:p>
        </w:tc>
        <w:tc>
          <w:tcPr>
            <w:tcW w:w="611" w:type="pct"/>
            <w:vAlign w:val="center"/>
            <w:hideMark/>
          </w:tcPr>
          <w:p w:rsidR="00414C55" w:rsidRPr="004F1E68" w:rsidRDefault="00414C55" w:rsidP="000B42B5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2022 год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center"/>
            <w:hideMark/>
          </w:tcPr>
          <w:p w:rsidR="00414C55" w:rsidRPr="004F1E68" w:rsidRDefault="00414C55" w:rsidP="000B42B5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2023 год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center"/>
          </w:tcPr>
          <w:p w:rsidR="00414C55" w:rsidRPr="004F1E68" w:rsidRDefault="00414C55" w:rsidP="000B4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vAlign w:val="center"/>
          </w:tcPr>
          <w:p w:rsidR="00414C55" w:rsidRDefault="00414C55" w:rsidP="000B42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414C55" w:rsidRPr="008C03CB" w:rsidTr="000B42B5">
        <w:trPr>
          <w:trHeight w:val="630"/>
        </w:trPr>
        <w:tc>
          <w:tcPr>
            <w:tcW w:w="928" w:type="pct"/>
            <w:hideMark/>
          </w:tcPr>
          <w:p w:rsidR="00414C55" w:rsidRPr="002864A2" w:rsidRDefault="00414C55" w:rsidP="000B42B5">
            <w:r w:rsidRPr="00CE74BB">
              <w:t>Средства бюджета городского округа Воскресенск</w:t>
            </w:r>
          </w:p>
        </w:tc>
        <w:tc>
          <w:tcPr>
            <w:tcW w:w="713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1 434 122,4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535 715,8</w:t>
            </w:r>
          </w:p>
        </w:tc>
        <w:tc>
          <w:tcPr>
            <w:tcW w:w="550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453 352,9</w:t>
            </w:r>
          </w:p>
        </w:tc>
        <w:tc>
          <w:tcPr>
            <w:tcW w:w="61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442 178,3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1 437,7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1 437,7</w:t>
            </w:r>
          </w:p>
        </w:tc>
        <w:tc>
          <w:tcPr>
            <w:tcW w:w="545" w:type="pct"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</w:tr>
      <w:tr w:rsidR="00414C55" w:rsidRPr="008C03CB" w:rsidTr="000B42B5">
        <w:trPr>
          <w:trHeight w:val="315"/>
        </w:trPr>
        <w:tc>
          <w:tcPr>
            <w:tcW w:w="928" w:type="pct"/>
            <w:hideMark/>
          </w:tcPr>
          <w:p w:rsidR="00414C55" w:rsidRPr="002864A2" w:rsidRDefault="00414C55" w:rsidP="000B42B5">
            <w:r>
              <w:t>Средства ф</w:t>
            </w:r>
            <w:r w:rsidRPr="00CE74BB">
              <w:t>едерального бюджета</w:t>
            </w:r>
          </w:p>
        </w:tc>
        <w:tc>
          <w:tcPr>
            <w:tcW w:w="713" w:type="pct"/>
            <w:noWrap/>
            <w:vAlign w:val="center"/>
            <w:hideMark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51" w:type="pct"/>
            <w:noWrap/>
            <w:vAlign w:val="center"/>
            <w:hideMark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50" w:type="pct"/>
            <w:noWrap/>
            <w:vAlign w:val="center"/>
            <w:hideMark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61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45" w:type="pct"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</w:tr>
      <w:tr w:rsidR="00414C55" w:rsidRPr="008C03CB" w:rsidTr="000B42B5">
        <w:trPr>
          <w:trHeight w:val="135"/>
        </w:trPr>
        <w:tc>
          <w:tcPr>
            <w:tcW w:w="928" w:type="pct"/>
            <w:hideMark/>
          </w:tcPr>
          <w:p w:rsidR="00414C55" w:rsidRPr="002864A2" w:rsidRDefault="00414C55" w:rsidP="000B42B5">
            <w:r w:rsidRPr="00CE74BB">
              <w:t>Средства бюджета Московской области</w:t>
            </w:r>
          </w:p>
        </w:tc>
        <w:tc>
          <w:tcPr>
            <w:tcW w:w="713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90 509,0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28 499,0</w:t>
            </w:r>
          </w:p>
        </w:tc>
        <w:tc>
          <w:tcPr>
            <w:tcW w:w="550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46 098,0</w:t>
            </w:r>
          </w:p>
        </w:tc>
        <w:tc>
          <w:tcPr>
            <w:tcW w:w="61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5 304,0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5 304,0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5 304,0</w:t>
            </w:r>
          </w:p>
        </w:tc>
        <w:tc>
          <w:tcPr>
            <w:tcW w:w="545" w:type="pct"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</w:tr>
      <w:tr w:rsidR="00414C55" w:rsidRPr="008C03CB" w:rsidTr="000B42B5">
        <w:trPr>
          <w:trHeight w:val="315"/>
        </w:trPr>
        <w:tc>
          <w:tcPr>
            <w:tcW w:w="928" w:type="pct"/>
            <w:hideMark/>
          </w:tcPr>
          <w:p w:rsidR="00414C55" w:rsidRPr="002864A2" w:rsidRDefault="00414C55" w:rsidP="000B42B5">
            <w:r w:rsidRPr="00CE74BB">
              <w:t>Внебюджетные источники</w:t>
            </w:r>
          </w:p>
        </w:tc>
        <w:tc>
          <w:tcPr>
            <w:tcW w:w="713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39 098,0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13 032,7</w:t>
            </w:r>
          </w:p>
        </w:tc>
        <w:tc>
          <w:tcPr>
            <w:tcW w:w="550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13 032,7</w:t>
            </w:r>
          </w:p>
        </w:tc>
        <w:tc>
          <w:tcPr>
            <w:tcW w:w="61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13 032,6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51" w:type="pct"/>
            <w:noWrap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  <w:tc>
          <w:tcPr>
            <w:tcW w:w="545" w:type="pct"/>
            <w:vAlign w:val="center"/>
          </w:tcPr>
          <w:p w:rsidR="00414C55" w:rsidRPr="00610E3A" w:rsidRDefault="00414C55" w:rsidP="000B42B5">
            <w:pPr>
              <w:jc w:val="center"/>
              <w:rPr>
                <w:color w:val="000000"/>
              </w:rPr>
            </w:pPr>
            <w:r w:rsidRPr="00610E3A">
              <w:rPr>
                <w:color w:val="000000"/>
              </w:rPr>
              <w:t>0,0</w:t>
            </w:r>
          </w:p>
        </w:tc>
      </w:tr>
      <w:tr w:rsidR="00414C55" w:rsidRPr="008C03CB" w:rsidTr="000B42B5">
        <w:trPr>
          <w:trHeight w:val="274"/>
        </w:trPr>
        <w:tc>
          <w:tcPr>
            <w:tcW w:w="928" w:type="pct"/>
            <w:hideMark/>
          </w:tcPr>
          <w:p w:rsidR="00414C55" w:rsidRPr="002864A2" w:rsidRDefault="00414C55" w:rsidP="000B42B5">
            <w:r>
              <w:t>Всего, в том числе по годам:</w:t>
            </w:r>
          </w:p>
        </w:tc>
        <w:tc>
          <w:tcPr>
            <w:tcW w:w="713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1 563 729,4</w:t>
            </w:r>
          </w:p>
        </w:tc>
        <w:tc>
          <w:tcPr>
            <w:tcW w:w="551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577 247,5</w:t>
            </w:r>
          </w:p>
        </w:tc>
        <w:tc>
          <w:tcPr>
            <w:tcW w:w="550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512 483,5</w:t>
            </w:r>
          </w:p>
        </w:tc>
        <w:tc>
          <w:tcPr>
            <w:tcW w:w="611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460 514,9</w:t>
            </w:r>
          </w:p>
        </w:tc>
        <w:tc>
          <w:tcPr>
            <w:tcW w:w="551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6 741,7</w:t>
            </w:r>
          </w:p>
        </w:tc>
        <w:tc>
          <w:tcPr>
            <w:tcW w:w="551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6 741,7</w:t>
            </w:r>
          </w:p>
        </w:tc>
        <w:tc>
          <w:tcPr>
            <w:tcW w:w="545" w:type="pct"/>
            <w:vAlign w:val="bottom"/>
          </w:tcPr>
          <w:p w:rsidR="00414C55" w:rsidRPr="00610E3A" w:rsidRDefault="00414C55" w:rsidP="000B42B5">
            <w:pPr>
              <w:jc w:val="center"/>
              <w:rPr>
                <w:bCs/>
                <w:color w:val="000000"/>
              </w:rPr>
            </w:pPr>
            <w:r w:rsidRPr="00610E3A">
              <w:rPr>
                <w:bCs/>
                <w:color w:val="000000"/>
              </w:rPr>
              <w:t>0,0</w:t>
            </w:r>
          </w:p>
        </w:tc>
      </w:tr>
    </w:tbl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 w:rsidP="00414C5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Паспорт </w:t>
      </w:r>
      <w:r w:rsidRPr="000330E3">
        <w:rPr>
          <w:sz w:val="24"/>
          <w:szCs w:val="24"/>
        </w:rPr>
        <w:t xml:space="preserve">муниципальной программы </w:t>
      </w:r>
      <w:r>
        <w:rPr>
          <w:sz w:val="24"/>
          <w:szCs w:val="24"/>
        </w:rPr>
        <w:t>«</w:t>
      </w:r>
      <w:r w:rsidRPr="000330E3">
        <w:rPr>
          <w:sz w:val="24"/>
          <w:szCs w:val="24"/>
        </w:rPr>
        <w:t>Образование</w:t>
      </w:r>
      <w:r>
        <w:rPr>
          <w:sz w:val="24"/>
          <w:szCs w:val="24"/>
        </w:rPr>
        <w:t>»</w:t>
      </w:r>
    </w:p>
    <w:p w:rsidR="00414C55" w:rsidRDefault="00414C55" w:rsidP="00414C55">
      <w:pPr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14"/>
        <w:gridCol w:w="971"/>
        <w:gridCol w:w="971"/>
        <w:gridCol w:w="997"/>
        <w:gridCol w:w="971"/>
        <w:gridCol w:w="836"/>
        <w:gridCol w:w="795"/>
        <w:gridCol w:w="840"/>
      </w:tblGrid>
      <w:tr w:rsidR="00414C55" w:rsidRPr="00D30249" w:rsidTr="00414C55">
        <w:trPr>
          <w:trHeight w:val="77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Заместитель руководителя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414C55" w:rsidRPr="00D30249" w:rsidTr="00414C55">
        <w:trPr>
          <w:trHeight w:val="697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Управление образования администрации городского округа Воскресенск (далее – Управление образования)</w:t>
            </w:r>
          </w:p>
        </w:tc>
      </w:tr>
      <w:tr w:rsidR="00414C55" w:rsidRPr="00D30249" w:rsidTr="00414C55">
        <w:trPr>
          <w:trHeight w:val="848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Создание условий для получения качественного образования и успешной социализации детей и подростков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Подпрограмма 1 "Дошкольное образование"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Подпрограмма 2 "Общее образование"</w:t>
            </w:r>
          </w:p>
        </w:tc>
      </w:tr>
      <w:tr w:rsidR="00414C55" w:rsidRPr="00D30249" w:rsidTr="00414C55">
        <w:trPr>
          <w:trHeight w:val="612"/>
        </w:trPr>
        <w:tc>
          <w:tcPr>
            <w:tcW w:w="1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 xml:space="preserve">Подпрограмма 3 "Дополнительное образование, воспитание и </w:t>
            </w:r>
            <w:proofErr w:type="spellStart"/>
            <w:r w:rsidRPr="00D30249">
              <w:rPr>
                <w:sz w:val="24"/>
                <w:szCs w:val="24"/>
              </w:rPr>
              <w:t>психолого</w:t>
            </w:r>
            <w:proofErr w:type="spellEnd"/>
            <w:r w:rsidRPr="00D30249">
              <w:rPr>
                <w:sz w:val="24"/>
                <w:szCs w:val="24"/>
              </w:rPr>
              <w:t xml:space="preserve"> - социальное сопровождение детей"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Подпрограмма 4 "Профессиональное образование"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Подпрограмма 5 "Обеспечивающая подпрограмма"</w:t>
            </w:r>
          </w:p>
        </w:tc>
      </w:tr>
      <w:tr w:rsidR="00414C55" w:rsidRPr="00D30249" w:rsidTr="00414C55">
        <w:trPr>
          <w:trHeight w:val="372"/>
        </w:trPr>
        <w:tc>
          <w:tcPr>
            <w:tcW w:w="1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 xml:space="preserve">Расходы (тыс. руб.) 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Всего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2020 год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2021 год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2022 год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2023 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2024 год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2025 год</w:t>
            </w:r>
          </w:p>
        </w:tc>
      </w:tr>
      <w:tr w:rsidR="00414C55" w:rsidRPr="00D30249" w:rsidTr="00414C55">
        <w:trPr>
          <w:trHeight w:val="413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6 493 785,0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2 105 771,0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2 123 064,0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2 264 950,0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</w:tr>
      <w:tr w:rsidR="00414C55" w:rsidRPr="00D30249" w:rsidTr="00414C55">
        <w:trPr>
          <w:trHeight w:val="624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Средства бюджета городского округа Воскресенск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2 581 670,0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862 473,2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847 401,7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859 627,6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12 167,5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</w:tr>
      <w:tr w:rsidR="00414C55" w:rsidRPr="00D30249" w:rsidTr="00414C55">
        <w:trPr>
          <w:trHeight w:val="455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11 940,3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7 173,3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4 767,0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</w:tr>
      <w:tr w:rsidR="00414C55" w:rsidRPr="00D30249" w:rsidTr="00414C55">
        <w:trPr>
          <w:trHeight w:val="312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545 225,3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177 019,4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180 746,2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187 459,7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</w:tr>
      <w:tr w:rsidR="00414C55" w:rsidRPr="00D30249" w:rsidTr="00414C55">
        <w:trPr>
          <w:trHeight w:val="508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4C55" w:rsidRPr="00D30249" w:rsidRDefault="00414C55" w:rsidP="000B42B5">
            <w:pPr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9 632 620,6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3 152 436,9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3 151 211,9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3 316 804,3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12 167,5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55" w:rsidRPr="00D30249" w:rsidRDefault="00414C55" w:rsidP="000B42B5">
            <w:pPr>
              <w:jc w:val="center"/>
              <w:rPr>
                <w:sz w:val="24"/>
                <w:szCs w:val="24"/>
              </w:rPr>
            </w:pPr>
            <w:r w:rsidRPr="00D30249">
              <w:rPr>
                <w:sz w:val="24"/>
                <w:szCs w:val="24"/>
              </w:rPr>
              <w:t>0,0</w:t>
            </w:r>
          </w:p>
        </w:tc>
      </w:tr>
    </w:tbl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Default="00414C55"/>
    <w:p w:rsidR="00414C55" w:rsidRPr="002F00E6" w:rsidRDefault="00414C55" w:rsidP="00414C55">
      <w:pPr>
        <w:ind w:left="1134" w:right="-1" w:hanging="1134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Муниципальная программа городского округа Воскресенск «Социальная защита населения»</w:t>
      </w:r>
    </w:p>
    <w:p w:rsidR="00414C55" w:rsidRDefault="00414C55" w:rsidP="00414C55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414C55" w:rsidRDefault="00414C55" w:rsidP="00414C55">
      <w:pPr>
        <w:ind w:left="1494" w:right="-1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Pr="002F00E6">
        <w:rPr>
          <w:rFonts w:eastAsia="Calibri"/>
          <w:sz w:val="24"/>
          <w:szCs w:val="24"/>
        </w:rPr>
        <w:t xml:space="preserve">Паспорт муниципальной программы </w:t>
      </w:r>
      <w:r w:rsidRPr="004B0DED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Социальная защита населения»</w:t>
      </w:r>
    </w:p>
    <w:p w:rsidR="00414C55" w:rsidRPr="004B0DED" w:rsidRDefault="00414C55" w:rsidP="00414C55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1"/>
        <w:gridCol w:w="6964"/>
      </w:tblGrid>
      <w:tr w:rsidR="00414C55" w:rsidRPr="00290D93" w:rsidTr="000B42B5">
        <w:tc>
          <w:tcPr>
            <w:tcW w:w="151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87" w:type="pct"/>
          </w:tcPr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414C55" w:rsidRPr="00290D93" w:rsidTr="000B42B5">
        <w:tc>
          <w:tcPr>
            <w:tcW w:w="151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87" w:type="pct"/>
          </w:tcPr>
          <w:p w:rsidR="00414C55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0C442E">
              <w:rPr>
                <w:color w:val="000000"/>
                <w:spacing w:val="-6"/>
                <w:sz w:val="22"/>
                <w:szCs w:val="22"/>
              </w:rPr>
              <w:t xml:space="preserve">Отдел социальных программ </w:t>
            </w:r>
            <w:r>
              <w:rPr>
                <w:color w:val="000000"/>
                <w:spacing w:val="-6"/>
                <w:sz w:val="22"/>
                <w:szCs w:val="22"/>
              </w:rPr>
              <w:t>А</w:t>
            </w:r>
            <w:r w:rsidRPr="000C442E">
              <w:rPr>
                <w:color w:val="000000"/>
                <w:spacing w:val="-6"/>
                <w:sz w:val="22"/>
                <w:szCs w:val="22"/>
              </w:rPr>
              <w:t xml:space="preserve">дминистрации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городского округа </w:t>
            </w:r>
            <w:r w:rsidRPr="000C442E">
              <w:rPr>
                <w:color w:val="000000"/>
                <w:spacing w:val="-6"/>
                <w:sz w:val="22"/>
                <w:szCs w:val="22"/>
              </w:rPr>
              <w:t>Воскре</w:t>
            </w:r>
            <w:r>
              <w:rPr>
                <w:color w:val="000000"/>
                <w:spacing w:val="-6"/>
                <w:sz w:val="22"/>
                <w:szCs w:val="22"/>
              </w:rPr>
              <w:t>сенск, Отдел жилищных субсидий А</w:t>
            </w:r>
            <w:r w:rsidRPr="000C442E">
              <w:rPr>
                <w:color w:val="000000"/>
                <w:spacing w:val="-6"/>
                <w:sz w:val="22"/>
                <w:szCs w:val="22"/>
              </w:rPr>
              <w:t xml:space="preserve">дминистрации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городского округа </w:t>
            </w:r>
            <w:r w:rsidRPr="000C442E">
              <w:rPr>
                <w:color w:val="000000"/>
                <w:spacing w:val="-6"/>
                <w:sz w:val="22"/>
                <w:szCs w:val="22"/>
              </w:rPr>
              <w:t>Воскресенск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, Управление образования Администрации городского округа Воскресенск, </w:t>
            </w:r>
          </w:p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Финансовое управление Администрации городского округа Воскресенск</w:t>
            </w:r>
          </w:p>
        </w:tc>
      </w:tr>
      <w:tr w:rsidR="00414C55" w:rsidRPr="00290D93" w:rsidTr="000B42B5">
        <w:tc>
          <w:tcPr>
            <w:tcW w:w="151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87" w:type="pct"/>
          </w:tcPr>
          <w:p w:rsidR="00414C55" w:rsidRPr="00290D93" w:rsidRDefault="00414C55" w:rsidP="000B42B5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0C442E">
              <w:rPr>
                <w:rFonts w:eastAsia="Calibri"/>
                <w:sz w:val="22"/>
                <w:szCs w:val="22"/>
              </w:rPr>
              <w:t>Социальная поддержка граждан по оплате жилых помещений и коммунальных услуг</w:t>
            </w:r>
            <w:r>
              <w:rPr>
                <w:rFonts w:eastAsia="Calibri"/>
                <w:sz w:val="22"/>
                <w:szCs w:val="22"/>
              </w:rPr>
              <w:t>, ф</w:t>
            </w:r>
            <w:r w:rsidRPr="000C442E">
              <w:rPr>
                <w:rFonts w:eastAsia="Calibri"/>
                <w:sz w:val="22"/>
                <w:szCs w:val="22"/>
              </w:rPr>
              <w:t xml:space="preserve">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пешеходной инфраструктуры и физической культуры, и спорта в </w:t>
            </w:r>
            <w:r>
              <w:rPr>
                <w:rFonts w:eastAsia="Calibri"/>
                <w:sz w:val="22"/>
                <w:szCs w:val="22"/>
              </w:rPr>
              <w:t xml:space="preserve">городском округе </w:t>
            </w:r>
            <w:r w:rsidRPr="000C442E">
              <w:rPr>
                <w:rFonts w:eastAsia="Calibri"/>
                <w:sz w:val="22"/>
                <w:szCs w:val="22"/>
              </w:rPr>
              <w:t>Воскресенск</w:t>
            </w:r>
            <w:r>
              <w:rPr>
                <w:rFonts w:eastAsia="Calibri"/>
                <w:sz w:val="22"/>
                <w:szCs w:val="22"/>
              </w:rPr>
              <w:t>, с</w:t>
            </w:r>
            <w:r w:rsidRPr="000C442E">
              <w:rPr>
                <w:rFonts w:eastAsia="Calibri"/>
                <w:sz w:val="22"/>
                <w:szCs w:val="22"/>
              </w:rPr>
              <w:t>оздание условий для отдыха и оздоровления детей в возрасте от семи до пятнадцати лет</w:t>
            </w:r>
            <w:r>
              <w:rPr>
                <w:rFonts w:eastAsia="Calibri"/>
                <w:sz w:val="22"/>
                <w:szCs w:val="22"/>
              </w:rPr>
              <w:t>,</w:t>
            </w:r>
            <w: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0C442E">
              <w:rPr>
                <w:rFonts w:eastAsia="Calibri"/>
                <w:sz w:val="22"/>
                <w:szCs w:val="22"/>
              </w:rPr>
              <w:t>азвитие и поддержка социально ориентированных некоммерческих организаций</w:t>
            </w:r>
            <w:r>
              <w:rPr>
                <w:rFonts w:eastAsia="Calibri"/>
                <w:sz w:val="22"/>
                <w:szCs w:val="22"/>
              </w:rPr>
              <w:t xml:space="preserve"> (далее – СО НКО)</w:t>
            </w:r>
          </w:p>
        </w:tc>
      </w:tr>
      <w:tr w:rsidR="00414C55" w:rsidRPr="00290D93" w:rsidTr="000B42B5">
        <w:tc>
          <w:tcPr>
            <w:tcW w:w="151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87" w:type="pct"/>
            <w:vAlign w:val="center"/>
          </w:tcPr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«Социальная поддержка граждан»</w:t>
            </w:r>
          </w:p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«Доступная среда»</w:t>
            </w:r>
          </w:p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«Развитие системы отдыха и оздоровления детей»</w:t>
            </w:r>
          </w:p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«</w:t>
            </w:r>
            <w:r w:rsidRPr="00F52714">
              <w:rPr>
                <w:sz w:val="22"/>
                <w:szCs w:val="22"/>
              </w:rPr>
              <w:t>Развитие трудовых ресурсов и охраны труда</w:t>
            </w:r>
            <w:r>
              <w:rPr>
                <w:sz w:val="22"/>
                <w:szCs w:val="22"/>
              </w:rPr>
              <w:t>»</w:t>
            </w:r>
          </w:p>
          <w:p w:rsidR="00414C55" w:rsidRPr="00290D93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«Развитие и поддержка социально ориентированных некоммерческих организаций»</w:t>
            </w:r>
          </w:p>
        </w:tc>
      </w:tr>
      <w:tr w:rsidR="00414C55" w:rsidRPr="00290D93" w:rsidTr="000B42B5">
        <w:tc>
          <w:tcPr>
            <w:tcW w:w="151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87" w:type="pct"/>
            <w:vAlign w:val="center"/>
          </w:tcPr>
          <w:p w:rsidR="00414C55" w:rsidRPr="00290D93" w:rsidRDefault="00414C55" w:rsidP="000B42B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приведены в паспортах подпрограммы 1</w:t>
            </w:r>
            <w:r>
              <w:rPr>
                <w:sz w:val="22"/>
                <w:szCs w:val="22"/>
              </w:rPr>
              <w:t>,2,3,8,9</w:t>
            </w:r>
          </w:p>
        </w:tc>
      </w:tr>
    </w:tbl>
    <w:p w:rsidR="00414C55" w:rsidRDefault="00414C55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414C55" w:rsidRPr="008D477E" w:rsidRDefault="00414C55" w:rsidP="00414C55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477E">
        <w:rPr>
          <w:rFonts w:ascii="Times New Roman" w:hAnsi="Times New Roman" w:cs="Times New Roman"/>
          <w:sz w:val="24"/>
          <w:szCs w:val="24"/>
        </w:rPr>
        <w:t xml:space="preserve">Паспорт </w:t>
      </w:r>
      <w:bookmarkStart w:id="0" w:name="_Hlk24471705"/>
      <w:r w:rsidRPr="008D477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14C55" w:rsidRPr="008D477E" w:rsidRDefault="00414C55" w:rsidP="00414C55">
      <w:pPr>
        <w:pStyle w:val="a4"/>
        <w:jc w:val="center"/>
        <w:rPr>
          <w:sz w:val="24"/>
          <w:szCs w:val="24"/>
        </w:rPr>
      </w:pPr>
      <w:r w:rsidRPr="008D477E">
        <w:rPr>
          <w:sz w:val="24"/>
          <w:szCs w:val="24"/>
        </w:rPr>
        <w:t>«Спорт»</w:t>
      </w:r>
    </w:p>
    <w:bookmarkEnd w:id="0"/>
    <w:p w:rsidR="00414C55" w:rsidRPr="008D477E" w:rsidRDefault="00414C55" w:rsidP="00414C5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19"/>
        <w:gridCol w:w="1148"/>
        <w:gridCol w:w="1148"/>
        <w:gridCol w:w="956"/>
        <w:gridCol w:w="956"/>
        <w:gridCol w:w="860"/>
        <w:gridCol w:w="1052"/>
        <w:gridCol w:w="1056"/>
      </w:tblGrid>
      <w:tr w:rsidR="00414C55" w:rsidRPr="00BD3BCB" w:rsidTr="00414C55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7D7F05" w:rsidRDefault="00414C55" w:rsidP="000B42B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bookmarkStart w:id="1" w:name="_Hlk24471783"/>
            <w:r w:rsidRPr="007D7F05">
              <w:rPr>
                <w:rFonts w:eastAsia="Calibri"/>
                <w:lang w:eastAsia="en-US"/>
              </w:rPr>
              <w:t xml:space="preserve">Обеспечение возможности жителям </w:t>
            </w:r>
            <w:r w:rsidRPr="007D7F05">
              <w:rPr>
                <w:sz w:val="22"/>
                <w:szCs w:val="22"/>
              </w:rPr>
              <w:t xml:space="preserve">городского округа Воскресенск </w:t>
            </w:r>
            <w:r w:rsidRPr="007D7F05">
              <w:rPr>
                <w:rFonts w:eastAsia="Calibri"/>
                <w:lang w:eastAsia="en-US"/>
              </w:rPr>
              <w:t>систематически заниматься физической культурой и спортом;</w:t>
            </w:r>
          </w:p>
          <w:p w:rsidR="00414C55" w:rsidRPr="007D7F05" w:rsidRDefault="00414C55" w:rsidP="000B42B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7D7F05">
              <w:rPr>
                <w:rFonts w:eastAsia="Calibri"/>
                <w:lang w:eastAsia="en-US"/>
              </w:rPr>
              <w:t xml:space="preserve"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</w:t>
            </w:r>
            <w:r w:rsidRPr="007D7F05">
              <w:rPr>
                <w:sz w:val="22"/>
                <w:szCs w:val="22"/>
              </w:rPr>
              <w:t>городско</w:t>
            </w:r>
            <w:r>
              <w:rPr>
                <w:sz w:val="22"/>
                <w:szCs w:val="22"/>
              </w:rPr>
              <w:t>м</w:t>
            </w:r>
            <w:r w:rsidRPr="007D7F0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е</w:t>
            </w:r>
            <w:r w:rsidRPr="007D7F05">
              <w:rPr>
                <w:sz w:val="22"/>
                <w:szCs w:val="22"/>
              </w:rPr>
              <w:t xml:space="preserve"> Воскресенск</w:t>
            </w:r>
            <w:r w:rsidRPr="007D7F05">
              <w:rPr>
                <w:rFonts w:eastAsia="Calibri"/>
                <w:lang w:eastAsia="en-US"/>
              </w:rPr>
              <w:t>;</w:t>
            </w:r>
          </w:p>
          <w:p w:rsidR="00414C55" w:rsidRPr="007D7F05" w:rsidRDefault="00414C55" w:rsidP="000B42B5">
            <w:pPr>
              <w:autoSpaceDE w:val="0"/>
              <w:autoSpaceDN w:val="0"/>
              <w:adjustRightInd w:val="0"/>
            </w:pPr>
            <w:r w:rsidRPr="007D7F05">
              <w:rPr>
                <w:rFonts w:eastAsia="Calibri"/>
                <w:lang w:eastAsia="en-US"/>
              </w:rPr>
              <w:t>Обеспечение эффективного финансового, информационного, методического и кадрового сопровождения деятельности</w:t>
            </w:r>
            <w:bookmarkEnd w:id="1"/>
          </w:p>
        </w:tc>
      </w:tr>
      <w:tr w:rsidR="00414C55" w:rsidRPr="00BD3BCB" w:rsidTr="00414C55"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Первый заместитель руководителя администрации городского округа Воскресенск Московской области</w:t>
            </w:r>
            <w:r>
              <w:rPr>
                <w:rFonts w:ascii="Times New Roman" w:hAnsi="Times New Roman" w:cs="Times New Roman"/>
              </w:rPr>
              <w:t>,</w:t>
            </w:r>
            <w:r w:rsidRPr="00BD3BCB">
              <w:rPr>
                <w:rFonts w:ascii="Times New Roman" w:hAnsi="Times New Roman" w:cs="Times New Roman"/>
              </w:rPr>
              <w:t xml:space="preserve"> курирующ</w:t>
            </w:r>
            <w:r>
              <w:rPr>
                <w:rFonts w:ascii="Times New Roman" w:hAnsi="Times New Roman" w:cs="Times New Roman"/>
              </w:rPr>
              <w:t>ий</w:t>
            </w:r>
            <w:r w:rsidRPr="00BD3BCB">
              <w:rPr>
                <w:rFonts w:ascii="Times New Roman" w:hAnsi="Times New Roman" w:cs="Times New Roman"/>
              </w:rPr>
              <w:t xml:space="preserve"> вопросы социальной сферы</w:t>
            </w:r>
          </w:p>
        </w:tc>
      </w:tr>
      <w:tr w:rsidR="00414C55" w:rsidRPr="00BD3BCB" w:rsidTr="00414C55">
        <w:trPr>
          <w:trHeight w:val="360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bookmarkStart w:id="2" w:name="_Hlk24525002"/>
            <w:r w:rsidRPr="00BD3BCB">
              <w:rPr>
                <w:rFonts w:ascii="Times New Roman" w:hAnsi="Times New Roman" w:cs="Times New Roman"/>
              </w:rPr>
              <w:t>Муниципальный заказчик муниципальной Программы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bookmarkStart w:id="3" w:name="_Hlk22981120"/>
            <w:r w:rsidRPr="00BD3BCB">
              <w:rPr>
                <w:rFonts w:ascii="Times New Roman" w:hAnsi="Times New Roman" w:cs="Times New Roman"/>
              </w:rPr>
              <w:t>Управление по физической культуре, спорту и работе с молодежью администрации городского округа Воскресенск МО</w:t>
            </w:r>
            <w:bookmarkEnd w:id="3"/>
          </w:p>
        </w:tc>
      </w:tr>
      <w:bookmarkEnd w:id="2"/>
      <w:tr w:rsidR="00414C55" w:rsidRPr="00BD3BCB" w:rsidTr="00414C55">
        <w:trPr>
          <w:trHeight w:val="85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Подпрограмма 1. «Развитие физической культуры и спорта»;</w:t>
            </w:r>
          </w:p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Подпрограмма 3. «Подготовка спортивного резерва»;</w:t>
            </w:r>
          </w:p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Подпрограмма 4. «Обеспечивающая подпрограмма»</w:t>
            </w:r>
          </w:p>
        </w:tc>
      </w:tr>
      <w:tr w:rsidR="00414C55" w:rsidRPr="00BD3BCB" w:rsidTr="00414C55">
        <w:trPr>
          <w:trHeight w:val="222"/>
        </w:trPr>
        <w:tc>
          <w:tcPr>
            <w:tcW w:w="14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Источники финансового обеспечения муниципальной программы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D3BCB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414C55" w:rsidRPr="00BD3BCB" w:rsidTr="00414C55">
        <w:trPr>
          <w:trHeight w:val="273"/>
        </w:trPr>
        <w:tc>
          <w:tcPr>
            <w:tcW w:w="1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BD3BCB" w:rsidRDefault="00414C55" w:rsidP="000B42B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5D6FBD" w:rsidRDefault="00414C55" w:rsidP="000B42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D6FBD">
              <w:rPr>
                <w:rFonts w:ascii="Times New Roman" w:hAnsi="Times New Roman" w:cs="Times New Roman"/>
              </w:rPr>
              <w:t>2025</w:t>
            </w:r>
          </w:p>
        </w:tc>
      </w:tr>
      <w:tr w:rsidR="00414C55" w:rsidRPr="00BD3BCB" w:rsidTr="00414C55">
        <w:trPr>
          <w:trHeight w:val="299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414C55" w:rsidRPr="007D7F05" w:rsidRDefault="00414C55" w:rsidP="000B42B5">
            <w:pPr>
              <w:rPr>
                <w:bCs/>
                <w:color w:val="000000"/>
              </w:rPr>
            </w:pPr>
            <w:r w:rsidRPr="007D7F05">
              <w:rPr>
                <w:bCs/>
                <w:color w:val="000000"/>
              </w:rPr>
              <w:t>ИТОГО, в том числе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2 926 607,30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440 000,90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461 057,90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491 925,60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494 074,30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511 874,30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527 674,30</w:t>
            </w:r>
          </w:p>
        </w:tc>
      </w:tr>
      <w:tr w:rsidR="00414C55" w:rsidRPr="00BD3BCB" w:rsidTr="00414C55">
        <w:trPr>
          <w:trHeight w:val="324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414C55" w:rsidRPr="00BD3BCB" w:rsidRDefault="00414C55" w:rsidP="000B42B5">
            <w:pPr>
              <w:rPr>
                <w:color w:val="000000"/>
              </w:rPr>
            </w:pPr>
            <w:r w:rsidRPr="00BD3BCB">
              <w:rPr>
                <w:color w:val="000000"/>
              </w:rPr>
              <w:t>Средства бюджета городского округа Воскресенск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2 638 568,70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395 233,80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416 833,60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433 701,30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447 800,00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464 600,00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480 400,00</w:t>
            </w:r>
          </w:p>
        </w:tc>
      </w:tr>
      <w:tr w:rsidR="00414C55" w:rsidRPr="00BD3BCB" w:rsidTr="00414C55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414C55" w:rsidRPr="00BD3BCB" w:rsidRDefault="00414C55" w:rsidP="000B42B5">
            <w:pPr>
              <w:rPr>
                <w:color w:val="000000"/>
              </w:rPr>
            </w:pPr>
            <w:r w:rsidRPr="00BD3BCB"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14 300,00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2 900,00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11 400,00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0,00</w:t>
            </w:r>
          </w:p>
        </w:tc>
      </w:tr>
      <w:tr w:rsidR="00414C55" w:rsidRPr="00A87E36" w:rsidTr="00414C55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414C55" w:rsidRPr="00BD3BCB" w:rsidRDefault="00414C55" w:rsidP="000B42B5">
            <w:pPr>
              <w:rPr>
                <w:color w:val="000000"/>
              </w:rPr>
            </w:pPr>
            <w:r w:rsidRPr="00BD3BCB">
              <w:rPr>
                <w:color w:val="000000"/>
              </w:rPr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bCs/>
                <w:sz w:val="22"/>
                <w:szCs w:val="22"/>
              </w:rPr>
            </w:pPr>
            <w:r w:rsidRPr="005D6FBD">
              <w:rPr>
                <w:bCs/>
                <w:sz w:val="22"/>
                <w:szCs w:val="22"/>
              </w:rPr>
              <w:t>273 738,60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41 867,10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44 224,30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46 824,30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46 274,30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47 274,30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414C55" w:rsidRPr="005D6FBD" w:rsidRDefault="00414C55" w:rsidP="000B42B5">
            <w:pPr>
              <w:jc w:val="center"/>
              <w:rPr>
                <w:sz w:val="22"/>
                <w:szCs w:val="22"/>
              </w:rPr>
            </w:pPr>
            <w:r w:rsidRPr="005D6FBD">
              <w:rPr>
                <w:sz w:val="22"/>
                <w:szCs w:val="22"/>
              </w:rPr>
              <w:t>47 274,30</w:t>
            </w:r>
          </w:p>
        </w:tc>
      </w:tr>
    </w:tbl>
    <w:p w:rsidR="00414C55" w:rsidRDefault="00414C55"/>
    <w:p w:rsidR="00414C55" w:rsidRDefault="00414C55"/>
    <w:p w:rsidR="00414C55" w:rsidRPr="0090644A" w:rsidRDefault="00414C55">
      <w:pPr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90644A" w:rsidRDefault="0090644A" w:rsidP="00414C55">
      <w:pPr>
        <w:jc w:val="center"/>
        <w:rPr>
          <w:sz w:val="24"/>
        </w:rPr>
      </w:pPr>
    </w:p>
    <w:p w:rsidR="00414C55" w:rsidRPr="0090644A" w:rsidRDefault="00414C55" w:rsidP="00414C55">
      <w:pPr>
        <w:jc w:val="center"/>
        <w:rPr>
          <w:sz w:val="24"/>
        </w:rPr>
      </w:pPr>
      <w:r w:rsidRPr="0090644A">
        <w:rPr>
          <w:sz w:val="24"/>
        </w:rPr>
        <w:t>Муниципальная программа «Развитие сельского хозяйства»</w:t>
      </w:r>
    </w:p>
    <w:p w:rsidR="00414C55" w:rsidRPr="0090644A" w:rsidRDefault="00414C55" w:rsidP="00414C55">
      <w:pPr>
        <w:jc w:val="center"/>
        <w:rPr>
          <w:sz w:val="24"/>
        </w:rPr>
      </w:pPr>
    </w:p>
    <w:p w:rsidR="00414C55" w:rsidRPr="0090644A" w:rsidRDefault="00414C55" w:rsidP="00414C55">
      <w:pPr>
        <w:jc w:val="center"/>
        <w:rPr>
          <w:sz w:val="24"/>
        </w:rPr>
      </w:pPr>
      <w:r w:rsidRPr="0090644A">
        <w:rPr>
          <w:sz w:val="24"/>
        </w:rPr>
        <w:t>1. Паспорт муниципальной программы «Развитие сельского хозяйства»</w:t>
      </w:r>
    </w:p>
    <w:p w:rsidR="00414C55" w:rsidRPr="00DA6820" w:rsidRDefault="00414C55" w:rsidP="00414C55">
      <w:pPr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80"/>
        <w:gridCol w:w="1240"/>
        <w:gridCol w:w="1130"/>
        <w:gridCol w:w="1223"/>
        <w:gridCol w:w="1225"/>
        <w:gridCol w:w="1223"/>
        <w:gridCol w:w="1274"/>
      </w:tblGrid>
      <w:tr w:rsidR="00414C55" w:rsidTr="000B42B5">
        <w:trPr>
          <w:trHeight w:val="51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Pr="008109B0" w:rsidRDefault="00414C55" w:rsidP="000B42B5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Заместитель </w:t>
            </w:r>
            <w:r>
              <w:rPr>
                <w:sz w:val="22"/>
                <w:szCs w:val="22"/>
              </w:rPr>
              <w:t>Главы</w:t>
            </w:r>
            <w:r w:rsidRPr="008109B0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>,</w:t>
            </w:r>
            <w:r w:rsidRPr="008109B0">
              <w:rPr>
                <w:sz w:val="22"/>
                <w:szCs w:val="22"/>
              </w:rPr>
              <w:t xml:space="preserve"> курирующий вопросы инвестиций</w:t>
            </w:r>
            <w:r>
              <w:rPr>
                <w:sz w:val="22"/>
                <w:szCs w:val="22"/>
              </w:rPr>
              <w:t>,</w:t>
            </w:r>
            <w:r w:rsidRPr="008109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промышленности, </w:t>
            </w:r>
            <w:r w:rsidRPr="008109B0">
              <w:rPr>
                <w:sz w:val="22"/>
                <w:szCs w:val="22"/>
              </w:rPr>
              <w:t>сельского хозяйства</w:t>
            </w:r>
            <w:r>
              <w:rPr>
                <w:sz w:val="22"/>
                <w:szCs w:val="22"/>
              </w:rPr>
              <w:t>, земельно-имущественных отношений, архитектуры и градостроительства</w:t>
            </w:r>
          </w:p>
        </w:tc>
      </w:tr>
      <w:tr w:rsidR="00414C55" w:rsidTr="000B42B5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Pr="008109B0" w:rsidRDefault="00414C55" w:rsidP="000B42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сельского хозяйства А</w:t>
            </w:r>
            <w:r w:rsidRPr="00A14CB0"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414C55" w:rsidTr="000B42B5">
        <w:trPr>
          <w:trHeight w:val="227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55" w:rsidRPr="008109B0" w:rsidRDefault="00414C55" w:rsidP="000B42B5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Устойчивое развитие сельских территорий, повышение уровня жизни сельского населения</w:t>
            </w:r>
          </w:p>
        </w:tc>
      </w:tr>
      <w:tr w:rsidR="00414C55" w:rsidTr="000B42B5">
        <w:trPr>
          <w:trHeight w:val="1309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1</w:t>
            </w:r>
            <w:r w:rsidRPr="008109B0">
              <w:rPr>
                <w:sz w:val="22"/>
                <w:szCs w:val="22"/>
              </w:rPr>
              <w:t xml:space="preserve"> «Развитие отраслей сельского хозяйства»</w:t>
            </w:r>
          </w:p>
          <w:p w:rsidR="00414C55" w:rsidRPr="008109B0" w:rsidRDefault="00414C55" w:rsidP="000B42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2</w:t>
            </w:r>
            <w:r w:rsidRPr="008109B0">
              <w:rPr>
                <w:sz w:val="22"/>
                <w:szCs w:val="22"/>
              </w:rPr>
              <w:t xml:space="preserve"> «Развитие мелиорации земель сельскохозяйственного назначения»</w:t>
            </w:r>
          </w:p>
          <w:p w:rsidR="00414C55" w:rsidRPr="008109B0" w:rsidRDefault="00414C55" w:rsidP="000B42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3</w:t>
            </w:r>
            <w:r w:rsidRPr="008109B0">
              <w:rPr>
                <w:sz w:val="22"/>
                <w:szCs w:val="22"/>
              </w:rPr>
              <w:t xml:space="preserve"> «Устойчивое развитие сельских территорий»</w:t>
            </w:r>
          </w:p>
          <w:p w:rsidR="00414C55" w:rsidRPr="008109B0" w:rsidRDefault="00414C55" w:rsidP="000B42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4</w:t>
            </w:r>
            <w:r w:rsidRPr="008109B0">
              <w:rPr>
                <w:sz w:val="22"/>
                <w:szCs w:val="22"/>
              </w:rPr>
              <w:t xml:space="preserve"> «Обеспечение эпизоотического и ветеринарно-санитарного благополучия»</w:t>
            </w:r>
          </w:p>
          <w:p w:rsidR="00414C55" w:rsidRPr="008109B0" w:rsidRDefault="00414C55" w:rsidP="000B42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7</w:t>
            </w:r>
            <w:r w:rsidRPr="008109B0">
              <w:rPr>
                <w:sz w:val="22"/>
                <w:szCs w:val="22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414C55" w:rsidTr="000B42B5">
        <w:trPr>
          <w:trHeight w:val="2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Расходы (тыс. руб.)</w:t>
            </w:r>
          </w:p>
        </w:tc>
      </w:tr>
      <w:tr w:rsidR="00414C55" w:rsidTr="000B42B5">
        <w:trPr>
          <w:trHeight w:val="425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Всего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- 2025</w:t>
            </w:r>
          </w:p>
        </w:tc>
      </w:tr>
      <w:tr w:rsidR="00414C55" w:rsidTr="000B42B5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9 512 928,24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4 508 154,24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4 504 774,00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250 000,00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250 000,00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9 548,00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color w:val="000000"/>
                <w:sz w:val="22"/>
                <w:szCs w:val="22"/>
              </w:rPr>
              <w:t>4 774,00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color w:val="000000"/>
                <w:sz w:val="22"/>
                <w:szCs w:val="22"/>
              </w:rPr>
              <w:t>4 774,00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>
              <w:rPr>
                <w:sz w:val="22"/>
                <w:szCs w:val="22"/>
              </w:rPr>
              <w:t>3 380,24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>
              <w:rPr>
                <w:sz w:val="22"/>
                <w:szCs w:val="22"/>
              </w:rPr>
              <w:t>3 380,24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jc w:val="center"/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4C55" w:rsidTr="000B42B5">
        <w:trPr>
          <w:trHeight w:val="3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55" w:rsidRDefault="00414C55" w:rsidP="000B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8109B0">
              <w:rPr>
                <w:bCs/>
                <w:sz w:val="22"/>
                <w:szCs w:val="22"/>
              </w:rPr>
              <w:t>9 500 000,00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4 500 000,00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4 500 000,00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55" w:rsidRPr="008109B0" w:rsidRDefault="00414C55" w:rsidP="000B42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414C55" w:rsidRDefault="00414C55"/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90644A" w:rsidRDefault="0090644A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</w:p>
    <w:p w:rsidR="00414C55" w:rsidRPr="00275237" w:rsidRDefault="00414C55" w:rsidP="00414C55">
      <w:pPr>
        <w:ind w:left="1134" w:right="-1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</w:t>
      </w:r>
      <w:r w:rsidRPr="00275237">
        <w:rPr>
          <w:rFonts w:eastAsia="Calibri"/>
          <w:b/>
          <w:sz w:val="24"/>
          <w:szCs w:val="24"/>
        </w:rPr>
        <w:t>УНИЦИПАЛЬНАЯ ПРОГРАММА «ЭКОЛОГИЯ И ОКРУЖАЮЩАЯ СРЕДА»</w:t>
      </w:r>
    </w:p>
    <w:p w:rsidR="00414C55" w:rsidRDefault="00414C55" w:rsidP="00414C55">
      <w:pPr>
        <w:ind w:left="1134" w:right="-1"/>
        <w:jc w:val="center"/>
        <w:rPr>
          <w:rFonts w:eastAsia="Calibri"/>
          <w:sz w:val="24"/>
          <w:szCs w:val="24"/>
        </w:rPr>
      </w:pPr>
    </w:p>
    <w:p w:rsidR="00414C55" w:rsidRPr="00DC7A30" w:rsidRDefault="00414C55" w:rsidP="00414C55">
      <w:pPr>
        <w:numPr>
          <w:ilvl w:val="0"/>
          <w:numId w:val="3"/>
        </w:numPr>
        <w:ind w:right="-1"/>
        <w:jc w:val="center"/>
        <w:rPr>
          <w:rFonts w:eastAsia="Calibri"/>
          <w:sz w:val="24"/>
          <w:szCs w:val="24"/>
        </w:rPr>
      </w:pPr>
      <w:r w:rsidRPr="00DC7A30">
        <w:rPr>
          <w:rFonts w:eastAsia="Calibri"/>
          <w:sz w:val="24"/>
          <w:szCs w:val="24"/>
        </w:rPr>
        <w:t>Паспорт муниципальной программы «Экология и окружающая среда»</w:t>
      </w:r>
    </w:p>
    <w:p w:rsidR="00414C55" w:rsidRPr="004B0DED" w:rsidRDefault="00414C55" w:rsidP="00414C55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</w:t>
            </w:r>
            <w:r w:rsidRPr="00C21608">
              <w:rPr>
                <w:color w:val="000000"/>
                <w:spacing w:val="-6"/>
                <w:sz w:val="22"/>
                <w:szCs w:val="22"/>
              </w:rPr>
              <w:t xml:space="preserve">лавы администрации городского округа Воскресенск, курирующий вопросы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развития городской инфраструктуры, экологии и </w:t>
            </w:r>
            <w:r w:rsidRPr="00C21608">
              <w:rPr>
                <w:color w:val="000000"/>
                <w:spacing w:val="-6"/>
                <w:sz w:val="22"/>
                <w:szCs w:val="22"/>
              </w:rPr>
              <w:t>строительной деятельности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Отдел экологии А</w:t>
            </w:r>
            <w:r w:rsidRPr="00C21608">
              <w:rPr>
                <w:color w:val="000000"/>
                <w:spacing w:val="-6"/>
                <w:sz w:val="22"/>
                <w:szCs w:val="22"/>
              </w:rPr>
              <w:t>дминистрации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городского округа Воскресенск, </w:t>
            </w:r>
            <w:r w:rsidRPr="00275237">
              <w:rPr>
                <w:color w:val="000000"/>
                <w:spacing w:val="-6"/>
                <w:sz w:val="22"/>
                <w:szCs w:val="22"/>
              </w:rPr>
              <w:t>сектор координ</w:t>
            </w:r>
            <w:r>
              <w:rPr>
                <w:color w:val="000000"/>
                <w:spacing w:val="-6"/>
                <w:sz w:val="22"/>
                <w:szCs w:val="22"/>
              </w:rPr>
              <w:t>ации строительной деятельности А</w:t>
            </w:r>
            <w:r w:rsidRPr="00275237">
              <w:rPr>
                <w:color w:val="000000"/>
                <w:spacing w:val="-6"/>
                <w:sz w:val="22"/>
                <w:szCs w:val="22"/>
              </w:rPr>
              <w:t>дминистрации городского округа Воскресенск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color w:val="000000"/>
                <w:spacing w:val="-6"/>
                <w:sz w:val="22"/>
                <w:szCs w:val="22"/>
              </w:rPr>
              <w:t>Обеспечение конституционного права жителей района на благоприятную окружающую среду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«Охрана окружающей среды»</w:t>
            </w:r>
          </w:p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 w:rsidRPr="007B4A05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 «Развитие водохозяйственного комплекса»</w:t>
            </w:r>
          </w:p>
          <w:p w:rsidR="00414C55" w:rsidRPr="00290D93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 w:rsidRPr="007B4A05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5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414C55" w:rsidRPr="00290D93" w:rsidRDefault="00414C55" w:rsidP="000B42B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приве</w:t>
            </w:r>
            <w:r>
              <w:rPr>
                <w:sz w:val="22"/>
                <w:szCs w:val="22"/>
              </w:rPr>
              <w:t>дены в паспортах подпрограммы 1,2,5</w:t>
            </w:r>
          </w:p>
        </w:tc>
      </w:tr>
    </w:tbl>
    <w:p w:rsidR="00414C55" w:rsidRDefault="00414C55"/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90644A" w:rsidRDefault="0090644A" w:rsidP="00414C55">
      <w:pPr>
        <w:pStyle w:val="a7"/>
        <w:rPr>
          <w:b w:val="0"/>
          <w:caps/>
          <w:sz w:val="24"/>
          <w:szCs w:val="24"/>
        </w:rPr>
      </w:pPr>
    </w:p>
    <w:p w:rsidR="00414C55" w:rsidRPr="00317EDF" w:rsidRDefault="00414C55" w:rsidP="00414C55">
      <w:pPr>
        <w:pStyle w:val="a7"/>
        <w:rPr>
          <w:b w:val="0"/>
          <w:caps/>
          <w:sz w:val="24"/>
          <w:szCs w:val="24"/>
        </w:rPr>
      </w:pPr>
      <w:r w:rsidRPr="00317EDF">
        <w:rPr>
          <w:b w:val="0"/>
          <w:caps/>
          <w:sz w:val="24"/>
          <w:szCs w:val="24"/>
        </w:rPr>
        <w:t>Муниципальная программа</w:t>
      </w:r>
    </w:p>
    <w:p w:rsidR="00414C55" w:rsidRPr="00317EDF" w:rsidRDefault="00414C55" w:rsidP="00414C55">
      <w:pPr>
        <w:pStyle w:val="a7"/>
        <w:rPr>
          <w:b w:val="0"/>
          <w:sz w:val="24"/>
          <w:szCs w:val="24"/>
        </w:rPr>
      </w:pPr>
      <w:r w:rsidRPr="00317EDF">
        <w:rPr>
          <w:b w:val="0"/>
          <w:sz w:val="24"/>
          <w:szCs w:val="24"/>
        </w:rPr>
        <w:t>«Безопасность и обеспечение безопасности жизнедеятельности населения»</w:t>
      </w:r>
    </w:p>
    <w:p w:rsidR="00414C55" w:rsidRPr="00317EDF" w:rsidRDefault="00414C55" w:rsidP="00414C55">
      <w:pPr>
        <w:pStyle w:val="a7"/>
        <w:rPr>
          <w:b w:val="0"/>
          <w:sz w:val="24"/>
          <w:szCs w:val="24"/>
        </w:rPr>
      </w:pPr>
    </w:p>
    <w:p w:rsidR="00414C55" w:rsidRPr="00317EDF" w:rsidRDefault="00414C55" w:rsidP="00414C55">
      <w:pPr>
        <w:pStyle w:val="a7"/>
        <w:rPr>
          <w:b w:val="0"/>
          <w:sz w:val="24"/>
          <w:szCs w:val="24"/>
        </w:rPr>
      </w:pPr>
      <w:r w:rsidRPr="00317EDF">
        <w:rPr>
          <w:b w:val="0"/>
          <w:sz w:val="24"/>
          <w:szCs w:val="24"/>
        </w:rPr>
        <w:t>1. Паспорт муниципальной программы «Безопасность и обеспечение безопасности жизнедеятельности населения»</w:t>
      </w:r>
    </w:p>
    <w:p w:rsidR="00414C55" w:rsidRPr="00317EDF" w:rsidRDefault="00414C55" w:rsidP="00414C55">
      <w:pPr>
        <w:pStyle w:val="a7"/>
        <w:rPr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7391"/>
      </w:tblGrid>
      <w:tr w:rsidR="00414C55" w:rsidRPr="00317EDF" w:rsidTr="00414C55">
        <w:trPr>
          <w:trHeight w:val="48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</w:rPr>
            </w:pPr>
            <w:r w:rsidRPr="00317EDF">
              <w:rPr>
                <w:spacing w:val="-2"/>
                <w:sz w:val="22"/>
                <w:szCs w:val="22"/>
              </w:rPr>
              <w:t>Заместитель Главы администрации, курирующий вопросы территориальной безопасности и гражданской защиты</w:t>
            </w:r>
          </w:p>
        </w:tc>
      </w:tr>
      <w:tr w:rsidR="00414C55" w:rsidRPr="00317EDF" w:rsidTr="00414C55">
        <w:trPr>
          <w:trHeight w:val="563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Управление территориальной безопасности и гражданской защиты</w:t>
            </w:r>
            <w:r>
              <w:rPr>
                <w:sz w:val="22"/>
                <w:szCs w:val="22"/>
              </w:rPr>
              <w:t xml:space="preserve"> А</w:t>
            </w:r>
            <w:r w:rsidRPr="00317EDF"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414C55" w:rsidRPr="00317EDF" w:rsidTr="00414C55">
        <w:trPr>
          <w:trHeight w:val="557"/>
        </w:trPr>
        <w:tc>
          <w:tcPr>
            <w:tcW w:w="1375" w:type="pc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625" w:type="pct"/>
            <w:shd w:val="clear" w:color="auto" w:fill="auto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Комплексное обеспечение безопасности населения и объектов на территории городского округа Воскресенск Московской области, повышение уровня и результативности профилактики преступлений и правонарушений.</w:t>
            </w:r>
          </w:p>
        </w:tc>
      </w:tr>
      <w:tr w:rsidR="00414C55" w:rsidRPr="00317EDF" w:rsidTr="00414C55">
        <w:trPr>
          <w:trHeight w:val="410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</w:tr>
      <w:tr w:rsidR="00414C55" w:rsidRPr="00317EDF" w:rsidTr="00414C55">
        <w:trPr>
          <w:trHeight w:val="393"/>
        </w:trPr>
        <w:tc>
          <w:tcPr>
            <w:tcW w:w="1375" w:type="pct"/>
            <w:vMerge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2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414C55" w:rsidRPr="00317EDF" w:rsidTr="00414C55">
        <w:trPr>
          <w:trHeight w:val="414"/>
        </w:trPr>
        <w:tc>
          <w:tcPr>
            <w:tcW w:w="1375" w:type="pct"/>
            <w:vMerge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3 «Развитие и совершенствование системы оповещения и информирования населения Московской области»</w:t>
            </w:r>
          </w:p>
        </w:tc>
      </w:tr>
      <w:tr w:rsidR="00414C55" w:rsidRPr="00317EDF" w:rsidTr="00414C55">
        <w:trPr>
          <w:trHeight w:val="170"/>
        </w:trPr>
        <w:tc>
          <w:tcPr>
            <w:tcW w:w="1375" w:type="pct"/>
            <w:vMerge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4 «Обеспечение пожарной безопасности»</w:t>
            </w:r>
          </w:p>
        </w:tc>
      </w:tr>
      <w:tr w:rsidR="00414C55" w:rsidRPr="00317EDF" w:rsidTr="00414C55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5 «Обеспечение мероприятий гражданской обороны»</w:t>
            </w:r>
          </w:p>
        </w:tc>
      </w:tr>
      <w:tr w:rsidR="00414C55" w:rsidRPr="00317EDF" w:rsidTr="00414C55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Подпрограмма 6 «Обеспечивающая подпрограмма»</w:t>
            </w:r>
          </w:p>
        </w:tc>
      </w:tr>
      <w:tr w:rsidR="00414C55" w:rsidRPr="00317EDF" w:rsidTr="00414C55">
        <w:trPr>
          <w:trHeight w:val="58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Источник финансового обеспечения программы по годам, в том числе: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Расходы (тыс. рублей)</w:t>
            </w:r>
          </w:p>
        </w:tc>
      </w:tr>
      <w:tr w:rsidR="00414C55" w:rsidRPr="00317EDF" w:rsidTr="00414C55">
        <w:trPr>
          <w:trHeight w:val="145"/>
        </w:trPr>
        <w:tc>
          <w:tcPr>
            <w:tcW w:w="1375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414C55" w:rsidRPr="00317EDF" w:rsidRDefault="00414C55" w:rsidP="000B42B5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317EDF">
              <w:rPr>
                <w:sz w:val="22"/>
                <w:szCs w:val="22"/>
              </w:rPr>
              <w:t>Расходы (тыс. рублей) приведены в паспортах подпрограмм</w:t>
            </w:r>
          </w:p>
        </w:tc>
      </w:tr>
    </w:tbl>
    <w:p w:rsidR="00414C55" w:rsidRPr="00317EDF" w:rsidRDefault="00414C55" w:rsidP="00414C55">
      <w:pPr>
        <w:pStyle w:val="a6"/>
        <w:spacing w:after="0"/>
        <w:ind w:left="0"/>
        <w:jc w:val="center"/>
        <w:rPr>
          <w:rFonts w:ascii="Times New Roman" w:hAnsi="Times New Roman"/>
          <w:szCs w:val="24"/>
        </w:rPr>
      </w:pPr>
    </w:p>
    <w:p w:rsidR="00414C55" w:rsidRDefault="00414C55"/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0644A" w:rsidRDefault="0090644A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14C55" w:rsidRDefault="00414C55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C81283">
        <w:rPr>
          <w:sz w:val="24"/>
          <w:szCs w:val="24"/>
        </w:rPr>
        <w:t>униципа</w:t>
      </w:r>
      <w:r>
        <w:rPr>
          <w:sz w:val="24"/>
          <w:szCs w:val="24"/>
        </w:rPr>
        <w:t>льная программа городского округа Воскресенск «Жилище»</w:t>
      </w:r>
    </w:p>
    <w:p w:rsidR="00414C55" w:rsidRDefault="00414C55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14C55" w:rsidRPr="003A6AEA" w:rsidRDefault="00414C55" w:rsidP="00414C55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3A6AEA">
        <w:rPr>
          <w:sz w:val="24"/>
          <w:szCs w:val="24"/>
        </w:rPr>
        <w:t>П</w:t>
      </w:r>
      <w:r>
        <w:rPr>
          <w:sz w:val="24"/>
          <w:szCs w:val="24"/>
        </w:rPr>
        <w:t xml:space="preserve">аспорт </w:t>
      </w:r>
      <w:r w:rsidRPr="003A6AEA">
        <w:rPr>
          <w:sz w:val="24"/>
          <w:szCs w:val="24"/>
        </w:rPr>
        <w:t>муниципальной программы «Жилище»</w:t>
      </w:r>
    </w:p>
    <w:p w:rsidR="00414C55" w:rsidRDefault="00414C55" w:rsidP="00414C55">
      <w:pPr>
        <w:tabs>
          <w:tab w:val="left" w:pos="285"/>
        </w:tabs>
      </w:pPr>
    </w:p>
    <w:p w:rsidR="00414C55" w:rsidRDefault="00414C55" w:rsidP="00414C55">
      <w:pPr>
        <w:tabs>
          <w:tab w:val="left" w:pos="285"/>
        </w:tabs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1574"/>
        <w:gridCol w:w="1120"/>
        <w:gridCol w:w="1180"/>
        <w:gridCol w:w="1120"/>
        <w:gridCol w:w="1120"/>
        <w:gridCol w:w="1071"/>
        <w:gridCol w:w="856"/>
      </w:tblGrid>
      <w:tr w:rsidR="00414C55" w:rsidRPr="00414C55" w:rsidTr="000B42B5">
        <w:trPr>
          <w:trHeight w:val="320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Координатор муниципальной программы</w:t>
            </w:r>
          </w:p>
        </w:tc>
        <w:tc>
          <w:tcPr>
            <w:tcW w:w="3985" w:type="pct"/>
            <w:gridSpan w:val="7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red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414C55" w:rsidRPr="00414C55" w:rsidTr="000B42B5">
        <w:trPr>
          <w:trHeight w:val="320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Муниципальный заказчик муниципальной программы</w:t>
            </w:r>
          </w:p>
        </w:tc>
        <w:tc>
          <w:tcPr>
            <w:tcW w:w="3985" w:type="pct"/>
            <w:gridSpan w:val="7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Управление архитектуры и градостроительства Администрации городского округа Воскресенск Московской области, Управление жилищной политики Администрации городского округа Воскресенск Московской области</w:t>
            </w:r>
          </w:p>
        </w:tc>
      </w:tr>
      <w:tr w:rsidR="00414C55" w:rsidRPr="00414C55" w:rsidTr="000B42B5">
        <w:trPr>
          <w:trHeight w:val="320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Цели</w:t>
            </w:r>
            <w:r w:rsidRPr="00414C55">
              <w:rPr>
                <w:sz w:val="22"/>
                <w:szCs w:val="22"/>
                <w:lang w:val="en-US" w:eastAsia="en-US"/>
              </w:rPr>
              <w:t xml:space="preserve"> </w:t>
            </w:r>
            <w:r w:rsidRPr="00414C55">
              <w:rPr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3985" w:type="pct"/>
            <w:gridSpan w:val="7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Повышение доступности жилья для населения, обеспечение безопасных и комфортных условий проживания в городском округе Воскресенск</w:t>
            </w:r>
          </w:p>
        </w:tc>
      </w:tr>
      <w:tr w:rsidR="00414C55" w:rsidRPr="00414C55" w:rsidTr="000B42B5"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Перечень</w:t>
            </w:r>
          </w:p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подпрограмм</w:t>
            </w:r>
          </w:p>
        </w:tc>
        <w:tc>
          <w:tcPr>
            <w:tcW w:w="3985" w:type="pct"/>
            <w:gridSpan w:val="7"/>
            <w:shd w:val="clear" w:color="auto" w:fill="auto"/>
            <w:hideMark/>
          </w:tcPr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1 «Комплексное освоение земельных участков в целях жилищного строительства и развитие застроенных территорий»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2 «Обеспечение жильем молодых семей»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3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4 «Социальная ипотека»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6 «Обеспечивающая подпрограмма»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>Подпрограмма 7 «Улучшение жилищных условий семей, имеющих семь и более детей»</w:t>
            </w:r>
          </w:p>
          <w:p w:rsidR="00414C55" w:rsidRPr="00414C55" w:rsidRDefault="00414C55" w:rsidP="000B42B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2"/>
                <w:lang w:eastAsia="en-US"/>
              </w:rPr>
            </w:pPr>
            <w:r w:rsidRPr="00414C55">
              <w:rPr>
                <w:rFonts w:ascii="Times New Roman" w:hAnsi="Times New Roman"/>
                <w:sz w:val="22"/>
                <w:lang w:eastAsia="en-US"/>
              </w:rPr>
              <w:t xml:space="preserve">Подпрограмма 8 «Обеспечение жильем отдельных категорий граждан, установленных федеральным законодательством» </w:t>
            </w:r>
          </w:p>
        </w:tc>
      </w:tr>
      <w:tr w:rsidR="00414C55" w:rsidRPr="00414C55" w:rsidTr="000B42B5">
        <w:tc>
          <w:tcPr>
            <w:tcW w:w="1015" w:type="pct"/>
            <w:vMerge w:val="restar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Источники финансового обеспечения муниципальной программы, в том числе по годам</w:t>
            </w:r>
          </w:p>
        </w:tc>
        <w:tc>
          <w:tcPr>
            <w:tcW w:w="3985" w:type="pct"/>
            <w:gridSpan w:val="7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Расходы (тыс. рублей)</w:t>
            </w:r>
          </w:p>
        </w:tc>
      </w:tr>
      <w:tr w:rsidR="00414C55" w:rsidRPr="00414C55" w:rsidTr="000B42B5">
        <w:trPr>
          <w:trHeight w:val="653"/>
        </w:trPr>
        <w:tc>
          <w:tcPr>
            <w:tcW w:w="1015" w:type="pct"/>
            <w:vMerge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2020 г.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2021 г.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2022 г.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2025-2027 гг.</w:t>
            </w:r>
          </w:p>
        </w:tc>
      </w:tr>
      <w:tr w:rsidR="00414C55" w:rsidRPr="00414C55" w:rsidTr="000B42B5">
        <w:trPr>
          <w:trHeight w:val="230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 w:eastAsia="en-US"/>
              </w:rPr>
            </w:pPr>
            <w:r w:rsidRPr="00414C55">
              <w:rPr>
                <w:sz w:val="22"/>
                <w:szCs w:val="22"/>
                <w:lang w:eastAsia="en-US"/>
              </w:rPr>
              <w:t>Всего</w:t>
            </w:r>
            <w:r w:rsidRPr="00414C55">
              <w:rPr>
                <w:sz w:val="22"/>
                <w:szCs w:val="22"/>
                <w:lang w:val="en-US" w:eastAsia="en-US"/>
              </w:rPr>
              <w:t xml:space="preserve"> </w:t>
            </w:r>
            <w:r w:rsidRPr="00414C55">
              <w:rPr>
                <w:sz w:val="22"/>
                <w:szCs w:val="22"/>
                <w:lang w:eastAsia="en-US"/>
              </w:rPr>
              <w:t>в том числе</w:t>
            </w:r>
            <w:r w:rsidRPr="00414C55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14C55">
              <w:rPr>
                <w:rFonts w:ascii="Times New Roman" w:hAnsi="Times New Roman" w:cs="Times New Roman"/>
              </w:rPr>
              <w:t>0,00</w:t>
            </w:r>
          </w:p>
        </w:tc>
      </w:tr>
      <w:tr w:rsidR="00414C55" w:rsidRPr="00414C55" w:rsidTr="000B42B5">
        <w:trPr>
          <w:trHeight w:val="480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</w:tr>
      <w:tr w:rsidR="00414C55" w:rsidRPr="00414C55" w:rsidTr="000B42B5"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</w:tr>
      <w:tr w:rsidR="00414C55" w:rsidRPr="00414C55" w:rsidTr="000B42B5">
        <w:trPr>
          <w:trHeight w:val="385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414C55">
              <w:rPr>
                <w:rFonts w:ascii="Times New Roman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14C55" w:rsidRPr="00414C55" w:rsidRDefault="00414C55" w:rsidP="000B42B5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14C55">
              <w:rPr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</w:tr>
      <w:tr w:rsidR="00414C55" w:rsidRPr="00414C55" w:rsidTr="000B42B5">
        <w:trPr>
          <w:trHeight w:val="365"/>
        </w:trPr>
        <w:tc>
          <w:tcPr>
            <w:tcW w:w="1015" w:type="pct"/>
            <w:shd w:val="clear" w:color="auto" w:fill="auto"/>
            <w:hideMark/>
          </w:tcPr>
          <w:p w:rsidR="00414C55" w:rsidRPr="00414C55" w:rsidRDefault="00414C55" w:rsidP="000B42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414C5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  <w:tc>
          <w:tcPr>
            <w:tcW w:w="425" w:type="pct"/>
            <w:vAlign w:val="center"/>
          </w:tcPr>
          <w:p w:rsidR="00414C55" w:rsidRPr="00414C55" w:rsidRDefault="00414C55" w:rsidP="000B42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414C55">
              <w:rPr>
                <w:sz w:val="22"/>
                <w:szCs w:val="22"/>
              </w:rPr>
              <w:t>0,00</w:t>
            </w:r>
          </w:p>
        </w:tc>
      </w:tr>
    </w:tbl>
    <w:p w:rsidR="00414C55" w:rsidRDefault="00414C55"/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</w:p>
    <w:p w:rsidR="00414C55" w:rsidRPr="00EA2B79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b/>
          <w:sz w:val="24"/>
          <w:szCs w:val="24"/>
        </w:rPr>
      </w:pPr>
      <w:r w:rsidRPr="00EA2B79">
        <w:rPr>
          <w:b/>
          <w:sz w:val="24"/>
          <w:szCs w:val="24"/>
        </w:rPr>
        <w:t>МУНИЦИПАЛЬНАЯ ПРОГРАММА ГОРОДСКОГО ОКРУГА ВОСКРЕСЕНСК «РАЗВИТИЕ ИНЖЕНЕРНОЙ ИНФРАСТРУКТУРЫ И ЭНЕРГОЭФФЕКТИВНОСТИ»</w:t>
      </w:r>
    </w:p>
    <w:p w:rsidR="00414C55" w:rsidRPr="00942EF3" w:rsidRDefault="00414C55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14C55" w:rsidRPr="00942EF3" w:rsidRDefault="00414C55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A2B79">
        <w:rPr>
          <w:sz w:val="24"/>
          <w:szCs w:val="24"/>
        </w:rPr>
        <w:t>1.</w:t>
      </w:r>
      <w:r>
        <w:rPr>
          <w:sz w:val="24"/>
          <w:szCs w:val="24"/>
        </w:rPr>
        <w:t xml:space="preserve"> Паспорт </w:t>
      </w:r>
      <w:r w:rsidRPr="00942EF3">
        <w:rPr>
          <w:sz w:val="24"/>
          <w:szCs w:val="24"/>
        </w:rPr>
        <w:t>муниципальной программы «</w:t>
      </w:r>
      <w:r>
        <w:rPr>
          <w:sz w:val="24"/>
          <w:szCs w:val="24"/>
        </w:rPr>
        <w:t>Р</w:t>
      </w:r>
      <w:r w:rsidRPr="00942EF3">
        <w:rPr>
          <w:sz w:val="24"/>
          <w:szCs w:val="24"/>
        </w:rPr>
        <w:t xml:space="preserve">азвитие инженерной инфраструктуры </w:t>
      </w:r>
    </w:p>
    <w:p w:rsidR="00414C55" w:rsidRPr="00942EF3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942EF3">
        <w:rPr>
          <w:sz w:val="24"/>
          <w:szCs w:val="24"/>
        </w:rPr>
        <w:t xml:space="preserve">и </w:t>
      </w:r>
      <w:proofErr w:type="spellStart"/>
      <w:r w:rsidRPr="00942EF3">
        <w:rPr>
          <w:sz w:val="24"/>
          <w:szCs w:val="24"/>
        </w:rPr>
        <w:t>энергоэффективности</w:t>
      </w:r>
      <w:proofErr w:type="spellEnd"/>
      <w:r w:rsidRPr="00942EF3">
        <w:rPr>
          <w:sz w:val="24"/>
          <w:szCs w:val="24"/>
        </w:rPr>
        <w:t>»</w:t>
      </w:r>
    </w:p>
    <w:p w:rsidR="00414C55" w:rsidRPr="00315959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285"/>
        <w:gridCol w:w="6829"/>
      </w:tblGrid>
      <w:tr w:rsidR="00414C55" w:rsidRPr="00942EF3" w:rsidTr="000B42B5">
        <w:trPr>
          <w:trHeight w:val="320"/>
        </w:trPr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942EF3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942EF3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942EF3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21608C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highlight w:val="yellow"/>
                <w:u w:color="2A6EC3"/>
              </w:rPr>
            </w:pPr>
            <w:r w:rsidRPr="006D0092">
              <w:rPr>
                <w:color w:val="000000"/>
                <w:sz w:val="22"/>
                <w:szCs w:val="22"/>
              </w:rPr>
              <w:t>Заместитель Главы администрации городского округа Воскресенск, курирующий вопросы ЖКХ</w:t>
            </w:r>
          </w:p>
        </w:tc>
      </w:tr>
      <w:tr w:rsidR="00414C55" w:rsidRPr="00942EF3" w:rsidTr="000B42B5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942EF3">
              <w:rPr>
                <w:sz w:val="22"/>
                <w:szCs w:val="22"/>
                <w:u w:color="2A6EC3"/>
              </w:rPr>
              <w:t>Муниципальный заказчик муниципальной программы</w:t>
            </w:r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21608C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  <w:u w:color="2A6EC3"/>
              </w:rPr>
            </w:pPr>
            <w:r w:rsidRPr="006D0092">
              <w:rPr>
                <w:sz w:val="22"/>
                <w:szCs w:val="22"/>
              </w:rPr>
              <w:t>Управление жилищно-коммунального хозяйства администрации городского округа Воскресенск (далее – Управление ЖКХ).</w:t>
            </w:r>
          </w:p>
        </w:tc>
      </w:tr>
      <w:tr w:rsidR="00414C55" w:rsidRPr="00942EF3" w:rsidTr="000B42B5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r w:rsidRPr="00942EF3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942EF3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6D0092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0092">
              <w:rPr>
                <w:sz w:val="22"/>
                <w:szCs w:val="22"/>
              </w:rPr>
              <w:t>1. Обеспечение комфортных условий проживания, повышения качества и условий жизни населения на территории городского округа Воскресенск</w:t>
            </w:r>
          </w:p>
          <w:p w:rsidR="00414C55" w:rsidRPr="006D0092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0092">
              <w:rPr>
                <w:sz w:val="22"/>
                <w:szCs w:val="22"/>
              </w:rPr>
              <w:t xml:space="preserve">2.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414C55" w:rsidRPr="0021608C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  <w:u w:color="2A6EC3"/>
              </w:rPr>
            </w:pPr>
            <w:r w:rsidRPr="006D0092">
              <w:rPr>
                <w:sz w:val="22"/>
                <w:szCs w:val="22"/>
                <w:u w:color="2A6EC3"/>
              </w:rPr>
              <w:t>3. Развитие газификации на территории</w:t>
            </w:r>
            <w:r w:rsidRPr="006D0092">
              <w:rPr>
                <w:sz w:val="22"/>
                <w:szCs w:val="22"/>
              </w:rPr>
              <w:t xml:space="preserve"> городского округа Воскресенск</w:t>
            </w:r>
          </w:p>
        </w:tc>
      </w:tr>
      <w:tr w:rsidR="00414C55" w:rsidRPr="00942EF3" w:rsidTr="000B42B5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942EF3">
              <w:rPr>
                <w:sz w:val="22"/>
                <w:szCs w:val="22"/>
                <w:u w:color="2A6EC3"/>
                <w:lang w:val="en-US"/>
              </w:rPr>
              <w:t>Перечень</w:t>
            </w:r>
            <w:proofErr w:type="spellEnd"/>
            <w:r w:rsidRPr="00942EF3">
              <w:rPr>
                <w:sz w:val="22"/>
                <w:szCs w:val="22"/>
                <w:u w:color="2A6EC3"/>
              </w:rPr>
              <w:t xml:space="preserve"> </w:t>
            </w:r>
            <w:proofErr w:type="spellStart"/>
            <w:r w:rsidRPr="00942EF3">
              <w:rPr>
                <w:sz w:val="22"/>
                <w:szCs w:val="22"/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942EF3">
              <w:rPr>
                <w:sz w:val="22"/>
                <w:szCs w:val="22"/>
              </w:rPr>
              <w:t>Чистая вода</w:t>
            </w:r>
          </w:p>
          <w:p w:rsidR="00414C55" w:rsidRPr="00942EF3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942EF3">
              <w:rPr>
                <w:sz w:val="22"/>
                <w:szCs w:val="22"/>
              </w:rPr>
              <w:t>Системы водоотведения</w:t>
            </w:r>
          </w:p>
          <w:p w:rsidR="00414C55" w:rsidRPr="00942EF3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942EF3">
              <w:rPr>
                <w:sz w:val="22"/>
                <w:szCs w:val="22"/>
              </w:rPr>
              <w:t>Создание условий для об</w:t>
            </w:r>
            <w:r>
              <w:rPr>
                <w:sz w:val="22"/>
                <w:szCs w:val="22"/>
              </w:rPr>
              <w:t xml:space="preserve">еспечения качественными </w:t>
            </w:r>
            <w:r w:rsidRPr="00942EF3">
              <w:rPr>
                <w:sz w:val="22"/>
                <w:szCs w:val="22"/>
              </w:rPr>
              <w:t>коммунальными услугами</w:t>
            </w:r>
          </w:p>
          <w:p w:rsidR="00414C55" w:rsidRPr="00942EF3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942EF3">
              <w:rPr>
                <w:sz w:val="22"/>
                <w:szCs w:val="22"/>
              </w:rPr>
              <w:t>Энергосбережение и повышение энергетической эффективности</w:t>
            </w:r>
          </w:p>
          <w:p w:rsidR="00414C55" w:rsidRPr="00FB2A61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color w:val="000000"/>
                <w:sz w:val="22"/>
                <w:szCs w:val="22"/>
                <w:u w:color="2A6EC3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FB2A61">
              <w:rPr>
                <w:color w:val="000000"/>
                <w:sz w:val="22"/>
                <w:szCs w:val="22"/>
              </w:rPr>
              <w:t xml:space="preserve">. Развитие </w:t>
            </w:r>
            <w:r w:rsidRPr="00FB2A61">
              <w:rPr>
                <w:color w:val="000000"/>
                <w:sz w:val="22"/>
                <w:szCs w:val="22"/>
                <w:u w:color="2A6EC3"/>
              </w:rPr>
              <w:t>газификации</w:t>
            </w:r>
          </w:p>
          <w:p w:rsidR="00414C55" w:rsidRPr="00942EF3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>
              <w:rPr>
                <w:color w:val="000000"/>
                <w:sz w:val="22"/>
                <w:szCs w:val="22"/>
                <w:u w:color="2A6EC3"/>
              </w:rPr>
              <w:t>8</w:t>
            </w:r>
            <w:r w:rsidRPr="00FB2A61">
              <w:rPr>
                <w:color w:val="000000"/>
                <w:sz w:val="22"/>
                <w:szCs w:val="22"/>
                <w:u w:color="2A6EC3"/>
              </w:rPr>
              <w:t>. Обеспечивающая подпрограмма</w:t>
            </w:r>
          </w:p>
        </w:tc>
      </w:tr>
      <w:tr w:rsidR="00414C55" w:rsidRPr="00315959" w:rsidTr="000B42B5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942EF3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942EF3">
              <w:rPr>
                <w:sz w:val="22"/>
                <w:szCs w:val="22"/>
                <w:u w:color="2A6EC3"/>
              </w:rPr>
              <w:t xml:space="preserve">Источники финансирования </w:t>
            </w:r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4C55" w:rsidRPr="00315959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942EF3">
              <w:rPr>
                <w:sz w:val="22"/>
                <w:szCs w:val="22"/>
              </w:rPr>
              <w:t>Расходы (</w:t>
            </w:r>
            <w:proofErr w:type="spellStart"/>
            <w:r w:rsidRPr="00942EF3">
              <w:rPr>
                <w:sz w:val="22"/>
                <w:szCs w:val="22"/>
              </w:rPr>
              <w:t>тыс.руб</w:t>
            </w:r>
            <w:proofErr w:type="spellEnd"/>
            <w:r w:rsidRPr="00942EF3">
              <w:rPr>
                <w:sz w:val="22"/>
                <w:szCs w:val="22"/>
              </w:rPr>
              <w:t>) приведены в паспортах подпрограмм</w:t>
            </w:r>
          </w:p>
        </w:tc>
      </w:tr>
    </w:tbl>
    <w:p w:rsidR="00414C55" w:rsidRDefault="00414C55"/>
    <w:p w:rsidR="00414C55" w:rsidRDefault="00414C55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414C55" w:rsidRDefault="00414C55" w:rsidP="00414C55">
      <w:pPr>
        <w:ind w:left="1134" w:right="-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МУНИЦИПАЛЬНАЯ ПРОГРАММА ГОРОДСКОГО ОКРУГА ВОСКРЕСЕНСК «ПРЕДПРИНИМАТЕЛЬСТВО»</w:t>
      </w:r>
    </w:p>
    <w:p w:rsidR="00414C55" w:rsidRDefault="00414C55" w:rsidP="00414C55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414C55" w:rsidRPr="00294395" w:rsidRDefault="00414C55" w:rsidP="00414C55">
      <w:pPr>
        <w:numPr>
          <w:ilvl w:val="0"/>
          <w:numId w:val="5"/>
        </w:numPr>
        <w:ind w:right="-1"/>
        <w:jc w:val="center"/>
        <w:rPr>
          <w:rFonts w:eastAsia="Calibri"/>
          <w:b/>
          <w:sz w:val="24"/>
          <w:szCs w:val="24"/>
        </w:rPr>
      </w:pPr>
      <w:r w:rsidRPr="00294395">
        <w:rPr>
          <w:rFonts w:eastAsia="Calibri"/>
          <w:b/>
          <w:sz w:val="24"/>
          <w:szCs w:val="24"/>
        </w:rPr>
        <w:t>Паспорт муниципальной программы «Предпринимательство»</w:t>
      </w:r>
    </w:p>
    <w:p w:rsidR="00414C55" w:rsidRPr="004B0DED" w:rsidRDefault="00414C55" w:rsidP="00414C55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414C55" w:rsidRPr="00523CA6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523CA6">
              <w:rPr>
                <w:spacing w:val="-6"/>
                <w:sz w:val="22"/>
                <w:szCs w:val="22"/>
              </w:rPr>
              <w:t>Заместитель Главы администрации городского округа Воскресенск</w:t>
            </w:r>
            <w:r>
              <w:rPr>
                <w:spacing w:val="-6"/>
                <w:sz w:val="22"/>
                <w:szCs w:val="22"/>
              </w:rPr>
              <w:t xml:space="preserve">, </w:t>
            </w:r>
            <w:proofErr w:type="gramStart"/>
            <w:r>
              <w:rPr>
                <w:spacing w:val="-6"/>
                <w:sz w:val="22"/>
                <w:szCs w:val="22"/>
              </w:rPr>
              <w:t>курирующий  вопросы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экономики и финансов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414C55" w:rsidRPr="00A10A5A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A10A5A">
              <w:rPr>
                <w:spacing w:val="-6"/>
                <w:sz w:val="22"/>
                <w:szCs w:val="22"/>
              </w:rPr>
              <w:t>Управление инвестиций, МКУ «ВЦЗ», Отдел потребительского рынка и услуг</w:t>
            </w:r>
          </w:p>
        </w:tc>
      </w:tr>
      <w:tr w:rsidR="00414C55" w:rsidRPr="00290D93" w:rsidTr="000B42B5">
        <w:trPr>
          <w:trHeight w:val="574"/>
        </w:trPr>
        <w:tc>
          <w:tcPr>
            <w:tcW w:w="1533" w:type="pct"/>
          </w:tcPr>
          <w:p w:rsidR="00414C55" w:rsidRPr="00EE04E4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EE04E4">
              <w:rPr>
                <w:rFonts w:eastAsia="Calibri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467" w:type="pct"/>
          </w:tcPr>
          <w:p w:rsidR="00414C55" w:rsidRPr="00856BDF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856BDF">
              <w:rPr>
                <w:spacing w:val="-6"/>
                <w:sz w:val="22"/>
                <w:szCs w:val="22"/>
              </w:rPr>
              <w:t>Достижение устойчиво высоких темпов экономического роста, обеспечивающих повышение уровня жизни жителей городского округа Воскресенск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414C55" w:rsidRPr="001912C2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</w:t>
            </w:r>
            <w:r w:rsidRPr="001912C2">
              <w:rPr>
                <w:spacing w:val="-6"/>
                <w:sz w:val="22"/>
                <w:szCs w:val="22"/>
              </w:rPr>
              <w:t>Инвестиции</w:t>
            </w:r>
            <w:r>
              <w:rPr>
                <w:spacing w:val="-6"/>
                <w:sz w:val="22"/>
                <w:szCs w:val="22"/>
              </w:rPr>
              <w:t>»</w:t>
            </w:r>
          </w:p>
          <w:p w:rsidR="00414C55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Подпрограмма 2 «</w:t>
            </w:r>
            <w:r w:rsidRPr="001912C2">
              <w:rPr>
                <w:spacing w:val="-6"/>
                <w:sz w:val="22"/>
                <w:szCs w:val="22"/>
              </w:rPr>
              <w:t>Развитие конкуренции</w:t>
            </w:r>
            <w:r>
              <w:rPr>
                <w:spacing w:val="-6"/>
                <w:sz w:val="22"/>
                <w:szCs w:val="22"/>
              </w:rPr>
              <w:t>»</w:t>
            </w:r>
          </w:p>
          <w:p w:rsidR="00414C55" w:rsidRPr="001912C2" w:rsidRDefault="00414C55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Подпрограмма 3 </w:t>
            </w:r>
            <w:proofErr w:type="gramStart"/>
            <w:r>
              <w:rPr>
                <w:spacing w:val="-6"/>
                <w:sz w:val="22"/>
                <w:szCs w:val="22"/>
              </w:rPr>
              <w:t>«</w:t>
            </w:r>
            <w:r w:rsidRPr="001912C2">
              <w:rPr>
                <w:spacing w:val="-6"/>
                <w:sz w:val="22"/>
                <w:szCs w:val="22"/>
              </w:rPr>
              <w:t xml:space="preserve"> Развитие</w:t>
            </w:r>
            <w:proofErr w:type="gramEnd"/>
            <w:r w:rsidRPr="001912C2">
              <w:rPr>
                <w:spacing w:val="-6"/>
                <w:sz w:val="22"/>
                <w:szCs w:val="22"/>
              </w:rPr>
              <w:t xml:space="preserve"> малого и среднего предпринимательства</w:t>
            </w:r>
            <w:r>
              <w:rPr>
                <w:spacing w:val="-6"/>
                <w:sz w:val="22"/>
                <w:szCs w:val="22"/>
              </w:rPr>
              <w:t>»</w:t>
            </w:r>
          </w:p>
          <w:p w:rsidR="00414C55" w:rsidRPr="00A10A5A" w:rsidRDefault="00414C55" w:rsidP="000B42B5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Подпрограмма 4 </w:t>
            </w:r>
            <w:proofErr w:type="gramStart"/>
            <w:r>
              <w:rPr>
                <w:spacing w:val="-6"/>
                <w:sz w:val="22"/>
                <w:szCs w:val="22"/>
              </w:rPr>
              <w:t>«</w:t>
            </w:r>
            <w:r w:rsidRPr="001912C2">
              <w:rPr>
                <w:spacing w:val="-6"/>
                <w:sz w:val="22"/>
                <w:szCs w:val="22"/>
              </w:rPr>
              <w:t xml:space="preserve"> Развитие</w:t>
            </w:r>
            <w:proofErr w:type="gramEnd"/>
            <w:r w:rsidRPr="001912C2">
              <w:rPr>
                <w:spacing w:val="-6"/>
                <w:sz w:val="22"/>
                <w:szCs w:val="22"/>
              </w:rPr>
              <w:t xml:space="preserve"> потребительского рынка и услуг</w:t>
            </w:r>
            <w:r>
              <w:rPr>
                <w:sz w:val="22"/>
                <w:szCs w:val="22"/>
              </w:rPr>
              <w:t>»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414C55" w:rsidRPr="00290D93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</w:t>
            </w:r>
            <w:r>
              <w:rPr>
                <w:sz w:val="22"/>
                <w:szCs w:val="22"/>
              </w:rPr>
              <w:t xml:space="preserve">в </w:t>
            </w:r>
            <w:r w:rsidRPr="005805AD">
              <w:rPr>
                <w:sz w:val="22"/>
                <w:szCs w:val="22"/>
              </w:rPr>
              <w:t>тыс. рублей) пр</w:t>
            </w:r>
            <w:r>
              <w:rPr>
                <w:sz w:val="22"/>
                <w:szCs w:val="22"/>
              </w:rPr>
              <w:t>иведены в паспортах подпрограмм</w:t>
            </w:r>
            <w:r w:rsidRPr="005805AD">
              <w:rPr>
                <w:sz w:val="22"/>
                <w:szCs w:val="22"/>
              </w:rPr>
              <w:t xml:space="preserve"> 1-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414C55" w:rsidRDefault="00414C55"/>
    <w:p w:rsidR="00414C55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90644A" w:rsidRDefault="0090644A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p w:rsidR="00414C55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8535EF">
        <w:rPr>
          <w:sz w:val="24"/>
          <w:szCs w:val="24"/>
        </w:rPr>
        <w:t>Муниципальная программа</w:t>
      </w:r>
      <w:r>
        <w:rPr>
          <w:sz w:val="24"/>
          <w:szCs w:val="24"/>
        </w:rPr>
        <w:t xml:space="preserve"> городского округа Воскресенск</w:t>
      </w:r>
    </w:p>
    <w:p w:rsidR="00414C55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535EF">
        <w:rPr>
          <w:sz w:val="24"/>
          <w:szCs w:val="24"/>
        </w:rPr>
        <w:t xml:space="preserve">«Управление </w:t>
      </w:r>
      <w:r>
        <w:rPr>
          <w:sz w:val="24"/>
          <w:szCs w:val="24"/>
        </w:rPr>
        <w:t xml:space="preserve">имуществом и </w:t>
      </w:r>
      <w:r w:rsidRPr="008535EF">
        <w:rPr>
          <w:sz w:val="24"/>
          <w:szCs w:val="24"/>
        </w:rPr>
        <w:t>муниципальным</w:t>
      </w:r>
      <w:r>
        <w:rPr>
          <w:sz w:val="24"/>
          <w:szCs w:val="24"/>
        </w:rPr>
        <w:t>и</w:t>
      </w:r>
      <w:r w:rsidRPr="008535EF">
        <w:rPr>
          <w:sz w:val="24"/>
          <w:szCs w:val="24"/>
        </w:rPr>
        <w:t xml:space="preserve"> финансами</w:t>
      </w:r>
      <w:r>
        <w:rPr>
          <w:sz w:val="24"/>
          <w:szCs w:val="24"/>
        </w:rPr>
        <w:t>»</w:t>
      </w:r>
      <w:r w:rsidRPr="008535EF">
        <w:rPr>
          <w:sz w:val="24"/>
          <w:szCs w:val="24"/>
        </w:rPr>
        <w:t xml:space="preserve"> </w:t>
      </w:r>
    </w:p>
    <w:p w:rsidR="00414C55" w:rsidRPr="008535EF" w:rsidRDefault="00414C55" w:rsidP="00414C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14C55" w:rsidRPr="008535EF" w:rsidRDefault="00414C55" w:rsidP="00414C55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8535EF">
        <w:rPr>
          <w:sz w:val="24"/>
          <w:szCs w:val="24"/>
        </w:rPr>
        <w:t>ПАСПОРТ МУНИЦИПАЛЬНОЙ ПРОГРАММЫ</w:t>
      </w:r>
    </w:p>
    <w:p w:rsidR="00414C55" w:rsidRPr="008535EF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8535EF">
        <w:rPr>
          <w:sz w:val="24"/>
          <w:szCs w:val="24"/>
        </w:rPr>
        <w:t xml:space="preserve"> «</w:t>
      </w:r>
      <w:r w:rsidRPr="009D3C2B">
        <w:rPr>
          <w:sz w:val="24"/>
          <w:szCs w:val="24"/>
        </w:rPr>
        <w:t>Управление имуществом и муниципальными финансами</w:t>
      </w:r>
      <w:r w:rsidRPr="008535EF">
        <w:rPr>
          <w:sz w:val="24"/>
          <w:szCs w:val="24"/>
        </w:rPr>
        <w:t>»</w:t>
      </w:r>
    </w:p>
    <w:p w:rsidR="00414C55" w:rsidRPr="008535EF" w:rsidRDefault="00414C55" w:rsidP="00414C55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147"/>
        <w:gridCol w:w="6824"/>
      </w:tblGrid>
      <w:tr w:rsidR="00414C55" w:rsidRPr="008535EF" w:rsidTr="000B42B5">
        <w:trPr>
          <w:trHeight w:val="320"/>
        </w:trPr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8535EF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BE7A28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</w:rPr>
              <w:t xml:space="preserve">Заместитель </w:t>
            </w:r>
            <w:r>
              <w:rPr>
                <w:sz w:val="22"/>
                <w:szCs w:val="22"/>
              </w:rPr>
              <w:t>Г</w:t>
            </w:r>
            <w:r w:rsidRPr="00BE7A28">
              <w:rPr>
                <w:sz w:val="22"/>
                <w:szCs w:val="22"/>
              </w:rPr>
              <w:t xml:space="preserve">лавы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BE7A28">
              <w:rPr>
                <w:sz w:val="22"/>
                <w:szCs w:val="22"/>
              </w:rPr>
              <w:t xml:space="preserve">городского округа, курирующий </w:t>
            </w:r>
            <w:r>
              <w:rPr>
                <w:sz w:val="22"/>
                <w:szCs w:val="22"/>
              </w:rPr>
              <w:t>вопросы экономики и финансов</w:t>
            </w:r>
          </w:p>
        </w:tc>
      </w:tr>
      <w:tr w:rsidR="00414C55" w:rsidRPr="008535EF" w:rsidTr="000B42B5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Муниципальный заказчик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BE7A28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>Управление земельно-имущественн</w:t>
            </w:r>
            <w:r>
              <w:rPr>
                <w:sz w:val="22"/>
                <w:szCs w:val="22"/>
                <w:u w:color="2A6EC3"/>
              </w:rPr>
              <w:t>ых отношений</w:t>
            </w:r>
            <w:r w:rsidRPr="00BE7A28">
              <w:t xml:space="preserve"> </w:t>
            </w:r>
            <w: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  <w:p w:rsidR="00414C55" w:rsidRPr="00BE7A28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 xml:space="preserve">Управление делами </w:t>
            </w:r>
            <w:r>
              <w:rPr>
                <w:sz w:val="22"/>
                <w:szCs w:val="22"/>
                <w:u w:color="2A6EC3"/>
              </w:rP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  <w:p w:rsidR="00414C55" w:rsidRPr="00BE7A28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>Финансов</w:t>
            </w:r>
            <w:r>
              <w:rPr>
                <w:sz w:val="22"/>
                <w:szCs w:val="22"/>
                <w:u w:color="2A6EC3"/>
              </w:rPr>
              <w:t>ое управление</w:t>
            </w:r>
            <w:r w:rsidRPr="00BE7A28">
              <w:rPr>
                <w:sz w:val="22"/>
                <w:szCs w:val="22"/>
                <w:u w:color="2A6EC3"/>
              </w:rPr>
              <w:t xml:space="preserve"> </w:t>
            </w:r>
            <w:r>
              <w:rPr>
                <w:sz w:val="22"/>
                <w:szCs w:val="22"/>
                <w:u w:color="2A6EC3"/>
              </w:rP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</w:tc>
      </w:tr>
      <w:tr w:rsidR="00414C55" w:rsidRPr="008535EF" w:rsidTr="000B42B5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r w:rsidRPr="008535EF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</w:rPr>
              <w:t xml:space="preserve">Повышение эффективности управления имуществом и финансами </w:t>
            </w:r>
            <w:r>
              <w:rPr>
                <w:sz w:val="22"/>
                <w:szCs w:val="22"/>
              </w:rPr>
              <w:t>городского округа Воскресенск Московской области, совершенствование муниципальной службы городского округа Воскресенск</w:t>
            </w:r>
          </w:p>
        </w:tc>
      </w:tr>
      <w:tr w:rsidR="00414C55" w:rsidRPr="008535EF" w:rsidTr="000B42B5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Перечень</w:t>
            </w:r>
            <w:proofErr w:type="spellEnd"/>
            <w:r w:rsidRPr="008535EF">
              <w:rPr>
                <w:sz w:val="22"/>
                <w:szCs w:val="22"/>
                <w:u w:color="2A6EC3"/>
              </w:rPr>
              <w:t xml:space="preserve">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C55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</w:t>
            </w:r>
            <w:r w:rsidRPr="00BE79D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Развитие имущественного комплекса</w:t>
            </w:r>
          </w:p>
          <w:p w:rsidR="00414C55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3. Совершенствование муниципальной службы Московской области</w:t>
            </w:r>
          </w:p>
          <w:p w:rsidR="00414C55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4. Управление муниципальными финансами</w:t>
            </w:r>
          </w:p>
          <w:p w:rsidR="00414C55" w:rsidRPr="008535EF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5. Обеспечивающая подпрограмма</w:t>
            </w:r>
          </w:p>
          <w:p w:rsidR="00414C55" w:rsidRPr="008535EF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</w:rPr>
              <w:t xml:space="preserve"> </w:t>
            </w:r>
          </w:p>
        </w:tc>
      </w:tr>
      <w:tr w:rsidR="00414C55" w:rsidRPr="008535EF" w:rsidTr="000B42B5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Источники финансирования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4C55" w:rsidRPr="008535EF" w:rsidRDefault="00414C55" w:rsidP="000B42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Расходы (тыс. рублей) – приведены в паспортах подпрограмм 1</w:t>
            </w:r>
            <w:r>
              <w:rPr>
                <w:sz w:val="22"/>
                <w:szCs w:val="22"/>
                <w:u w:color="2A6EC3"/>
              </w:rPr>
              <w:t>,3,4,5</w:t>
            </w:r>
            <w:r w:rsidRPr="008535EF">
              <w:rPr>
                <w:sz w:val="22"/>
                <w:szCs w:val="22"/>
                <w:u w:color="2A6EC3"/>
              </w:rPr>
              <w:t>.</w:t>
            </w:r>
          </w:p>
        </w:tc>
      </w:tr>
    </w:tbl>
    <w:p w:rsidR="00414C55" w:rsidRDefault="00414C55"/>
    <w:p w:rsidR="00414C55" w:rsidRDefault="00414C55"/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90644A" w:rsidRDefault="0090644A" w:rsidP="00414C55">
      <w:pPr>
        <w:ind w:right="-1"/>
        <w:jc w:val="center"/>
        <w:rPr>
          <w:rFonts w:eastAsia="Calibri"/>
          <w:sz w:val="24"/>
          <w:szCs w:val="24"/>
        </w:rPr>
      </w:pPr>
    </w:p>
    <w:p w:rsidR="00414C55" w:rsidRDefault="00414C55" w:rsidP="00414C55">
      <w:pPr>
        <w:ind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</w:t>
      </w:r>
      <w:r w:rsidRPr="002F00E6">
        <w:rPr>
          <w:rFonts w:eastAsia="Calibri"/>
          <w:sz w:val="24"/>
          <w:szCs w:val="24"/>
        </w:rPr>
        <w:t>униципальн</w:t>
      </w:r>
      <w:r>
        <w:rPr>
          <w:rFonts w:eastAsia="Calibri"/>
          <w:sz w:val="24"/>
          <w:szCs w:val="24"/>
        </w:rPr>
        <w:t>ая</w:t>
      </w:r>
      <w:r w:rsidRPr="002F00E6">
        <w:rPr>
          <w:rFonts w:eastAsia="Calibri"/>
          <w:sz w:val="24"/>
          <w:szCs w:val="24"/>
        </w:rPr>
        <w:t xml:space="preserve"> программ</w:t>
      </w:r>
      <w:r>
        <w:rPr>
          <w:rFonts w:eastAsia="Calibri"/>
          <w:sz w:val="24"/>
          <w:szCs w:val="24"/>
        </w:rPr>
        <w:t>а</w:t>
      </w:r>
      <w:r w:rsidRPr="002F00E6">
        <w:rPr>
          <w:rFonts w:eastAsia="Calibri"/>
          <w:sz w:val="24"/>
          <w:szCs w:val="24"/>
        </w:rPr>
        <w:t xml:space="preserve"> </w:t>
      </w:r>
      <w:r w:rsidRPr="004B0DED">
        <w:rPr>
          <w:rFonts w:eastAsia="Calibri"/>
          <w:sz w:val="24"/>
          <w:szCs w:val="24"/>
        </w:rPr>
        <w:t>«</w:t>
      </w:r>
      <w:r w:rsidRPr="008159F1">
        <w:rPr>
          <w:rFonts w:eastAsia="Calibri"/>
          <w:sz w:val="24"/>
          <w:szCs w:val="24"/>
        </w:rPr>
        <w:t>Развитие ин</w:t>
      </w:r>
      <w:r>
        <w:rPr>
          <w:rFonts w:eastAsia="Calibri"/>
          <w:sz w:val="24"/>
          <w:szCs w:val="24"/>
        </w:rPr>
        <w:t>ститутов гражданского общества,</w:t>
      </w:r>
    </w:p>
    <w:p w:rsidR="00414C55" w:rsidRDefault="00414C55" w:rsidP="00414C55">
      <w:pPr>
        <w:ind w:right="-1"/>
        <w:jc w:val="center"/>
        <w:rPr>
          <w:rFonts w:eastAsia="Calibri"/>
          <w:sz w:val="24"/>
          <w:szCs w:val="24"/>
        </w:rPr>
      </w:pPr>
      <w:r w:rsidRPr="008159F1">
        <w:rPr>
          <w:rFonts w:eastAsia="Calibri"/>
          <w:sz w:val="24"/>
          <w:szCs w:val="24"/>
        </w:rPr>
        <w:t>повышение эффективности местного самоуправления и реализации молодежной политики</w:t>
      </w:r>
      <w:r>
        <w:rPr>
          <w:rFonts w:eastAsia="Calibri"/>
          <w:sz w:val="24"/>
          <w:szCs w:val="24"/>
        </w:rPr>
        <w:t>»</w:t>
      </w:r>
    </w:p>
    <w:p w:rsidR="00414C55" w:rsidRPr="001672A1" w:rsidRDefault="00414C55" w:rsidP="00414C55">
      <w:pPr>
        <w:ind w:left="1134" w:right="-1"/>
        <w:jc w:val="center"/>
        <w:rPr>
          <w:rFonts w:eastAsia="Calibri"/>
          <w:sz w:val="24"/>
          <w:szCs w:val="24"/>
        </w:rPr>
      </w:pPr>
    </w:p>
    <w:p w:rsidR="00414C55" w:rsidRDefault="00414C55" w:rsidP="00414C55">
      <w:pPr>
        <w:ind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Pr="002F00E6">
        <w:rPr>
          <w:rFonts w:eastAsia="Calibri"/>
          <w:sz w:val="24"/>
          <w:szCs w:val="24"/>
        </w:rPr>
        <w:t xml:space="preserve">Паспорт муниципальной программы </w:t>
      </w:r>
      <w:r w:rsidRPr="004B0DED">
        <w:rPr>
          <w:rFonts w:eastAsia="Calibri"/>
          <w:sz w:val="24"/>
          <w:szCs w:val="24"/>
        </w:rPr>
        <w:t>«</w:t>
      </w:r>
      <w:r w:rsidRPr="008159F1">
        <w:rPr>
          <w:rFonts w:eastAsia="Calibri"/>
          <w:sz w:val="24"/>
          <w:szCs w:val="24"/>
        </w:rPr>
        <w:t>Развитие ин</w:t>
      </w:r>
      <w:r>
        <w:rPr>
          <w:rFonts w:eastAsia="Calibri"/>
          <w:sz w:val="24"/>
          <w:szCs w:val="24"/>
        </w:rPr>
        <w:t>ститутов гражданского общества,</w:t>
      </w:r>
    </w:p>
    <w:p w:rsidR="00414C55" w:rsidRDefault="00414C55" w:rsidP="00414C55">
      <w:pPr>
        <w:ind w:right="-1"/>
        <w:jc w:val="center"/>
        <w:rPr>
          <w:rFonts w:eastAsia="Calibri"/>
          <w:sz w:val="24"/>
          <w:szCs w:val="24"/>
        </w:rPr>
      </w:pPr>
      <w:r w:rsidRPr="008159F1">
        <w:rPr>
          <w:rFonts w:eastAsia="Calibri"/>
          <w:sz w:val="24"/>
          <w:szCs w:val="24"/>
        </w:rPr>
        <w:t>повышение эффективности местного самоуправления и реализации молодежной политики</w:t>
      </w:r>
      <w:r>
        <w:rPr>
          <w:rFonts w:eastAsia="Calibri"/>
          <w:sz w:val="24"/>
          <w:szCs w:val="24"/>
        </w:rPr>
        <w:t>»</w:t>
      </w:r>
    </w:p>
    <w:p w:rsidR="00414C55" w:rsidRPr="001672A1" w:rsidRDefault="00414C55" w:rsidP="00414C55">
      <w:pPr>
        <w:ind w:left="1134" w:right="567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 w:rsidRPr="002159C5"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администрации, курирующий вопросы экономики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и финансов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Управление внутренних коммуникаций Администрации городского округа Воскресенск, управление территориальной безопасности и гражданской защиты Администрации городского округа Воскресенск, управление по физической культуре, спорту и работе с молодежью Администрации городского округа Воскресенск, управление культуры Администрации городского округа Воскресенск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ind w:left="-57" w:right="-5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414C55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</w:t>
            </w:r>
            <w:r w:rsidRPr="008159F1">
              <w:rPr>
                <w:sz w:val="22"/>
                <w:szCs w:val="22"/>
              </w:rPr>
              <w:t xml:space="preserve">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8159F1">
              <w:rPr>
                <w:sz w:val="22"/>
                <w:szCs w:val="22"/>
              </w:rPr>
              <w:t>медиасреды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414C55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</w:t>
            </w:r>
            <w:r w:rsidRPr="008159F1">
              <w:rPr>
                <w:sz w:val="22"/>
                <w:szCs w:val="22"/>
              </w:rPr>
              <w:t>Мир и согласие. Новые возможности</w:t>
            </w:r>
            <w:r>
              <w:rPr>
                <w:sz w:val="22"/>
                <w:szCs w:val="22"/>
              </w:rPr>
              <w:t>»</w:t>
            </w:r>
          </w:p>
          <w:p w:rsidR="00414C55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 «</w:t>
            </w:r>
            <w:r w:rsidRPr="008159F1">
              <w:rPr>
                <w:sz w:val="22"/>
                <w:szCs w:val="22"/>
              </w:rPr>
              <w:t>Молодежь Подмосковь</w:t>
            </w:r>
            <w:r>
              <w:rPr>
                <w:sz w:val="22"/>
                <w:szCs w:val="22"/>
              </w:rPr>
              <w:t>я»</w:t>
            </w:r>
          </w:p>
          <w:p w:rsidR="00414C55" w:rsidRPr="00290D93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5</w:t>
            </w:r>
            <w:r>
              <w:t xml:space="preserve"> «</w:t>
            </w:r>
            <w:r w:rsidRPr="008159F1">
              <w:rPr>
                <w:sz w:val="22"/>
                <w:szCs w:val="22"/>
              </w:rPr>
              <w:t>Обеспечивающая подпрограмма</w:t>
            </w:r>
            <w:r>
              <w:rPr>
                <w:sz w:val="22"/>
                <w:szCs w:val="22"/>
              </w:rPr>
              <w:t>»</w:t>
            </w:r>
          </w:p>
          <w:p w:rsidR="00414C55" w:rsidRPr="00290D93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6 «</w:t>
            </w:r>
            <w:r w:rsidRPr="008159F1">
              <w:rPr>
                <w:sz w:val="22"/>
                <w:szCs w:val="22"/>
              </w:rPr>
              <w:t>Развитие туризма в Московской области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414C55" w:rsidRPr="00290D93" w:rsidRDefault="00414C55" w:rsidP="000B42B5">
            <w:pPr>
              <w:widowControl w:val="0"/>
              <w:autoSpaceDE w:val="0"/>
              <w:ind w:left="-57" w:right="-57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</w:t>
            </w:r>
            <w:r>
              <w:rPr>
                <w:sz w:val="22"/>
                <w:szCs w:val="22"/>
              </w:rPr>
              <w:t>иведены в паспортах подпрограмм</w:t>
            </w:r>
            <w:r w:rsidRPr="005805AD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, 2, 4, 5, 6</w:t>
            </w:r>
          </w:p>
        </w:tc>
      </w:tr>
    </w:tbl>
    <w:p w:rsidR="00414C55" w:rsidRDefault="00414C55"/>
    <w:p w:rsidR="00414C55" w:rsidRDefault="00414C55"/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90644A" w:rsidRDefault="0090644A" w:rsidP="00414C55">
      <w:pPr>
        <w:jc w:val="center"/>
        <w:rPr>
          <w:b/>
          <w:sz w:val="24"/>
          <w:szCs w:val="24"/>
        </w:rPr>
      </w:pPr>
    </w:p>
    <w:p w:rsidR="00414C55" w:rsidRPr="00830397" w:rsidRDefault="00414C55" w:rsidP="00414C55">
      <w:pPr>
        <w:jc w:val="center"/>
        <w:rPr>
          <w:b/>
          <w:sz w:val="24"/>
          <w:szCs w:val="24"/>
        </w:rPr>
      </w:pPr>
      <w:r w:rsidRPr="00830397">
        <w:rPr>
          <w:b/>
          <w:sz w:val="24"/>
          <w:szCs w:val="24"/>
        </w:rPr>
        <w:t>МУНИЦИПАЛЬНАЯ ПРОГРАММА ГОРОДСКОГО ОКРУГА ВОСКРЕСЕНСК</w:t>
      </w:r>
    </w:p>
    <w:p w:rsidR="00414C55" w:rsidRPr="00830397" w:rsidRDefault="00414C55" w:rsidP="00414C55">
      <w:pPr>
        <w:jc w:val="center"/>
        <w:rPr>
          <w:b/>
          <w:sz w:val="24"/>
          <w:szCs w:val="24"/>
        </w:rPr>
      </w:pPr>
      <w:r w:rsidRPr="00830397">
        <w:rPr>
          <w:b/>
          <w:sz w:val="24"/>
          <w:szCs w:val="24"/>
        </w:rPr>
        <w:t>«РАЗВИТИЕ И ФУНКЦИОНИРОВАНИЕ ДОРОЖНО-ТРАНСПОРТНОГО КОМПЛЕКСА»</w:t>
      </w:r>
    </w:p>
    <w:p w:rsidR="00414C55" w:rsidRPr="00EC2CE4" w:rsidRDefault="00414C55" w:rsidP="00414C55">
      <w:pPr>
        <w:jc w:val="center"/>
        <w:rPr>
          <w:sz w:val="24"/>
          <w:szCs w:val="24"/>
        </w:rPr>
      </w:pPr>
    </w:p>
    <w:p w:rsidR="00414C55" w:rsidRPr="00EC2CE4" w:rsidRDefault="00414C55" w:rsidP="00414C55">
      <w:pPr>
        <w:jc w:val="center"/>
        <w:rPr>
          <w:sz w:val="24"/>
          <w:szCs w:val="24"/>
        </w:rPr>
      </w:pPr>
      <w:r w:rsidRPr="00830397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Паспорт </w:t>
      </w:r>
      <w:r w:rsidRPr="00EC2CE4">
        <w:rPr>
          <w:sz w:val="24"/>
          <w:szCs w:val="24"/>
        </w:rPr>
        <w:t>муниципальной программы «Развитие и функционирование дорожно-транспортного комплекса»</w:t>
      </w:r>
    </w:p>
    <w:p w:rsidR="00414C55" w:rsidRPr="00EC2CE4" w:rsidRDefault="00414C55" w:rsidP="00414C55">
      <w:pPr>
        <w:jc w:val="center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7"/>
        <w:gridCol w:w="1206"/>
        <w:gridCol w:w="1206"/>
        <w:gridCol w:w="1199"/>
        <w:gridCol w:w="1198"/>
        <w:gridCol w:w="1200"/>
        <w:gridCol w:w="1198"/>
        <w:gridCol w:w="1251"/>
      </w:tblGrid>
      <w:tr w:rsidR="00DF398E" w:rsidRPr="00EC2CE4" w:rsidTr="00E526BC">
        <w:trPr>
          <w:trHeight w:val="50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8E" w:rsidRPr="00EC2CE4" w:rsidRDefault="00DF398E" w:rsidP="00E526BC">
            <w:pPr>
              <w:ind w:left="-57" w:right="-57"/>
            </w:pPr>
            <w:r w:rsidRPr="00EC2CE4">
              <w:t>Координатор муниципальной программы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8E" w:rsidRPr="00F86D11" w:rsidRDefault="00DF398E" w:rsidP="00E526BC">
            <w:pPr>
              <w:ind w:left="-57" w:right="-57"/>
              <w:jc w:val="both"/>
              <w:rPr>
                <w:highlight w:val="yellow"/>
              </w:rPr>
            </w:pPr>
            <w:r w:rsidRPr="00CA0564">
              <w:t>Заместитель Главы администрации городского округа Воскресенск, курирующий вопросы транспортного обслуживания и дорожной деятельности</w:t>
            </w:r>
          </w:p>
        </w:tc>
      </w:tr>
      <w:tr w:rsidR="00DF398E" w:rsidRPr="00EC2CE4" w:rsidTr="00E526BC">
        <w:trPr>
          <w:trHeight w:val="5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98E" w:rsidRPr="00EC2CE4" w:rsidRDefault="00DF398E" w:rsidP="00E526BC">
            <w:pPr>
              <w:ind w:left="-57" w:right="-57"/>
            </w:pPr>
            <w:r w:rsidRPr="00EC2CE4">
              <w:t>Муниципальный заказчик муниципальной программы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8E" w:rsidRPr="00F86D11" w:rsidRDefault="00DF398E" w:rsidP="00E526BC">
            <w:pPr>
              <w:ind w:left="-57" w:right="-57"/>
              <w:jc w:val="both"/>
              <w:rPr>
                <w:highlight w:val="yellow"/>
              </w:rPr>
            </w:pPr>
            <w:r w:rsidRPr="005E40A6">
              <w:t>Управление развития городской инфраструктуры администрации городского округа Воскресенск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8E" w:rsidRPr="00EC2CE4" w:rsidRDefault="00DF398E" w:rsidP="00E526BC">
            <w:pPr>
              <w:ind w:left="-57" w:right="-57"/>
            </w:pPr>
            <w:r w:rsidRPr="00EC2CE4">
              <w:t>Цели муниципальной программы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8E" w:rsidRPr="00F86D11" w:rsidRDefault="00DF398E" w:rsidP="00E526BC">
            <w:pPr>
              <w:ind w:left="-57" w:right="-57"/>
              <w:jc w:val="both"/>
              <w:rPr>
                <w:highlight w:val="yellow"/>
              </w:rPr>
            </w:pPr>
            <w:r w:rsidRPr="00CA0564">
              <w:t xml:space="preserve">Удовлетворение потребностей населения в транспортных услугах, отвечающих требованиям безопасности, а также развитие и обеспечение устойчивого функционирования сети автомобильных дорог общего пользования местного значения городского округа Воскресенск Московской области 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8E" w:rsidRPr="00EC2CE4" w:rsidRDefault="00DF398E" w:rsidP="00E526BC">
            <w:pPr>
              <w:ind w:left="-57" w:right="-57"/>
            </w:pPr>
            <w:r w:rsidRPr="00EC2CE4">
              <w:t>Перечень подпрограмм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8E" w:rsidRPr="00B14814" w:rsidRDefault="00DF398E" w:rsidP="00E526BC">
            <w:pPr>
              <w:ind w:right="-57"/>
            </w:pPr>
            <w:r>
              <w:t>1</w:t>
            </w:r>
            <w:r w:rsidRPr="00B14814">
              <w:t>.</w:t>
            </w:r>
            <w:r>
              <w:t xml:space="preserve"> </w:t>
            </w:r>
            <w:r w:rsidRPr="00B14814">
              <w:t>Пассажирский транспорт общего пользования</w:t>
            </w:r>
          </w:p>
          <w:p w:rsidR="00DF398E" w:rsidRPr="00EC2CE4" w:rsidRDefault="00DF398E" w:rsidP="00E526BC">
            <w:pPr>
              <w:ind w:left="-57" w:right="-57"/>
            </w:pPr>
            <w:r>
              <w:t xml:space="preserve"> 2.</w:t>
            </w:r>
            <w:r w:rsidRPr="00B14814">
              <w:t xml:space="preserve"> </w:t>
            </w:r>
            <w:r>
              <w:t>Дороги Подмосковья</w:t>
            </w:r>
          </w:p>
          <w:p w:rsidR="00DF398E" w:rsidRPr="00EC2CE4" w:rsidRDefault="00DF398E" w:rsidP="00E526BC">
            <w:pPr>
              <w:ind w:left="-57" w:right="-57"/>
            </w:pPr>
            <w:r>
              <w:t xml:space="preserve"> 5</w:t>
            </w:r>
            <w:r w:rsidRPr="00B14814">
              <w:t xml:space="preserve">. </w:t>
            </w:r>
            <w:r w:rsidRPr="00EC2CE4">
              <w:t>Обеспечивающая подпрограмма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8E" w:rsidRPr="00EC2CE4" w:rsidRDefault="00DF398E" w:rsidP="00E526BC">
            <w:pPr>
              <w:ind w:left="-57" w:right="-57"/>
            </w:pPr>
            <w:r w:rsidRPr="00EC2CE4">
              <w:t>Источники финансового обеспечения муниципальной программы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ВСЕГО</w:t>
            </w:r>
          </w:p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(тыс. руб.)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  <w:jc w:val="center"/>
            </w:pPr>
            <w:r>
              <w:t xml:space="preserve">2020 </w:t>
            </w:r>
            <w:r w:rsidRPr="00EC2CE4">
              <w:t>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8E" w:rsidRDefault="00DF398E" w:rsidP="00E526BC">
            <w:pPr>
              <w:ind w:left="-57" w:right="-57"/>
              <w:jc w:val="center"/>
            </w:pPr>
          </w:p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2021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2022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2023 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EC2CE4" w:rsidRDefault="00DF398E" w:rsidP="00E526BC">
            <w:pPr>
              <w:ind w:left="-57" w:right="-57"/>
              <w:jc w:val="center"/>
            </w:pPr>
            <w:r w:rsidRPr="00EC2CE4">
              <w:t>2024 год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EC2CE4" w:rsidRDefault="00DF398E" w:rsidP="00E526BC">
            <w:pPr>
              <w:ind w:left="-57" w:right="-57"/>
              <w:jc w:val="center"/>
            </w:pPr>
            <w:r>
              <w:t>2025 год</w:t>
            </w:r>
          </w:p>
        </w:tc>
      </w:tr>
      <w:tr w:rsidR="00DF398E" w:rsidRPr="00EC2CE4" w:rsidTr="00E526BC">
        <w:trPr>
          <w:trHeight w:val="378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  <w:rPr>
                <w:bCs/>
              </w:rPr>
            </w:pPr>
            <w:r w:rsidRPr="00EC2CE4">
              <w:rPr>
                <w:bCs/>
              </w:rPr>
              <w:t xml:space="preserve">Общий объем средств, в </w:t>
            </w:r>
            <w:proofErr w:type="spellStart"/>
            <w:r w:rsidRPr="00EC2CE4">
              <w:rPr>
                <w:bCs/>
              </w:rPr>
              <w:t>т.ч</w:t>
            </w:r>
            <w:proofErr w:type="spellEnd"/>
            <w:r w:rsidRPr="00EC2CE4">
              <w:rPr>
                <w:bCs/>
              </w:rPr>
              <w:t>.: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174 039,00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129 425,00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44 614,00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693AAE" w:rsidRDefault="00DF398E" w:rsidP="00E526BC">
            <w:pPr>
              <w:ind w:left="-57" w:right="-57"/>
            </w:pPr>
            <w:r w:rsidRPr="00693AAE">
              <w:t>Средства федерального бюджета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</w:pPr>
            <w:r>
              <w:t>С</w:t>
            </w:r>
            <w:r w:rsidRPr="00EC2CE4">
              <w:t>редства бюджета Московской области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172 297,00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128 130,00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44 167,00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EC2CE4" w:rsidRDefault="00DF398E" w:rsidP="00E526BC">
            <w:pPr>
              <w:ind w:left="-57" w:right="-57"/>
            </w:pPr>
            <w:r w:rsidRPr="005D57DE">
              <w:rPr>
                <w:rFonts w:eastAsia="Calibri"/>
              </w:rPr>
              <w:t>Средства бюджета</w:t>
            </w:r>
            <w:r>
              <w:rPr>
                <w:rFonts w:eastAsia="Calibri"/>
              </w:rPr>
              <w:t xml:space="preserve"> городского округа</w:t>
            </w:r>
            <w:r w:rsidRPr="005D57DE">
              <w:rPr>
                <w:rFonts w:eastAsia="Calibri"/>
              </w:rPr>
              <w:t xml:space="preserve"> Воскресенск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1 742,00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1 295,00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</w:tr>
      <w:tr w:rsidR="00DF398E" w:rsidRPr="00EC2CE4" w:rsidTr="00E526BC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98E" w:rsidRPr="00EC2CE4" w:rsidRDefault="00DF398E" w:rsidP="00E526BC">
            <w:pPr>
              <w:ind w:left="-57" w:right="-57"/>
            </w:pPr>
            <w:r>
              <w:t>В</w:t>
            </w:r>
            <w:r w:rsidRPr="00EC2CE4">
              <w:t>небюджетные источники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8E" w:rsidRPr="00F8312A" w:rsidRDefault="00DF398E" w:rsidP="00E526B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F8312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14C55" w:rsidRDefault="00414C55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90644A" w:rsidRDefault="0090644A"/>
    <w:p w:rsidR="00414C55" w:rsidRDefault="00414C55" w:rsidP="00414C55">
      <w:pPr>
        <w:ind w:left="1134" w:right="-1"/>
        <w:jc w:val="center"/>
        <w:rPr>
          <w:rFonts w:eastAsia="Calibri"/>
          <w:sz w:val="24"/>
          <w:szCs w:val="24"/>
        </w:rPr>
      </w:pPr>
      <w:bookmarkStart w:id="4" w:name="_GoBack"/>
      <w:bookmarkEnd w:id="4"/>
      <w:r>
        <w:rPr>
          <w:rFonts w:eastAsia="Calibri"/>
          <w:sz w:val="24"/>
          <w:szCs w:val="24"/>
        </w:rPr>
        <w:lastRenderedPageBreak/>
        <w:t xml:space="preserve">1. </w:t>
      </w:r>
      <w:r w:rsidRPr="002F00E6">
        <w:rPr>
          <w:rFonts w:eastAsia="Calibri"/>
          <w:sz w:val="24"/>
          <w:szCs w:val="24"/>
        </w:rPr>
        <w:t xml:space="preserve">Паспорт муниципальной программы </w:t>
      </w:r>
      <w:r w:rsidRPr="004B0DED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Цифровое муниципальное образование»</w:t>
      </w:r>
    </w:p>
    <w:p w:rsidR="00414C55" w:rsidRPr="004B0DED" w:rsidRDefault="00414C55" w:rsidP="00414C55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A83A25">
              <w:rPr>
                <w:color w:val="000000"/>
                <w:spacing w:val="-6"/>
                <w:sz w:val="22"/>
                <w:szCs w:val="22"/>
              </w:rPr>
              <w:t>Заместитель главы городского округа, кур</w:t>
            </w:r>
            <w:r>
              <w:rPr>
                <w:color w:val="000000"/>
                <w:spacing w:val="-6"/>
                <w:sz w:val="22"/>
                <w:szCs w:val="22"/>
              </w:rPr>
              <w:t>ирующий вопросы экономики и фи</w:t>
            </w:r>
            <w:r w:rsidRPr="00A83A25">
              <w:rPr>
                <w:color w:val="000000"/>
                <w:spacing w:val="-6"/>
                <w:sz w:val="22"/>
                <w:szCs w:val="22"/>
              </w:rPr>
              <w:t>нансов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414C55" w:rsidRPr="00466442" w:rsidRDefault="00414C55" w:rsidP="000B42B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/>
                <w:sz w:val="22"/>
                <w:szCs w:val="22"/>
              </w:rPr>
            </w:pPr>
            <w:r w:rsidRPr="00466442">
              <w:rPr>
                <w:color w:val="000000"/>
                <w:sz w:val="22"/>
                <w:szCs w:val="22"/>
              </w:rPr>
              <w:t>МКУ «МФЦ»;</w:t>
            </w:r>
          </w:p>
          <w:p w:rsidR="00414C55" w:rsidRPr="00290D93" w:rsidRDefault="00414C55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466442">
              <w:rPr>
                <w:color w:val="000000"/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414C55" w:rsidRPr="00F634B0" w:rsidRDefault="00414C55" w:rsidP="000B42B5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F634B0">
              <w:rPr>
                <w:rFonts w:eastAsia="Calibri"/>
                <w:sz w:val="22"/>
                <w:szCs w:val="22"/>
              </w:rPr>
              <w:t>Повышение эффективности муниципального управления, развитие информационного общества в городском округе Воскресенск и создание достаточных условий институционального и инфраструктурного характера для создания и (или) развития цифровой экономики.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414C55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D7F9F">
              <w:rPr>
                <w:sz w:val="22"/>
                <w:szCs w:val="22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>
              <w:rPr>
                <w:sz w:val="22"/>
                <w:szCs w:val="22"/>
              </w:rPr>
              <w:t>рственных и муниципальных услуг</w:t>
            </w:r>
          </w:p>
          <w:p w:rsidR="00414C55" w:rsidRPr="00290D93" w:rsidRDefault="00414C55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D7F9F">
              <w:rPr>
                <w:sz w:val="22"/>
                <w:szCs w:val="22"/>
              </w:rPr>
              <w:t>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</w:tr>
      <w:tr w:rsidR="00414C55" w:rsidRPr="00290D93" w:rsidTr="000B42B5">
        <w:tc>
          <w:tcPr>
            <w:tcW w:w="1533" w:type="pct"/>
          </w:tcPr>
          <w:p w:rsidR="00414C55" w:rsidRPr="00290D93" w:rsidRDefault="00414C55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414C55" w:rsidRPr="00290D93" w:rsidRDefault="00414C55" w:rsidP="000B42B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приведены в паспортах подпрограммы 1-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414C55" w:rsidRDefault="00414C55"/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МУНИЦИПАЛЬНАЯ ПРОГРАММА ГОРОДСКОГО ОКРУГА ВОСКРЕСЕНСК АРИХИТЕКТУРА И ГРАДОСТРОИТЕЛЬСТВО»</w:t>
      </w:r>
    </w:p>
    <w:p w:rsidR="0090644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Pr="00A62C77" w:rsidRDefault="0090644A" w:rsidP="0090644A">
      <w:pPr>
        <w:numPr>
          <w:ilvl w:val="0"/>
          <w:numId w:val="7"/>
        </w:numPr>
        <w:ind w:right="-1"/>
        <w:jc w:val="center"/>
        <w:rPr>
          <w:rFonts w:eastAsia="Calibri"/>
          <w:b/>
          <w:sz w:val="24"/>
          <w:szCs w:val="24"/>
        </w:rPr>
      </w:pPr>
      <w:r w:rsidRPr="00A62C77">
        <w:rPr>
          <w:rFonts w:eastAsia="Calibri"/>
          <w:b/>
          <w:sz w:val="24"/>
          <w:szCs w:val="24"/>
        </w:rPr>
        <w:t>Паспорт муниципальной программы «Архитектура и градостроительство»</w:t>
      </w:r>
    </w:p>
    <w:p w:rsidR="0090644A" w:rsidRPr="004B0DED" w:rsidRDefault="0090644A" w:rsidP="0090644A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90644A" w:rsidRPr="00290D93" w:rsidTr="000B42B5">
        <w:trPr>
          <w:trHeight w:val="70"/>
        </w:trPr>
        <w:tc>
          <w:tcPr>
            <w:tcW w:w="1533" w:type="pct"/>
          </w:tcPr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90644A" w:rsidRPr="00523CA6" w:rsidRDefault="0090644A" w:rsidP="000B42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523CA6">
              <w:rPr>
                <w:spacing w:val="-6"/>
                <w:sz w:val="22"/>
                <w:szCs w:val="22"/>
              </w:rPr>
              <w:t xml:space="preserve">Заместитель Главы администрации городского округа Воскресенск, курирующий вопросы инвестиций, земельно-имущественных отношений, архитектуры </w:t>
            </w:r>
            <w:r>
              <w:rPr>
                <w:spacing w:val="-6"/>
                <w:sz w:val="22"/>
                <w:szCs w:val="22"/>
              </w:rPr>
              <w:t xml:space="preserve">и </w:t>
            </w:r>
            <w:r w:rsidRPr="00523CA6">
              <w:rPr>
                <w:spacing w:val="-6"/>
                <w:sz w:val="22"/>
                <w:szCs w:val="22"/>
              </w:rPr>
              <w:t>градостроительства</w:t>
            </w:r>
          </w:p>
        </w:tc>
      </w:tr>
      <w:tr w:rsidR="0090644A" w:rsidRPr="00290D93" w:rsidTr="000B42B5">
        <w:tc>
          <w:tcPr>
            <w:tcW w:w="1533" w:type="pct"/>
          </w:tcPr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90644A" w:rsidRPr="00290D93" w:rsidRDefault="0090644A" w:rsidP="000B42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Управление архитектуры и градостроительства </w:t>
            </w:r>
          </w:p>
        </w:tc>
      </w:tr>
      <w:tr w:rsidR="0090644A" w:rsidRPr="00290D93" w:rsidTr="000B42B5">
        <w:tc>
          <w:tcPr>
            <w:tcW w:w="1533" w:type="pct"/>
          </w:tcPr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90644A" w:rsidRPr="00290D93" w:rsidRDefault="0090644A" w:rsidP="000B42B5">
            <w:pPr>
              <w:widowControl w:val="0"/>
              <w:autoSpaceDE w:val="0"/>
              <w:rPr>
                <w:rFonts w:eastAsia="Calibri"/>
                <w:sz w:val="22"/>
                <w:szCs w:val="22"/>
              </w:rPr>
            </w:pPr>
            <w:r w:rsidRPr="007D65AD">
              <w:rPr>
                <w:color w:val="000000"/>
                <w:spacing w:val="-6"/>
                <w:sz w:val="22"/>
                <w:szCs w:val="22"/>
              </w:rPr>
              <w:t xml:space="preserve">Определение приоритетов и формирование политики пространственного развития </w:t>
            </w:r>
            <w:r>
              <w:rPr>
                <w:color w:val="000000"/>
                <w:spacing w:val="-6"/>
                <w:sz w:val="22"/>
                <w:szCs w:val="22"/>
              </w:rPr>
              <w:t>городского округа Воскресенск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 xml:space="preserve">, обеспечивающей градостроительными средствами преодоление негативных тенденций в застройке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поселений 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>город</w:t>
            </w:r>
            <w:r>
              <w:rPr>
                <w:color w:val="000000"/>
                <w:spacing w:val="-6"/>
                <w:sz w:val="22"/>
                <w:szCs w:val="22"/>
              </w:rPr>
              <w:t>ского округа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>, повышение качества жизни населения, формирование условий для устойчивого градостроительного развития.</w:t>
            </w:r>
          </w:p>
        </w:tc>
      </w:tr>
      <w:tr w:rsidR="0090644A" w:rsidRPr="00290D93" w:rsidTr="000B42B5">
        <w:tc>
          <w:tcPr>
            <w:tcW w:w="1533" w:type="pct"/>
          </w:tcPr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90644A" w:rsidRDefault="0090644A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«Разработка Генерального плана развития»</w:t>
            </w:r>
          </w:p>
          <w:p w:rsidR="0090644A" w:rsidRPr="00290D93" w:rsidRDefault="0090644A" w:rsidP="000B42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</w:t>
            </w:r>
            <w:r w:rsidRPr="00311669">
              <w:rPr>
                <w:sz w:val="22"/>
                <w:szCs w:val="22"/>
              </w:rPr>
              <w:t>Реализация политики пространственного развития</w:t>
            </w:r>
            <w:r>
              <w:rPr>
                <w:sz w:val="22"/>
                <w:szCs w:val="22"/>
              </w:rPr>
              <w:t>»</w:t>
            </w:r>
          </w:p>
        </w:tc>
      </w:tr>
      <w:tr w:rsidR="0090644A" w:rsidRPr="00290D93" w:rsidTr="000B42B5">
        <w:tc>
          <w:tcPr>
            <w:tcW w:w="1533" w:type="pct"/>
          </w:tcPr>
          <w:p w:rsidR="0090644A" w:rsidRPr="00290D93" w:rsidRDefault="0090644A" w:rsidP="000B42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90644A" w:rsidRPr="00290D93" w:rsidRDefault="0090644A" w:rsidP="000B42B5">
            <w:pPr>
              <w:widowControl w:val="0"/>
              <w:autoSpaceDE w:val="0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 xml:space="preserve">Расходы (тыс. рублей) приведены в паспортах </w:t>
            </w:r>
            <w:r>
              <w:rPr>
                <w:sz w:val="22"/>
                <w:szCs w:val="22"/>
              </w:rPr>
              <w:t>Подпрограмм</w:t>
            </w:r>
            <w:r w:rsidRPr="005805AD">
              <w:rPr>
                <w:sz w:val="22"/>
                <w:szCs w:val="22"/>
              </w:rPr>
              <w:t xml:space="preserve"> 1-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414C55" w:rsidRDefault="00414C55"/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Default="0090644A" w:rsidP="0090644A">
      <w:pPr>
        <w:jc w:val="center"/>
        <w:rPr>
          <w:sz w:val="24"/>
          <w:szCs w:val="24"/>
        </w:rPr>
      </w:pPr>
    </w:p>
    <w:p w:rsidR="0090644A" w:rsidRPr="00A13654" w:rsidRDefault="0090644A" w:rsidP="0090644A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Муниципальная программа</w:t>
      </w:r>
      <w:r>
        <w:rPr>
          <w:sz w:val="24"/>
          <w:szCs w:val="24"/>
        </w:rPr>
        <w:t xml:space="preserve"> городского округа Воскресенск</w:t>
      </w:r>
    </w:p>
    <w:p w:rsidR="0090644A" w:rsidRPr="00A13654" w:rsidRDefault="0090644A" w:rsidP="0090644A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«Формирование современной комфортной городской среды»</w:t>
      </w:r>
    </w:p>
    <w:p w:rsidR="0090644A" w:rsidRPr="00A13654" w:rsidRDefault="0090644A" w:rsidP="0090644A">
      <w:pPr>
        <w:jc w:val="center"/>
        <w:rPr>
          <w:sz w:val="24"/>
          <w:szCs w:val="24"/>
        </w:rPr>
      </w:pPr>
    </w:p>
    <w:p w:rsidR="0090644A" w:rsidRPr="00A13654" w:rsidRDefault="0090644A" w:rsidP="0090644A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1. Паспорт муниципальной программы «Формирование современной комфортной городской среды»</w:t>
      </w:r>
    </w:p>
    <w:p w:rsidR="0090644A" w:rsidRPr="00A13654" w:rsidRDefault="0090644A" w:rsidP="0090644A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747"/>
      </w:tblGrid>
      <w:tr w:rsidR="0090644A" w:rsidRPr="00A13654" w:rsidTr="000B42B5">
        <w:tc>
          <w:tcPr>
            <w:tcW w:w="3448" w:type="dxa"/>
          </w:tcPr>
          <w:p w:rsidR="0090644A" w:rsidRPr="00A13654" w:rsidRDefault="0090644A" w:rsidP="000B42B5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Координатор муниципальной программы</w:t>
            </w:r>
          </w:p>
        </w:tc>
        <w:tc>
          <w:tcPr>
            <w:tcW w:w="6747" w:type="dxa"/>
          </w:tcPr>
          <w:p w:rsidR="0090644A" w:rsidRPr="00A13654" w:rsidRDefault="0090644A" w:rsidP="000B42B5">
            <w:pPr>
              <w:tabs>
                <w:tab w:val="left" w:pos="1080"/>
                <w:tab w:val="left" w:pos="5670"/>
                <w:tab w:val="left" w:pos="9923"/>
              </w:tabs>
              <w:ind w:right="-42"/>
            </w:pPr>
            <w:r w:rsidRPr="00A13654">
              <w:t>Заместитель Главы администрации городского округа, курирующий вопросы экономики и финансов</w:t>
            </w:r>
          </w:p>
          <w:p w:rsidR="0090644A" w:rsidRPr="00A13654" w:rsidRDefault="0090644A" w:rsidP="000B42B5">
            <w:pPr>
              <w:jc w:val="both"/>
            </w:pPr>
          </w:p>
        </w:tc>
      </w:tr>
      <w:tr w:rsidR="0090644A" w:rsidRPr="00A13654" w:rsidTr="000B42B5">
        <w:tc>
          <w:tcPr>
            <w:tcW w:w="3448" w:type="dxa"/>
          </w:tcPr>
          <w:p w:rsidR="0090644A" w:rsidRPr="00A13654" w:rsidRDefault="0090644A" w:rsidP="000B42B5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Муниципальный заказчик муниципальной программы</w:t>
            </w:r>
          </w:p>
        </w:tc>
        <w:tc>
          <w:tcPr>
            <w:tcW w:w="6747" w:type="dxa"/>
          </w:tcPr>
          <w:p w:rsidR="0090644A" w:rsidRPr="00A13654" w:rsidRDefault="0090644A" w:rsidP="000B42B5">
            <w:r w:rsidRPr="00A13654">
              <w:t xml:space="preserve">Управление жилищно-коммунального </w:t>
            </w:r>
            <w:r>
              <w:t>хозяйства</w:t>
            </w:r>
            <w:r w:rsidRPr="00A13654">
              <w:t xml:space="preserve"> Администрации городского округа Воскресенск</w:t>
            </w:r>
            <w:r>
              <w:t xml:space="preserve">, </w:t>
            </w:r>
            <w:r>
              <w:rPr>
                <w:rFonts w:eastAsia="Calibri"/>
              </w:rPr>
              <w:t xml:space="preserve">Управление развития городской инфраструктуры Администрации городского округа Воскресенск </w:t>
            </w:r>
          </w:p>
        </w:tc>
      </w:tr>
      <w:tr w:rsidR="0090644A" w:rsidRPr="00A13654" w:rsidTr="000B42B5">
        <w:tc>
          <w:tcPr>
            <w:tcW w:w="3448" w:type="dxa"/>
          </w:tcPr>
          <w:p w:rsidR="0090644A" w:rsidRPr="00A13654" w:rsidRDefault="0090644A" w:rsidP="000B42B5">
            <w:r w:rsidRPr="00A13654">
              <w:t>Цели муниципальной программы</w:t>
            </w:r>
          </w:p>
        </w:tc>
        <w:tc>
          <w:tcPr>
            <w:tcW w:w="6747" w:type="dxa"/>
          </w:tcPr>
          <w:p w:rsidR="0090644A" w:rsidRPr="00A13654" w:rsidRDefault="0090644A" w:rsidP="000B42B5">
            <w:pPr>
              <w:jc w:val="both"/>
            </w:pPr>
            <w:r w:rsidRPr="00A13654">
              <w:t>Обеспечение комфортного, безопасного проживания, повышение качества жизни и обеспечение доступности территорий общего пользования в городском округе Воскресенск</w:t>
            </w:r>
          </w:p>
        </w:tc>
      </w:tr>
      <w:tr w:rsidR="0090644A" w:rsidRPr="00A13654" w:rsidTr="000B42B5">
        <w:tc>
          <w:tcPr>
            <w:tcW w:w="3448" w:type="dxa"/>
            <w:vMerge w:val="restart"/>
          </w:tcPr>
          <w:p w:rsidR="0090644A" w:rsidRPr="00A13654" w:rsidRDefault="0090644A" w:rsidP="000B42B5">
            <w:r w:rsidRPr="00A13654">
              <w:t>Перечень подпрограмм</w:t>
            </w:r>
          </w:p>
          <w:p w:rsidR="0090644A" w:rsidRPr="00A13654" w:rsidRDefault="0090644A" w:rsidP="000B42B5"/>
        </w:tc>
        <w:tc>
          <w:tcPr>
            <w:tcW w:w="6747" w:type="dxa"/>
          </w:tcPr>
          <w:p w:rsidR="0090644A" w:rsidRPr="00A13654" w:rsidRDefault="0090644A" w:rsidP="000B42B5">
            <w:r w:rsidRPr="00A13654">
              <w:t>Подпрограмма 1 «Комфортная городская среда»</w:t>
            </w:r>
          </w:p>
        </w:tc>
      </w:tr>
      <w:tr w:rsidR="0090644A" w:rsidRPr="00A13654" w:rsidTr="000B42B5">
        <w:tc>
          <w:tcPr>
            <w:tcW w:w="3448" w:type="dxa"/>
            <w:vMerge/>
          </w:tcPr>
          <w:p w:rsidR="0090644A" w:rsidRPr="00A13654" w:rsidRDefault="0090644A" w:rsidP="000B42B5">
            <w:pPr>
              <w:jc w:val="center"/>
            </w:pPr>
          </w:p>
        </w:tc>
        <w:tc>
          <w:tcPr>
            <w:tcW w:w="6747" w:type="dxa"/>
          </w:tcPr>
          <w:p w:rsidR="0090644A" w:rsidRPr="00A13654" w:rsidRDefault="0090644A" w:rsidP="000B42B5">
            <w:r w:rsidRPr="00A13654">
              <w:t>Подпрограмма 2 «Благоустройство территорий»</w:t>
            </w:r>
          </w:p>
        </w:tc>
      </w:tr>
      <w:tr w:rsidR="0090644A" w:rsidRPr="00A13654" w:rsidTr="000B42B5">
        <w:tc>
          <w:tcPr>
            <w:tcW w:w="3448" w:type="dxa"/>
            <w:vMerge/>
          </w:tcPr>
          <w:p w:rsidR="0090644A" w:rsidRPr="00A13654" w:rsidRDefault="0090644A" w:rsidP="000B42B5">
            <w:pPr>
              <w:jc w:val="center"/>
            </w:pPr>
          </w:p>
        </w:tc>
        <w:tc>
          <w:tcPr>
            <w:tcW w:w="6747" w:type="dxa"/>
          </w:tcPr>
          <w:p w:rsidR="0090644A" w:rsidRPr="00A13654" w:rsidRDefault="0090644A" w:rsidP="000B42B5">
            <w:r w:rsidRPr="00A13654">
              <w:t>Подпрограмма 3 «Создание условий для обеспечения комфортного проживания жителей в многоквартирных домах»</w:t>
            </w:r>
          </w:p>
        </w:tc>
      </w:tr>
      <w:tr w:rsidR="0090644A" w:rsidRPr="00A13654" w:rsidTr="000B42B5">
        <w:tc>
          <w:tcPr>
            <w:tcW w:w="3448" w:type="dxa"/>
            <w:vMerge/>
          </w:tcPr>
          <w:p w:rsidR="0090644A" w:rsidRPr="00A13654" w:rsidRDefault="0090644A" w:rsidP="000B42B5">
            <w:pPr>
              <w:jc w:val="center"/>
            </w:pPr>
          </w:p>
        </w:tc>
        <w:tc>
          <w:tcPr>
            <w:tcW w:w="6747" w:type="dxa"/>
          </w:tcPr>
          <w:p w:rsidR="0090644A" w:rsidRPr="00A13654" w:rsidRDefault="0090644A" w:rsidP="000B42B5">
            <w:r>
              <w:rPr>
                <w:szCs w:val="24"/>
              </w:rPr>
              <w:t>Подпрограмма 5</w:t>
            </w:r>
            <w:r w:rsidRPr="00A13654">
              <w:rPr>
                <w:szCs w:val="24"/>
              </w:rPr>
              <w:t xml:space="preserve"> «Обеспечивающая подпрограмма»</w:t>
            </w:r>
          </w:p>
        </w:tc>
      </w:tr>
      <w:tr w:rsidR="0090644A" w:rsidRPr="00A13654" w:rsidTr="000B42B5">
        <w:tc>
          <w:tcPr>
            <w:tcW w:w="3448" w:type="dxa"/>
          </w:tcPr>
          <w:p w:rsidR="0090644A" w:rsidRPr="00A13654" w:rsidRDefault="0090644A" w:rsidP="000B42B5">
            <w:r w:rsidRPr="00A13654">
              <w:t>Источники финансирования муниципальной программы, в том числе по годам:</w:t>
            </w:r>
          </w:p>
        </w:tc>
        <w:tc>
          <w:tcPr>
            <w:tcW w:w="6747" w:type="dxa"/>
          </w:tcPr>
          <w:p w:rsidR="0090644A" w:rsidRPr="00A13654" w:rsidRDefault="0090644A" w:rsidP="000B42B5">
            <w:r w:rsidRPr="00A13654">
              <w:t>Расходы (тыс. рублей) приведены в паспортах подпрограммы 1-4</w:t>
            </w:r>
          </w:p>
        </w:tc>
      </w:tr>
    </w:tbl>
    <w:p w:rsidR="0090644A" w:rsidRPr="0090644A" w:rsidRDefault="0090644A">
      <w:pPr>
        <w:rPr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Default="0090644A" w:rsidP="0090644A">
      <w:pPr>
        <w:jc w:val="center"/>
        <w:rPr>
          <w:b/>
          <w:sz w:val="24"/>
        </w:rPr>
      </w:pPr>
    </w:p>
    <w:p w:rsidR="0090644A" w:rsidRPr="0090644A" w:rsidRDefault="0090644A" w:rsidP="0090644A">
      <w:pPr>
        <w:jc w:val="center"/>
        <w:rPr>
          <w:b/>
          <w:sz w:val="24"/>
        </w:rPr>
      </w:pPr>
      <w:r w:rsidRPr="0090644A">
        <w:rPr>
          <w:b/>
          <w:sz w:val="24"/>
        </w:rPr>
        <w:t>МУНИЦИПАЛЬНАЯ ПРОГРАММА ГОРОДСКОГО ОКРУГА ВОСКРЕСЕНСК</w:t>
      </w:r>
    </w:p>
    <w:p w:rsidR="0090644A" w:rsidRPr="0090644A" w:rsidRDefault="0090644A" w:rsidP="0090644A">
      <w:pPr>
        <w:jc w:val="center"/>
        <w:rPr>
          <w:b/>
          <w:sz w:val="24"/>
        </w:rPr>
      </w:pPr>
      <w:r w:rsidRPr="0090644A">
        <w:rPr>
          <w:b/>
          <w:sz w:val="24"/>
        </w:rPr>
        <w:t>«СТРОИТЕЛЬСТВО ОБЪЕКТОВ СОЦИАЛЬНОЙ ИНФРАСТРУКТУРЫ»</w:t>
      </w:r>
    </w:p>
    <w:p w:rsidR="0090644A" w:rsidRPr="0090644A" w:rsidRDefault="0090644A" w:rsidP="0090644A">
      <w:pPr>
        <w:jc w:val="center"/>
        <w:rPr>
          <w:sz w:val="24"/>
        </w:rPr>
      </w:pPr>
    </w:p>
    <w:p w:rsidR="0090644A" w:rsidRPr="0090644A" w:rsidRDefault="0090644A" w:rsidP="0090644A">
      <w:pPr>
        <w:jc w:val="center"/>
        <w:rPr>
          <w:sz w:val="24"/>
        </w:rPr>
      </w:pPr>
      <w:r w:rsidRPr="0090644A">
        <w:rPr>
          <w:sz w:val="24"/>
        </w:rPr>
        <w:t>1. Паспорт муниципальной программы «Строительство объектов социальной инфраструктуры»</w:t>
      </w:r>
    </w:p>
    <w:p w:rsidR="0090644A" w:rsidRPr="00C53ADA" w:rsidRDefault="0090644A" w:rsidP="0090644A">
      <w:pPr>
        <w:jc w:val="center"/>
      </w:pPr>
    </w:p>
    <w:tbl>
      <w:tblPr>
        <w:tblW w:w="4897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913"/>
        <w:gridCol w:w="1450"/>
        <w:gridCol w:w="1170"/>
        <w:gridCol w:w="1208"/>
        <w:gridCol w:w="1060"/>
        <w:gridCol w:w="1068"/>
        <w:gridCol w:w="1116"/>
      </w:tblGrid>
      <w:tr w:rsidR="0090644A" w:rsidRPr="00C53ADA" w:rsidTr="000B42B5">
        <w:trPr>
          <w:trHeight w:val="51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Координатор муниципальной программы</w:t>
            </w:r>
          </w:p>
        </w:tc>
        <w:tc>
          <w:tcPr>
            <w:tcW w:w="3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836497" w:rsidRDefault="0090644A" w:rsidP="000B42B5">
            <w:pPr>
              <w:jc w:val="both"/>
              <w:rPr>
                <w:highlight w:val="yellow"/>
              </w:rPr>
            </w:pPr>
            <w:r w:rsidRPr="00721708">
              <w:t xml:space="preserve">Заместитель Главы администрации городского округа </w:t>
            </w:r>
            <w:proofErr w:type="gramStart"/>
            <w:r w:rsidRPr="00721708">
              <w:t>Воскресенск</w:t>
            </w:r>
            <w:proofErr w:type="gramEnd"/>
            <w:r w:rsidRPr="00721708">
              <w:t xml:space="preserve"> курирующий вопросы управления развития городской инфраструктуры и строительной деятельности </w:t>
            </w:r>
          </w:p>
        </w:tc>
      </w:tr>
      <w:tr w:rsidR="0090644A" w:rsidRPr="00C53ADA" w:rsidTr="000B42B5">
        <w:trPr>
          <w:trHeight w:val="454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Муниципальный заказчик муниципальной программы</w:t>
            </w:r>
          </w:p>
        </w:tc>
        <w:tc>
          <w:tcPr>
            <w:tcW w:w="3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4A" w:rsidRPr="00836497" w:rsidRDefault="0090644A" w:rsidP="000B42B5">
            <w:pPr>
              <w:jc w:val="both"/>
              <w:rPr>
                <w:highlight w:val="yellow"/>
              </w:rPr>
            </w:pPr>
            <w:r w:rsidRPr="0043574C">
              <w:t xml:space="preserve">Сектор координации строительной деятельности </w:t>
            </w:r>
            <w:r>
              <w:t>А</w:t>
            </w:r>
            <w:r w:rsidRPr="0043574C">
              <w:t xml:space="preserve">дминистрации городского округа Воскресенск </w:t>
            </w:r>
          </w:p>
        </w:tc>
      </w:tr>
      <w:tr w:rsidR="0090644A" w:rsidRPr="00C53ADA" w:rsidTr="000B42B5">
        <w:trPr>
          <w:trHeight w:val="22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Цели муниципальной программы</w:t>
            </w:r>
          </w:p>
        </w:tc>
        <w:tc>
          <w:tcPr>
            <w:tcW w:w="3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4A" w:rsidRPr="00C53ADA" w:rsidRDefault="0090644A" w:rsidP="000B42B5">
            <w:pPr>
              <w:jc w:val="both"/>
              <w:rPr>
                <w:highlight w:val="red"/>
              </w:rPr>
            </w:pPr>
            <w:r w:rsidRPr="00552E41">
              <w:rPr>
                <w:rFonts w:ascii="Times New Roman CYR" w:hAnsi="Times New Roman CYR" w:cs="Times New Roman CYR"/>
              </w:rPr>
              <w:t xml:space="preserve">Повышение уровня комфортного проживания и обеспеченности населения городского округа </w:t>
            </w:r>
            <w:r>
              <w:rPr>
                <w:rFonts w:ascii="Times New Roman CYR" w:hAnsi="Times New Roman CYR" w:cs="Times New Roman CYR"/>
              </w:rPr>
              <w:t>Воскресенск</w:t>
            </w:r>
            <w:r w:rsidRPr="00552E41">
              <w:rPr>
                <w:rFonts w:ascii="Times New Roman CYR" w:hAnsi="Times New Roman CYR" w:cs="Times New Roman CYR"/>
              </w:rPr>
              <w:t xml:space="preserve"> объектами социального назначения</w:t>
            </w:r>
          </w:p>
        </w:tc>
      </w:tr>
      <w:tr w:rsidR="0090644A" w:rsidRPr="00C53ADA" w:rsidTr="000B42B5">
        <w:trPr>
          <w:trHeight w:val="22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4A" w:rsidRPr="00C53ADA" w:rsidRDefault="0090644A" w:rsidP="000B42B5">
            <w:r w:rsidRPr="00C53ADA">
              <w:t>Перечень подпрограмм</w:t>
            </w:r>
          </w:p>
        </w:tc>
        <w:tc>
          <w:tcPr>
            <w:tcW w:w="3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4A" w:rsidRPr="00C53ADA" w:rsidRDefault="0090644A" w:rsidP="000B42B5">
            <w:pPr>
              <w:jc w:val="both"/>
            </w:pPr>
            <w:r w:rsidRPr="00C53ADA">
              <w:t xml:space="preserve">Подпрограмма 3 </w:t>
            </w:r>
            <w:r>
              <w:t>«</w:t>
            </w:r>
            <w:r w:rsidRPr="00C53ADA">
              <w:t>Строительство (реконструкция) объектов образования</w:t>
            </w:r>
            <w:r>
              <w:t>»</w:t>
            </w:r>
          </w:p>
          <w:p w:rsidR="0090644A" w:rsidRPr="00C53ADA" w:rsidRDefault="0090644A" w:rsidP="000B42B5">
            <w:pPr>
              <w:jc w:val="both"/>
            </w:pPr>
            <w:r w:rsidRPr="00C53ADA">
              <w:t>Подпрограмма 5</w:t>
            </w:r>
            <w:r>
              <w:t xml:space="preserve"> «</w:t>
            </w:r>
            <w:r w:rsidRPr="00C53ADA">
              <w:t>Строительство (реконструкция) объектов физической культуры и спорта</w:t>
            </w:r>
            <w:r>
              <w:t>»</w:t>
            </w:r>
          </w:p>
        </w:tc>
      </w:tr>
      <w:tr w:rsidR="0090644A" w:rsidRPr="00C53ADA" w:rsidTr="000B42B5">
        <w:trPr>
          <w:trHeight w:val="555"/>
        </w:trPr>
        <w:tc>
          <w:tcPr>
            <w:tcW w:w="1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Финансовое обеспечение муниципальной программы</w:t>
            </w:r>
          </w:p>
        </w:tc>
        <w:tc>
          <w:tcPr>
            <w:tcW w:w="3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4A" w:rsidRPr="00C53ADA" w:rsidRDefault="0090644A" w:rsidP="000B42B5">
            <w:pPr>
              <w:jc w:val="center"/>
            </w:pPr>
            <w:r w:rsidRPr="00C53ADA">
              <w:t>Расходы (тыс. руб.)</w:t>
            </w:r>
          </w:p>
        </w:tc>
      </w:tr>
      <w:tr w:rsidR="0090644A" w:rsidRPr="00C53ADA" w:rsidTr="000B42B5">
        <w:trPr>
          <w:trHeight w:val="283"/>
        </w:trPr>
        <w:tc>
          <w:tcPr>
            <w:tcW w:w="1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4A" w:rsidRPr="00C53ADA" w:rsidRDefault="0090644A" w:rsidP="000B42B5"/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4A" w:rsidRPr="00A83187" w:rsidRDefault="0090644A" w:rsidP="000B42B5">
            <w:pPr>
              <w:jc w:val="center"/>
            </w:pPr>
            <w:r w:rsidRPr="00A83187">
              <w:t>Всего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2020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2021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2022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2023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2024</w:t>
            </w:r>
          </w:p>
        </w:tc>
      </w:tr>
      <w:tr w:rsidR="0090644A" w:rsidRPr="00C53ADA" w:rsidTr="000B42B5">
        <w:trPr>
          <w:trHeight w:val="283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 xml:space="preserve">Всего, в </w:t>
            </w:r>
            <w:proofErr w:type="spellStart"/>
            <w:r w:rsidRPr="00C53ADA">
              <w:t>т.ч</w:t>
            </w:r>
            <w:proofErr w:type="spellEnd"/>
            <w:r w:rsidRPr="00C53ADA">
              <w:t>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507 591,17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178 000,00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329 591,17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90644A" w:rsidRPr="00C53ADA" w:rsidTr="000B42B5">
        <w:trPr>
          <w:trHeight w:val="283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Средства федерального бюджета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jc w:val="center"/>
            </w:pPr>
            <w:r w:rsidRPr="00A83187"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90644A" w:rsidRPr="00C53ADA" w:rsidTr="000B42B5">
        <w:trPr>
          <w:trHeight w:val="422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Средства бюджета Московской области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199 586,30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59 850,00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>
              <w:t>139 736,30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90644A" w:rsidRPr="00C53ADA" w:rsidTr="000B42B5">
        <w:trPr>
          <w:trHeight w:val="432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Средства бюджета городского округа Воскресенск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6B067C" w:rsidRDefault="0090644A" w:rsidP="000B42B5">
            <w:pPr>
              <w:ind w:left="-113" w:right="-113"/>
              <w:jc w:val="center"/>
            </w:pPr>
            <w:r>
              <w:t>10 504,87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6B067C" w:rsidRDefault="0090644A" w:rsidP="000B42B5">
            <w:pPr>
              <w:ind w:left="-113" w:right="-113"/>
              <w:jc w:val="center"/>
            </w:pPr>
            <w:r>
              <w:t>3 150,00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6B067C" w:rsidRDefault="0090644A" w:rsidP="000B42B5">
            <w:pPr>
              <w:ind w:left="-113" w:right="-113"/>
              <w:jc w:val="center"/>
            </w:pPr>
            <w:r>
              <w:t>7 354,87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6B067C" w:rsidRDefault="0090644A" w:rsidP="000B42B5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90644A" w:rsidRPr="00C53ADA" w:rsidTr="000B42B5">
        <w:trPr>
          <w:trHeight w:val="426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4A" w:rsidRPr="00C53ADA" w:rsidRDefault="0090644A" w:rsidP="000B42B5">
            <w:r w:rsidRPr="00C53ADA">
              <w:t>Внебюджетные источники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  <w:rPr>
                <w:bCs/>
              </w:rPr>
            </w:pPr>
            <w:r w:rsidRPr="00A83187">
              <w:rPr>
                <w:bCs/>
              </w:rPr>
              <w:t>297</w:t>
            </w:r>
            <w:r>
              <w:rPr>
                <w:bCs/>
              </w:rPr>
              <w:t xml:space="preserve"> </w:t>
            </w:r>
            <w:r w:rsidRPr="00A83187">
              <w:rPr>
                <w:bCs/>
              </w:rPr>
              <w:t>500,00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13" w:right="-113"/>
              <w:jc w:val="center"/>
              <w:rPr>
                <w:bCs/>
              </w:rPr>
            </w:pPr>
            <w:r w:rsidRPr="00A83187">
              <w:rPr>
                <w:bCs/>
              </w:rPr>
              <w:t>115</w:t>
            </w:r>
            <w:r>
              <w:rPr>
                <w:bCs/>
              </w:rPr>
              <w:t xml:space="preserve"> </w:t>
            </w:r>
            <w:r w:rsidRPr="00A83187">
              <w:rPr>
                <w:bCs/>
              </w:rPr>
              <w:t>000,00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right="-113"/>
              <w:rPr>
                <w:bCs/>
              </w:rPr>
            </w:pPr>
            <w:r w:rsidRPr="00A83187">
              <w:rPr>
                <w:bCs/>
              </w:rPr>
              <w:t>182</w:t>
            </w:r>
            <w:r>
              <w:rPr>
                <w:bCs/>
              </w:rPr>
              <w:t xml:space="preserve"> </w:t>
            </w:r>
            <w:r w:rsidRPr="00A83187">
              <w:rPr>
                <w:bCs/>
              </w:rPr>
              <w:t>500,00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4A" w:rsidRPr="00A83187" w:rsidRDefault="0090644A" w:rsidP="000B42B5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</w:tr>
    </w:tbl>
    <w:p w:rsidR="0090644A" w:rsidRDefault="0090644A"/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</w:p>
    <w:p w:rsidR="0090644A" w:rsidRPr="004F2CF6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  <w:r w:rsidRPr="004F2CF6">
        <w:rPr>
          <w:rFonts w:eastAsia="Calibri"/>
          <w:b/>
          <w:sz w:val="24"/>
          <w:szCs w:val="24"/>
        </w:rPr>
        <w:t>МУНИЦИПАЛЬНАЯ ПРОГРАММА ГОРОДСКОГО ОКРУГА ВОСКРЕСЕНСК</w:t>
      </w:r>
    </w:p>
    <w:p w:rsidR="0090644A" w:rsidRPr="004F2CF6" w:rsidRDefault="0090644A" w:rsidP="0090644A">
      <w:pPr>
        <w:ind w:right="-1"/>
        <w:jc w:val="center"/>
        <w:rPr>
          <w:rFonts w:eastAsia="Calibri"/>
          <w:b/>
          <w:sz w:val="24"/>
          <w:szCs w:val="24"/>
        </w:rPr>
      </w:pPr>
      <w:r w:rsidRPr="004F2CF6">
        <w:rPr>
          <w:rFonts w:eastAsia="Calibri"/>
          <w:b/>
          <w:sz w:val="24"/>
          <w:szCs w:val="24"/>
        </w:rPr>
        <w:t>«ПЕРЕСЕЛЕНИЕ ГРАЖДАН ИЗ АВАРИЙНОГО ЖИЛИЩНОГО ФОНДА»</w:t>
      </w:r>
    </w:p>
    <w:p w:rsidR="0090644A" w:rsidRPr="0022219A" w:rsidRDefault="0090644A" w:rsidP="0090644A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0644A" w:rsidRPr="0022219A" w:rsidRDefault="0090644A" w:rsidP="0090644A">
      <w:pPr>
        <w:ind w:left="-142" w:right="-1"/>
        <w:jc w:val="center"/>
        <w:rPr>
          <w:rFonts w:eastAsia="Calibri"/>
          <w:sz w:val="24"/>
          <w:szCs w:val="24"/>
        </w:rPr>
      </w:pPr>
      <w:r w:rsidRPr="0022219A">
        <w:rPr>
          <w:rFonts w:eastAsia="Calibri"/>
          <w:sz w:val="24"/>
          <w:szCs w:val="24"/>
        </w:rPr>
        <w:t>1. Паспорт муниципальной программы</w:t>
      </w:r>
      <w:r>
        <w:rPr>
          <w:rFonts w:eastAsia="Calibri"/>
          <w:sz w:val="24"/>
          <w:szCs w:val="24"/>
        </w:rPr>
        <w:t xml:space="preserve"> «Переселение граждан из аварийного жилищного фонда»</w:t>
      </w:r>
    </w:p>
    <w:p w:rsidR="0090644A" w:rsidRPr="0022219A" w:rsidRDefault="0090644A" w:rsidP="0090644A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3"/>
        <w:gridCol w:w="1388"/>
        <w:gridCol w:w="1250"/>
        <w:gridCol w:w="969"/>
        <w:gridCol w:w="831"/>
        <w:gridCol w:w="833"/>
        <w:gridCol w:w="835"/>
        <w:gridCol w:w="1106"/>
      </w:tblGrid>
      <w:tr w:rsidR="0090644A" w:rsidRPr="0022219A" w:rsidTr="000B42B5">
        <w:tc>
          <w:tcPr>
            <w:tcW w:w="1389" w:type="pct"/>
          </w:tcPr>
          <w:p w:rsidR="0090644A" w:rsidRPr="0022219A" w:rsidRDefault="0090644A" w:rsidP="000B42B5">
            <w:pPr>
              <w:rPr>
                <w:rFonts w:eastAsia="Calibri"/>
                <w:sz w:val="24"/>
                <w:szCs w:val="24"/>
              </w:rPr>
            </w:pPr>
            <w:r w:rsidRPr="0022219A">
              <w:rPr>
                <w:rFonts w:eastAsia="Calibri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611" w:type="pct"/>
            <w:gridSpan w:val="7"/>
          </w:tcPr>
          <w:p w:rsidR="0090644A" w:rsidRPr="0022219A" w:rsidRDefault="0090644A" w:rsidP="000B42B5">
            <w:pPr>
              <w:widowControl w:val="0"/>
              <w:autoSpaceDE w:val="0"/>
              <w:rPr>
                <w:color w:val="000000"/>
                <w:spacing w:val="-6"/>
                <w:sz w:val="24"/>
                <w:szCs w:val="24"/>
              </w:rPr>
            </w:pPr>
            <w:r w:rsidRPr="0022219A">
              <w:rPr>
                <w:color w:val="000000"/>
                <w:spacing w:val="-6"/>
                <w:sz w:val="24"/>
                <w:szCs w:val="24"/>
              </w:rPr>
              <w:t>Заместитель Главы администрации городского округа Воскресенск, курирующий вопросы жилищной политики и потребительского рынка и услуг</w:t>
            </w:r>
          </w:p>
        </w:tc>
      </w:tr>
      <w:tr w:rsidR="0090644A" w:rsidRPr="0022219A" w:rsidTr="000B42B5">
        <w:tc>
          <w:tcPr>
            <w:tcW w:w="1389" w:type="pct"/>
          </w:tcPr>
          <w:p w:rsidR="0090644A" w:rsidRPr="0022219A" w:rsidRDefault="0090644A" w:rsidP="000B42B5">
            <w:pPr>
              <w:rPr>
                <w:rFonts w:eastAsia="Calibri"/>
                <w:sz w:val="24"/>
                <w:szCs w:val="24"/>
              </w:rPr>
            </w:pPr>
            <w:r w:rsidRPr="0022219A">
              <w:rPr>
                <w:rFonts w:eastAsia="Calibri"/>
                <w:sz w:val="24"/>
                <w:szCs w:val="24"/>
              </w:rPr>
              <w:t>Муниципальный заказчик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2219A">
              <w:rPr>
                <w:rFonts w:eastAsia="Calibri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3611" w:type="pct"/>
            <w:gridSpan w:val="7"/>
          </w:tcPr>
          <w:p w:rsidR="0090644A" w:rsidRPr="0022219A" w:rsidRDefault="0090644A" w:rsidP="000B42B5">
            <w:pPr>
              <w:widowControl w:val="0"/>
              <w:autoSpaceDE w:val="0"/>
              <w:rPr>
                <w:color w:val="000000"/>
                <w:spacing w:val="-6"/>
                <w:sz w:val="24"/>
                <w:szCs w:val="24"/>
              </w:rPr>
            </w:pPr>
            <w:r w:rsidRPr="0022219A">
              <w:rPr>
                <w:color w:val="000000"/>
                <w:spacing w:val="-6"/>
                <w:sz w:val="24"/>
                <w:szCs w:val="24"/>
              </w:rPr>
              <w:t>Отдел расселения аварийного жилищного фонда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Администрации городского округа Воскресенск</w:t>
            </w:r>
          </w:p>
        </w:tc>
      </w:tr>
      <w:tr w:rsidR="0090644A" w:rsidRPr="0022219A" w:rsidTr="000B42B5">
        <w:tc>
          <w:tcPr>
            <w:tcW w:w="1389" w:type="pct"/>
          </w:tcPr>
          <w:p w:rsidR="0090644A" w:rsidRPr="0022219A" w:rsidRDefault="0090644A" w:rsidP="000B42B5">
            <w:pPr>
              <w:rPr>
                <w:rFonts w:eastAsia="Calibri"/>
                <w:sz w:val="24"/>
                <w:szCs w:val="24"/>
              </w:rPr>
            </w:pPr>
            <w:r w:rsidRPr="0022219A">
              <w:rPr>
                <w:rFonts w:eastAsia="Calibri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611" w:type="pct"/>
            <w:gridSpan w:val="7"/>
          </w:tcPr>
          <w:p w:rsidR="0090644A" w:rsidRPr="0022219A" w:rsidRDefault="0090644A" w:rsidP="000B42B5">
            <w:pPr>
              <w:pStyle w:val="consnormal"/>
              <w:spacing w:before="0" w:beforeAutospacing="0" w:after="0" w:afterAutospacing="0"/>
              <w:jc w:val="both"/>
            </w:pPr>
            <w:r w:rsidRPr="0022219A"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реконструкции, в связи с физическим износом в процессе эксплуатации.</w:t>
            </w:r>
          </w:p>
          <w:p w:rsidR="0090644A" w:rsidRPr="0022219A" w:rsidRDefault="0090644A" w:rsidP="000B42B5">
            <w:pPr>
              <w:pStyle w:val="consnormal"/>
              <w:spacing w:before="0" w:beforeAutospacing="0" w:after="0" w:afterAutospacing="0"/>
              <w:jc w:val="both"/>
            </w:pPr>
            <w:r w:rsidRPr="0022219A"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22219A">
              <w:t>энергоэффективных</w:t>
            </w:r>
            <w:proofErr w:type="spellEnd"/>
            <w:r w:rsidRPr="0022219A">
              <w:t xml:space="preserve"> технологий.</w:t>
            </w:r>
          </w:p>
          <w:p w:rsidR="0090644A" w:rsidRPr="0022219A" w:rsidRDefault="0090644A" w:rsidP="000B42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90644A" w:rsidRPr="0022219A" w:rsidTr="000B42B5">
        <w:tc>
          <w:tcPr>
            <w:tcW w:w="1389" w:type="pct"/>
          </w:tcPr>
          <w:p w:rsidR="0090644A" w:rsidRPr="0022219A" w:rsidRDefault="0090644A" w:rsidP="000B42B5">
            <w:pPr>
              <w:rPr>
                <w:rFonts w:eastAsia="Calibri"/>
                <w:sz w:val="24"/>
                <w:szCs w:val="24"/>
              </w:rPr>
            </w:pPr>
            <w:r w:rsidRPr="0022219A">
              <w:rPr>
                <w:rFonts w:eastAsia="Calibri"/>
                <w:sz w:val="24"/>
                <w:szCs w:val="24"/>
              </w:rPr>
              <w:t>Перечень подпрограмм</w:t>
            </w:r>
          </w:p>
        </w:tc>
        <w:tc>
          <w:tcPr>
            <w:tcW w:w="3611" w:type="pct"/>
            <w:gridSpan w:val="7"/>
            <w:vAlign w:val="center"/>
          </w:tcPr>
          <w:p w:rsidR="0090644A" w:rsidRPr="0022219A" w:rsidRDefault="0090644A" w:rsidP="000B42B5">
            <w:pPr>
              <w:widowControl w:val="0"/>
              <w:autoSpaceDE w:val="0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 xml:space="preserve">Подпрограмма 1 «Обеспечение устойчивого сокращения непригодного для проживания жилищного фонда» </w:t>
            </w:r>
          </w:p>
          <w:p w:rsidR="0090644A" w:rsidRPr="0022219A" w:rsidRDefault="0090644A" w:rsidP="000B42B5">
            <w:pPr>
              <w:widowControl w:val="0"/>
              <w:autoSpaceDE w:val="0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 xml:space="preserve">Подпрограмма 2 «Обеспечение мероприятий по переселению граждан из аварийного жилищного фонда в </w:t>
            </w:r>
            <w:r>
              <w:rPr>
                <w:sz w:val="24"/>
                <w:szCs w:val="24"/>
              </w:rPr>
              <w:t>Московской области</w:t>
            </w:r>
            <w:r w:rsidRPr="0022219A">
              <w:rPr>
                <w:sz w:val="24"/>
                <w:szCs w:val="24"/>
              </w:rPr>
              <w:t xml:space="preserve">» 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389" w:type="pct"/>
            <w:vMerge w:val="restar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3611" w:type="pct"/>
            <w:gridSpan w:val="7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Расходы (тыс. рублей)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1389" w:type="pct"/>
            <w:vMerge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Всего</w:t>
            </w:r>
          </w:p>
        </w:tc>
        <w:tc>
          <w:tcPr>
            <w:tcW w:w="626" w:type="pct"/>
            <w:shd w:val="clear" w:color="auto" w:fill="auto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2020</w:t>
            </w:r>
          </w:p>
        </w:tc>
        <w:tc>
          <w:tcPr>
            <w:tcW w:w="485" w:type="pct"/>
            <w:shd w:val="clear" w:color="auto" w:fill="auto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2021</w:t>
            </w:r>
          </w:p>
        </w:tc>
        <w:tc>
          <w:tcPr>
            <w:tcW w:w="416" w:type="pct"/>
            <w:shd w:val="clear" w:color="auto" w:fill="auto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2022</w:t>
            </w:r>
          </w:p>
        </w:tc>
        <w:tc>
          <w:tcPr>
            <w:tcW w:w="417" w:type="pct"/>
            <w:shd w:val="clear" w:color="auto" w:fill="auto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2023</w:t>
            </w:r>
          </w:p>
        </w:tc>
        <w:tc>
          <w:tcPr>
            <w:tcW w:w="418" w:type="pct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2024</w:t>
            </w:r>
          </w:p>
        </w:tc>
        <w:tc>
          <w:tcPr>
            <w:tcW w:w="554" w:type="pct"/>
            <w:shd w:val="clear" w:color="auto" w:fill="auto"/>
          </w:tcPr>
          <w:p w:rsidR="0090644A" w:rsidRPr="0022219A" w:rsidRDefault="0090644A" w:rsidP="000B42B5">
            <w:pPr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2025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rPr>
          <w:trHeight w:val="455"/>
        </w:trPr>
        <w:tc>
          <w:tcPr>
            <w:tcW w:w="1389" w:type="pc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33 535,34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33 535,34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54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c>
          <w:tcPr>
            <w:tcW w:w="1389" w:type="pc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</w:t>
            </w:r>
            <w:r w:rsidRPr="0022219A">
              <w:rPr>
                <w:sz w:val="24"/>
                <w:szCs w:val="24"/>
              </w:rPr>
              <w:t xml:space="preserve">едерального бюджета </w:t>
            </w:r>
          </w:p>
        </w:tc>
        <w:tc>
          <w:tcPr>
            <w:tcW w:w="695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626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554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c>
          <w:tcPr>
            <w:tcW w:w="1389" w:type="pc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color w:val="000000"/>
                <w:sz w:val="24"/>
                <w:szCs w:val="24"/>
              </w:rPr>
              <w:t>31 875,70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22219A">
              <w:rPr>
                <w:color w:val="000000"/>
                <w:sz w:val="24"/>
                <w:szCs w:val="24"/>
              </w:rPr>
              <w:t>31 875,70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54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c>
          <w:tcPr>
            <w:tcW w:w="1389" w:type="pc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Средства бюджета городского округа Воскресенск</w:t>
            </w:r>
          </w:p>
        </w:tc>
        <w:tc>
          <w:tcPr>
            <w:tcW w:w="695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1 659,64</w:t>
            </w:r>
          </w:p>
        </w:tc>
        <w:tc>
          <w:tcPr>
            <w:tcW w:w="626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1 659,64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  <w:tc>
          <w:tcPr>
            <w:tcW w:w="554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</w:tr>
      <w:tr w:rsidR="0090644A" w:rsidRPr="0022219A" w:rsidTr="000B42B5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1389" w:type="pct"/>
          </w:tcPr>
          <w:p w:rsidR="0090644A" w:rsidRPr="0022219A" w:rsidRDefault="0090644A" w:rsidP="000B42B5">
            <w:pPr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44A" w:rsidRPr="0022219A" w:rsidRDefault="0090644A" w:rsidP="000B42B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2219A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54" w:type="pct"/>
            <w:vAlign w:val="center"/>
          </w:tcPr>
          <w:p w:rsidR="0090644A" w:rsidRPr="0022219A" w:rsidRDefault="0090644A" w:rsidP="000B42B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2219A">
              <w:rPr>
                <w:sz w:val="24"/>
                <w:szCs w:val="24"/>
              </w:rPr>
              <w:t>0,00</w:t>
            </w:r>
          </w:p>
        </w:tc>
      </w:tr>
    </w:tbl>
    <w:p w:rsidR="0090644A" w:rsidRDefault="0090644A"/>
    <w:sectPr w:rsidR="0090644A" w:rsidSect="00414C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CE4"/>
    <w:multiLevelType w:val="hybridMultilevel"/>
    <w:tmpl w:val="B61E44D8"/>
    <w:lvl w:ilvl="0" w:tplc="99248F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D4C4DF1"/>
    <w:multiLevelType w:val="hybridMultilevel"/>
    <w:tmpl w:val="9D66C118"/>
    <w:lvl w:ilvl="0" w:tplc="927036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C30220D"/>
    <w:multiLevelType w:val="hybridMultilevel"/>
    <w:tmpl w:val="A59827CA"/>
    <w:lvl w:ilvl="0" w:tplc="0EF08B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67D4291"/>
    <w:multiLevelType w:val="hybridMultilevel"/>
    <w:tmpl w:val="F924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66D38"/>
    <w:multiLevelType w:val="hybridMultilevel"/>
    <w:tmpl w:val="C57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A2F10"/>
    <w:multiLevelType w:val="hybridMultilevel"/>
    <w:tmpl w:val="C96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40051"/>
    <w:multiLevelType w:val="hybridMultilevel"/>
    <w:tmpl w:val="68BC6EA8"/>
    <w:lvl w:ilvl="0" w:tplc="39EA2E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55"/>
    <w:rsid w:val="00414C55"/>
    <w:rsid w:val="0061357C"/>
    <w:rsid w:val="0090644A"/>
    <w:rsid w:val="00D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BF893-E4C5-45F1-857A-BA820543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C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14C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Cell">
    <w:name w:val="ConsPlusCell"/>
    <w:uiPriority w:val="99"/>
    <w:rsid w:val="00414C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ody Text"/>
    <w:basedOn w:val="a"/>
    <w:link w:val="a5"/>
    <w:rsid w:val="00414C55"/>
    <w:pPr>
      <w:suppressAutoHyphens/>
    </w:pPr>
    <w:rPr>
      <w:rFonts w:eastAsia="Calibri" w:cs="Calibri"/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414C55"/>
    <w:rPr>
      <w:rFonts w:ascii="Times New Roman" w:eastAsia="Calibri" w:hAnsi="Times New Roman" w:cs="Calibri"/>
      <w:sz w:val="28"/>
      <w:szCs w:val="20"/>
      <w:lang w:eastAsia="ar-SA"/>
    </w:rPr>
  </w:style>
  <w:style w:type="paragraph" w:styleId="a6">
    <w:name w:val="List Paragraph"/>
    <w:aliases w:val="Маркер"/>
    <w:basedOn w:val="a"/>
    <w:uiPriority w:val="99"/>
    <w:qFormat/>
    <w:rsid w:val="00414C55"/>
    <w:pPr>
      <w:spacing w:after="200"/>
      <w:ind w:left="720"/>
      <w:contextualSpacing/>
      <w:jc w:val="both"/>
    </w:pPr>
    <w:rPr>
      <w:rFonts w:ascii="Calibri" w:hAnsi="Calibri"/>
      <w:sz w:val="24"/>
      <w:szCs w:val="22"/>
    </w:rPr>
  </w:style>
  <w:style w:type="paragraph" w:styleId="a7">
    <w:name w:val="Title"/>
    <w:aliases w:val=" Знак2,Знак2"/>
    <w:basedOn w:val="a"/>
    <w:link w:val="a8"/>
    <w:uiPriority w:val="10"/>
    <w:qFormat/>
    <w:rsid w:val="00414C55"/>
    <w:pPr>
      <w:jc w:val="center"/>
    </w:pPr>
    <w:rPr>
      <w:b/>
      <w:sz w:val="28"/>
    </w:rPr>
  </w:style>
  <w:style w:type="character" w:customStyle="1" w:styleId="a8">
    <w:name w:val="Название Знак"/>
    <w:aliases w:val=" Знак2 Знак,Знак2 Знак"/>
    <w:basedOn w:val="a0"/>
    <w:link w:val="a7"/>
    <w:uiPriority w:val="10"/>
    <w:rsid w:val="00414C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414C55"/>
    <w:pPr>
      <w:spacing w:after="0" w:line="240" w:lineRule="auto"/>
    </w:pPr>
  </w:style>
  <w:style w:type="paragraph" w:customStyle="1" w:styleId="consnormal">
    <w:name w:val="consnormal"/>
    <w:basedOn w:val="a"/>
    <w:rsid w:val="009064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40825DE-7F9B-49EC-936A-2508E628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490C6DCC</Template>
  <TotalTime>14</TotalTime>
  <Pages>19</Pages>
  <Words>3949</Words>
  <Characters>22512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Ирина Владимировна</dc:creator>
  <cp:keywords/>
  <dc:description/>
  <cp:lastModifiedBy>Быкова Ирина Владимировна</cp:lastModifiedBy>
  <cp:revision>2</cp:revision>
  <dcterms:created xsi:type="dcterms:W3CDTF">2019-11-19T07:09:00Z</dcterms:created>
  <dcterms:modified xsi:type="dcterms:W3CDTF">2019-11-19T07:46:00Z</dcterms:modified>
</cp:coreProperties>
</file>