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3E" w:rsidRPr="00837DFE" w:rsidRDefault="00F64D3E" w:rsidP="00F64D3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val="en-US" w:bidi="ar-SA"/>
        </w:rPr>
      </w:pPr>
      <w:r w:rsidRPr="005E4066">
        <w:rPr>
          <w:rFonts w:ascii="Times New Roman" w:eastAsia="Times New Roman" w:hAnsi="Times New Roman" w:cs="Times New Roman"/>
          <w:b/>
          <w:i/>
          <w:noProof/>
          <w:color w:val="auto"/>
          <w:lang w:bidi="ar-SA"/>
        </w:rPr>
        <w:drawing>
          <wp:inline distT="0" distB="0" distL="0" distR="0">
            <wp:extent cx="752475" cy="962025"/>
            <wp:effectExtent l="19050" t="0" r="9525" b="0"/>
            <wp:docPr id="2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E" w:rsidRDefault="00F64D3E" w:rsidP="00F64D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F64D3E" w:rsidRPr="00837DFE" w:rsidRDefault="00F64D3E" w:rsidP="00F64D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F64D3E" w:rsidRPr="00837DFE" w:rsidRDefault="00F64D3E" w:rsidP="00F64D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городского округа Воскресенск</w:t>
      </w:r>
    </w:p>
    <w:p w:rsidR="00F64D3E" w:rsidRPr="00837DFE" w:rsidRDefault="00F64D3E" w:rsidP="00F64D3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Московской области</w:t>
      </w:r>
    </w:p>
    <w:p w:rsidR="00F64D3E" w:rsidRPr="00837DFE" w:rsidRDefault="00F64D3E" w:rsidP="00F64D3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64D3E" w:rsidRPr="00837DFE" w:rsidRDefault="00F64D3E" w:rsidP="00F64D3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</w:pPr>
      <w:proofErr w:type="spellStart"/>
      <w:proofErr w:type="gramStart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>П</w:t>
      </w:r>
      <w:proofErr w:type="spellEnd"/>
      <w:proofErr w:type="gramEnd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 xml:space="preserve"> О С Т А Н О В Л Е Н И Е</w:t>
      </w:r>
    </w:p>
    <w:p w:rsidR="00F64D3E" w:rsidRPr="00837DFE" w:rsidRDefault="00F64D3E" w:rsidP="00F64D3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  <w:lang w:bidi="ar-SA"/>
        </w:rPr>
      </w:pPr>
    </w:p>
    <w:p w:rsidR="00F64D3E" w:rsidRPr="00837DFE" w:rsidRDefault="00F64D3E" w:rsidP="00F64D3E">
      <w:pPr>
        <w:widowControl/>
        <w:tabs>
          <w:tab w:val="left" w:pos="2790"/>
        </w:tabs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</w:t>
      </w:r>
      <w:r w:rsidRPr="00837D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</w:t>
      </w:r>
    </w:p>
    <w:p w:rsidR="00F64D3E" w:rsidRPr="00837DFE" w:rsidRDefault="00F64D3E" w:rsidP="00F64D3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</w:pPr>
    </w:p>
    <w:p w:rsidR="00F64D3E" w:rsidRDefault="00F64D3E" w:rsidP="00F64D3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Об утверждении изменени</w:t>
      </w:r>
      <w:r w:rsidR="007E7F51">
        <w:rPr>
          <w:rFonts w:ascii="Times New Roman" w:eastAsia="Times New Roman" w:hAnsi="Times New Roman" w:cs="Times New Roman"/>
          <w:b/>
          <w:color w:val="auto"/>
          <w:lang w:bidi="ar-SA"/>
        </w:rPr>
        <w:t>я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Устав муниципального казенного учреждения </w:t>
      </w:r>
    </w:p>
    <w:p w:rsidR="00F64D3E" w:rsidRDefault="00F64D3E" w:rsidP="00F64D3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lang w:bidi="ar-SA"/>
        </w:rPr>
        <w:t>Белоозерский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физкультурно-спортивный центр «Спарта», утвержденный постановлением </w:t>
      </w:r>
    </w:p>
    <w:p w:rsidR="00F64D3E" w:rsidRDefault="00F64D3E" w:rsidP="00F64D3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Администрации городского округа Воскресенск Московской области от 25.08.2022 № 4341 «Об утверждении Устава м</w:t>
      </w:r>
      <w:r w:rsidRPr="00A95C72">
        <w:rPr>
          <w:rFonts w:ascii="Times New Roman" w:eastAsia="Times New Roman" w:hAnsi="Times New Roman" w:cs="Times New Roman"/>
          <w:b/>
          <w:color w:val="auto"/>
          <w:lang w:bidi="ar-SA"/>
        </w:rPr>
        <w:t>униципального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казенного </w:t>
      </w:r>
      <w:r w:rsidRPr="00A95C72">
        <w:rPr>
          <w:rFonts w:ascii="Times New Roman" w:eastAsia="Times New Roman" w:hAnsi="Times New Roman" w:cs="Times New Roman"/>
          <w:b/>
          <w:color w:val="auto"/>
          <w:lang w:bidi="ar-SA"/>
        </w:rPr>
        <w:t>учреждения</w:t>
      </w:r>
    </w:p>
    <w:p w:rsidR="00F64D3E" w:rsidRDefault="00F64D3E" w:rsidP="00F64D3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95C7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lang w:bidi="ar-SA"/>
        </w:rPr>
        <w:t>Белоозерский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физкультурно-спортивный центр «Спарта» в новой редакции» </w:t>
      </w:r>
    </w:p>
    <w:p w:rsidR="00F64D3E" w:rsidRPr="003F0E2C" w:rsidRDefault="00F64D3E" w:rsidP="00F64D3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(с изменениями от 12.12.2022 №6494)</w:t>
      </w:r>
    </w:p>
    <w:p w:rsidR="00F64D3E" w:rsidRPr="00837DFE" w:rsidRDefault="00F64D3E" w:rsidP="00F64D3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64D3E" w:rsidRPr="003F0E2C" w:rsidRDefault="00F64D3E" w:rsidP="00F64D3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 Федеральным  законом от 12.01.1996 № 7-ФЗ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«О некоммерческих организациях»,</w:t>
      </w:r>
      <w:r w:rsidRP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от 06.10.2003 № 131-ФЗ «Об общих принципах организации местного самоуправления  в  Российской Федерации»,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8069D4">
        <w:rPr>
          <w:rFonts w:ascii="Times New Roman" w:eastAsia="Times New Roman" w:hAnsi="Times New Roman" w:cs="Times New Roman"/>
          <w:bCs/>
          <w:color w:val="auto"/>
          <w:lang w:bidi="ar-SA"/>
        </w:rPr>
        <w:t>Порядком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, утвержденным постановлением</w:t>
      </w:r>
      <w:proofErr w:type="gram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Администрации городского округа Воскресенск Московской области от 16.12.2019 № 38,</w:t>
      </w:r>
    </w:p>
    <w:p w:rsidR="00F64D3E" w:rsidRPr="00837DFE" w:rsidRDefault="00F64D3E" w:rsidP="00F64D3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4D3E" w:rsidRPr="00DE7E70" w:rsidRDefault="00F64D3E" w:rsidP="00F64D3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F5811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ПОСТАНОВЛЯЮ:</w:t>
      </w:r>
    </w:p>
    <w:p w:rsidR="00F64D3E" w:rsidRPr="00837DFE" w:rsidRDefault="00F64D3E" w:rsidP="00F64D3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64D3E" w:rsidRPr="00DE1C83" w:rsidRDefault="00F64D3E" w:rsidP="00F64D3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DE1C83">
        <w:rPr>
          <w:rFonts w:ascii="Times New Roman" w:eastAsia="Times New Roman" w:hAnsi="Times New Roman" w:cs="Times New Roman"/>
          <w:color w:val="auto"/>
          <w:lang w:bidi="ar-SA"/>
        </w:rPr>
        <w:t>1. Утвердить изменени</w:t>
      </w:r>
      <w:r w:rsidR="007E7F51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DE1C83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муниципального казенного учреждения «</w:t>
      </w:r>
      <w:proofErr w:type="spellStart"/>
      <w:r w:rsidRPr="00DE1C83">
        <w:rPr>
          <w:rFonts w:ascii="Times New Roman" w:eastAsia="Times New Roman" w:hAnsi="Times New Roman" w:cs="Times New Roman"/>
          <w:color w:val="auto"/>
          <w:lang w:bidi="ar-SA"/>
        </w:rPr>
        <w:t>Белоозерский</w:t>
      </w:r>
      <w:proofErr w:type="spellEnd"/>
      <w:r w:rsidRPr="00DE1C83">
        <w:rPr>
          <w:rFonts w:ascii="Times New Roman" w:eastAsia="Times New Roman" w:hAnsi="Times New Roman" w:cs="Times New Roman"/>
          <w:color w:val="auto"/>
          <w:lang w:bidi="ar-SA"/>
        </w:rPr>
        <w:t xml:space="preserve"> физкультурно-спортивный центр «Спарта», утвержденный постановлением Администрации городского округа Воскресенск Московской области от 25.08.2022 № 4341 «Об утверждении Устава муниципального казенного учреждения «</w:t>
      </w:r>
      <w:proofErr w:type="spellStart"/>
      <w:r w:rsidRPr="00DE1C83">
        <w:rPr>
          <w:rFonts w:ascii="Times New Roman" w:eastAsia="Times New Roman" w:hAnsi="Times New Roman" w:cs="Times New Roman"/>
          <w:color w:val="auto"/>
          <w:lang w:bidi="ar-SA"/>
        </w:rPr>
        <w:t>Белоозерский</w:t>
      </w:r>
      <w:proofErr w:type="spellEnd"/>
      <w:r w:rsidRPr="00DE1C83">
        <w:rPr>
          <w:rFonts w:ascii="Times New Roman" w:eastAsia="Times New Roman" w:hAnsi="Times New Roman" w:cs="Times New Roman"/>
          <w:color w:val="auto"/>
          <w:lang w:bidi="ar-SA"/>
        </w:rPr>
        <w:t xml:space="preserve"> физкультурно-спортивный центр «Спарта» в новой редакции»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r w:rsidRPr="00F64D3E">
        <w:rPr>
          <w:rFonts w:ascii="Times New Roman" w:eastAsia="Times New Roman" w:hAnsi="Times New Roman" w:cs="Times New Roman"/>
          <w:color w:val="auto"/>
          <w:lang w:bidi="ar-SA"/>
        </w:rPr>
        <w:t>с изменениями от 12.12.2022 №6494)</w:t>
      </w:r>
      <w:r w:rsidRPr="00DE1C83">
        <w:rPr>
          <w:rFonts w:ascii="Times New Roman" w:eastAsia="Times New Roman" w:hAnsi="Times New Roman" w:cs="Times New Roman"/>
          <w:color w:val="auto"/>
          <w:lang w:bidi="ar-SA"/>
        </w:rPr>
        <w:t>. (Приложение.)</w:t>
      </w:r>
    </w:p>
    <w:p w:rsidR="00F64D3E" w:rsidRDefault="00F64D3E" w:rsidP="00F64D3E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/>
        </w:rPr>
        <w:t>2. Д</w:t>
      </w:r>
      <w:r>
        <w:rPr>
          <w:rFonts w:ascii="Times New Roman" w:eastAsia="Times New Roman" w:hAnsi="Times New Roman" w:cs="Times New Roman"/>
          <w:color w:val="auto"/>
          <w:lang w:bidi="ar-SA"/>
        </w:rPr>
        <w:t>иректору</w:t>
      </w:r>
      <w:r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казенного </w:t>
      </w:r>
      <w:r w:rsidRPr="00A95C72">
        <w:rPr>
          <w:rFonts w:ascii="Times New Roman" w:eastAsia="Times New Roman" w:hAnsi="Times New Roman" w:cs="Times New Roman"/>
          <w:color w:val="auto"/>
          <w:lang w:bidi="ar-SA"/>
        </w:rPr>
        <w:t>учреждени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A95C7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spellStart"/>
      <w:r w:rsidRPr="00DE1C83">
        <w:rPr>
          <w:rFonts w:ascii="Times New Roman" w:eastAsia="Times New Roman" w:hAnsi="Times New Roman" w:cs="Times New Roman"/>
          <w:color w:val="auto"/>
          <w:lang w:bidi="ar-SA"/>
        </w:rPr>
        <w:t>Белоозерский</w:t>
      </w:r>
      <w:proofErr w:type="spellEnd"/>
      <w:r w:rsidRPr="00DE1C83">
        <w:rPr>
          <w:rFonts w:ascii="Times New Roman" w:eastAsia="Times New Roman" w:hAnsi="Times New Roman" w:cs="Times New Roman"/>
          <w:color w:val="auto"/>
          <w:lang w:bidi="ar-SA"/>
        </w:rPr>
        <w:t xml:space="preserve"> физкультурно-спортивный центр «Спарта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» Петракову </w:t>
      </w:r>
      <w:r w:rsidR="00A5092D">
        <w:rPr>
          <w:rFonts w:ascii="Times New Roman" w:eastAsia="Times New Roman" w:hAnsi="Times New Roman" w:cs="Times New Roman"/>
          <w:color w:val="auto"/>
          <w:lang w:bidi="ar-SA"/>
        </w:rPr>
        <w:t>Ю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A5092D">
        <w:rPr>
          <w:rFonts w:ascii="Times New Roman" w:eastAsia="Times New Roman" w:hAnsi="Times New Roman" w:cs="Times New Roman"/>
          <w:color w:val="auto"/>
          <w:lang w:bidi="ar-SA"/>
        </w:rPr>
        <w:t>С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провести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1767F">
        <w:rPr>
          <w:rFonts w:ascii="Times New Roman" w:eastAsia="Times New Roman" w:hAnsi="Times New Roman" w:cs="Times New Roman"/>
          <w:color w:val="auto"/>
          <w:lang w:bidi="ar-SA"/>
        </w:rPr>
        <w:t>регистрацию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изменений в</w:t>
      </w:r>
      <w:r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Устав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Pr="00B577F3">
        <w:rPr>
          <w:rFonts w:ascii="Times New Roman" w:eastAsia="Times New Roman" w:hAnsi="Times New Roman"/>
        </w:rPr>
        <w:t xml:space="preserve">Межрайонной </w:t>
      </w:r>
      <w:proofErr w:type="spellStart"/>
      <w:r w:rsidRPr="00B577F3">
        <w:rPr>
          <w:rFonts w:ascii="Times New Roman" w:eastAsia="Times New Roman" w:hAnsi="Times New Roman"/>
        </w:rPr>
        <w:t>ИФНС</w:t>
      </w:r>
      <w:proofErr w:type="spellEnd"/>
      <w:r w:rsidRPr="00B577F3">
        <w:rPr>
          <w:rFonts w:ascii="Times New Roman" w:eastAsia="Times New Roman" w:hAnsi="Times New Roman"/>
        </w:rPr>
        <w:t xml:space="preserve"> России № 18 по Московской области</w:t>
      </w:r>
      <w:r w:rsidRPr="0091767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64D3E" w:rsidRDefault="00F64D3E" w:rsidP="00F64D3E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3. </w:t>
      </w:r>
      <w:r w:rsidRPr="00B718AD">
        <w:rPr>
          <w:rFonts w:ascii="Times New Roman" w:hAnsi="Times New Roman" w:cs="Times New Roman"/>
        </w:rPr>
        <w:t xml:space="preserve">Опубликовать настоящее постановление в </w:t>
      </w:r>
      <w:r w:rsidRPr="00F64D3E">
        <w:rPr>
          <w:rFonts w:ascii="Times New Roman" w:hAnsi="Times New Roman" w:cs="Times New Roman"/>
          <w:lang w:eastAsia="en-US"/>
        </w:rPr>
        <w:t>периодическом печатном издании</w:t>
      </w:r>
      <w:r w:rsidRPr="00B718AD">
        <w:rPr>
          <w:rFonts w:ascii="Times New Roman" w:hAnsi="Times New Roman" w:cs="Times New Roman"/>
        </w:rPr>
        <w:t xml:space="preserve"> «Наше слово» и разместить на официальном сайте городского округа Воскресенск Московской области.</w:t>
      </w:r>
    </w:p>
    <w:p w:rsidR="00F64D3E" w:rsidRPr="00DE7E70" w:rsidRDefault="00F64D3E" w:rsidP="00F64D3E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 w:rsidRPr="001D0ECF">
        <w:rPr>
          <w:rFonts w:ascii="Times New Roman" w:hAnsi="Times New Roman"/>
        </w:rPr>
        <w:t>Контроль за</w:t>
      </w:r>
      <w:proofErr w:type="gramEnd"/>
      <w:r w:rsidRPr="001D0ECF">
        <w:rPr>
          <w:rFonts w:ascii="Times New Roman" w:hAnsi="Times New Roman"/>
        </w:rPr>
        <w:t xml:space="preserve"> исполнением настоящего постановления возложить на заместителя Главы Администрации городского округа Воскресенск Московской области </w:t>
      </w:r>
      <w:proofErr w:type="spellStart"/>
      <w:r>
        <w:rPr>
          <w:rFonts w:ascii="Times New Roman" w:hAnsi="Times New Roman"/>
        </w:rPr>
        <w:t>Коротееву</w:t>
      </w:r>
      <w:proofErr w:type="spellEnd"/>
      <w:r>
        <w:rPr>
          <w:rFonts w:ascii="Times New Roman" w:hAnsi="Times New Roman"/>
        </w:rPr>
        <w:t xml:space="preserve"> О.С.</w:t>
      </w:r>
    </w:p>
    <w:p w:rsidR="00F64D3E" w:rsidRDefault="00F64D3E" w:rsidP="00F64D3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64D3E" w:rsidRPr="00837DFE" w:rsidRDefault="00F64D3E" w:rsidP="00F64D3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64D3E" w:rsidRDefault="00F64D3E" w:rsidP="00F64D3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64D3E" w:rsidRDefault="00F64D3E" w:rsidP="00F64D3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64D3E" w:rsidRDefault="00F64D3E" w:rsidP="00F64D3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Глава городского округа Воскресенск </w:t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А.В.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Малкин</w:t>
      </w:r>
    </w:p>
    <w:p w:rsidR="00A05116" w:rsidRDefault="00A0511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br w:type="page"/>
      </w:r>
    </w:p>
    <w:p w:rsidR="00A05116" w:rsidRDefault="00A05116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  <w:sectPr w:rsidR="00A05116" w:rsidSect="00A05116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  <w:r w:rsidR="007E7F51">
        <w:rPr>
          <w:rFonts w:ascii="Times New Roman" w:hAnsi="Times New Roman" w:cs="Times New Roman"/>
        </w:rPr>
        <w:t>о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Воскресенск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2702B5" w:rsidRP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№ _____</w:t>
      </w: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64D3E" w:rsidRPr="00F64D3E" w:rsidRDefault="00F64D3E" w:rsidP="00F64D3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64D3E">
        <w:rPr>
          <w:rFonts w:ascii="Times New Roman" w:eastAsia="Times New Roman" w:hAnsi="Times New Roman" w:cs="Times New Roman"/>
          <w:color w:val="auto"/>
          <w:lang w:bidi="ar-SA"/>
        </w:rPr>
        <w:t>Изменени</w:t>
      </w:r>
      <w:r w:rsidR="007E7F51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F64D3E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муниципального казенного учреждения «</w:t>
      </w:r>
      <w:proofErr w:type="spellStart"/>
      <w:r w:rsidRPr="00F64D3E">
        <w:rPr>
          <w:rFonts w:ascii="Times New Roman" w:eastAsia="Times New Roman" w:hAnsi="Times New Roman" w:cs="Times New Roman"/>
          <w:color w:val="auto"/>
          <w:lang w:bidi="ar-SA"/>
        </w:rPr>
        <w:t>Белоозерский</w:t>
      </w:r>
      <w:proofErr w:type="spellEnd"/>
      <w:r w:rsidRPr="00F64D3E">
        <w:rPr>
          <w:rFonts w:ascii="Times New Roman" w:eastAsia="Times New Roman" w:hAnsi="Times New Roman" w:cs="Times New Roman"/>
          <w:color w:val="auto"/>
          <w:lang w:bidi="ar-SA"/>
        </w:rPr>
        <w:t xml:space="preserve"> физкультурно-спортивный центр «Спарта», утвержденный постановлением Администрации городского округа Воскресенск Московской области от 25.08.2022 № 4341 «Об утверждении Устава муниципального казенного учреждения «</w:t>
      </w:r>
      <w:proofErr w:type="spellStart"/>
      <w:r w:rsidRPr="00F64D3E">
        <w:rPr>
          <w:rFonts w:ascii="Times New Roman" w:eastAsia="Times New Roman" w:hAnsi="Times New Roman" w:cs="Times New Roman"/>
          <w:color w:val="auto"/>
          <w:lang w:bidi="ar-SA"/>
        </w:rPr>
        <w:t>Белоозерский</w:t>
      </w:r>
      <w:proofErr w:type="spellEnd"/>
      <w:r w:rsidRPr="00F64D3E">
        <w:rPr>
          <w:rFonts w:ascii="Times New Roman" w:eastAsia="Times New Roman" w:hAnsi="Times New Roman" w:cs="Times New Roman"/>
          <w:color w:val="auto"/>
          <w:lang w:bidi="ar-SA"/>
        </w:rPr>
        <w:t xml:space="preserve"> физкультурно-спортивный центр «Спарта» в новой редакции» </w:t>
      </w: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Pr="00F64D3E">
        <w:rPr>
          <w:rFonts w:ascii="Times New Roman" w:eastAsia="Times New Roman" w:hAnsi="Times New Roman" w:cs="Times New Roman"/>
          <w:color w:val="auto"/>
          <w:lang w:bidi="ar-SA"/>
        </w:rPr>
        <w:t>с изменениями от 12.12.2022 №6494)</w:t>
      </w:r>
    </w:p>
    <w:p w:rsidR="00BE149E" w:rsidRPr="002702B5" w:rsidRDefault="00BE149E" w:rsidP="00D205BA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E149E" w:rsidRDefault="00BE149E" w:rsidP="00BE149E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379AC" w:rsidRDefault="00DA0F51" w:rsidP="00B379AC">
      <w:pPr>
        <w:pStyle w:val="Bodytext20"/>
        <w:shd w:val="clear" w:color="auto" w:fill="auto"/>
        <w:tabs>
          <w:tab w:val="left" w:pos="818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 </w:t>
      </w:r>
      <w:r w:rsidR="00F64D3E" w:rsidRPr="00F64D3E">
        <w:rPr>
          <w:color w:val="000000"/>
          <w:sz w:val="24"/>
          <w:szCs w:val="24"/>
          <w:lang w:eastAsia="ru-RU" w:bidi="ru-RU"/>
        </w:rPr>
        <w:t>Раздел 2</w:t>
      </w:r>
      <w:r w:rsidR="00BE149E" w:rsidRPr="00F64D3E">
        <w:rPr>
          <w:color w:val="000000"/>
          <w:sz w:val="24"/>
          <w:szCs w:val="24"/>
          <w:lang w:eastAsia="ru-RU" w:bidi="ru-RU"/>
        </w:rPr>
        <w:t xml:space="preserve"> «</w:t>
      </w:r>
      <w:bookmarkStart w:id="0" w:name="bookmark4"/>
      <w:r w:rsidR="00F64D3E" w:rsidRPr="00F64D3E">
        <w:rPr>
          <w:color w:val="000000"/>
          <w:sz w:val="24"/>
          <w:szCs w:val="24"/>
          <w:lang w:eastAsia="ru-RU" w:bidi="ru-RU"/>
        </w:rPr>
        <w:t>Предмет и цели деятельности Учреждения</w:t>
      </w:r>
      <w:bookmarkEnd w:id="0"/>
      <w:r w:rsidR="00BE149E" w:rsidRPr="00F64D3E">
        <w:rPr>
          <w:color w:val="000000"/>
          <w:sz w:val="24"/>
          <w:szCs w:val="24"/>
          <w:lang w:eastAsia="ru-RU" w:bidi="ru-RU"/>
        </w:rPr>
        <w:t>» изложить в новой редакции:</w:t>
      </w:r>
    </w:p>
    <w:p w:rsidR="00B379AC" w:rsidRDefault="00DA0F51" w:rsidP="00DA0F51">
      <w:pPr>
        <w:pStyle w:val="Bodytext20"/>
        <w:shd w:val="clear" w:color="auto" w:fill="auto"/>
        <w:tabs>
          <w:tab w:val="left" w:pos="818"/>
        </w:tabs>
        <w:spacing w:before="0" w:line="240" w:lineRule="auto"/>
        <w:ind w:firstLine="70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</w:t>
      </w:r>
      <w:r w:rsidRPr="00B379AC">
        <w:rPr>
          <w:b/>
          <w:color w:val="000000"/>
          <w:sz w:val="24"/>
          <w:szCs w:val="24"/>
          <w:lang w:eastAsia="ru-RU" w:bidi="ru-RU"/>
        </w:rPr>
        <w:t>2. Предмет и цели деятельности Учреждения</w:t>
      </w:r>
    </w:p>
    <w:p w:rsidR="00F64D3E" w:rsidRPr="00F64D3E" w:rsidRDefault="00F64D3E" w:rsidP="00F64D3E">
      <w:pPr>
        <w:pStyle w:val="Bodytext20"/>
        <w:shd w:val="clear" w:color="auto" w:fill="auto"/>
        <w:tabs>
          <w:tab w:val="left" w:pos="818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F64D3E">
        <w:rPr>
          <w:color w:val="000000"/>
          <w:sz w:val="24"/>
          <w:szCs w:val="24"/>
          <w:lang w:eastAsia="ru-RU" w:bidi="ru-RU"/>
        </w:rPr>
        <w:t xml:space="preserve">2.1. </w:t>
      </w:r>
      <w:r>
        <w:rPr>
          <w:color w:val="000000"/>
          <w:sz w:val="24"/>
          <w:szCs w:val="24"/>
          <w:lang w:eastAsia="ru-RU" w:bidi="ru-RU"/>
        </w:rPr>
        <w:t>Предметами деятельности Учреждения являются:</w:t>
      </w:r>
    </w:p>
    <w:p w:rsidR="00F64D3E" w:rsidRDefault="00F64D3E" w:rsidP="00F64D3E">
      <w:pPr>
        <w:pStyle w:val="Bodytext20"/>
        <w:shd w:val="clear" w:color="auto" w:fill="auto"/>
        <w:tabs>
          <w:tab w:val="left" w:pos="818"/>
        </w:tabs>
        <w:spacing w:before="0"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ab/>
        <w:t>- реализация единой государственной политики в сфере физической культуры и спорта, направленной на укрепление здоровья, формирование здорового образа жизни, гармоничное развитие личности, организацию физически активного отдыха населения;</w:t>
      </w:r>
    </w:p>
    <w:p w:rsidR="00F64D3E" w:rsidRDefault="00F64D3E" w:rsidP="00F64D3E">
      <w:pPr>
        <w:pStyle w:val="Bodytext20"/>
        <w:shd w:val="clear" w:color="auto" w:fill="auto"/>
        <w:tabs>
          <w:tab w:val="left" w:pos="818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обеспечение условий для развития физической культуры и массового спорта, организация и проведение официальных физкультурно-оздоровительных и спортивных мероприятий.</w:t>
      </w:r>
    </w:p>
    <w:p w:rsidR="00F64D3E" w:rsidRPr="00F64D3E" w:rsidRDefault="00F64D3E" w:rsidP="00F64D3E">
      <w:pPr>
        <w:pStyle w:val="Bodytext20"/>
        <w:shd w:val="clear" w:color="auto" w:fill="auto"/>
        <w:tabs>
          <w:tab w:val="left" w:pos="818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2.2. Целями создания Учреждения являются:</w:t>
      </w:r>
    </w:p>
    <w:p w:rsidR="00F64D3E" w:rsidRDefault="00F64D3E" w:rsidP="00F64D3E">
      <w:pPr>
        <w:pStyle w:val="Bodytext20"/>
        <w:shd w:val="clear" w:color="auto" w:fill="auto"/>
        <w:tabs>
          <w:tab w:val="left" w:pos="861"/>
        </w:tabs>
        <w:spacing w:before="0"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>- обеспечение доступных условий для занятий физической культурой и массовым спортом;</w:t>
      </w:r>
    </w:p>
    <w:p w:rsidR="00F64D3E" w:rsidRDefault="00F64D3E" w:rsidP="00F64D3E">
      <w:pPr>
        <w:pStyle w:val="Bodytext20"/>
        <w:shd w:val="clear" w:color="auto" w:fill="auto"/>
        <w:tabs>
          <w:tab w:val="left" w:pos="822"/>
        </w:tabs>
        <w:spacing w:before="0"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>- удовлетворение потребностей населения в физическом и духовно-нравственном развитии посредством оказания услуг физкультурно-спортивной и оздоровительной направленности;</w:t>
      </w:r>
    </w:p>
    <w:p w:rsidR="00F64D3E" w:rsidRDefault="00F64D3E" w:rsidP="00F64D3E">
      <w:pPr>
        <w:pStyle w:val="Bodytext20"/>
        <w:shd w:val="clear" w:color="auto" w:fill="auto"/>
        <w:tabs>
          <w:tab w:val="left" w:pos="861"/>
        </w:tabs>
        <w:spacing w:before="0"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>- формирование у населения здорового образа жизни;</w:t>
      </w:r>
    </w:p>
    <w:p w:rsidR="00F64D3E" w:rsidRDefault="00F64D3E" w:rsidP="00F64D3E">
      <w:pPr>
        <w:pStyle w:val="Bodytext20"/>
        <w:shd w:val="clear" w:color="auto" w:fill="auto"/>
        <w:tabs>
          <w:tab w:val="left" w:pos="822"/>
        </w:tabs>
        <w:spacing w:before="0"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>- совершенствование организации физкультурно-оздоровительной и спортивной работы с населением;</w:t>
      </w:r>
    </w:p>
    <w:p w:rsidR="00F64D3E" w:rsidRDefault="00F64D3E" w:rsidP="00F64D3E">
      <w:pPr>
        <w:pStyle w:val="Bodytext20"/>
        <w:shd w:val="clear" w:color="auto" w:fill="auto"/>
        <w:tabs>
          <w:tab w:val="left" w:pos="880"/>
        </w:tabs>
        <w:spacing w:before="0"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>- реализация дополнительных программ и проектов в области физической культуры и массового спорта.</w:t>
      </w:r>
    </w:p>
    <w:p w:rsidR="00F64D3E" w:rsidRDefault="00F64D3E" w:rsidP="00F64D3E">
      <w:pPr>
        <w:pStyle w:val="Bodytext20"/>
        <w:shd w:val="clear" w:color="auto" w:fill="auto"/>
        <w:tabs>
          <w:tab w:val="left" w:pos="1134"/>
        </w:tabs>
        <w:spacing w:before="0"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>2.3. Учреждение осуществляет следующие основные виды деятельности:</w:t>
      </w:r>
    </w:p>
    <w:p w:rsidR="00F64D3E" w:rsidRDefault="00F64D3E" w:rsidP="00F64D3E">
      <w:pPr>
        <w:pStyle w:val="Bodytext20"/>
        <w:shd w:val="clear" w:color="auto" w:fill="auto"/>
        <w:tabs>
          <w:tab w:val="left" w:pos="861"/>
        </w:tabs>
        <w:spacing w:before="0" w:line="240" w:lineRule="auto"/>
      </w:pPr>
      <w:r>
        <w:rPr>
          <w:color w:val="000000"/>
          <w:sz w:val="24"/>
          <w:szCs w:val="24"/>
          <w:lang w:eastAsia="ru-RU" w:bidi="ru-RU"/>
        </w:rPr>
        <w:tab/>
        <w:t>- организация работы спортивных команд и объединений;</w:t>
      </w:r>
    </w:p>
    <w:p w:rsidR="00F64D3E" w:rsidRDefault="00F64D3E" w:rsidP="00F64D3E">
      <w:pPr>
        <w:pStyle w:val="Bodytext20"/>
        <w:shd w:val="clear" w:color="auto" w:fill="auto"/>
        <w:tabs>
          <w:tab w:val="left" w:pos="818"/>
        </w:tabs>
        <w:spacing w:before="0" w:line="240" w:lineRule="auto"/>
      </w:pPr>
      <w:r>
        <w:rPr>
          <w:color w:val="000000"/>
          <w:sz w:val="24"/>
          <w:szCs w:val="24"/>
          <w:lang w:eastAsia="ru-RU" w:bidi="ru-RU"/>
        </w:rPr>
        <w:tab/>
        <w:t>- организация работы спортивных объектов, расположенных на открытом воздухе или в помещении;</w:t>
      </w:r>
    </w:p>
    <w:p w:rsidR="00F64D3E" w:rsidRDefault="00F64D3E" w:rsidP="00F64D3E">
      <w:pPr>
        <w:pStyle w:val="Bodytext20"/>
        <w:shd w:val="clear" w:color="auto" w:fill="auto"/>
        <w:tabs>
          <w:tab w:val="left" w:pos="861"/>
        </w:tabs>
        <w:spacing w:before="0" w:line="240" w:lineRule="auto"/>
      </w:pPr>
      <w:r>
        <w:rPr>
          <w:color w:val="000000"/>
          <w:sz w:val="24"/>
          <w:szCs w:val="24"/>
          <w:lang w:eastAsia="ru-RU" w:bidi="ru-RU"/>
        </w:rPr>
        <w:tab/>
        <w:t>- подбор персонала и управление персоналом, обслуживающим спортивные объекты;</w:t>
      </w:r>
    </w:p>
    <w:p w:rsidR="00F64D3E" w:rsidRDefault="00F64D3E" w:rsidP="00F64D3E">
      <w:pPr>
        <w:pStyle w:val="Bodytext20"/>
        <w:shd w:val="clear" w:color="auto" w:fill="auto"/>
        <w:tabs>
          <w:tab w:val="left" w:pos="822"/>
        </w:tabs>
        <w:spacing w:before="0" w:line="240" w:lineRule="auto"/>
      </w:pPr>
      <w:r>
        <w:rPr>
          <w:color w:val="000000"/>
          <w:sz w:val="24"/>
          <w:szCs w:val="24"/>
          <w:lang w:eastAsia="ru-RU" w:bidi="ru-RU"/>
        </w:rPr>
        <w:tab/>
      </w:r>
      <w:proofErr w:type="gramStart"/>
      <w:r>
        <w:rPr>
          <w:color w:val="000000"/>
          <w:sz w:val="24"/>
          <w:szCs w:val="24"/>
          <w:lang w:eastAsia="ru-RU" w:bidi="ru-RU"/>
        </w:rPr>
        <w:t>- организация спортивных секций по различным видам спорта (</w:t>
      </w:r>
      <w:r w:rsidRPr="00F64D3E">
        <w:rPr>
          <w:sz w:val="24"/>
          <w:szCs w:val="24"/>
          <w:lang w:eastAsia="ru-RU" w:bidi="ru-RU"/>
        </w:rPr>
        <w:t>баскетбол (</w:t>
      </w:r>
      <w:proofErr w:type="spellStart"/>
      <w:r w:rsidRPr="00F64D3E">
        <w:rPr>
          <w:sz w:val="24"/>
          <w:szCs w:val="24"/>
          <w:lang w:eastAsia="ru-RU" w:bidi="ru-RU"/>
        </w:rPr>
        <w:t>5х5</w:t>
      </w:r>
      <w:proofErr w:type="spellEnd"/>
      <w:r w:rsidRPr="00F64D3E">
        <w:rPr>
          <w:sz w:val="24"/>
          <w:szCs w:val="24"/>
          <w:lang w:eastAsia="ru-RU" w:bidi="ru-RU"/>
        </w:rPr>
        <w:t xml:space="preserve">, </w:t>
      </w:r>
      <w:proofErr w:type="spellStart"/>
      <w:r w:rsidRPr="00F64D3E">
        <w:rPr>
          <w:sz w:val="24"/>
          <w:szCs w:val="24"/>
          <w:lang w:eastAsia="ru-RU" w:bidi="ru-RU"/>
        </w:rPr>
        <w:t>3х3</w:t>
      </w:r>
      <w:proofErr w:type="spellEnd"/>
      <w:r w:rsidRPr="00F64D3E">
        <w:rPr>
          <w:sz w:val="24"/>
          <w:szCs w:val="24"/>
          <w:lang w:eastAsia="ru-RU" w:bidi="ru-RU"/>
        </w:rPr>
        <w:t xml:space="preserve">, </w:t>
      </w:r>
      <w:proofErr w:type="spellStart"/>
      <w:r w:rsidRPr="00F64D3E">
        <w:rPr>
          <w:sz w:val="24"/>
          <w:szCs w:val="24"/>
          <w:lang w:eastAsia="ru-RU" w:bidi="ru-RU"/>
        </w:rPr>
        <w:t>1х1</w:t>
      </w:r>
      <w:proofErr w:type="spellEnd"/>
      <w:r w:rsidRPr="00F64D3E">
        <w:rPr>
          <w:sz w:val="24"/>
          <w:szCs w:val="24"/>
          <w:lang w:eastAsia="ru-RU" w:bidi="ru-RU"/>
        </w:rPr>
        <w:t>), лыжный спорт, волейбол, биатлон, спортивный туризм, скандинавская ходьба,</w:t>
      </w:r>
      <w:r>
        <w:rPr>
          <w:color w:val="000000"/>
          <w:sz w:val="24"/>
          <w:szCs w:val="24"/>
          <w:lang w:eastAsia="ru-RU" w:bidi="ru-RU"/>
        </w:rPr>
        <w:t xml:space="preserve"> футбол, конный спорт, бокс, рукопашный бой, айкидо, легкая атлетика, тяжелая атлетика, пауэрлифтинг, лечебная гимнастика, хоккей, самбо, </w:t>
      </w:r>
      <w:proofErr w:type="spellStart"/>
      <w:r>
        <w:rPr>
          <w:color w:val="000000"/>
          <w:sz w:val="24"/>
          <w:szCs w:val="24"/>
          <w:lang w:eastAsia="ru-RU" w:bidi="ru-RU"/>
        </w:rPr>
        <w:t>общеоздоровительные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группы);</w:t>
      </w:r>
      <w:proofErr w:type="gramEnd"/>
    </w:p>
    <w:p w:rsidR="00F64D3E" w:rsidRDefault="00F64D3E" w:rsidP="00F64D3E">
      <w:pPr>
        <w:pStyle w:val="Bodytext20"/>
        <w:shd w:val="clear" w:color="auto" w:fill="auto"/>
        <w:tabs>
          <w:tab w:val="left" w:pos="818"/>
        </w:tabs>
        <w:spacing w:before="0" w:line="240" w:lineRule="auto"/>
      </w:pPr>
      <w:r>
        <w:rPr>
          <w:color w:val="000000"/>
          <w:sz w:val="24"/>
          <w:szCs w:val="24"/>
          <w:lang w:eastAsia="ru-RU" w:bidi="ru-RU"/>
        </w:rPr>
        <w:tab/>
        <w:t>- организация работы по проведению спортивных мероприятий по видам спорта для профессионалов или любителей на открытом воздухе или в помещении;</w:t>
      </w:r>
    </w:p>
    <w:p w:rsidR="00A5092D" w:rsidRPr="00F64D3E" w:rsidRDefault="00A5092D" w:rsidP="00A5092D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содействие другим спортивным клубам, предприятиям, организациям и учреждениям, в том числе образовательным учреждениям в организации массовой физкультурно-оздоровительной и спортивной работы, подготовке спортивного резерва, развитии и укреплении спортивны связей;</w:t>
      </w:r>
    </w:p>
    <w:p w:rsidR="00F64D3E" w:rsidRDefault="00F64D3E" w:rsidP="00F64D3E">
      <w:pPr>
        <w:pStyle w:val="Bodytext20"/>
        <w:shd w:val="clear" w:color="auto" w:fill="auto"/>
        <w:tabs>
          <w:tab w:val="left" w:pos="861"/>
        </w:tabs>
        <w:spacing w:before="0" w:line="240" w:lineRule="auto"/>
      </w:pPr>
      <w:r>
        <w:rPr>
          <w:color w:val="000000"/>
          <w:sz w:val="24"/>
          <w:szCs w:val="24"/>
          <w:lang w:eastAsia="ru-RU" w:bidi="ru-RU"/>
        </w:rPr>
        <w:tab/>
        <w:t>- организация спортивных лиг;</w:t>
      </w:r>
    </w:p>
    <w:p w:rsidR="00F64D3E" w:rsidRDefault="00F64D3E" w:rsidP="00F64D3E">
      <w:pPr>
        <w:pStyle w:val="Bodytext20"/>
        <w:shd w:val="clear" w:color="auto" w:fill="auto"/>
        <w:tabs>
          <w:tab w:val="left" w:pos="861"/>
        </w:tabs>
        <w:spacing w:before="0" w:line="240" w:lineRule="auto"/>
      </w:pPr>
      <w:r>
        <w:rPr>
          <w:color w:val="000000"/>
          <w:sz w:val="24"/>
          <w:szCs w:val="24"/>
          <w:lang w:eastAsia="ru-RU" w:bidi="ru-RU"/>
        </w:rPr>
        <w:tab/>
        <w:t>- организация информационного обеспечения, пропаганда здорового образа жизни.</w:t>
      </w:r>
    </w:p>
    <w:p w:rsidR="00F64D3E" w:rsidRPr="00111888" w:rsidRDefault="00F64D3E" w:rsidP="00F64D3E">
      <w:pPr>
        <w:pStyle w:val="Bodytext20"/>
        <w:shd w:val="clear" w:color="auto" w:fill="auto"/>
        <w:tabs>
          <w:tab w:val="left" w:pos="1086"/>
        </w:tabs>
        <w:spacing w:before="0" w:line="240" w:lineRule="auto"/>
      </w:pPr>
      <w:r>
        <w:rPr>
          <w:color w:val="000000"/>
          <w:sz w:val="24"/>
          <w:szCs w:val="24"/>
          <w:lang w:eastAsia="ru-RU" w:bidi="ru-RU"/>
        </w:rPr>
        <w:tab/>
        <w:t xml:space="preserve">2.4. Учреждение вправе осуществлять иные виды деятельности </w:t>
      </w:r>
      <w:r w:rsidRPr="00F64D3E">
        <w:rPr>
          <w:sz w:val="24"/>
          <w:szCs w:val="24"/>
          <w:lang w:eastAsia="ru-RU" w:bidi="ru-RU"/>
        </w:rPr>
        <w:t>(в том числе приносящие доход)</w:t>
      </w:r>
      <w:r>
        <w:rPr>
          <w:color w:val="000000"/>
          <w:sz w:val="24"/>
          <w:szCs w:val="24"/>
          <w:lang w:eastAsia="ru-RU" w:bidi="ru-RU"/>
        </w:rPr>
        <w:t>, не являющиеся основными видами деятельности, лишь постольку, поскольку это служит достижению целей, ради которых оно создано, и соответствует указанным целям. К ним относятся: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 xml:space="preserve">- организация абонементных секций </w:t>
      </w:r>
      <w:r w:rsidR="00A5092D">
        <w:rPr>
          <w:sz w:val="24"/>
          <w:szCs w:val="24"/>
          <w:lang w:eastAsia="ru-RU" w:bidi="ru-RU"/>
        </w:rPr>
        <w:t>с предоставлением услуг профессионального спортивного инструктора</w:t>
      </w:r>
      <w:r w:rsidRPr="00F64D3E">
        <w:rPr>
          <w:sz w:val="24"/>
          <w:szCs w:val="24"/>
          <w:lang w:eastAsia="ru-RU" w:bidi="ru-RU"/>
        </w:rPr>
        <w:t>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услуги по ремонту спортивного инвентаря и оборудования, спортивной одежды;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lastRenderedPageBreak/>
        <w:t xml:space="preserve">- организация и проведение </w:t>
      </w:r>
      <w:r w:rsidR="00A5092D">
        <w:rPr>
          <w:sz w:val="24"/>
          <w:szCs w:val="24"/>
          <w:lang w:eastAsia="ru-RU" w:bidi="ru-RU"/>
        </w:rPr>
        <w:t xml:space="preserve">для сторонних организаций </w:t>
      </w:r>
      <w:r w:rsidRPr="00F64D3E">
        <w:rPr>
          <w:sz w:val="24"/>
          <w:szCs w:val="24"/>
          <w:lang w:eastAsia="ru-RU" w:bidi="ru-RU"/>
        </w:rPr>
        <w:t>соревнований и</w:t>
      </w:r>
      <w:r w:rsidR="00A5092D">
        <w:rPr>
          <w:sz w:val="24"/>
          <w:szCs w:val="24"/>
          <w:lang w:eastAsia="ru-RU" w:bidi="ru-RU"/>
        </w:rPr>
        <w:t>ли</w:t>
      </w:r>
      <w:r w:rsidRPr="00F64D3E">
        <w:rPr>
          <w:sz w:val="24"/>
          <w:szCs w:val="24"/>
          <w:lang w:eastAsia="ru-RU" w:bidi="ru-RU"/>
        </w:rPr>
        <w:t xml:space="preserve"> дружеских встреч по видам спорта, учебно-тренировочных сборов по видам спорта, </w:t>
      </w:r>
      <w:r w:rsidR="00A5092D">
        <w:rPr>
          <w:sz w:val="24"/>
          <w:szCs w:val="24"/>
          <w:lang w:eastAsia="ru-RU" w:bidi="ru-RU"/>
        </w:rPr>
        <w:t xml:space="preserve">мастер-классов, </w:t>
      </w:r>
      <w:r w:rsidRPr="00F64D3E">
        <w:rPr>
          <w:sz w:val="24"/>
          <w:szCs w:val="24"/>
          <w:lang w:eastAsia="ru-RU" w:bidi="ru-RU"/>
        </w:rPr>
        <w:t>спортивно-массовых мероприятий, культурно-массовых мероприятий, зрелищно-развлекательных мероприятий</w:t>
      </w:r>
      <w:r w:rsidR="00FB7A13">
        <w:rPr>
          <w:sz w:val="24"/>
          <w:szCs w:val="24"/>
          <w:lang w:eastAsia="ru-RU" w:bidi="ru-RU"/>
        </w:rPr>
        <w:t>;</w:t>
      </w:r>
      <w:r w:rsidRPr="00F64D3E">
        <w:rPr>
          <w:sz w:val="24"/>
          <w:szCs w:val="24"/>
          <w:lang w:eastAsia="ru-RU" w:bidi="ru-RU"/>
        </w:rPr>
        <w:t xml:space="preserve"> 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распространение билетов на соревнования по видам спорта, спортивно-массовые мероприятия, культурно-массовые мероприятия, зрелищно-развлекательные мероприятия;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 xml:space="preserve">- организация и проведение </w:t>
      </w:r>
      <w:r w:rsidR="00A5092D">
        <w:rPr>
          <w:sz w:val="24"/>
          <w:szCs w:val="24"/>
          <w:lang w:eastAsia="ru-RU" w:bidi="ru-RU"/>
        </w:rPr>
        <w:t xml:space="preserve">консультаций и </w:t>
      </w:r>
      <w:r w:rsidRPr="00F64D3E">
        <w:rPr>
          <w:sz w:val="24"/>
          <w:szCs w:val="24"/>
          <w:lang w:eastAsia="ru-RU" w:bidi="ru-RU"/>
        </w:rPr>
        <w:t>семинаров по видам спорта, в том числе с привлечением специалистов;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осуществление спортивной судейской деятельности;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предоставление в прокат спортивного инвентаря и оборудования для проведения досуга;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iCs/>
          <w:sz w:val="24"/>
          <w:szCs w:val="24"/>
          <w:lang w:eastAsia="ru-RU" w:bidi="ru-RU"/>
        </w:rPr>
      </w:pPr>
      <w:r w:rsidRPr="00F64D3E">
        <w:rPr>
          <w:iCs/>
          <w:sz w:val="24"/>
          <w:szCs w:val="24"/>
          <w:lang w:eastAsia="ru-RU" w:bidi="ru-RU"/>
        </w:rPr>
        <w:t>- предоставление мест для стоянки транспортных средств, в т.ч. гаражей;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рекламная деятельность;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организация и проведение спортивных соревнований разного уровня;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сдача в аренду движимого и недвижимого имущества в соответствии с законодательством Российской Федерации, Московской области, нормативными правовыми актами городского округа Воскресенск, в порядке и на условиях, согласованных с Учредителем;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оказание платных почасовых услуг по предоставлению физическим и юридическим лицам объектов спорта (в т.ч. спортивные сооружения), инвентаря и оборудования согласно прейскуранту, утвержденному директором Учреждения по согласованию с Учредителем;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iCs/>
          <w:sz w:val="24"/>
          <w:szCs w:val="24"/>
          <w:lang w:eastAsia="ru-RU" w:bidi="ru-RU"/>
        </w:rPr>
      </w:pPr>
      <w:r w:rsidRPr="00F64D3E">
        <w:rPr>
          <w:iCs/>
          <w:sz w:val="24"/>
          <w:szCs w:val="24"/>
          <w:lang w:eastAsia="ru-RU" w:bidi="ru-RU"/>
        </w:rPr>
        <w:t>- услуги по проведению</w:t>
      </w:r>
      <w:r w:rsidR="00A5092D">
        <w:rPr>
          <w:iCs/>
          <w:sz w:val="24"/>
          <w:szCs w:val="24"/>
          <w:lang w:eastAsia="ru-RU" w:bidi="ru-RU"/>
        </w:rPr>
        <w:t xml:space="preserve"> индивидуальной</w:t>
      </w:r>
      <w:r w:rsidRPr="00F64D3E">
        <w:rPr>
          <w:iCs/>
          <w:sz w:val="24"/>
          <w:szCs w:val="24"/>
          <w:lang w:eastAsia="ru-RU" w:bidi="ru-RU"/>
        </w:rPr>
        <w:t xml:space="preserve"> тренировки с инструктором по виду спорта;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услуги по содержанию помещений, арендованных/переданных в безвозмездное пользование;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услуги по предоставлению уличной территории для размещения объектов мелкорозничной торговли социальной направленности;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услуги по предоставлению уличной территории для коммерческих мероприятий</w:t>
      </w:r>
      <w:r w:rsidR="00A5092D">
        <w:rPr>
          <w:sz w:val="24"/>
          <w:szCs w:val="24"/>
          <w:lang w:eastAsia="ru-RU" w:bidi="ru-RU"/>
        </w:rPr>
        <w:t>;</w:t>
      </w:r>
    </w:p>
    <w:p w:rsidR="00F64D3E" w:rsidRPr="00F64D3E" w:rsidRDefault="00F64D3E" w:rsidP="00F64D3E">
      <w:pPr>
        <w:pStyle w:val="Bodytext20"/>
        <w:shd w:val="clear" w:color="auto" w:fill="FFFFFF" w:themeFill="background1"/>
        <w:spacing w:before="0" w:line="240" w:lineRule="auto"/>
        <w:ind w:firstLine="709"/>
        <w:rPr>
          <w:iCs/>
          <w:sz w:val="24"/>
          <w:szCs w:val="24"/>
          <w:lang w:eastAsia="ru-RU" w:bidi="ru-RU"/>
        </w:rPr>
      </w:pPr>
      <w:r w:rsidRPr="00F64D3E">
        <w:rPr>
          <w:iCs/>
          <w:sz w:val="24"/>
          <w:szCs w:val="24"/>
          <w:lang w:eastAsia="ru-RU" w:bidi="ru-RU"/>
        </w:rPr>
        <w:t>- разработка и выдача индивидуальных и групповых рекомендаций, программ, комплексов по режиму занятий физической культурой и спортом</w:t>
      </w:r>
      <w:r w:rsidR="00FB7A13">
        <w:rPr>
          <w:iCs/>
          <w:sz w:val="24"/>
          <w:szCs w:val="24"/>
          <w:lang w:eastAsia="ru-RU" w:bidi="ru-RU"/>
        </w:rPr>
        <w:t>.</w:t>
      </w:r>
    </w:p>
    <w:p w:rsidR="00F64D3E" w:rsidRDefault="00F64D3E" w:rsidP="00F64D3E">
      <w:pPr>
        <w:pStyle w:val="Bodytext20"/>
        <w:shd w:val="clear" w:color="auto" w:fill="auto"/>
        <w:tabs>
          <w:tab w:val="left" w:pos="1086"/>
        </w:tabs>
        <w:spacing w:before="0"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>2.5. Доходы, полученные от указанной деятельности, поступают в бюджет городского округа Воскресенск Московской области.</w:t>
      </w:r>
    </w:p>
    <w:p w:rsidR="00F64D3E" w:rsidRPr="001D3477" w:rsidRDefault="00F64D3E" w:rsidP="00F64D3E">
      <w:pPr>
        <w:pStyle w:val="Bodytext20"/>
        <w:shd w:val="clear" w:color="auto" w:fill="auto"/>
        <w:tabs>
          <w:tab w:val="left" w:pos="1096"/>
        </w:tabs>
        <w:spacing w:before="0"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>2.6. 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F64D3E" w:rsidRPr="00F64D3E" w:rsidRDefault="00F64D3E" w:rsidP="00F64D3E">
      <w:pPr>
        <w:pStyle w:val="Bodytext20"/>
        <w:shd w:val="clear" w:color="auto" w:fill="auto"/>
        <w:tabs>
          <w:tab w:val="left" w:pos="1096"/>
        </w:tabs>
        <w:spacing w:before="0" w:line="240" w:lineRule="auto"/>
        <w:ind w:firstLine="709"/>
        <w:rPr>
          <w:sz w:val="24"/>
          <w:szCs w:val="24"/>
        </w:rPr>
      </w:pPr>
      <w:r w:rsidRPr="00F64D3E">
        <w:rPr>
          <w:sz w:val="24"/>
          <w:szCs w:val="24"/>
        </w:rPr>
        <w:t>2.7. Для реализации основных задач Учреждение имеет право:</w:t>
      </w:r>
    </w:p>
    <w:p w:rsidR="00F64D3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привлекать для осуществления своей уставной деятельности дополнительные источники финансовых и материальных средств, предусмотренные законодательством Российской Федерации;</w:t>
      </w:r>
    </w:p>
    <w:p w:rsidR="00BE149E" w:rsidRPr="00F64D3E" w:rsidRDefault="00F64D3E" w:rsidP="00F64D3E">
      <w:pPr>
        <w:pStyle w:val="Bodytext20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F64D3E">
        <w:rPr>
          <w:sz w:val="24"/>
          <w:szCs w:val="24"/>
          <w:lang w:eastAsia="ru-RU" w:bidi="ru-RU"/>
        </w:rPr>
        <w:t>- осуществлять иную, не запрещенную законодательством Российской Федерации, деятельность</w:t>
      </w:r>
      <w:proofErr w:type="gramStart"/>
      <w:r w:rsidRPr="00F64D3E">
        <w:rPr>
          <w:sz w:val="24"/>
          <w:szCs w:val="24"/>
          <w:lang w:eastAsia="ru-RU" w:bidi="ru-RU"/>
        </w:rPr>
        <w:t>.</w:t>
      </w:r>
      <w:r w:rsidR="00DA0F51">
        <w:rPr>
          <w:sz w:val="24"/>
          <w:szCs w:val="24"/>
          <w:lang w:eastAsia="ru-RU" w:bidi="ru-RU"/>
        </w:rPr>
        <w:t>».</w:t>
      </w:r>
      <w:proofErr w:type="gramEnd"/>
    </w:p>
    <w:p w:rsidR="00BE149E" w:rsidRDefault="00BE149E" w:rsidP="00F64D3E">
      <w:pPr>
        <w:widowControl/>
        <w:tabs>
          <w:tab w:val="left" w:pos="851"/>
        </w:tabs>
        <w:ind w:firstLine="709"/>
        <w:jc w:val="both"/>
        <w:rPr>
          <w:rFonts w:ascii="Times New Roman" w:hAnsi="Times New Roman"/>
        </w:rPr>
      </w:pPr>
    </w:p>
    <w:sectPr w:rsidR="00BE149E" w:rsidSect="00A0511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F03327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734CD"/>
    <w:multiLevelType w:val="multilevel"/>
    <w:tmpl w:val="A54CF9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605F36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E00F2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05BC4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2D01A2"/>
    <w:multiLevelType w:val="multilevel"/>
    <w:tmpl w:val="98069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5D65660"/>
    <w:multiLevelType w:val="hybridMultilevel"/>
    <w:tmpl w:val="6B30B1B6"/>
    <w:lvl w:ilvl="0" w:tplc="5912768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945A0E"/>
    <w:multiLevelType w:val="multilevel"/>
    <w:tmpl w:val="317CE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1" w:hanging="9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8" w:hanging="9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9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1D1C62A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704CB"/>
    <w:multiLevelType w:val="multilevel"/>
    <w:tmpl w:val="22F2E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814D9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A4F36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AC31FB"/>
    <w:multiLevelType w:val="multilevel"/>
    <w:tmpl w:val="357A0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675C77"/>
    <w:multiLevelType w:val="multilevel"/>
    <w:tmpl w:val="FCF4C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AD258F"/>
    <w:multiLevelType w:val="multilevel"/>
    <w:tmpl w:val="52EC8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4901D9"/>
    <w:multiLevelType w:val="hybridMultilevel"/>
    <w:tmpl w:val="28C20376"/>
    <w:lvl w:ilvl="0" w:tplc="36CA4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BC3B70"/>
    <w:multiLevelType w:val="multilevel"/>
    <w:tmpl w:val="E8FE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28169F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C76206"/>
    <w:multiLevelType w:val="multilevel"/>
    <w:tmpl w:val="89AE52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0A73649"/>
    <w:multiLevelType w:val="multilevel"/>
    <w:tmpl w:val="4042B12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35E4E3F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7B1F68"/>
    <w:multiLevelType w:val="multilevel"/>
    <w:tmpl w:val="FCCCD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DB6AEC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102069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73B65542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3C238B1"/>
    <w:multiLevelType w:val="multilevel"/>
    <w:tmpl w:val="46D00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74484152"/>
    <w:multiLevelType w:val="multilevel"/>
    <w:tmpl w:val="6122C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9609C8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79BA35DA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97256F"/>
    <w:multiLevelType w:val="multilevel"/>
    <w:tmpl w:val="87BEEE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1">
    <w:nsid w:val="7D771D4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BA1BEF"/>
    <w:multiLevelType w:val="multilevel"/>
    <w:tmpl w:val="C0F4C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14"/>
  </w:num>
  <w:num w:numId="5">
    <w:abstractNumId w:val="9"/>
  </w:num>
  <w:num w:numId="6">
    <w:abstractNumId w:val="20"/>
  </w:num>
  <w:num w:numId="7">
    <w:abstractNumId w:val="15"/>
  </w:num>
  <w:num w:numId="8">
    <w:abstractNumId w:val="27"/>
  </w:num>
  <w:num w:numId="9">
    <w:abstractNumId w:val="3"/>
  </w:num>
  <w:num w:numId="10">
    <w:abstractNumId w:val="29"/>
  </w:num>
  <w:num w:numId="11">
    <w:abstractNumId w:val="11"/>
  </w:num>
  <w:num w:numId="12">
    <w:abstractNumId w:val="31"/>
  </w:num>
  <w:num w:numId="13">
    <w:abstractNumId w:val="21"/>
  </w:num>
  <w:num w:numId="14">
    <w:abstractNumId w:val="4"/>
  </w:num>
  <w:num w:numId="15">
    <w:abstractNumId w:val="24"/>
  </w:num>
  <w:num w:numId="16">
    <w:abstractNumId w:val="28"/>
  </w:num>
  <w:num w:numId="17">
    <w:abstractNumId w:val="2"/>
  </w:num>
  <w:num w:numId="18">
    <w:abstractNumId w:val="25"/>
  </w:num>
  <w:num w:numId="19">
    <w:abstractNumId w:val="5"/>
  </w:num>
  <w:num w:numId="20">
    <w:abstractNumId w:val="12"/>
  </w:num>
  <w:num w:numId="21">
    <w:abstractNumId w:val="23"/>
  </w:num>
  <w:num w:numId="22">
    <w:abstractNumId w:val="18"/>
  </w:num>
  <w:num w:numId="23">
    <w:abstractNumId w:val="8"/>
  </w:num>
  <w:num w:numId="24">
    <w:abstractNumId w:val="30"/>
  </w:num>
  <w:num w:numId="25">
    <w:abstractNumId w:val="32"/>
  </w:num>
  <w:num w:numId="26">
    <w:abstractNumId w:val="6"/>
  </w:num>
  <w:num w:numId="27">
    <w:abstractNumId w:val="0"/>
  </w:num>
  <w:num w:numId="28">
    <w:abstractNumId w:val="7"/>
  </w:num>
  <w:num w:numId="29">
    <w:abstractNumId w:val="16"/>
  </w:num>
  <w:num w:numId="30">
    <w:abstractNumId w:val="26"/>
  </w:num>
  <w:num w:numId="31">
    <w:abstractNumId w:val="19"/>
  </w:num>
  <w:num w:numId="32">
    <w:abstractNumId w:val="13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C60C0"/>
    <w:rsid w:val="000170FD"/>
    <w:rsid w:val="0001785A"/>
    <w:rsid w:val="000352C1"/>
    <w:rsid w:val="00035ABC"/>
    <w:rsid w:val="000556DB"/>
    <w:rsid w:val="000730BA"/>
    <w:rsid w:val="00075432"/>
    <w:rsid w:val="00075A76"/>
    <w:rsid w:val="00093158"/>
    <w:rsid w:val="000B08F4"/>
    <w:rsid w:val="000C34C2"/>
    <w:rsid w:val="000C3F2F"/>
    <w:rsid w:val="000C60C0"/>
    <w:rsid w:val="000F5811"/>
    <w:rsid w:val="0010010E"/>
    <w:rsid w:val="00132130"/>
    <w:rsid w:val="00145B98"/>
    <w:rsid w:val="00162A11"/>
    <w:rsid w:val="00163F4E"/>
    <w:rsid w:val="001C7F1B"/>
    <w:rsid w:val="001D6940"/>
    <w:rsid w:val="001E1350"/>
    <w:rsid w:val="001F1369"/>
    <w:rsid w:val="0020131D"/>
    <w:rsid w:val="00202341"/>
    <w:rsid w:val="00224E8A"/>
    <w:rsid w:val="0022787E"/>
    <w:rsid w:val="002446ED"/>
    <w:rsid w:val="00245CE3"/>
    <w:rsid w:val="0026034A"/>
    <w:rsid w:val="00265E27"/>
    <w:rsid w:val="002702B5"/>
    <w:rsid w:val="00274476"/>
    <w:rsid w:val="0027544B"/>
    <w:rsid w:val="00281801"/>
    <w:rsid w:val="00284FA7"/>
    <w:rsid w:val="002A4667"/>
    <w:rsid w:val="002A6BEB"/>
    <w:rsid w:val="002C4019"/>
    <w:rsid w:val="003127D6"/>
    <w:rsid w:val="00320FEF"/>
    <w:rsid w:val="003346E5"/>
    <w:rsid w:val="00336AF1"/>
    <w:rsid w:val="00351AD6"/>
    <w:rsid w:val="00374C60"/>
    <w:rsid w:val="00393B6F"/>
    <w:rsid w:val="00396B5E"/>
    <w:rsid w:val="003A0BE5"/>
    <w:rsid w:val="003A0C1D"/>
    <w:rsid w:val="003A1A7C"/>
    <w:rsid w:val="003A35DA"/>
    <w:rsid w:val="003A579A"/>
    <w:rsid w:val="003B0997"/>
    <w:rsid w:val="003C0862"/>
    <w:rsid w:val="003F1E7C"/>
    <w:rsid w:val="003F471A"/>
    <w:rsid w:val="0040294A"/>
    <w:rsid w:val="00404890"/>
    <w:rsid w:val="00420F27"/>
    <w:rsid w:val="00435472"/>
    <w:rsid w:val="00456D0D"/>
    <w:rsid w:val="0046154E"/>
    <w:rsid w:val="00475E45"/>
    <w:rsid w:val="004807B6"/>
    <w:rsid w:val="00497896"/>
    <w:rsid w:val="004A71AD"/>
    <w:rsid w:val="004B30CC"/>
    <w:rsid w:val="004E06E6"/>
    <w:rsid w:val="004E0792"/>
    <w:rsid w:val="004F156D"/>
    <w:rsid w:val="00530A22"/>
    <w:rsid w:val="00535A65"/>
    <w:rsid w:val="005424BF"/>
    <w:rsid w:val="00550760"/>
    <w:rsid w:val="00570292"/>
    <w:rsid w:val="00572B24"/>
    <w:rsid w:val="005865E0"/>
    <w:rsid w:val="00593D38"/>
    <w:rsid w:val="005A323B"/>
    <w:rsid w:val="005A7DFD"/>
    <w:rsid w:val="005B7CC2"/>
    <w:rsid w:val="005C05FF"/>
    <w:rsid w:val="005D7CDE"/>
    <w:rsid w:val="005D7EA6"/>
    <w:rsid w:val="005E0C28"/>
    <w:rsid w:val="005E25A2"/>
    <w:rsid w:val="005E4066"/>
    <w:rsid w:val="005E5351"/>
    <w:rsid w:val="005E7C7A"/>
    <w:rsid w:val="0060162C"/>
    <w:rsid w:val="0062133C"/>
    <w:rsid w:val="00636352"/>
    <w:rsid w:val="00655EDC"/>
    <w:rsid w:val="0068028A"/>
    <w:rsid w:val="00684F25"/>
    <w:rsid w:val="00695EC8"/>
    <w:rsid w:val="006A3880"/>
    <w:rsid w:val="006B07DE"/>
    <w:rsid w:val="006B0A85"/>
    <w:rsid w:val="006D7C90"/>
    <w:rsid w:val="006F1BA4"/>
    <w:rsid w:val="0070599F"/>
    <w:rsid w:val="00706A1B"/>
    <w:rsid w:val="00712B9B"/>
    <w:rsid w:val="007429E7"/>
    <w:rsid w:val="0074303E"/>
    <w:rsid w:val="00766275"/>
    <w:rsid w:val="00771254"/>
    <w:rsid w:val="00791A82"/>
    <w:rsid w:val="00794409"/>
    <w:rsid w:val="007A4DC6"/>
    <w:rsid w:val="007B0FFB"/>
    <w:rsid w:val="007C43B4"/>
    <w:rsid w:val="007C5997"/>
    <w:rsid w:val="007D5321"/>
    <w:rsid w:val="007E085A"/>
    <w:rsid w:val="007E7F51"/>
    <w:rsid w:val="00806267"/>
    <w:rsid w:val="008069D4"/>
    <w:rsid w:val="00807993"/>
    <w:rsid w:val="00813E3A"/>
    <w:rsid w:val="00820C1F"/>
    <w:rsid w:val="00823E87"/>
    <w:rsid w:val="00830437"/>
    <w:rsid w:val="00837DFE"/>
    <w:rsid w:val="008418EC"/>
    <w:rsid w:val="0087257C"/>
    <w:rsid w:val="0087287F"/>
    <w:rsid w:val="00891601"/>
    <w:rsid w:val="008B3941"/>
    <w:rsid w:val="008C136F"/>
    <w:rsid w:val="008C2AD5"/>
    <w:rsid w:val="008E65CD"/>
    <w:rsid w:val="008F7D07"/>
    <w:rsid w:val="00904A57"/>
    <w:rsid w:val="00917510"/>
    <w:rsid w:val="0091767F"/>
    <w:rsid w:val="00917CC1"/>
    <w:rsid w:val="00924B06"/>
    <w:rsid w:val="00924D2E"/>
    <w:rsid w:val="00943F59"/>
    <w:rsid w:val="00954005"/>
    <w:rsid w:val="00960D1F"/>
    <w:rsid w:val="009929ED"/>
    <w:rsid w:val="009C2049"/>
    <w:rsid w:val="009C4F1B"/>
    <w:rsid w:val="009C6160"/>
    <w:rsid w:val="009E1B46"/>
    <w:rsid w:val="009E7603"/>
    <w:rsid w:val="009F1D2A"/>
    <w:rsid w:val="00A05116"/>
    <w:rsid w:val="00A13633"/>
    <w:rsid w:val="00A14F35"/>
    <w:rsid w:val="00A16AE1"/>
    <w:rsid w:val="00A37368"/>
    <w:rsid w:val="00A45B84"/>
    <w:rsid w:val="00A46A0F"/>
    <w:rsid w:val="00A5092D"/>
    <w:rsid w:val="00A518D5"/>
    <w:rsid w:val="00A51DA2"/>
    <w:rsid w:val="00A55D7D"/>
    <w:rsid w:val="00A70965"/>
    <w:rsid w:val="00A95C72"/>
    <w:rsid w:val="00AB66FB"/>
    <w:rsid w:val="00AC2755"/>
    <w:rsid w:val="00AD05FF"/>
    <w:rsid w:val="00AD18E7"/>
    <w:rsid w:val="00AD5C33"/>
    <w:rsid w:val="00AE3371"/>
    <w:rsid w:val="00AF2CE9"/>
    <w:rsid w:val="00AF7B39"/>
    <w:rsid w:val="00B03350"/>
    <w:rsid w:val="00B116FF"/>
    <w:rsid w:val="00B16B41"/>
    <w:rsid w:val="00B23C9B"/>
    <w:rsid w:val="00B336C9"/>
    <w:rsid w:val="00B3534E"/>
    <w:rsid w:val="00B379AC"/>
    <w:rsid w:val="00B94EB0"/>
    <w:rsid w:val="00B9625E"/>
    <w:rsid w:val="00BB02C1"/>
    <w:rsid w:val="00BC4DE8"/>
    <w:rsid w:val="00BC55B0"/>
    <w:rsid w:val="00BC71F8"/>
    <w:rsid w:val="00BD54E7"/>
    <w:rsid w:val="00BD6607"/>
    <w:rsid w:val="00BE149E"/>
    <w:rsid w:val="00BE420C"/>
    <w:rsid w:val="00C207B6"/>
    <w:rsid w:val="00C21724"/>
    <w:rsid w:val="00C33DB3"/>
    <w:rsid w:val="00C41AA3"/>
    <w:rsid w:val="00C4390C"/>
    <w:rsid w:val="00C43C98"/>
    <w:rsid w:val="00C541B9"/>
    <w:rsid w:val="00C564FA"/>
    <w:rsid w:val="00C57762"/>
    <w:rsid w:val="00C6000D"/>
    <w:rsid w:val="00C62EA7"/>
    <w:rsid w:val="00C729C3"/>
    <w:rsid w:val="00C842D4"/>
    <w:rsid w:val="00CA1798"/>
    <w:rsid w:val="00CB1159"/>
    <w:rsid w:val="00CC5FB2"/>
    <w:rsid w:val="00CC61A4"/>
    <w:rsid w:val="00CD3979"/>
    <w:rsid w:val="00CD5C24"/>
    <w:rsid w:val="00CD78AE"/>
    <w:rsid w:val="00CF2E7C"/>
    <w:rsid w:val="00CF45E2"/>
    <w:rsid w:val="00D205BA"/>
    <w:rsid w:val="00D33D44"/>
    <w:rsid w:val="00D3784A"/>
    <w:rsid w:val="00D41D9B"/>
    <w:rsid w:val="00D53642"/>
    <w:rsid w:val="00D65255"/>
    <w:rsid w:val="00D95072"/>
    <w:rsid w:val="00DA0F51"/>
    <w:rsid w:val="00DA1D69"/>
    <w:rsid w:val="00DA3868"/>
    <w:rsid w:val="00DA7F4E"/>
    <w:rsid w:val="00DE30E9"/>
    <w:rsid w:val="00DE7E70"/>
    <w:rsid w:val="00DF11EA"/>
    <w:rsid w:val="00DF7E2A"/>
    <w:rsid w:val="00E14FCA"/>
    <w:rsid w:val="00E16780"/>
    <w:rsid w:val="00E201CA"/>
    <w:rsid w:val="00E40AA1"/>
    <w:rsid w:val="00E44BC4"/>
    <w:rsid w:val="00E62B23"/>
    <w:rsid w:val="00E80BF8"/>
    <w:rsid w:val="00EA102A"/>
    <w:rsid w:val="00EA2ECA"/>
    <w:rsid w:val="00EA3DF1"/>
    <w:rsid w:val="00EB088D"/>
    <w:rsid w:val="00EB36BF"/>
    <w:rsid w:val="00EC1814"/>
    <w:rsid w:val="00EC40A1"/>
    <w:rsid w:val="00ED2CF4"/>
    <w:rsid w:val="00EE1065"/>
    <w:rsid w:val="00EE6AD4"/>
    <w:rsid w:val="00F05E92"/>
    <w:rsid w:val="00F1344C"/>
    <w:rsid w:val="00F16466"/>
    <w:rsid w:val="00F25B96"/>
    <w:rsid w:val="00F267DA"/>
    <w:rsid w:val="00F52ECC"/>
    <w:rsid w:val="00F55FCB"/>
    <w:rsid w:val="00F64D3E"/>
    <w:rsid w:val="00F749D4"/>
    <w:rsid w:val="00F93EAC"/>
    <w:rsid w:val="00FA7F0A"/>
    <w:rsid w:val="00FB10B7"/>
    <w:rsid w:val="00FB7A13"/>
    <w:rsid w:val="00FD1DF7"/>
    <w:rsid w:val="00FD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0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C60C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0C60C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character" w:customStyle="1" w:styleId="2">
    <w:name w:val="Основной текст (2)_"/>
    <w:basedOn w:val="a0"/>
    <w:link w:val="20"/>
    <w:uiPriority w:val="99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0C0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0C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0C60C0"/>
    <w:pPr>
      <w:shd w:val="clear" w:color="auto" w:fill="FFFFFF"/>
      <w:spacing w:after="360" w:line="0" w:lineRule="atLeast"/>
      <w:ind w:hanging="176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0C60C0"/>
    <w:pPr>
      <w:shd w:val="clear" w:color="auto" w:fill="FFFFFF"/>
      <w:spacing w:line="274" w:lineRule="exact"/>
    </w:pPr>
    <w:rPr>
      <w:rFonts w:ascii="Tahoma" w:eastAsia="Tahoma" w:hAnsi="Tahoma" w:cs="Tahoma"/>
      <w:color w:val="auto"/>
      <w:spacing w:val="10"/>
      <w:sz w:val="14"/>
      <w:szCs w:val="14"/>
      <w:lang w:eastAsia="en-US" w:bidi="ar-SA"/>
    </w:rPr>
  </w:style>
  <w:style w:type="character" w:customStyle="1" w:styleId="23">
    <w:name w:val="Колонтитул (2)_"/>
    <w:basedOn w:val="a0"/>
    <w:link w:val="24"/>
    <w:rsid w:val="000C60C0"/>
    <w:rPr>
      <w:rFonts w:ascii="Lucida Sans Unicode" w:eastAsia="Lucida Sans Unicode" w:hAnsi="Lucida Sans Unicode" w:cs="Lucida Sans Unicode"/>
      <w:i/>
      <w:iCs/>
      <w:spacing w:val="-30"/>
      <w:sz w:val="20"/>
      <w:szCs w:val="20"/>
      <w:shd w:val="clear" w:color="auto" w:fill="FFFFFF"/>
      <w:lang w:val="en-US" w:bidi="en-US"/>
    </w:rPr>
  </w:style>
  <w:style w:type="paragraph" w:customStyle="1" w:styleId="24">
    <w:name w:val="Колонтитул (2)"/>
    <w:basedOn w:val="a"/>
    <w:link w:val="23"/>
    <w:rsid w:val="000C60C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color w:val="auto"/>
      <w:spacing w:val="-30"/>
      <w:sz w:val="20"/>
      <w:szCs w:val="20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5E25A2"/>
    <w:pPr>
      <w:ind w:left="720"/>
      <w:contextualSpacing/>
    </w:pPr>
  </w:style>
  <w:style w:type="paragraph" w:customStyle="1" w:styleId="ConsPlusNormal">
    <w:name w:val="ConsPlusNormal"/>
    <w:rsid w:val="00924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B336C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5E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9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30">
    <w:name w:val="Основной текст (2)3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paragraph" w:styleId="HTML">
    <w:name w:val="HTML Preformatted"/>
    <w:basedOn w:val="a"/>
    <w:link w:val="HTML0"/>
    <w:rsid w:val="00F52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F52ECC"/>
    <w:rPr>
      <w:rFonts w:ascii="Courier New" w:eastAsia="Times New Roman" w:hAnsi="Courier New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rsid w:val="00F64D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4D3E"/>
    <w:pPr>
      <w:shd w:val="clear" w:color="auto" w:fill="FFFFFF"/>
      <w:spacing w:before="660"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0728-63B6-4DB5-857C-F025A25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Николай Алексеевич</dc:creator>
  <dc:description>exif_MSED_172e2897de8eb0af0236589922f2463fc7016d205871e3e56fdfedaa6c61026c</dc:description>
  <cp:lastModifiedBy>USER</cp:lastModifiedBy>
  <cp:revision>4</cp:revision>
  <cp:lastPrinted>2023-04-24T08:16:00Z</cp:lastPrinted>
  <dcterms:created xsi:type="dcterms:W3CDTF">2023-05-22T13:11:00Z</dcterms:created>
  <dcterms:modified xsi:type="dcterms:W3CDTF">2023-05-22T14:08:00Z</dcterms:modified>
</cp:coreProperties>
</file>