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B2" w:rsidRPr="00042BBD" w:rsidRDefault="00152BB2" w:rsidP="00054933">
      <w:pPr>
        <w:pStyle w:val="a3"/>
        <w:spacing w:before="0" w:beforeAutospacing="0" w:after="240" w:afterAutospacing="0" w:line="276" w:lineRule="auto"/>
        <w:jc w:val="center"/>
        <w:rPr>
          <w:sz w:val="28"/>
          <w:szCs w:val="28"/>
        </w:rPr>
      </w:pPr>
      <w:r w:rsidRPr="00042BBD">
        <w:rPr>
          <w:b/>
          <w:bCs/>
          <w:sz w:val="28"/>
          <w:szCs w:val="28"/>
        </w:rPr>
        <w:t>Формы обращений, принимаемых к рассмотрению Контрольно-счетной палатой Воскресенского муниципального района Московской области</w:t>
      </w:r>
    </w:p>
    <w:p w:rsidR="00152BB2" w:rsidRPr="00042BBD" w:rsidRDefault="00152BB2" w:rsidP="00042BBD">
      <w:pPr>
        <w:pStyle w:val="a3"/>
        <w:spacing w:after="240" w:afterAutospacing="0"/>
        <w:ind w:left="284" w:hanging="710"/>
        <w:jc w:val="both"/>
        <w:rPr>
          <w:sz w:val="28"/>
          <w:szCs w:val="28"/>
        </w:rPr>
      </w:pPr>
      <w:r w:rsidRPr="00042BBD">
        <w:rPr>
          <w:sz w:val="28"/>
          <w:szCs w:val="28"/>
        </w:rPr>
        <w:t>1. Обращение</w:t>
      </w:r>
      <w:r w:rsidR="000F2FD1" w:rsidRPr="00042BBD">
        <w:rPr>
          <w:sz w:val="28"/>
          <w:szCs w:val="28"/>
        </w:rPr>
        <w:t>, изложенное в письменной форме</w:t>
      </w:r>
      <w:r w:rsidRPr="00042BBD">
        <w:rPr>
          <w:sz w:val="28"/>
          <w:szCs w:val="28"/>
        </w:rPr>
        <w:t>.</w:t>
      </w:r>
    </w:p>
    <w:p w:rsidR="00152BB2" w:rsidRPr="00042BBD" w:rsidRDefault="00152BB2" w:rsidP="00042BBD">
      <w:pPr>
        <w:pStyle w:val="a3"/>
        <w:spacing w:after="0" w:afterAutospacing="0"/>
        <w:ind w:left="-426"/>
        <w:jc w:val="both"/>
        <w:rPr>
          <w:sz w:val="28"/>
          <w:szCs w:val="28"/>
        </w:rPr>
      </w:pPr>
      <w:r w:rsidRPr="00042BBD">
        <w:rPr>
          <w:sz w:val="28"/>
          <w:szCs w:val="28"/>
        </w:rPr>
        <w:t>2. Заявление или жалоба, а также устное обращение гражданина или юридического лица.</w:t>
      </w:r>
    </w:p>
    <w:p w:rsidR="00152BB2" w:rsidRPr="00042BBD" w:rsidRDefault="00152BB2" w:rsidP="00042BBD">
      <w:pPr>
        <w:pStyle w:val="a3"/>
        <w:spacing w:after="0" w:afterAutospacing="0"/>
        <w:ind w:left="-426"/>
        <w:jc w:val="both"/>
        <w:rPr>
          <w:sz w:val="28"/>
          <w:szCs w:val="28"/>
        </w:rPr>
      </w:pPr>
      <w:r w:rsidRPr="00042BBD">
        <w:rPr>
          <w:sz w:val="28"/>
          <w:szCs w:val="28"/>
        </w:rPr>
        <w:t>3. Предложение </w:t>
      </w:r>
      <w:r w:rsidR="00E46E83" w:rsidRPr="00042BBD">
        <w:rPr>
          <w:sz w:val="28"/>
          <w:szCs w:val="28"/>
        </w:rPr>
        <w:t>–</w:t>
      </w:r>
      <w:r w:rsidRPr="00042BBD">
        <w:rPr>
          <w:sz w:val="28"/>
          <w:szCs w:val="28"/>
        </w:rPr>
        <w:t> рекомендация гражданина по совершенствованию деятельности Контрольно-счетной палаты.</w:t>
      </w:r>
    </w:p>
    <w:p w:rsidR="00152BB2" w:rsidRPr="00042BBD" w:rsidRDefault="00152BB2" w:rsidP="00042BBD">
      <w:pPr>
        <w:pStyle w:val="a3"/>
        <w:spacing w:after="0" w:afterAutospacing="0"/>
        <w:ind w:left="-426"/>
        <w:jc w:val="both"/>
        <w:rPr>
          <w:sz w:val="28"/>
          <w:szCs w:val="28"/>
        </w:rPr>
      </w:pPr>
      <w:r w:rsidRPr="00042BBD">
        <w:rPr>
          <w:sz w:val="28"/>
          <w:szCs w:val="28"/>
        </w:rPr>
        <w:t>4. Заявление </w:t>
      </w:r>
      <w:r w:rsidR="00E46E83" w:rsidRPr="00042BBD">
        <w:rPr>
          <w:sz w:val="28"/>
          <w:szCs w:val="28"/>
        </w:rPr>
        <w:t>–</w:t>
      </w:r>
      <w:r w:rsidRPr="00042BBD">
        <w:rPr>
          <w:sz w:val="28"/>
          <w:szCs w:val="28"/>
        </w:rPr>
        <w:t> 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Контрольно-счетной палаты.</w:t>
      </w:r>
    </w:p>
    <w:p w:rsidR="00152BB2" w:rsidRPr="00042BBD" w:rsidRDefault="00152BB2" w:rsidP="00042BBD">
      <w:pPr>
        <w:pStyle w:val="a3"/>
        <w:spacing w:after="0" w:afterAutospacing="0"/>
        <w:ind w:left="-426"/>
        <w:jc w:val="both"/>
        <w:rPr>
          <w:sz w:val="28"/>
          <w:szCs w:val="28"/>
        </w:rPr>
      </w:pPr>
      <w:r w:rsidRPr="00042BBD">
        <w:rPr>
          <w:sz w:val="28"/>
          <w:szCs w:val="28"/>
        </w:rPr>
        <w:t>5. Жалоба </w:t>
      </w:r>
      <w:r w:rsidR="00C443F4" w:rsidRPr="00042BBD">
        <w:rPr>
          <w:sz w:val="28"/>
          <w:szCs w:val="28"/>
        </w:rPr>
        <w:t>–</w:t>
      </w:r>
      <w:r w:rsidRPr="00042BBD">
        <w:rPr>
          <w:sz w:val="28"/>
          <w:szCs w:val="28"/>
        </w:rPr>
        <w:t> просьба гражданина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CB2013" w:rsidRPr="00042BBD" w:rsidRDefault="00CB2013" w:rsidP="00152BB2">
      <w:pPr>
        <w:jc w:val="both"/>
        <w:rPr>
          <w:sz w:val="28"/>
          <w:szCs w:val="28"/>
        </w:rPr>
      </w:pPr>
    </w:p>
    <w:sectPr w:rsidR="00CB2013" w:rsidRPr="00042BBD" w:rsidSect="00042B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152BB2"/>
    <w:rsid w:val="00042BBD"/>
    <w:rsid w:val="00054933"/>
    <w:rsid w:val="000F2FD1"/>
    <w:rsid w:val="00152BB2"/>
    <w:rsid w:val="00320B31"/>
    <w:rsid w:val="005147E7"/>
    <w:rsid w:val="00823149"/>
    <w:rsid w:val="00BF3D61"/>
    <w:rsid w:val="00C443F4"/>
    <w:rsid w:val="00CB2013"/>
    <w:rsid w:val="00D3440D"/>
    <w:rsid w:val="00E46E83"/>
    <w:rsid w:val="00F45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</dc:creator>
  <cp:lastModifiedBy>Демина</cp:lastModifiedBy>
  <cp:revision>6</cp:revision>
  <cp:lastPrinted>2018-11-22T12:55:00Z</cp:lastPrinted>
  <dcterms:created xsi:type="dcterms:W3CDTF">2018-11-22T12:42:00Z</dcterms:created>
  <dcterms:modified xsi:type="dcterms:W3CDTF">2018-11-22T12:57:00Z</dcterms:modified>
</cp:coreProperties>
</file>