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A4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проведении публичных слушаний</w:t>
      </w:r>
      <w:r w:rsidR="00D209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D209A4" w:rsidRPr="00D209A4" w:rsidRDefault="00D209A4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A4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городского округа Воскресенск Московской области </w:t>
      </w:r>
    </w:p>
    <w:p w:rsidR="00725D47" w:rsidRPr="00D209A4" w:rsidRDefault="00D209A4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A4">
        <w:rPr>
          <w:rFonts w:ascii="Times New Roman" w:hAnsi="Times New Roman" w:cs="Times New Roman"/>
          <w:b/>
          <w:sz w:val="24"/>
          <w:szCs w:val="24"/>
        </w:rPr>
        <w:t>за 2021 год»</w:t>
      </w:r>
    </w:p>
    <w:p w:rsidR="00725D47" w:rsidRPr="00725D47" w:rsidRDefault="0098274D" w:rsidP="00725D47">
      <w:pPr>
        <w:rPr>
          <w:rFonts w:ascii="Times New Roman" w:hAnsi="Times New Roman" w:cs="Times New Roman"/>
          <w:sz w:val="24"/>
          <w:szCs w:val="24"/>
        </w:rPr>
      </w:pPr>
      <w:r w:rsidRPr="0098274D">
        <w:rPr>
          <w:rFonts w:ascii="Times New Roman" w:hAnsi="Times New Roman" w:cs="Times New Roman"/>
          <w:sz w:val="24"/>
          <w:szCs w:val="24"/>
        </w:rPr>
        <w:t>13</w:t>
      </w:r>
      <w:r w:rsidR="00D209A4" w:rsidRPr="0098274D">
        <w:rPr>
          <w:rFonts w:ascii="Times New Roman" w:hAnsi="Times New Roman" w:cs="Times New Roman"/>
          <w:sz w:val="24"/>
          <w:szCs w:val="24"/>
        </w:rPr>
        <w:t>.04.2022</w:t>
      </w:r>
      <w:r w:rsidR="00725D47" w:rsidRPr="009827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5D47" w:rsidRPr="00725D47" w:rsidRDefault="00725D47" w:rsidP="00725D47">
      <w:pPr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4235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Место проведения: г.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 Ленина</w:t>
      </w:r>
      <w:r w:rsidRPr="00725D47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 w:rsidR="00240549">
        <w:rPr>
          <w:rFonts w:ascii="Times New Roman" w:hAnsi="Times New Roman" w:cs="Times New Roman"/>
          <w:sz w:val="24"/>
          <w:szCs w:val="24"/>
        </w:rPr>
        <w:t>конференц-</w:t>
      </w:r>
      <w:r w:rsidRPr="00240549">
        <w:rPr>
          <w:rFonts w:ascii="Times New Roman" w:hAnsi="Times New Roman" w:cs="Times New Roman"/>
          <w:sz w:val="24"/>
          <w:szCs w:val="24"/>
        </w:rPr>
        <w:t>зал</w:t>
      </w:r>
      <w:r w:rsidR="002405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0549"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725D47" w:rsidRPr="00725D47" w:rsidRDefault="00D209A4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2022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25D47" w:rsidRPr="00240549">
        <w:rPr>
          <w:rFonts w:ascii="Times New Roman" w:hAnsi="Times New Roman" w:cs="Times New Roman"/>
          <w:sz w:val="24"/>
          <w:szCs w:val="24"/>
        </w:rPr>
        <w:t>1</w:t>
      </w:r>
      <w:r w:rsidR="00240549" w:rsidRPr="00240549">
        <w:rPr>
          <w:rFonts w:ascii="Times New Roman" w:hAnsi="Times New Roman" w:cs="Times New Roman"/>
          <w:sz w:val="24"/>
          <w:szCs w:val="24"/>
        </w:rPr>
        <w:t>6</w:t>
      </w:r>
      <w:r w:rsidR="00725D47" w:rsidRPr="00240549">
        <w:rPr>
          <w:rFonts w:ascii="Times New Roman" w:hAnsi="Times New Roman" w:cs="Times New Roman"/>
          <w:sz w:val="24"/>
          <w:szCs w:val="24"/>
        </w:rPr>
        <w:t>:00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про</w:t>
      </w:r>
      <w:r w:rsidR="00725D47">
        <w:rPr>
          <w:rFonts w:ascii="Times New Roman" w:hAnsi="Times New Roman" w:cs="Times New Roman"/>
          <w:sz w:val="24"/>
          <w:szCs w:val="24"/>
        </w:rPr>
        <w:t>йду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т публичные слушания по проекту </w:t>
      </w:r>
      <w:r w:rsidR="00725D4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908F5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Воскресенск Московской области </w:t>
      </w:r>
      <w:r w:rsidR="00725D47" w:rsidRPr="00725D47">
        <w:rPr>
          <w:rFonts w:ascii="Times New Roman" w:hAnsi="Times New Roman" w:cs="Times New Roman"/>
          <w:sz w:val="24"/>
          <w:szCs w:val="24"/>
        </w:rPr>
        <w:t>«</w:t>
      </w:r>
      <w:r w:rsidR="00963334">
        <w:rPr>
          <w:rFonts w:ascii="Times New Roman" w:hAnsi="Times New Roman" w:cs="Times New Roman"/>
          <w:sz w:val="24"/>
          <w:szCs w:val="24"/>
        </w:rPr>
        <w:t>Об исполнении бюджета городского округа Воскресенск за 2021 год</w:t>
      </w:r>
      <w:r w:rsidR="00725D47">
        <w:rPr>
          <w:rFonts w:ascii="Times New Roman" w:hAnsi="Times New Roman" w:cs="Times New Roman"/>
          <w:sz w:val="24"/>
          <w:szCs w:val="24"/>
        </w:rPr>
        <w:t>».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08F5">
        <w:rPr>
          <w:rFonts w:ascii="Times New Roman" w:hAnsi="Times New Roman" w:cs="Times New Roman"/>
          <w:sz w:val="24"/>
          <w:szCs w:val="24"/>
          <w:u w:val="single"/>
        </w:rPr>
        <w:t>Порядок проведения публичных слушаний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Регистрация участников публичных слушаний 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Объявление регламента публичных слушаний.</w:t>
      </w:r>
    </w:p>
    <w:p w:rsidR="00725D47" w:rsidRPr="00725D4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Основной доклад.</w:t>
      </w:r>
    </w:p>
    <w:p w:rsid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Доклады участников.</w:t>
      </w:r>
    </w:p>
    <w:p w:rsidR="00103B77" w:rsidRPr="00725D47" w:rsidRDefault="00103B7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Обсуждение проекта итогового документа в режиме: вопрос-ответ.</w:t>
      </w:r>
    </w:p>
    <w:p w:rsidR="00103B77" w:rsidRDefault="00103B77" w:rsidP="00423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5D47" w:rsidRPr="00725D47" w:rsidRDefault="00725D47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580">
        <w:rPr>
          <w:rFonts w:ascii="Times New Roman" w:hAnsi="Times New Roman" w:cs="Times New Roman"/>
          <w:sz w:val="24"/>
          <w:szCs w:val="24"/>
          <w:u w:val="single"/>
        </w:rPr>
        <w:t>В мероприятии примут участие представители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725D47" w:rsidRPr="00725D47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Контрольно-счётной пал</w:t>
      </w:r>
      <w:r w:rsidR="008138A0">
        <w:rPr>
          <w:rFonts w:ascii="Times New Roman" w:hAnsi="Times New Roman" w:cs="Times New Roman"/>
          <w:sz w:val="24"/>
          <w:szCs w:val="24"/>
        </w:rPr>
        <w:t>аты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</w:t>
      </w:r>
      <w:r w:rsidRPr="00EA0B0C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725D47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8138A0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>О</w:t>
      </w:r>
      <w:r w:rsidR="00725D47" w:rsidRPr="00240549">
        <w:rPr>
          <w:rFonts w:ascii="Times New Roman" w:hAnsi="Times New Roman" w:cs="Times New Roman"/>
          <w:sz w:val="24"/>
          <w:szCs w:val="24"/>
        </w:rPr>
        <w:t>рганизаций</w:t>
      </w:r>
      <w:r w:rsidRPr="00240549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 </w:t>
      </w:r>
      <w:r w:rsidRPr="00240549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24054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138A0">
        <w:rPr>
          <w:rFonts w:ascii="Times New Roman" w:hAnsi="Times New Roman" w:cs="Times New Roman"/>
          <w:sz w:val="24"/>
          <w:szCs w:val="24"/>
        </w:rPr>
        <w:t>;</w:t>
      </w:r>
    </w:p>
    <w:p w:rsidR="00725D47" w:rsidRDefault="008138A0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25D47" w:rsidRPr="00240549">
        <w:rPr>
          <w:rFonts w:ascii="Times New Roman" w:hAnsi="Times New Roman" w:cs="Times New Roman"/>
          <w:sz w:val="24"/>
          <w:szCs w:val="24"/>
        </w:rPr>
        <w:t>ители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725D47" w:rsidRPr="0024054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42353D" w:rsidP="00423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2B4" w:rsidRDefault="00F2282C" w:rsidP="002A02B4">
      <w:pPr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 проектом реше</w:t>
      </w:r>
      <w:r w:rsidR="00AD75C4">
        <w:rPr>
          <w:rFonts w:ascii="Times New Roman" w:hAnsi="Times New Roman" w:cs="Times New Roman"/>
          <w:sz w:val="24"/>
          <w:szCs w:val="24"/>
        </w:rPr>
        <w:t xml:space="preserve">ния Совета депутатов городского </w:t>
      </w:r>
      <w:r>
        <w:rPr>
          <w:rFonts w:ascii="Times New Roman" w:hAnsi="Times New Roman" w:cs="Times New Roman"/>
          <w:sz w:val="24"/>
          <w:szCs w:val="24"/>
        </w:rPr>
        <w:t>округа Воскресенск</w:t>
      </w:r>
      <w:r w:rsidR="00AD75C4">
        <w:rPr>
          <w:rFonts w:ascii="Times New Roman" w:hAnsi="Times New Roman" w:cs="Times New Roman"/>
          <w:sz w:val="24"/>
          <w:szCs w:val="24"/>
        </w:rPr>
        <w:t xml:space="preserve"> </w:t>
      </w:r>
      <w:r w:rsidR="00725D47" w:rsidRPr="002405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исполнении бюджета городского округа Воскресенск Московской области за 2021 год 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можно ознакомиться на сайте </w:t>
      </w:r>
      <w:r w:rsidR="00C43580" w:rsidRPr="00240549">
        <w:rPr>
          <w:rFonts w:ascii="Times New Roman" w:hAnsi="Times New Roman" w:cs="Times New Roman"/>
          <w:sz w:val="24"/>
          <w:szCs w:val="24"/>
        </w:rPr>
        <w:t>городского округа В</w:t>
      </w:r>
      <w:r w:rsidR="006908F5" w:rsidRPr="00240549">
        <w:rPr>
          <w:rFonts w:ascii="Times New Roman" w:hAnsi="Times New Roman" w:cs="Times New Roman"/>
          <w:sz w:val="24"/>
          <w:szCs w:val="24"/>
        </w:rPr>
        <w:t xml:space="preserve">оскресенск </w:t>
      </w:r>
      <w:r w:rsidR="00240549" w:rsidRPr="00240549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 w:rsidR="00725D47" w:rsidRPr="00240549">
        <w:rPr>
          <w:rFonts w:ascii="Times New Roman" w:hAnsi="Times New Roman" w:cs="Times New Roman"/>
          <w:sz w:val="24"/>
          <w:szCs w:val="24"/>
        </w:rPr>
        <w:t>:</w:t>
      </w:r>
      <w:r w:rsidR="00AD75C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A02B4" w:rsidRPr="00400F83">
          <w:rPr>
            <w:rStyle w:val="a3"/>
            <w:rFonts w:ascii="Times New Roman" w:hAnsi="Times New Roman" w:cs="Times New Roman"/>
            <w:color w:val="1F4E79" w:themeColor="accent1" w:themeShade="80"/>
            <w:sz w:val="24"/>
            <w:szCs w:val="24"/>
          </w:rPr>
          <w:t>https://vos-mo.ru/regulatory/68639/</w:t>
        </w:r>
      </w:hyperlink>
      <w:r w:rsidR="002A02B4" w:rsidRPr="00400F83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.</w:t>
      </w:r>
    </w:p>
    <w:p w:rsidR="0042353D" w:rsidRPr="002A02B4" w:rsidRDefault="00725D47" w:rsidP="002A02B4">
      <w:pPr>
        <w:ind w:firstLine="708"/>
        <w:jc w:val="both"/>
        <w:rPr>
          <w:rStyle w:val="a3"/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Электронная версия брошюры «</w:t>
      </w:r>
      <w:r w:rsidR="0068575E">
        <w:rPr>
          <w:rFonts w:ascii="Times New Roman" w:hAnsi="Times New Roman" w:cs="Times New Roman"/>
          <w:sz w:val="24"/>
          <w:szCs w:val="24"/>
        </w:rPr>
        <w:t>Б</w:t>
      </w:r>
      <w:r w:rsidRPr="00725D47">
        <w:rPr>
          <w:rFonts w:ascii="Times New Roman" w:hAnsi="Times New Roman" w:cs="Times New Roman"/>
          <w:sz w:val="24"/>
          <w:szCs w:val="24"/>
        </w:rPr>
        <w:t xml:space="preserve">юджет для граждан», разработанная на основании </w:t>
      </w:r>
      <w:r w:rsidR="00B565F1">
        <w:rPr>
          <w:rFonts w:ascii="Times New Roman" w:hAnsi="Times New Roman" w:cs="Times New Roman"/>
          <w:sz w:val="24"/>
          <w:szCs w:val="24"/>
        </w:rPr>
        <w:t xml:space="preserve">проекта решения Совета депутатов городского округа Воскресенск </w:t>
      </w:r>
      <w:r w:rsidR="0096333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B565F1">
        <w:rPr>
          <w:rFonts w:ascii="Times New Roman" w:hAnsi="Times New Roman" w:cs="Times New Roman"/>
          <w:sz w:val="24"/>
          <w:szCs w:val="24"/>
        </w:rPr>
        <w:t xml:space="preserve">«Об исполнении бюджета городского округа Воскресенск Московской области </w:t>
      </w:r>
      <w:r w:rsidR="00963334">
        <w:rPr>
          <w:rFonts w:ascii="Times New Roman" w:hAnsi="Times New Roman" w:cs="Times New Roman"/>
          <w:sz w:val="24"/>
          <w:szCs w:val="24"/>
        </w:rPr>
        <w:t>за 2021 год</w:t>
      </w:r>
      <w:r w:rsidR="00B565F1">
        <w:rPr>
          <w:rFonts w:ascii="Times New Roman" w:hAnsi="Times New Roman" w:cs="Times New Roman"/>
          <w:sz w:val="24"/>
          <w:szCs w:val="24"/>
        </w:rPr>
        <w:t>»</w:t>
      </w:r>
      <w:r w:rsidRPr="0068575E">
        <w:rPr>
          <w:rFonts w:ascii="Times New Roman" w:hAnsi="Times New Roman" w:cs="Times New Roman"/>
          <w:sz w:val="24"/>
          <w:szCs w:val="24"/>
        </w:rPr>
        <w:t>,</w:t>
      </w:r>
      <w:r w:rsidR="0068575E" w:rsidRPr="0068575E">
        <w:rPr>
          <w:rFonts w:ascii="Times New Roman" w:hAnsi="Times New Roman" w:cs="Times New Roman"/>
          <w:sz w:val="24"/>
          <w:szCs w:val="24"/>
        </w:rPr>
        <w:t xml:space="preserve"> р</w:t>
      </w:r>
      <w:r w:rsidR="0068575E">
        <w:rPr>
          <w:rFonts w:ascii="Times New Roman" w:hAnsi="Times New Roman" w:cs="Times New Roman"/>
          <w:sz w:val="24"/>
          <w:szCs w:val="24"/>
        </w:rPr>
        <w:t>азмещена</w:t>
      </w:r>
      <w:r w:rsidRPr="00725D47">
        <w:rPr>
          <w:rFonts w:ascii="Times New Roman" w:hAnsi="Times New Roman" w:cs="Times New Roman"/>
          <w:sz w:val="24"/>
          <w:szCs w:val="24"/>
        </w:rPr>
        <w:t xml:space="preserve"> на </w:t>
      </w:r>
      <w:r w:rsidR="00C4358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43580" w:rsidRPr="00C43580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C43580">
        <w:rPr>
          <w:rFonts w:ascii="Times New Roman" w:hAnsi="Times New Roman" w:cs="Times New Roman"/>
          <w:sz w:val="24"/>
          <w:szCs w:val="24"/>
        </w:rPr>
        <w:t xml:space="preserve"> </w:t>
      </w:r>
      <w:r w:rsidR="00AD75C4">
        <w:rPr>
          <w:rFonts w:ascii="Times New Roman" w:hAnsi="Times New Roman" w:cs="Times New Roman"/>
          <w:sz w:val="24"/>
          <w:szCs w:val="24"/>
        </w:rPr>
        <w:t>по адресу</w:t>
      </w:r>
      <w:r w:rsidR="00AD75C4" w:rsidRPr="002A02B4"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</w:rPr>
        <w:t xml:space="preserve">: </w:t>
      </w:r>
      <w:r w:rsidR="002A02B4" w:rsidRPr="00400F83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https://vos-mo.ru/regulatory/68652/</w:t>
      </w:r>
      <w:r w:rsidR="002E49E4" w:rsidRPr="00400F83">
        <w:rPr>
          <w:rStyle w:val="a3"/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CE30DF" w:rsidRPr="00CE30DF" w:rsidRDefault="00CE30DF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 xml:space="preserve">Адрес электронной почты для контактов с организаторами публичных слушаний по вопросам </w:t>
      </w:r>
      <w:r w:rsidR="00400F8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CE30DF">
        <w:rPr>
          <w:rFonts w:ascii="Times New Roman" w:hAnsi="Times New Roman" w:cs="Times New Roman"/>
          <w:sz w:val="24"/>
          <w:szCs w:val="24"/>
        </w:rPr>
        <w:t>бюджета городского округа Воскресенск Московской области: vosk_fo@mosreg.ru.</w:t>
      </w:r>
    </w:p>
    <w:p w:rsidR="00725D47" w:rsidRDefault="00CE30DF" w:rsidP="00CE30DF">
      <w:pPr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 xml:space="preserve">В ходе публичных слушаний будут даны разъяснения на вопросы, поступившие по электронной почте не позднее 15-00 часов </w:t>
      </w:r>
      <w:r w:rsidR="00F2282C">
        <w:rPr>
          <w:rFonts w:ascii="Times New Roman" w:hAnsi="Times New Roman" w:cs="Times New Roman"/>
          <w:sz w:val="24"/>
          <w:szCs w:val="24"/>
        </w:rPr>
        <w:t>18 апреля 2022 года.</w:t>
      </w:r>
    </w:p>
    <w:p w:rsidR="008138A0" w:rsidRPr="00725D47" w:rsidRDefault="008138A0" w:rsidP="008138A0">
      <w:pPr>
        <w:rPr>
          <w:rFonts w:ascii="Times New Roman" w:hAnsi="Times New Roman" w:cs="Times New Roman"/>
          <w:sz w:val="24"/>
          <w:szCs w:val="24"/>
        </w:rPr>
      </w:pPr>
      <w:r w:rsidRPr="00952F99">
        <w:rPr>
          <w:rFonts w:ascii="Times New Roman" w:hAnsi="Times New Roman" w:cs="Times New Roman"/>
          <w:sz w:val="24"/>
          <w:szCs w:val="24"/>
        </w:rPr>
        <w:t xml:space="preserve">Предварительная регистрация на мероприятие до </w:t>
      </w:r>
      <w:r w:rsidR="00F2282C">
        <w:rPr>
          <w:rFonts w:ascii="Times New Roman" w:hAnsi="Times New Roman" w:cs="Times New Roman"/>
          <w:sz w:val="24"/>
          <w:szCs w:val="24"/>
        </w:rPr>
        <w:t>18 апреля 2022 года</w:t>
      </w:r>
      <w:r w:rsidRPr="00952F99">
        <w:rPr>
          <w:rFonts w:ascii="Times New Roman" w:hAnsi="Times New Roman" w:cs="Times New Roman"/>
          <w:sz w:val="24"/>
          <w:szCs w:val="24"/>
        </w:rPr>
        <w:t xml:space="preserve"> до 16</w:t>
      </w:r>
      <w:r w:rsidR="00F55872">
        <w:rPr>
          <w:rFonts w:ascii="Times New Roman" w:hAnsi="Times New Roman" w:cs="Times New Roman"/>
          <w:sz w:val="24"/>
          <w:szCs w:val="24"/>
        </w:rPr>
        <w:t>-</w:t>
      </w:r>
      <w:r w:rsidRPr="00952F99">
        <w:rPr>
          <w:rFonts w:ascii="Times New Roman" w:hAnsi="Times New Roman" w:cs="Times New Roman"/>
          <w:sz w:val="24"/>
          <w:szCs w:val="24"/>
        </w:rPr>
        <w:t>00</w:t>
      </w:r>
      <w:r w:rsidR="00F5587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52F9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725D47" w:rsidP="00423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Вход в </w:t>
      </w:r>
      <w:r w:rsidR="00952F99">
        <w:rPr>
          <w:rFonts w:ascii="Times New Roman" w:hAnsi="Times New Roman" w:cs="Times New Roman"/>
          <w:sz w:val="24"/>
          <w:szCs w:val="24"/>
        </w:rPr>
        <w:t>конференц-зал</w:t>
      </w:r>
      <w:r w:rsidRPr="00725D47">
        <w:rPr>
          <w:rFonts w:ascii="Times New Roman" w:hAnsi="Times New Roman" w:cs="Times New Roman"/>
          <w:sz w:val="24"/>
          <w:szCs w:val="24"/>
        </w:rPr>
        <w:t xml:space="preserve"> осуществляется по предвари</w:t>
      </w:r>
      <w:r w:rsidR="00D4103A">
        <w:rPr>
          <w:rFonts w:ascii="Times New Roman" w:hAnsi="Times New Roman" w:cs="Times New Roman"/>
          <w:sz w:val="24"/>
          <w:szCs w:val="24"/>
        </w:rPr>
        <w:t xml:space="preserve">тельной регистрации при наличии </w:t>
      </w:r>
      <w:r w:rsidRPr="00725D47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4A6B0F">
        <w:rPr>
          <w:rFonts w:ascii="Times New Roman" w:hAnsi="Times New Roman" w:cs="Times New Roman"/>
          <w:sz w:val="24"/>
          <w:szCs w:val="24"/>
        </w:rPr>
        <w:t>гражданина Российской Федерации.</w:t>
      </w:r>
    </w:p>
    <w:sectPr w:rsidR="0042353D" w:rsidSect="006908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47"/>
    <w:rsid w:val="00006FA9"/>
    <w:rsid w:val="00103B77"/>
    <w:rsid w:val="00151388"/>
    <w:rsid w:val="00240549"/>
    <w:rsid w:val="002A02B4"/>
    <w:rsid w:val="002A2520"/>
    <w:rsid w:val="002E49E4"/>
    <w:rsid w:val="003D6449"/>
    <w:rsid w:val="003F29EA"/>
    <w:rsid w:val="00400F83"/>
    <w:rsid w:val="0042353D"/>
    <w:rsid w:val="004A6B0F"/>
    <w:rsid w:val="0068575E"/>
    <w:rsid w:val="006908F5"/>
    <w:rsid w:val="006E0EC0"/>
    <w:rsid w:val="00725D47"/>
    <w:rsid w:val="008138A0"/>
    <w:rsid w:val="00952F99"/>
    <w:rsid w:val="00963334"/>
    <w:rsid w:val="0098274D"/>
    <w:rsid w:val="009E116C"/>
    <w:rsid w:val="00A7376D"/>
    <w:rsid w:val="00AD75C4"/>
    <w:rsid w:val="00B565F1"/>
    <w:rsid w:val="00BB3F87"/>
    <w:rsid w:val="00C23F54"/>
    <w:rsid w:val="00C43580"/>
    <w:rsid w:val="00CE30DF"/>
    <w:rsid w:val="00D209A4"/>
    <w:rsid w:val="00D4103A"/>
    <w:rsid w:val="00D539A8"/>
    <w:rsid w:val="00EA0B0C"/>
    <w:rsid w:val="00F2282C"/>
    <w:rsid w:val="00F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DB42-2195-49A1-8D74-1681A1F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54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s-mo.ru/regulatory/686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Скударева Надежда Анатольевна</cp:lastModifiedBy>
  <cp:revision>11</cp:revision>
  <cp:lastPrinted>2022-04-13T14:56:00Z</cp:lastPrinted>
  <dcterms:created xsi:type="dcterms:W3CDTF">2022-04-13T07:20:00Z</dcterms:created>
  <dcterms:modified xsi:type="dcterms:W3CDTF">2022-04-14T06:30:00Z</dcterms:modified>
</cp:coreProperties>
</file>