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09" w:rsidRDefault="00D9370F" w:rsidP="00E97609">
      <w:pPr>
        <w:spacing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252525"/>
          <w:kern w:val="36"/>
          <w:sz w:val="32"/>
          <w:szCs w:val="32"/>
          <w:lang w:eastAsia="ru-RU"/>
        </w:rPr>
      </w:pPr>
      <w:bookmarkStart w:id="0" w:name="_GoBack"/>
      <w:r w:rsidRPr="00E97609">
        <w:rPr>
          <w:rFonts w:ascii="inherit" w:eastAsia="Times New Roman" w:hAnsi="inherit" w:cs="Times New Roman"/>
          <w:b/>
          <w:bCs/>
          <w:color w:val="252525"/>
          <w:kern w:val="36"/>
          <w:sz w:val="32"/>
          <w:szCs w:val="32"/>
          <w:lang w:eastAsia="ru-RU"/>
        </w:rPr>
        <w:t xml:space="preserve">Бывший глава администрации Щелковского района </w:t>
      </w:r>
    </w:p>
    <w:p w:rsidR="00D9370F" w:rsidRPr="00E97609" w:rsidRDefault="00D9370F" w:rsidP="00E97609">
      <w:pPr>
        <w:spacing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252525"/>
          <w:kern w:val="36"/>
          <w:sz w:val="32"/>
          <w:szCs w:val="32"/>
          <w:lang w:eastAsia="ru-RU"/>
        </w:rPr>
      </w:pPr>
      <w:r w:rsidRPr="00E97609">
        <w:rPr>
          <w:rFonts w:ascii="inherit" w:eastAsia="Times New Roman" w:hAnsi="inherit" w:cs="Times New Roman"/>
          <w:b/>
          <w:bCs/>
          <w:color w:val="252525"/>
          <w:kern w:val="36"/>
          <w:sz w:val="32"/>
          <w:szCs w:val="32"/>
          <w:lang w:eastAsia="ru-RU"/>
        </w:rPr>
        <w:t>осужден за получение взяток</w:t>
      </w:r>
    </w:p>
    <w:bookmarkEnd w:id="0"/>
    <w:p w:rsidR="00D9370F" w:rsidRPr="00D9370F" w:rsidRDefault="00D9370F" w:rsidP="00D9370F">
      <w:pPr>
        <w:spacing w:after="0" w:line="240" w:lineRule="auto"/>
        <w:rPr>
          <w:rFonts w:ascii="Times New Roman" w:eastAsia="Times New Roman" w:hAnsi="Times New Roman" w:cs="Times New Roman"/>
          <w:color w:val="00AEF0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"https://gurb.mosreg.ru/upload/files/X/R/XRQaXIS3A0vw6An14TeCUBmzOkQZZ9btIvrPprqRoZtPQsGGSJ2aFMLUJYb7YzErJBUVsPMxLr1pSK12GoD2UGa6e8o5cvce.png" </w:instrText>
      </w: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9370F" w:rsidRPr="00D9370F" w:rsidRDefault="00D9370F" w:rsidP="00D937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9370F" w:rsidRPr="00D9370F" w:rsidRDefault="00D9370F" w:rsidP="00D9370F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Щелковский городской суд вынес обвинительный приговор в отношении бывшего главы Щелковского муниципального района Алексея </w:t>
      </w:r>
      <w:proofErr w:type="spellStart"/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</w:t>
      </w:r>
      <w:proofErr w:type="spellEnd"/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признан виновным в совершении преступлений, предусмотренных частями 5, 6 статьи 290 УК РФ (получение взятки).</w:t>
      </w:r>
    </w:p>
    <w:p w:rsidR="00D9370F" w:rsidRPr="00D9370F" w:rsidRDefault="00D9370F" w:rsidP="00D9370F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установлено, что Валов в период с января 2017 года по апрель 2018 года получал за оказание общего покровительства и попустительства по службе взятки в виде денежных средств и незаконного оказания ему услуг имущественного характера, а также предоставления имущественных прав на общую сумму свыше 11 млн. рублей.</w:t>
      </w:r>
    </w:p>
    <w:p w:rsidR="00D9370F" w:rsidRPr="00D9370F" w:rsidRDefault="00D9370F" w:rsidP="00D9370F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приговорил </w:t>
      </w:r>
      <w:proofErr w:type="spellStart"/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</w:t>
      </w:r>
      <w:proofErr w:type="spellEnd"/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9 годам лишения свободы со штрафом в размере 20 млн. рублей с лишением права занимать определенные должности сроком на три года. Отбывать наказание осужденному предстоит в исправительной колонии строгого режима.</w:t>
      </w:r>
    </w:p>
    <w:p w:rsidR="00D9370F" w:rsidRPr="00D9370F" w:rsidRDefault="00D9370F" w:rsidP="00D9370F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70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«Позиция ГУРБ Московской области по отношению к взяточничеству остается непреклонной - с этим явлением необходимо бороться независимо от занимаемой должности, ранга и социального положения коррупционеров»</w:t>
      </w:r>
    </w:p>
    <w:p w:rsidR="007D1786" w:rsidRDefault="007D1786"/>
    <w:sectPr w:rsidR="007D1786" w:rsidSect="00D937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0F"/>
    <w:rsid w:val="007D1786"/>
    <w:rsid w:val="00D9370F"/>
    <w:rsid w:val="00E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FB77"/>
  <w15:chartTrackingRefBased/>
  <w15:docId w15:val="{B2C76764-3448-4062-B05B-102E4F9C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681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43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462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9329">
              <w:marLeft w:val="0"/>
              <w:marRight w:val="0"/>
              <w:marTop w:val="0"/>
              <w:marBottom w:val="225"/>
              <w:divBdr>
                <w:top w:val="single" w:sz="6" w:space="11" w:color="EBEBEB"/>
                <w:left w:val="none" w:sz="0" w:space="0" w:color="auto"/>
                <w:bottom w:val="single" w:sz="6" w:space="8" w:color="EBEBEB"/>
                <w:right w:val="none" w:sz="0" w:space="0" w:color="auto"/>
              </w:divBdr>
              <w:divsChild>
                <w:div w:id="1997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Палий Светлана Валериевна</dc:creator>
  <cp:keywords/>
  <dc:description/>
  <cp:lastModifiedBy>Палий Светлана Валериевна</cp:lastModifiedBy>
  <cp:revision>2</cp:revision>
  <dcterms:created xsi:type="dcterms:W3CDTF">2022-07-08T11:24:00Z</dcterms:created>
  <dcterms:modified xsi:type="dcterms:W3CDTF">2022-07-08T11:35:00Z</dcterms:modified>
</cp:coreProperties>
</file>