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8AF5" w14:textId="77777777" w:rsidR="00B90303" w:rsidRDefault="00B90303" w:rsidP="00396118">
      <w:pPr>
        <w:ind w:left="-567" w:firstLine="567"/>
        <w:jc w:val="center"/>
        <w:rPr>
          <w:b/>
          <w:sz w:val="40"/>
          <w:szCs w:val="40"/>
        </w:rPr>
      </w:pPr>
      <w:r w:rsidRPr="00604BC4">
        <w:rPr>
          <w:b/>
          <w:sz w:val="40"/>
          <w:szCs w:val="40"/>
        </w:rPr>
        <w:t>Перечень наиболее часто задаваемых вопросов</w:t>
      </w:r>
      <w:r>
        <w:rPr>
          <w:b/>
          <w:sz w:val="40"/>
          <w:szCs w:val="40"/>
        </w:rPr>
        <w:t xml:space="preserve"> по погребению и похоронному делу</w:t>
      </w:r>
    </w:p>
    <w:p w14:paraId="2B16B3AB" w14:textId="77777777" w:rsidR="00B90303" w:rsidRPr="0000329A" w:rsidRDefault="00B90303" w:rsidP="00396118">
      <w:pPr>
        <w:ind w:left="-567" w:firstLine="567"/>
        <w:jc w:val="center"/>
        <w:rPr>
          <w:b/>
          <w:sz w:val="28"/>
          <w:szCs w:val="28"/>
        </w:rPr>
      </w:pPr>
    </w:p>
    <w:p w14:paraId="20F778B8" w14:textId="77777777" w:rsidR="00B90303" w:rsidRDefault="00B90303" w:rsidP="00396118">
      <w:pPr>
        <w:ind w:left="-567" w:firstLine="567"/>
        <w:jc w:val="both"/>
        <w:rPr>
          <w:color w:val="000000"/>
          <w:sz w:val="28"/>
          <w:szCs w:val="28"/>
          <w:shd w:val="clear" w:color="auto" w:fill="FFFFFF"/>
        </w:rPr>
      </w:pPr>
      <w:r>
        <w:rPr>
          <w:color w:val="000000"/>
          <w:sz w:val="28"/>
          <w:szCs w:val="28"/>
          <w:shd w:val="clear" w:color="auto" w:fill="FFFFFF"/>
        </w:rPr>
        <w:t>Регулирование отношений, связанных с погребением и похоронным делом, осуществляется следующими законодательными актами:</w:t>
      </w:r>
    </w:p>
    <w:p w14:paraId="50DEFD44" w14:textId="20A90C44" w:rsidR="00B90303" w:rsidRDefault="00B90303" w:rsidP="00396118">
      <w:pPr>
        <w:ind w:left="-567" w:firstLine="567"/>
        <w:jc w:val="both"/>
        <w:rPr>
          <w:color w:val="000000"/>
          <w:sz w:val="28"/>
          <w:szCs w:val="28"/>
          <w:shd w:val="clear" w:color="auto" w:fill="FFFFFF"/>
        </w:rPr>
      </w:pPr>
      <w:r>
        <w:rPr>
          <w:color w:val="000000"/>
          <w:sz w:val="28"/>
          <w:szCs w:val="28"/>
          <w:shd w:val="clear" w:color="auto" w:fill="FFFFFF"/>
        </w:rPr>
        <w:t>1. Федеральным законом от 12.01.1996 №</w:t>
      </w:r>
      <w:r w:rsidR="00B35D79">
        <w:rPr>
          <w:color w:val="000000"/>
          <w:sz w:val="28"/>
          <w:szCs w:val="28"/>
          <w:shd w:val="clear" w:color="auto" w:fill="FFFFFF"/>
        </w:rPr>
        <w:t xml:space="preserve"> </w:t>
      </w:r>
      <w:r>
        <w:rPr>
          <w:color w:val="000000"/>
          <w:sz w:val="28"/>
          <w:szCs w:val="28"/>
          <w:shd w:val="clear" w:color="auto" w:fill="FFFFFF"/>
        </w:rPr>
        <w:t>8-ФЗ «О погребении и похоронном деле»;</w:t>
      </w:r>
    </w:p>
    <w:p w14:paraId="15A6EC0D" w14:textId="4A11639D" w:rsidR="00B90303" w:rsidRPr="00264BED" w:rsidRDefault="00B90303" w:rsidP="00396118">
      <w:pPr>
        <w:ind w:left="-567" w:firstLine="567"/>
        <w:jc w:val="both"/>
        <w:rPr>
          <w:color w:val="000000"/>
          <w:sz w:val="28"/>
          <w:szCs w:val="28"/>
          <w:shd w:val="clear" w:color="auto" w:fill="FFFFFF"/>
        </w:rPr>
      </w:pPr>
      <w:r>
        <w:rPr>
          <w:color w:val="000000"/>
          <w:sz w:val="28"/>
          <w:szCs w:val="28"/>
          <w:shd w:val="clear" w:color="auto" w:fill="FFFFFF"/>
        </w:rPr>
        <w:t>2. Законом Московской области от 17.06.2007 №</w:t>
      </w:r>
      <w:r w:rsidR="00BE5504">
        <w:rPr>
          <w:color w:val="000000"/>
          <w:sz w:val="28"/>
          <w:szCs w:val="28"/>
          <w:shd w:val="clear" w:color="auto" w:fill="FFFFFF"/>
        </w:rPr>
        <w:t xml:space="preserve"> </w:t>
      </w:r>
      <w:r>
        <w:rPr>
          <w:color w:val="000000"/>
          <w:sz w:val="28"/>
          <w:szCs w:val="28"/>
          <w:shd w:val="clear" w:color="auto" w:fill="FFFFFF"/>
        </w:rPr>
        <w:t>115/2007-ОЗ «О погребении и похоронном деле в Московской области»;</w:t>
      </w:r>
    </w:p>
    <w:p w14:paraId="3FBA7A1A" w14:textId="1B99AC4C" w:rsidR="00B90303" w:rsidRDefault="00B90303" w:rsidP="00396118">
      <w:pPr>
        <w:ind w:left="-567" w:firstLine="567"/>
        <w:jc w:val="both"/>
        <w:rPr>
          <w:color w:val="000000"/>
          <w:sz w:val="28"/>
          <w:szCs w:val="28"/>
          <w:shd w:val="clear" w:color="auto" w:fill="FFFFFF"/>
        </w:rPr>
      </w:pPr>
      <w:r>
        <w:rPr>
          <w:color w:val="000000"/>
          <w:sz w:val="28"/>
          <w:szCs w:val="28"/>
          <w:shd w:val="clear" w:color="auto" w:fill="FFFFFF"/>
        </w:rPr>
        <w:t xml:space="preserve">3. Решением Совета депутатов городского округа Воскресенск Московской области от </w:t>
      </w:r>
      <w:bookmarkStart w:id="0" w:name="_Hlk123638611"/>
      <w:r w:rsidR="00544143">
        <w:rPr>
          <w:color w:val="000000"/>
          <w:sz w:val="28"/>
          <w:szCs w:val="28"/>
          <w:shd w:val="clear" w:color="auto" w:fill="FFFFFF"/>
        </w:rPr>
        <w:t>31</w:t>
      </w:r>
      <w:r>
        <w:rPr>
          <w:color w:val="000000"/>
          <w:sz w:val="28"/>
          <w:szCs w:val="28"/>
          <w:shd w:val="clear" w:color="auto" w:fill="FFFFFF"/>
        </w:rPr>
        <w:t>.</w:t>
      </w:r>
      <w:r w:rsidR="00544143">
        <w:rPr>
          <w:color w:val="000000"/>
          <w:sz w:val="28"/>
          <w:szCs w:val="28"/>
          <w:shd w:val="clear" w:color="auto" w:fill="FFFFFF"/>
        </w:rPr>
        <w:t>03</w:t>
      </w:r>
      <w:r>
        <w:rPr>
          <w:color w:val="000000"/>
          <w:sz w:val="28"/>
          <w:szCs w:val="28"/>
          <w:shd w:val="clear" w:color="auto" w:fill="FFFFFF"/>
        </w:rPr>
        <w:t>.20</w:t>
      </w:r>
      <w:r w:rsidR="00544143">
        <w:rPr>
          <w:color w:val="000000"/>
          <w:sz w:val="28"/>
          <w:szCs w:val="28"/>
          <w:shd w:val="clear" w:color="auto" w:fill="FFFFFF"/>
        </w:rPr>
        <w:t>22</w:t>
      </w:r>
      <w:r>
        <w:rPr>
          <w:color w:val="000000"/>
          <w:sz w:val="28"/>
          <w:szCs w:val="28"/>
          <w:shd w:val="clear" w:color="auto" w:fill="FFFFFF"/>
        </w:rPr>
        <w:t xml:space="preserve"> №</w:t>
      </w:r>
      <w:r w:rsidR="00BE5504">
        <w:rPr>
          <w:color w:val="000000"/>
          <w:sz w:val="28"/>
          <w:szCs w:val="28"/>
          <w:shd w:val="clear" w:color="auto" w:fill="FFFFFF"/>
        </w:rPr>
        <w:t xml:space="preserve"> </w:t>
      </w:r>
      <w:r w:rsidR="00544143">
        <w:rPr>
          <w:color w:val="000000"/>
          <w:sz w:val="28"/>
          <w:szCs w:val="28"/>
          <w:shd w:val="clear" w:color="auto" w:fill="FFFFFF"/>
        </w:rPr>
        <w:t>521/66</w:t>
      </w:r>
      <w:r>
        <w:rPr>
          <w:color w:val="000000"/>
          <w:sz w:val="28"/>
          <w:szCs w:val="28"/>
          <w:shd w:val="clear" w:color="auto" w:fill="FFFFFF"/>
        </w:rPr>
        <w:t xml:space="preserve"> </w:t>
      </w:r>
      <w:bookmarkEnd w:id="0"/>
      <w:r>
        <w:rPr>
          <w:color w:val="000000"/>
          <w:sz w:val="28"/>
          <w:szCs w:val="28"/>
          <w:shd w:val="clear" w:color="auto" w:fill="FFFFFF"/>
        </w:rPr>
        <w:t>«Об организации похоронного дела на территории городского округа Воскресенск Московской области»;</w:t>
      </w:r>
    </w:p>
    <w:p w14:paraId="4E9A3372" w14:textId="64DE0CF2" w:rsidR="00544143" w:rsidRPr="00F37E73" w:rsidRDefault="00F37E73" w:rsidP="00F37E73">
      <w:pPr>
        <w:ind w:left="-567" w:firstLine="567"/>
        <w:jc w:val="both"/>
        <w:rPr>
          <w:bCs/>
          <w:color w:val="000000"/>
          <w:spacing w:val="-2"/>
          <w:sz w:val="28"/>
          <w:szCs w:val="28"/>
        </w:rPr>
      </w:pPr>
      <w:bookmarkStart w:id="1" w:name="_Hlk42167926"/>
      <w:r>
        <w:rPr>
          <w:bCs/>
          <w:color w:val="000000"/>
          <w:spacing w:val="-2"/>
          <w:sz w:val="28"/>
          <w:szCs w:val="28"/>
        </w:rPr>
        <w:t xml:space="preserve">4. </w:t>
      </w:r>
      <w:r w:rsidR="00544143" w:rsidRPr="00F37E73">
        <w:rPr>
          <w:bCs/>
          <w:color w:val="000000"/>
          <w:spacing w:val="-2"/>
          <w:sz w:val="28"/>
          <w:szCs w:val="28"/>
        </w:rPr>
        <w:t>Административным регламентом предоставления муниципальной услуги</w:t>
      </w:r>
      <w:r>
        <w:rPr>
          <w:bCs/>
          <w:color w:val="000000"/>
          <w:spacing w:val="-2"/>
          <w:sz w:val="28"/>
          <w:szCs w:val="28"/>
        </w:rPr>
        <w:t xml:space="preserve"> </w:t>
      </w:r>
      <w:r w:rsidR="00544143" w:rsidRPr="00F37E73">
        <w:rPr>
          <w:bCs/>
          <w:color w:val="000000"/>
          <w:spacing w:val="-2"/>
          <w:sz w:val="28"/>
          <w:szCs w:val="28"/>
        </w:rPr>
        <w:t>по предоставлению мест для захоронения (подзахоронения),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00544143" w:rsidRPr="00F37E73">
        <w:rPr>
          <w:bCs/>
          <w:color w:val="000000"/>
          <w:sz w:val="28"/>
          <w:szCs w:val="28"/>
          <w:shd w:val="clear" w:color="auto" w:fill="FFFFFF"/>
        </w:rPr>
        <w:t xml:space="preserve"> утвержденным постановлением Администрации городского округа Воскресенск Московской области от 04.07</w:t>
      </w:r>
      <w:r w:rsidRPr="00F37E73">
        <w:rPr>
          <w:bCs/>
          <w:color w:val="000000"/>
          <w:sz w:val="28"/>
          <w:szCs w:val="28"/>
          <w:shd w:val="clear" w:color="auto" w:fill="FFFFFF"/>
        </w:rPr>
        <w:t>.</w:t>
      </w:r>
      <w:r w:rsidR="00544143" w:rsidRPr="00F37E73">
        <w:rPr>
          <w:bCs/>
          <w:color w:val="000000"/>
          <w:sz w:val="28"/>
          <w:szCs w:val="28"/>
          <w:shd w:val="clear" w:color="auto" w:fill="FFFFFF"/>
        </w:rPr>
        <w:t>2022 № 3291.</w:t>
      </w:r>
      <w:bookmarkEnd w:id="1"/>
    </w:p>
    <w:p w14:paraId="59D548A3" w14:textId="18CA23DB" w:rsidR="00544143" w:rsidRPr="00F37E73" w:rsidRDefault="00F37E73" w:rsidP="00F37E73">
      <w:pPr>
        <w:ind w:left="-567" w:firstLine="567"/>
        <w:jc w:val="both"/>
        <w:rPr>
          <w:bCs/>
          <w:color w:val="000000"/>
          <w:spacing w:val="-2"/>
          <w:sz w:val="28"/>
          <w:szCs w:val="28"/>
        </w:rPr>
      </w:pPr>
      <w:r w:rsidRPr="00F37E73">
        <w:rPr>
          <w:bCs/>
          <w:color w:val="000000"/>
          <w:spacing w:val="-2"/>
          <w:sz w:val="28"/>
          <w:szCs w:val="28"/>
        </w:rPr>
        <w:t xml:space="preserve">5. </w:t>
      </w:r>
      <w:r>
        <w:rPr>
          <w:bCs/>
          <w:color w:val="000000"/>
          <w:spacing w:val="-2"/>
          <w:sz w:val="28"/>
          <w:szCs w:val="28"/>
        </w:rPr>
        <w:t>А</w:t>
      </w:r>
      <w:r w:rsidR="00544143" w:rsidRPr="00F37E73">
        <w:rPr>
          <w:bCs/>
          <w:color w:val="000000"/>
          <w:spacing w:val="-2"/>
          <w:sz w:val="28"/>
          <w:szCs w:val="28"/>
        </w:rPr>
        <w:t>дминистративн</w:t>
      </w:r>
      <w:r>
        <w:rPr>
          <w:bCs/>
          <w:color w:val="000000"/>
          <w:spacing w:val="-2"/>
          <w:sz w:val="28"/>
          <w:szCs w:val="28"/>
        </w:rPr>
        <w:t>ым</w:t>
      </w:r>
      <w:r w:rsidR="00544143" w:rsidRPr="00F37E73">
        <w:rPr>
          <w:bCs/>
          <w:color w:val="000000"/>
          <w:spacing w:val="-2"/>
          <w:sz w:val="28"/>
          <w:szCs w:val="28"/>
        </w:rPr>
        <w:t xml:space="preserve"> регламент</w:t>
      </w:r>
      <w:r>
        <w:rPr>
          <w:bCs/>
          <w:color w:val="000000"/>
          <w:spacing w:val="-2"/>
          <w:sz w:val="28"/>
          <w:szCs w:val="28"/>
        </w:rPr>
        <w:t>ом</w:t>
      </w:r>
      <w:r w:rsidR="00544143" w:rsidRPr="00F37E73">
        <w:rPr>
          <w:bCs/>
          <w:color w:val="000000"/>
          <w:spacing w:val="-2"/>
          <w:sz w:val="28"/>
          <w:szCs w:val="28"/>
        </w:rPr>
        <w:t xml:space="preserve"> предоставления муниципальной услуги по оформлению родственных, почетных, воинских захоронений, созданных с 01 августа 2004 года по 30 июня 2020 года включительно, как семейные (родовые) захоронения</w:t>
      </w:r>
      <w:r>
        <w:rPr>
          <w:bCs/>
          <w:color w:val="000000"/>
          <w:spacing w:val="-2"/>
          <w:sz w:val="28"/>
          <w:szCs w:val="28"/>
        </w:rPr>
        <w:t>,</w:t>
      </w:r>
      <w:r w:rsidR="00544143" w:rsidRPr="00F37E73">
        <w:rPr>
          <w:bCs/>
          <w:color w:val="000000"/>
          <w:sz w:val="28"/>
          <w:szCs w:val="28"/>
          <w:shd w:val="clear" w:color="auto" w:fill="FFFFFF"/>
        </w:rPr>
        <w:t xml:space="preserve"> утвержденным постановлением Администрации городского округа Воскресенск Московской области от </w:t>
      </w:r>
      <w:bookmarkStart w:id="2" w:name="_Hlk123635795"/>
      <w:r w:rsidRPr="00F37E73">
        <w:rPr>
          <w:bCs/>
          <w:color w:val="000000"/>
          <w:sz w:val="28"/>
          <w:szCs w:val="28"/>
          <w:shd w:val="clear" w:color="auto" w:fill="FFFFFF"/>
        </w:rPr>
        <w:t>13</w:t>
      </w:r>
      <w:r w:rsidR="00544143" w:rsidRPr="00F37E73">
        <w:rPr>
          <w:bCs/>
          <w:color w:val="000000"/>
          <w:sz w:val="28"/>
          <w:szCs w:val="28"/>
          <w:shd w:val="clear" w:color="auto" w:fill="FFFFFF"/>
        </w:rPr>
        <w:t xml:space="preserve">.07.2022 </w:t>
      </w:r>
      <w:bookmarkEnd w:id="2"/>
      <w:r w:rsidR="00544143" w:rsidRPr="00F37E73">
        <w:rPr>
          <w:bCs/>
          <w:color w:val="000000"/>
          <w:sz w:val="28"/>
          <w:szCs w:val="28"/>
          <w:shd w:val="clear" w:color="auto" w:fill="FFFFFF"/>
        </w:rPr>
        <w:t xml:space="preserve">№ </w:t>
      </w:r>
      <w:r w:rsidRPr="00F37E73">
        <w:rPr>
          <w:bCs/>
          <w:color w:val="000000"/>
          <w:sz w:val="28"/>
          <w:szCs w:val="28"/>
          <w:shd w:val="clear" w:color="auto" w:fill="FFFFFF"/>
        </w:rPr>
        <w:t>3451</w:t>
      </w:r>
      <w:r w:rsidR="00544143" w:rsidRPr="00F37E73">
        <w:rPr>
          <w:bCs/>
          <w:color w:val="000000"/>
          <w:sz w:val="28"/>
          <w:szCs w:val="28"/>
          <w:shd w:val="clear" w:color="auto" w:fill="FFFFFF"/>
        </w:rPr>
        <w:t>.</w:t>
      </w:r>
    </w:p>
    <w:p w14:paraId="0EDEFBD1" w14:textId="1CE859CF" w:rsidR="00544143" w:rsidRPr="00F37E73" w:rsidRDefault="00F37E73" w:rsidP="00F37E73">
      <w:pPr>
        <w:ind w:left="-567" w:firstLine="567"/>
        <w:jc w:val="both"/>
        <w:rPr>
          <w:bCs/>
          <w:color w:val="000000"/>
          <w:spacing w:val="-2"/>
          <w:sz w:val="28"/>
          <w:szCs w:val="28"/>
        </w:rPr>
      </w:pPr>
      <w:r w:rsidRPr="00F37E73">
        <w:rPr>
          <w:bCs/>
          <w:color w:val="000000"/>
          <w:spacing w:val="-2"/>
          <w:sz w:val="28"/>
          <w:szCs w:val="28"/>
        </w:rPr>
        <w:t>6.</w:t>
      </w:r>
      <w:r w:rsidR="00544143" w:rsidRPr="00F37E73">
        <w:rPr>
          <w:bCs/>
          <w:color w:val="000000"/>
          <w:spacing w:val="-2"/>
          <w:sz w:val="28"/>
          <w:szCs w:val="28"/>
        </w:rPr>
        <w:t xml:space="preserve"> </w:t>
      </w:r>
      <w:r w:rsidRPr="00F37E73">
        <w:rPr>
          <w:bCs/>
          <w:color w:val="000000"/>
          <w:spacing w:val="-2"/>
          <w:sz w:val="28"/>
          <w:szCs w:val="28"/>
        </w:rPr>
        <w:t>А</w:t>
      </w:r>
      <w:r w:rsidR="00544143" w:rsidRPr="00F37E73">
        <w:rPr>
          <w:bCs/>
          <w:color w:val="000000"/>
          <w:spacing w:val="-2"/>
          <w:sz w:val="28"/>
          <w:szCs w:val="28"/>
        </w:rPr>
        <w:t>дминистративн</w:t>
      </w:r>
      <w:r w:rsidRPr="00F37E73">
        <w:rPr>
          <w:bCs/>
          <w:color w:val="000000"/>
          <w:spacing w:val="-2"/>
          <w:sz w:val="28"/>
          <w:szCs w:val="28"/>
        </w:rPr>
        <w:t>ым</w:t>
      </w:r>
      <w:r w:rsidR="00544143" w:rsidRPr="00F37E73">
        <w:rPr>
          <w:bCs/>
          <w:color w:val="000000"/>
          <w:spacing w:val="-2"/>
          <w:sz w:val="28"/>
          <w:szCs w:val="28"/>
        </w:rPr>
        <w:t xml:space="preserve"> регламент</w:t>
      </w:r>
      <w:r w:rsidRPr="00F37E73">
        <w:rPr>
          <w:bCs/>
          <w:color w:val="000000"/>
          <w:spacing w:val="-2"/>
          <w:sz w:val="28"/>
          <w:szCs w:val="28"/>
        </w:rPr>
        <w:t>ом</w:t>
      </w:r>
      <w:r w:rsidR="00544143" w:rsidRPr="00F37E73">
        <w:rPr>
          <w:bCs/>
          <w:color w:val="000000"/>
          <w:spacing w:val="-2"/>
          <w:sz w:val="28"/>
          <w:szCs w:val="28"/>
        </w:rPr>
        <w:t xml:space="preserve"> предоставления муниципальной услуги по созданию семейного (родового) захоронения</w:t>
      </w:r>
      <w:r w:rsidRPr="00F37E73">
        <w:rPr>
          <w:bCs/>
          <w:color w:val="000000"/>
          <w:spacing w:val="-2"/>
          <w:sz w:val="28"/>
          <w:szCs w:val="28"/>
        </w:rPr>
        <w:t>,</w:t>
      </w:r>
      <w:r w:rsidR="00544143" w:rsidRPr="00F37E73">
        <w:rPr>
          <w:bCs/>
          <w:color w:val="000000"/>
          <w:sz w:val="28"/>
          <w:szCs w:val="28"/>
          <w:shd w:val="clear" w:color="auto" w:fill="FFFFFF"/>
        </w:rPr>
        <w:t xml:space="preserve"> утвержденным постановлением Администрации городского округа Воскресенск Московской области от </w:t>
      </w:r>
      <w:r w:rsidRPr="00F37E73">
        <w:rPr>
          <w:bCs/>
          <w:color w:val="000000"/>
          <w:sz w:val="28"/>
          <w:szCs w:val="28"/>
          <w:shd w:val="clear" w:color="auto" w:fill="FFFFFF"/>
        </w:rPr>
        <w:t>04.07.</w:t>
      </w:r>
      <w:r w:rsidR="00544143" w:rsidRPr="00F37E73">
        <w:rPr>
          <w:bCs/>
          <w:color w:val="000000"/>
          <w:sz w:val="28"/>
          <w:szCs w:val="28"/>
          <w:shd w:val="clear" w:color="auto" w:fill="FFFFFF"/>
        </w:rPr>
        <w:t>202</w:t>
      </w:r>
      <w:r w:rsidRPr="00F37E73">
        <w:rPr>
          <w:bCs/>
          <w:color w:val="000000"/>
          <w:sz w:val="28"/>
          <w:szCs w:val="28"/>
          <w:shd w:val="clear" w:color="auto" w:fill="FFFFFF"/>
        </w:rPr>
        <w:t>2</w:t>
      </w:r>
      <w:r w:rsidR="00544143" w:rsidRPr="00F37E73">
        <w:rPr>
          <w:bCs/>
          <w:color w:val="000000"/>
          <w:sz w:val="28"/>
          <w:szCs w:val="28"/>
          <w:shd w:val="clear" w:color="auto" w:fill="FFFFFF"/>
        </w:rPr>
        <w:t xml:space="preserve"> № </w:t>
      </w:r>
      <w:r w:rsidRPr="00F37E73">
        <w:rPr>
          <w:bCs/>
          <w:color w:val="000000"/>
          <w:sz w:val="28"/>
          <w:szCs w:val="28"/>
          <w:shd w:val="clear" w:color="auto" w:fill="FFFFFF"/>
        </w:rPr>
        <w:t>3297</w:t>
      </w:r>
      <w:r w:rsidR="00544143" w:rsidRPr="00F37E73">
        <w:rPr>
          <w:bCs/>
          <w:color w:val="000000"/>
          <w:sz w:val="28"/>
          <w:szCs w:val="28"/>
          <w:shd w:val="clear" w:color="auto" w:fill="FFFFFF"/>
        </w:rPr>
        <w:t>.</w:t>
      </w:r>
    </w:p>
    <w:p w14:paraId="2676410A" w14:textId="77777777" w:rsidR="00B90303" w:rsidRDefault="00B90303" w:rsidP="00F37E73">
      <w:pPr>
        <w:jc w:val="both"/>
        <w:rPr>
          <w:b/>
          <w:color w:val="000000"/>
          <w:sz w:val="28"/>
          <w:szCs w:val="28"/>
          <w:shd w:val="clear" w:color="auto" w:fill="FFFFFF"/>
        </w:rPr>
      </w:pPr>
    </w:p>
    <w:p w14:paraId="21A9EF48" w14:textId="77777777" w:rsidR="00B90303" w:rsidRPr="0090379A" w:rsidRDefault="00B90303" w:rsidP="00396118">
      <w:pPr>
        <w:ind w:left="-567" w:firstLine="567"/>
        <w:jc w:val="both"/>
        <w:rPr>
          <w:b/>
          <w:color w:val="000000"/>
          <w:sz w:val="28"/>
          <w:szCs w:val="28"/>
          <w:shd w:val="clear" w:color="auto" w:fill="FFFFFF"/>
        </w:rPr>
      </w:pPr>
      <w:r w:rsidRPr="00B27AFF">
        <w:rPr>
          <w:b/>
          <w:color w:val="000000"/>
          <w:sz w:val="28"/>
          <w:szCs w:val="28"/>
          <w:shd w:val="clear" w:color="auto" w:fill="FFFFFF"/>
        </w:rPr>
        <w:t>1</w:t>
      </w:r>
      <w:r w:rsidRPr="0090379A">
        <w:rPr>
          <w:b/>
          <w:color w:val="000000"/>
          <w:sz w:val="28"/>
          <w:szCs w:val="28"/>
          <w:shd w:val="clear" w:color="auto" w:fill="FFFFFF"/>
        </w:rPr>
        <w:t>. Умер человек – что делать?</w:t>
      </w:r>
    </w:p>
    <w:p w14:paraId="0F4D5E0C" w14:textId="77777777" w:rsidR="00B90303" w:rsidRDefault="00B90303" w:rsidP="00396118">
      <w:pPr>
        <w:ind w:left="-567" w:firstLine="567"/>
        <w:jc w:val="both"/>
        <w:rPr>
          <w:color w:val="000000"/>
          <w:sz w:val="28"/>
          <w:szCs w:val="28"/>
          <w:shd w:val="clear" w:color="auto" w:fill="FFFFFF"/>
        </w:rPr>
      </w:pPr>
    </w:p>
    <w:p w14:paraId="261DB160" w14:textId="77777777" w:rsidR="00B90303" w:rsidRPr="0090379A" w:rsidRDefault="00B90303" w:rsidP="00396118">
      <w:pPr>
        <w:ind w:left="-567" w:firstLine="567"/>
        <w:jc w:val="both"/>
        <w:rPr>
          <w:sz w:val="28"/>
          <w:szCs w:val="28"/>
        </w:rPr>
      </w:pPr>
      <w:r w:rsidRPr="0090379A">
        <w:rPr>
          <w:color w:val="000000"/>
          <w:sz w:val="28"/>
          <w:szCs w:val="28"/>
          <w:shd w:val="clear" w:color="auto" w:fill="FFFFFF"/>
        </w:rPr>
        <w:t xml:space="preserve">Мало кто специально готовится к смерти и ожидает ее, чаще всего это происходит неожиданно. </w:t>
      </w:r>
      <w:r w:rsidRPr="0090379A">
        <w:rPr>
          <w:sz w:val="28"/>
          <w:szCs w:val="28"/>
        </w:rPr>
        <w:t xml:space="preserve">Уход из жизни близкого человека становится невосполнимой утратой для каждого из нас. </w:t>
      </w:r>
      <w:r w:rsidRPr="0090379A">
        <w:rPr>
          <w:color w:val="000000"/>
          <w:sz w:val="28"/>
          <w:szCs w:val="28"/>
        </w:rPr>
        <w:t xml:space="preserve">Переживая горе, мы не вправе забывать о своих земных обязанностях по отношению к ушедшему – нужно достойно проводить его в последний путь и точно знать, что делать, если умер близкий человек. </w:t>
      </w:r>
      <w:r w:rsidRPr="0090379A">
        <w:rPr>
          <w:color w:val="000000"/>
          <w:sz w:val="28"/>
          <w:szCs w:val="28"/>
          <w:shd w:val="clear" w:color="auto" w:fill="FFFFFF"/>
        </w:rPr>
        <w:t>Несмотря на горе и отчаяние близких людей и родственников, в такой момент</w:t>
      </w:r>
      <w:r>
        <w:rPr>
          <w:color w:val="000000"/>
          <w:sz w:val="28"/>
          <w:szCs w:val="28"/>
          <w:shd w:val="clear" w:color="auto" w:fill="FFFFFF"/>
        </w:rPr>
        <w:t>,</w:t>
      </w:r>
      <w:r w:rsidRPr="0090379A">
        <w:rPr>
          <w:color w:val="000000"/>
          <w:sz w:val="28"/>
          <w:szCs w:val="28"/>
        </w:rPr>
        <w:t xml:space="preserve"> </w:t>
      </w:r>
      <w:r w:rsidRPr="0090379A">
        <w:rPr>
          <w:sz w:val="28"/>
          <w:szCs w:val="28"/>
        </w:rPr>
        <w:t>прежде всего, необходимо взять себя в руки и заняться подготовкой к похоронам. Где бы ни наступила смерть человека, для его близких существует определённый алгоритм действий.</w:t>
      </w:r>
    </w:p>
    <w:p w14:paraId="5C2A807F" w14:textId="77777777" w:rsidR="00B90303" w:rsidRDefault="00B90303" w:rsidP="00396118">
      <w:pPr>
        <w:ind w:left="-567" w:firstLine="567"/>
        <w:jc w:val="both"/>
        <w:rPr>
          <w:b/>
          <w:color w:val="000000"/>
          <w:sz w:val="28"/>
          <w:szCs w:val="28"/>
          <w:shd w:val="clear" w:color="auto" w:fill="FFFFFF"/>
        </w:rPr>
      </w:pPr>
    </w:p>
    <w:p w14:paraId="6590730F" w14:textId="786AACC5" w:rsidR="00B90303" w:rsidRPr="0090379A" w:rsidRDefault="00B90303" w:rsidP="00396118">
      <w:pPr>
        <w:ind w:left="-567" w:firstLine="567"/>
        <w:jc w:val="both"/>
        <w:rPr>
          <w:color w:val="000000"/>
          <w:sz w:val="28"/>
          <w:szCs w:val="28"/>
          <w:shd w:val="clear" w:color="auto" w:fill="FFFFFF"/>
        </w:rPr>
      </w:pPr>
      <w:r w:rsidRPr="0090379A">
        <w:rPr>
          <w:b/>
          <w:color w:val="000000"/>
          <w:sz w:val="28"/>
          <w:szCs w:val="28"/>
          <w:shd w:val="clear" w:color="auto" w:fill="FFFFFF"/>
        </w:rPr>
        <w:t>1). </w:t>
      </w:r>
      <w:r>
        <w:rPr>
          <w:b/>
          <w:color w:val="000000"/>
          <w:sz w:val="28"/>
          <w:szCs w:val="28"/>
          <w:shd w:val="clear" w:color="auto" w:fill="FFFFFF"/>
        </w:rPr>
        <w:t>Вызвать</w:t>
      </w:r>
      <w:r w:rsidRPr="0090379A">
        <w:rPr>
          <w:b/>
          <w:color w:val="000000"/>
          <w:sz w:val="28"/>
          <w:szCs w:val="28"/>
          <w:shd w:val="clear" w:color="auto" w:fill="FFFFFF"/>
        </w:rPr>
        <w:t xml:space="preserve"> скорую помощь и сотрудник</w:t>
      </w:r>
      <w:r w:rsidR="00376484">
        <w:rPr>
          <w:b/>
          <w:color w:val="000000"/>
          <w:sz w:val="28"/>
          <w:szCs w:val="28"/>
          <w:shd w:val="clear" w:color="auto" w:fill="FFFFFF"/>
        </w:rPr>
        <w:t>а</w:t>
      </w:r>
      <w:r w:rsidRPr="0090379A">
        <w:rPr>
          <w:b/>
          <w:color w:val="000000"/>
          <w:sz w:val="28"/>
          <w:szCs w:val="28"/>
          <w:shd w:val="clear" w:color="auto" w:fill="FFFFFF"/>
        </w:rPr>
        <w:t xml:space="preserve"> полиции</w:t>
      </w:r>
      <w:r w:rsidRPr="0090379A">
        <w:rPr>
          <w:color w:val="000000"/>
          <w:sz w:val="28"/>
          <w:szCs w:val="28"/>
          <w:shd w:val="clear" w:color="auto" w:fill="FFFFFF"/>
        </w:rPr>
        <w:t xml:space="preserve">. </w:t>
      </w:r>
    </w:p>
    <w:p w14:paraId="3A7B20E0" w14:textId="77777777" w:rsidR="00B35D79" w:rsidRDefault="00B35D79" w:rsidP="00396118">
      <w:pPr>
        <w:ind w:left="-567" w:firstLine="567"/>
        <w:jc w:val="both"/>
        <w:rPr>
          <w:color w:val="000000"/>
          <w:sz w:val="28"/>
          <w:szCs w:val="28"/>
          <w:shd w:val="clear" w:color="auto" w:fill="FFFFFF"/>
        </w:rPr>
      </w:pPr>
    </w:p>
    <w:p w14:paraId="719AE801" w14:textId="1E91BD1F" w:rsidR="00B90303" w:rsidRDefault="00B90303" w:rsidP="0097644D">
      <w:pPr>
        <w:ind w:left="-567" w:firstLine="567"/>
        <w:jc w:val="both"/>
        <w:rPr>
          <w:color w:val="000000"/>
          <w:sz w:val="28"/>
          <w:szCs w:val="28"/>
          <w:shd w:val="clear" w:color="auto" w:fill="FFFFFF"/>
        </w:rPr>
      </w:pPr>
      <w:r>
        <w:rPr>
          <w:color w:val="000000"/>
          <w:sz w:val="28"/>
          <w:szCs w:val="28"/>
          <w:shd w:val="clear" w:color="auto" w:fill="FFFFFF"/>
        </w:rPr>
        <w:t>Врач,</w:t>
      </w:r>
      <w:r w:rsidRPr="0090379A">
        <w:rPr>
          <w:color w:val="000000"/>
          <w:sz w:val="28"/>
          <w:szCs w:val="28"/>
          <w:shd w:val="clear" w:color="auto" w:fill="FFFFFF"/>
        </w:rPr>
        <w:t xml:space="preserve"> сотрудник </w:t>
      </w:r>
      <w:r w:rsidR="00396118" w:rsidRPr="002A08C4">
        <w:rPr>
          <w:rFonts w:eastAsiaTheme="minorHAnsi"/>
          <w:sz w:val="28"/>
          <w:szCs w:val="28"/>
          <w:lang w:eastAsia="en-US"/>
        </w:rPr>
        <w:t>правоохранительных органов</w:t>
      </w:r>
      <w:r w:rsidR="00396118" w:rsidRPr="0090379A">
        <w:rPr>
          <w:color w:val="000000"/>
          <w:sz w:val="28"/>
          <w:szCs w:val="28"/>
          <w:shd w:val="clear" w:color="auto" w:fill="FFFFFF"/>
        </w:rPr>
        <w:t xml:space="preserve"> </w:t>
      </w:r>
      <w:r w:rsidRPr="0090379A">
        <w:rPr>
          <w:color w:val="000000"/>
          <w:sz w:val="28"/>
          <w:szCs w:val="28"/>
          <w:shd w:val="clear" w:color="auto" w:fill="FFFFFF"/>
        </w:rPr>
        <w:t>констатируют факт смерти</w:t>
      </w:r>
      <w:r w:rsidR="00396118">
        <w:rPr>
          <w:color w:val="000000"/>
          <w:sz w:val="28"/>
          <w:szCs w:val="28"/>
          <w:shd w:val="clear" w:color="auto" w:fill="FFFFFF"/>
        </w:rPr>
        <w:t>.</w:t>
      </w:r>
      <w:r>
        <w:rPr>
          <w:color w:val="000000"/>
          <w:sz w:val="28"/>
          <w:szCs w:val="28"/>
          <w:shd w:val="clear" w:color="auto" w:fill="FFFFFF"/>
        </w:rPr>
        <w:t xml:space="preserve"> </w:t>
      </w:r>
    </w:p>
    <w:p w14:paraId="0A00C65A" w14:textId="425CDEBF" w:rsidR="0097644D" w:rsidRPr="00396118" w:rsidRDefault="00B90303" w:rsidP="0097644D">
      <w:pPr>
        <w:ind w:left="-567" w:firstLine="567"/>
        <w:jc w:val="both"/>
        <w:rPr>
          <w:color w:val="000000"/>
          <w:sz w:val="28"/>
          <w:szCs w:val="28"/>
          <w:shd w:val="clear" w:color="auto" w:fill="FFFFFF"/>
        </w:rPr>
      </w:pPr>
      <w:r w:rsidRPr="0090379A">
        <w:rPr>
          <w:color w:val="000000"/>
          <w:sz w:val="28"/>
          <w:szCs w:val="28"/>
          <w:shd w:val="clear" w:color="auto" w:fill="FFFFFF"/>
        </w:rPr>
        <w:t xml:space="preserve">Транспортировка умершего в морг осуществляется </w:t>
      </w:r>
      <w:r w:rsidRPr="00A24759">
        <w:rPr>
          <w:color w:val="000000"/>
          <w:sz w:val="28"/>
          <w:szCs w:val="28"/>
          <w:shd w:val="clear" w:color="auto" w:fill="FFFFFF"/>
        </w:rPr>
        <w:t>специализированным транспорто</w:t>
      </w:r>
      <w:r w:rsidR="0097644D">
        <w:rPr>
          <w:color w:val="000000"/>
          <w:sz w:val="28"/>
          <w:szCs w:val="28"/>
          <w:shd w:val="clear" w:color="auto" w:fill="FFFFFF"/>
        </w:rPr>
        <w:t>м.</w:t>
      </w:r>
      <w:r w:rsidR="0097644D" w:rsidRPr="0097644D">
        <w:rPr>
          <w:color w:val="000000"/>
          <w:sz w:val="28"/>
          <w:szCs w:val="28"/>
          <w:shd w:val="clear" w:color="auto" w:fill="FFFFFF"/>
        </w:rPr>
        <w:t xml:space="preserve"> </w:t>
      </w:r>
      <w:r w:rsidR="0097644D" w:rsidRPr="002A08C4">
        <w:rPr>
          <w:color w:val="000000"/>
          <w:sz w:val="28"/>
          <w:szCs w:val="28"/>
          <w:shd w:val="clear" w:color="auto" w:fill="FFFFFF"/>
        </w:rPr>
        <w:t xml:space="preserve">Транспортировка </w:t>
      </w:r>
      <w:r w:rsidR="0097644D" w:rsidRPr="002A08C4">
        <w:rPr>
          <w:sz w:val="28"/>
          <w:szCs w:val="28"/>
        </w:rPr>
        <w:t xml:space="preserve">умерших в морг, включая погрузочно - разгрузочные </w:t>
      </w:r>
      <w:r w:rsidR="0097644D" w:rsidRPr="002A08C4">
        <w:rPr>
          <w:sz w:val="28"/>
          <w:szCs w:val="28"/>
        </w:rPr>
        <w:lastRenderedPageBreak/>
        <w:t xml:space="preserve">работы, с мест обнаружения или происшествия </w:t>
      </w:r>
      <w:r w:rsidR="0097644D" w:rsidRPr="002A08C4">
        <w:rPr>
          <w:b/>
          <w:sz w:val="28"/>
          <w:szCs w:val="28"/>
        </w:rPr>
        <w:t>для производства судебно-медицинской экспертизы производиться на безвозмездной основе</w:t>
      </w:r>
      <w:r w:rsidR="0097644D" w:rsidRPr="002A08C4">
        <w:rPr>
          <w:sz w:val="28"/>
          <w:szCs w:val="28"/>
        </w:rPr>
        <w:t xml:space="preserve"> (бесплатно).</w:t>
      </w:r>
      <w:r w:rsidR="0097644D">
        <w:rPr>
          <w:sz w:val="28"/>
          <w:szCs w:val="28"/>
        </w:rPr>
        <w:t xml:space="preserve">     </w:t>
      </w:r>
      <w:r w:rsidR="0097644D" w:rsidRPr="00396118">
        <w:rPr>
          <w:sz w:val="28"/>
          <w:szCs w:val="28"/>
        </w:rPr>
        <w:t xml:space="preserve"> </w:t>
      </w:r>
      <w:r w:rsidR="0097644D" w:rsidRPr="000D0DE6">
        <w:rPr>
          <w:sz w:val="28"/>
          <w:szCs w:val="28"/>
        </w:rPr>
        <w:t xml:space="preserve">В </w:t>
      </w:r>
      <w:r w:rsidR="0097644D" w:rsidRPr="005A69F9">
        <w:rPr>
          <w:b/>
          <w:sz w:val="28"/>
          <w:szCs w:val="28"/>
        </w:rPr>
        <w:t>иных</w:t>
      </w:r>
      <w:r w:rsidR="0097644D" w:rsidRPr="000D0DE6">
        <w:rPr>
          <w:sz w:val="28"/>
          <w:szCs w:val="28"/>
        </w:rPr>
        <w:t xml:space="preserve"> случаях</w:t>
      </w:r>
      <w:r w:rsidR="0097644D" w:rsidRPr="00B9105D">
        <w:rPr>
          <w:sz w:val="28"/>
          <w:szCs w:val="28"/>
        </w:rPr>
        <w:t>, транспортировка умерших в морг осуществляется за счет</w:t>
      </w:r>
      <w:r w:rsidR="0097644D" w:rsidRPr="0090379A">
        <w:rPr>
          <w:sz w:val="28"/>
          <w:szCs w:val="28"/>
        </w:rPr>
        <w:t xml:space="preserve"> средств лица, взявшего на себя обязанность осуществить погребение умершего.</w:t>
      </w:r>
    </w:p>
    <w:p w14:paraId="5EC35B3C" w14:textId="5AC61148" w:rsidR="00B90303" w:rsidRPr="0097644D" w:rsidRDefault="00B90303" w:rsidP="0097644D">
      <w:pPr>
        <w:ind w:left="-567" w:firstLine="567"/>
        <w:jc w:val="both"/>
        <w:rPr>
          <w:rFonts w:eastAsiaTheme="minorHAnsi"/>
          <w:sz w:val="28"/>
          <w:szCs w:val="28"/>
          <w:lang w:eastAsia="en-US"/>
        </w:rPr>
      </w:pPr>
      <w:r w:rsidRPr="00A24759">
        <w:rPr>
          <w:color w:val="000000"/>
          <w:sz w:val="28"/>
          <w:szCs w:val="28"/>
          <w:shd w:val="clear" w:color="auto" w:fill="FFFFFF"/>
        </w:rPr>
        <w:t xml:space="preserve"> </w:t>
      </w:r>
      <w:r w:rsidR="00396118" w:rsidRPr="002A08C4">
        <w:rPr>
          <w:rFonts w:eastAsiaTheme="minorHAnsi"/>
          <w:sz w:val="28"/>
          <w:szCs w:val="28"/>
          <w:lang w:eastAsia="en-US"/>
        </w:rPr>
        <w:t>Заявку на транспортировку осуществля</w:t>
      </w:r>
      <w:r w:rsidR="00396118">
        <w:rPr>
          <w:rFonts w:eastAsiaTheme="minorHAnsi"/>
          <w:sz w:val="28"/>
          <w:szCs w:val="28"/>
          <w:lang w:eastAsia="en-US"/>
        </w:rPr>
        <w:t>е</w:t>
      </w:r>
      <w:r w:rsidR="00396118" w:rsidRPr="002A08C4">
        <w:rPr>
          <w:rFonts w:eastAsiaTheme="minorHAnsi"/>
          <w:sz w:val="28"/>
          <w:szCs w:val="28"/>
          <w:lang w:eastAsia="en-US"/>
        </w:rPr>
        <w:t>т сотрудник правоохранительных органов.</w:t>
      </w:r>
    </w:p>
    <w:p w14:paraId="3C63B2A6" w14:textId="77777777" w:rsidR="008468EB" w:rsidRDefault="008468EB" w:rsidP="00396118">
      <w:pPr>
        <w:ind w:left="-567" w:firstLine="567"/>
        <w:jc w:val="both"/>
        <w:rPr>
          <w:b/>
          <w:sz w:val="28"/>
          <w:szCs w:val="28"/>
        </w:rPr>
      </w:pPr>
    </w:p>
    <w:p w14:paraId="71903F76" w14:textId="4726F3CC" w:rsidR="00B90303" w:rsidRDefault="00B90303" w:rsidP="00396118">
      <w:pPr>
        <w:ind w:left="-567" w:firstLine="567"/>
        <w:jc w:val="both"/>
        <w:rPr>
          <w:rFonts w:ascii="Arial" w:hAnsi="Arial" w:cs="Arial"/>
          <w:color w:val="000000"/>
          <w:sz w:val="28"/>
          <w:szCs w:val="28"/>
        </w:rPr>
      </w:pPr>
      <w:r w:rsidRPr="0090379A">
        <w:rPr>
          <w:b/>
          <w:sz w:val="28"/>
          <w:szCs w:val="28"/>
        </w:rPr>
        <w:t>2)</w:t>
      </w:r>
      <w:r>
        <w:rPr>
          <w:b/>
          <w:sz w:val="28"/>
          <w:szCs w:val="28"/>
        </w:rPr>
        <w:t>. Получить</w:t>
      </w:r>
      <w:r w:rsidRPr="0090379A">
        <w:rPr>
          <w:b/>
          <w:sz w:val="28"/>
          <w:szCs w:val="28"/>
        </w:rPr>
        <w:t xml:space="preserve"> медицинское свидетельство о смерти.</w:t>
      </w:r>
      <w:r w:rsidRPr="0090379A">
        <w:rPr>
          <w:rFonts w:ascii="Arial" w:hAnsi="Arial" w:cs="Arial"/>
          <w:color w:val="000000"/>
          <w:sz w:val="28"/>
          <w:szCs w:val="28"/>
        </w:rPr>
        <w:t xml:space="preserve"> </w:t>
      </w:r>
    </w:p>
    <w:p w14:paraId="45DF784B" w14:textId="77777777" w:rsidR="00B90303" w:rsidRPr="0090379A" w:rsidRDefault="00B90303" w:rsidP="00396118">
      <w:pPr>
        <w:ind w:left="-567" w:firstLine="567"/>
        <w:jc w:val="both"/>
        <w:rPr>
          <w:rFonts w:ascii="Arial" w:hAnsi="Arial" w:cs="Arial"/>
          <w:color w:val="000000"/>
          <w:sz w:val="28"/>
          <w:szCs w:val="28"/>
        </w:rPr>
      </w:pPr>
    </w:p>
    <w:p w14:paraId="2916BAC7" w14:textId="51F0469C" w:rsidR="00B90303" w:rsidRPr="0090379A" w:rsidRDefault="00B90303" w:rsidP="00396118">
      <w:pPr>
        <w:ind w:left="-567" w:firstLine="567"/>
        <w:jc w:val="both"/>
        <w:rPr>
          <w:sz w:val="28"/>
          <w:szCs w:val="28"/>
        </w:rPr>
      </w:pPr>
      <w:r>
        <w:rPr>
          <w:color w:val="000000"/>
          <w:sz w:val="28"/>
          <w:szCs w:val="28"/>
        </w:rPr>
        <w:t xml:space="preserve">Его получают </w:t>
      </w:r>
      <w:r w:rsidRPr="0090379A">
        <w:rPr>
          <w:color w:val="000000"/>
          <w:sz w:val="28"/>
          <w:szCs w:val="28"/>
        </w:rPr>
        <w:t xml:space="preserve">в </w:t>
      </w:r>
      <w:r>
        <w:rPr>
          <w:color w:val="000000"/>
          <w:sz w:val="28"/>
          <w:szCs w:val="28"/>
        </w:rPr>
        <w:t xml:space="preserve">медицинских учреждениях, в том числе и </w:t>
      </w:r>
      <w:r w:rsidRPr="0090379A">
        <w:rPr>
          <w:color w:val="000000"/>
          <w:sz w:val="28"/>
          <w:szCs w:val="28"/>
        </w:rPr>
        <w:t>морге, куда отвезли тело умершего.</w:t>
      </w:r>
      <w:r w:rsidRPr="0090379A">
        <w:rPr>
          <w:sz w:val="28"/>
          <w:szCs w:val="28"/>
        </w:rPr>
        <w:t xml:space="preserve"> Согласно ст. 8 «Гарантии при осуществлении погребения умершего» Закона</w:t>
      </w:r>
      <w:r w:rsidR="00376484">
        <w:rPr>
          <w:sz w:val="28"/>
          <w:szCs w:val="28"/>
        </w:rPr>
        <w:t xml:space="preserve"> </w:t>
      </w:r>
      <w:r w:rsidR="00376484" w:rsidRPr="0090379A">
        <w:rPr>
          <w:sz w:val="28"/>
          <w:szCs w:val="28"/>
        </w:rPr>
        <w:t>«О погребении и похоронном деле»</w:t>
      </w:r>
      <w:r>
        <w:rPr>
          <w:sz w:val="28"/>
          <w:szCs w:val="28"/>
        </w:rPr>
        <w:t xml:space="preserve"> от 12.01.</w:t>
      </w:r>
      <w:r w:rsidRPr="0090379A">
        <w:rPr>
          <w:sz w:val="28"/>
          <w:szCs w:val="28"/>
        </w:rPr>
        <w:t>1996 года N 8</w:t>
      </w:r>
      <w:r w:rsidR="009C4F3F">
        <w:rPr>
          <w:sz w:val="28"/>
          <w:szCs w:val="28"/>
        </w:rPr>
        <w:t xml:space="preserve"> </w:t>
      </w:r>
      <w:r w:rsidRPr="0090379A">
        <w:rPr>
          <w:sz w:val="28"/>
          <w:szCs w:val="28"/>
        </w:rPr>
        <w:t>-</w:t>
      </w:r>
      <w:r w:rsidR="009C4F3F">
        <w:rPr>
          <w:sz w:val="28"/>
          <w:szCs w:val="28"/>
        </w:rPr>
        <w:t xml:space="preserve"> </w:t>
      </w:r>
      <w:r w:rsidRPr="0090379A">
        <w:rPr>
          <w:sz w:val="28"/>
          <w:szCs w:val="28"/>
        </w:rPr>
        <w:t xml:space="preserve">ФЗ: </w:t>
      </w:r>
      <w:r w:rsidRPr="0090379A">
        <w:rPr>
          <w:b/>
          <w:sz w:val="28"/>
          <w:szCs w:val="28"/>
        </w:rPr>
        <w:t>выдача документов</w:t>
      </w:r>
      <w:r w:rsidRPr="0090379A">
        <w:rPr>
          <w:sz w:val="28"/>
          <w:szCs w:val="28"/>
        </w:rPr>
        <w:t xml:space="preserve">, необходимых для погребения умершего, осуществляется </w:t>
      </w:r>
      <w:r w:rsidRPr="0090379A">
        <w:rPr>
          <w:b/>
          <w:sz w:val="28"/>
          <w:szCs w:val="28"/>
        </w:rPr>
        <w:t>в течение суток</w:t>
      </w:r>
      <w:r w:rsidRPr="0090379A">
        <w:rPr>
          <w:sz w:val="28"/>
          <w:szCs w:val="28"/>
        </w:rPr>
        <w:t xml:space="preserve"> с момента установления причины смерти.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14:paraId="68081C7D" w14:textId="60D88752" w:rsidR="00B90303" w:rsidRDefault="00B90303" w:rsidP="00396118">
      <w:pPr>
        <w:ind w:left="-567" w:firstLine="567"/>
        <w:jc w:val="both"/>
        <w:rPr>
          <w:sz w:val="28"/>
          <w:szCs w:val="28"/>
        </w:rPr>
      </w:pPr>
      <w:r w:rsidRPr="0090379A">
        <w:rPr>
          <w:sz w:val="28"/>
          <w:szCs w:val="28"/>
        </w:rPr>
        <w:t xml:space="preserve">Тело умершего может находится в морге </w:t>
      </w:r>
      <w:r w:rsidRPr="0090379A">
        <w:rPr>
          <w:b/>
          <w:sz w:val="28"/>
          <w:szCs w:val="28"/>
        </w:rPr>
        <w:t>бесплатно до семи суток</w:t>
      </w:r>
      <w:r w:rsidRPr="0090379A">
        <w:rPr>
          <w:sz w:val="28"/>
          <w:szCs w:val="28"/>
        </w:rPr>
        <w:t xml:space="preserve"> с момента установления причины смерти в случае, если супруг, близкие родственники</w:t>
      </w:r>
      <w:r w:rsidRPr="001C0C7D">
        <w:rPr>
          <w:sz w:val="28"/>
          <w:szCs w:val="28"/>
        </w:rPr>
        <w:t>,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w:t>
      </w:r>
      <w:r>
        <w:rPr>
          <w:sz w:val="28"/>
          <w:szCs w:val="28"/>
        </w:rPr>
        <w:t>,</w:t>
      </w:r>
      <w:r w:rsidRPr="001C0C7D">
        <w:rPr>
          <w:sz w:val="28"/>
          <w:szCs w:val="28"/>
        </w:rPr>
        <w:t xml:space="preserve"> этот срок может быть увеличен до </w:t>
      </w:r>
      <w:r w:rsidRPr="001C0C7D">
        <w:rPr>
          <w:b/>
          <w:sz w:val="28"/>
          <w:szCs w:val="28"/>
        </w:rPr>
        <w:t>четырнадцати дней</w:t>
      </w:r>
      <w:r>
        <w:rPr>
          <w:sz w:val="28"/>
          <w:szCs w:val="28"/>
        </w:rPr>
        <w:t>.</w:t>
      </w:r>
    </w:p>
    <w:p w14:paraId="1A39CA18" w14:textId="77777777" w:rsidR="00B90303" w:rsidRDefault="00B90303" w:rsidP="00396118">
      <w:pPr>
        <w:spacing w:line="300" w:lineRule="atLeast"/>
        <w:ind w:left="-567" w:firstLine="567"/>
        <w:jc w:val="both"/>
        <w:textAlignment w:val="baseline"/>
        <w:rPr>
          <w:color w:val="333333"/>
          <w:sz w:val="28"/>
          <w:szCs w:val="28"/>
        </w:rPr>
      </w:pPr>
    </w:p>
    <w:p w14:paraId="360AB6AA" w14:textId="77777777" w:rsidR="00B90303" w:rsidRPr="007778A2" w:rsidRDefault="00B90303" w:rsidP="00396118">
      <w:pPr>
        <w:spacing w:line="300" w:lineRule="atLeast"/>
        <w:ind w:left="-567" w:firstLine="567"/>
        <w:jc w:val="both"/>
        <w:textAlignment w:val="baseline"/>
        <w:rPr>
          <w:b/>
          <w:color w:val="333333"/>
          <w:sz w:val="28"/>
          <w:szCs w:val="28"/>
        </w:rPr>
      </w:pPr>
      <w:r w:rsidRPr="007778A2">
        <w:rPr>
          <w:b/>
          <w:color w:val="333333"/>
          <w:sz w:val="28"/>
          <w:szCs w:val="28"/>
        </w:rPr>
        <w:t>Внимательно проверяйте правильность заполнения медицинского свидетельства, так как исправления не допускаются.</w:t>
      </w:r>
    </w:p>
    <w:p w14:paraId="540E5739" w14:textId="77777777" w:rsidR="00B90303" w:rsidRPr="001C0C7D" w:rsidRDefault="00B90303" w:rsidP="00396118">
      <w:pPr>
        <w:ind w:left="-567" w:firstLine="567"/>
        <w:jc w:val="both"/>
        <w:rPr>
          <w:sz w:val="28"/>
          <w:szCs w:val="28"/>
        </w:rPr>
      </w:pPr>
    </w:p>
    <w:p w14:paraId="4534F9C7" w14:textId="77777777" w:rsidR="00B90303" w:rsidRDefault="00B90303" w:rsidP="00396118">
      <w:pPr>
        <w:ind w:left="-567" w:firstLine="567"/>
        <w:jc w:val="both"/>
        <w:rPr>
          <w:b/>
          <w:color w:val="000000"/>
          <w:sz w:val="28"/>
          <w:szCs w:val="28"/>
        </w:rPr>
      </w:pPr>
      <w:r w:rsidRPr="00091D12">
        <w:rPr>
          <w:b/>
          <w:color w:val="000000"/>
          <w:sz w:val="28"/>
          <w:szCs w:val="28"/>
        </w:rPr>
        <w:t>3</w:t>
      </w:r>
      <w:r>
        <w:rPr>
          <w:b/>
          <w:color w:val="000000"/>
          <w:sz w:val="28"/>
          <w:szCs w:val="28"/>
        </w:rPr>
        <w:t>)</w:t>
      </w:r>
      <w:r w:rsidRPr="00091D12">
        <w:rPr>
          <w:color w:val="000000"/>
          <w:sz w:val="28"/>
          <w:szCs w:val="28"/>
        </w:rPr>
        <w:t>. </w:t>
      </w:r>
      <w:r w:rsidRPr="00B9105D">
        <w:rPr>
          <w:b/>
          <w:color w:val="000000"/>
          <w:sz w:val="28"/>
          <w:szCs w:val="28"/>
        </w:rPr>
        <w:t xml:space="preserve">Получить </w:t>
      </w:r>
      <w:r w:rsidRPr="00F27710">
        <w:rPr>
          <w:b/>
          <w:color w:val="000000"/>
          <w:sz w:val="28"/>
          <w:szCs w:val="28"/>
        </w:rPr>
        <w:t>гербовое свидетельство о смерти.</w:t>
      </w:r>
    </w:p>
    <w:p w14:paraId="1C5F197E" w14:textId="77777777" w:rsidR="00B90303" w:rsidRDefault="00B90303" w:rsidP="00396118">
      <w:pPr>
        <w:ind w:left="-567" w:firstLine="567"/>
        <w:jc w:val="both"/>
        <w:rPr>
          <w:b/>
          <w:color w:val="000000"/>
          <w:sz w:val="28"/>
          <w:szCs w:val="28"/>
        </w:rPr>
      </w:pPr>
    </w:p>
    <w:p w14:paraId="0761B438" w14:textId="46EEDE45" w:rsidR="00B90303" w:rsidRDefault="00B90303" w:rsidP="00396118">
      <w:pPr>
        <w:ind w:left="-567" w:firstLine="567"/>
        <w:jc w:val="both"/>
        <w:rPr>
          <w:b/>
          <w:color w:val="000000"/>
          <w:sz w:val="28"/>
          <w:szCs w:val="28"/>
          <w:shd w:val="clear" w:color="auto" w:fill="FFFFFF"/>
        </w:rPr>
      </w:pPr>
      <w:r>
        <w:rPr>
          <w:color w:val="000000"/>
          <w:sz w:val="28"/>
          <w:szCs w:val="28"/>
        </w:rPr>
        <w:t xml:space="preserve"> </w:t>
      </w:r>
      <w:r w:rsidRPr="00F27710">
        <w:rPr>
          <w:color w:val="000000"/>
          <w:sz w:val="28"/>
          <w:szCs w:val="28"/>
        </w:rPr>
        <w:t xml:space="preserve">Гербовое свидетельство о смерти можно получить в ЗАГС или </w:t>
      </w:r>
      <w:r w:rsidR="009C4F3F">
        <w:rPr>
          <w:color w:val="000000"/>
          <w:sz w:val="28"/>
          <w:szCs w:val="28"/>
        </w:rPr>
        <w:t xml:space="preserve">в любом многофункциональном центре предоставления государственных и муниципальных услуг (далее </w:t>
      </w:r>
      <w:r w:rsidRPr="00F27710">
        <w:rPr>
          <w:color w:val="000000"/>
          <w:sz w:val="28"/>
          <w:szCs w:val="28"/>
        </w:rPr>
        <w:t>МФЦ</w:t>
      </w:r>
      <w:r w:rsidR="009C4F3F">
        <w:rPr>
          <w:color w:val="000000"/>
          <w:sz w:val="28"/>
          <w:szCs w:val="28"/>
        </w:rPr>
        <w:t>)</w:t>
      </w:r>
      <w:r w:rsidRPr="00091D12">
        <w:rPr>
          <w:color w:val="000000"/>
          <w:sz w:val="28"/>
          <w:szCs w:val="28"/>
        </w:rPr>
        <w:t>.</w:t>
      </w:r>
      <w:r w:rsidRPr="00091D12">
        <w:rPr>
          <w:color w:val="000000"/>
          <w:sz w:val="28"/>
          <w:szCs w:val="28"/>
          <w:shd w:val="clear" w:color="auto" w:fill="FFFFFF"/>
        </w:rPr>
        <w:t xml:space="preserve"> Для этого необходимо будет предъявить медицинское свидетельство о смерти, паспорт заявителя и паспорт умершего</w:t>
      </w:r>
      <w:r w:rsidRPr="006B5861">
        <w:rPr>
          <w:color w:val="000000"/>
          <w:sz w:val="28"/>
          <w:szCs w:val="28"/>
          <w:shd w:val="clear" w:color="auto" w:fill="FFFFFF"/>
        </w:rPr>
        <w:t>.</w:t>
      </w:r>
      <w:r w:rsidRPr="006B5861">
        <w:rPr>
          <w:color w:val="000000"/>
          <w:sz w:val="28"/>
          <w:szCs w:val="28"/>
        </w:rPr>
        <w:t xml:space="preserve"> </w:t>
      </w:r>
      <w:r w:rsidRPr="00F27710">
        <w:rPr>
          <w:b/>
          <w:color w:val="000000"/>
          <w:sz w:val="28"/>
          <w:szCs w:val="28"/>
        </w:rPr>
        <w:t>Вместе с гербовым свидетельс</w:t>
      </w:r>
      <w:r w:rsidRPr="006B5861">
        <w:rPr>
          <w:b/>
          <w:color w:val="000000"/>
          <w:sz w:val="28"/>
          <w:szCs w:val="28"/>
        </w:rPr>
        <w:t xml:space="preserve">твом выдается справка по форме № </w:t>
      </w:r>
      <w:r w:rsidRPr="00F27710">
        <w:rPr>
          <w:b/>
          <w:color w:val="000000"/>
          <w:sz w:val="28"/>
          <w:szCs w:val="28"/>
        </w:rPr>
        <w:t xml:space="preserve">11. </w:t>
      </w:r>
      <w:r w:rsidRPr="00F27710">
        <w:rPr>
          <w:color w:val="000000"/>
          <w:sz w:val="28"/>
          <w:szCs w:val="28"/>
        </w:rPr>
        <w:t>Она необходима для получения пособия на погребение.</w:t>
      </w:r>
      <w:r w:rsidRPr="00EF68E5">
        <w:rPr>
          <w:b/>
          <w:color w:val="000000"/>
          <w:sz w:val="28"/>
          <w:szCs w:val="28"/>
          <w:shd w:val="clear" w:color="auto" w:fill="FFFFFF"/>
        </w:rPr>
        <w:t xml:space="preserve"> </w:t>
      </w:r>
    </w:p>
    <w:p w14:paraId="4A4B79B9" w14:textId="77777777" w:rsidR="00B90303" w:rsidRDefault="00B90303" w:rsidP="00396118">
      <w:pPr>
        <w:ind w:left="-567" w:firstLine="567"/>
        <w:jc w:val="both"/>
        <w:rPr>
          <w:b/>
          <w:color w:val="000000"/>
          <w:sz w:val="28"/>
          <w:szCs w:val="28"/>
          <w:shd w:val="clear" w:color="auto" w:fill="FFFFFF"/>
        </w:rPr>
      </w:pPr>
    </w:p>
    <w:p w14:paraId="4C897C95" w14:textId="4551F8AF" w:rsidR="00B90303" w:rsidRDefault="00B90303" w:rsidP="00396118">
      <w:pPr>
        <w:ind w:left="-567" w:firstLine="567"/>
        <w:jc w:val="both"/>
        <w:rPr>
          <w:b/>
          <w:color w:val="000000"/>
          <w:sz w:val="28"/>
          <w:szCs w:val="28"/>
          <w:shd w:val="clear" w:color="auto" w:fill="FFFFFF"/>
        </w:rPr>
      </w:pPr>
      <w:r w:rsidRPr="0005558D">
        <w:rPr>
          <w:b/>
          <w:color w:val="000000"/>
          <w:sz w:val="28"/>
          <w:szCs w:val="28"/>
          <w:shd w:val="clear" w:color="auto" w:fill="FFFFFF"/>
        </w:rPr>
        <w:t>4). Получить место для родственного захоронения</w:t>
      </w:r>
      <w:r w:rsidR="00721DDA">
        <w:rPr>
          <w:b/>
          <w:color w:val="000000"/>
          <w:sz w:val="28"/>
          <w:szCs w:val="28"/>
          <w:shd w:val="clear" w:color="auto" w:fill="FFFFFF"/>
        </w:rPr>
        <w:t xml:space="preserve"> (подзахоронения)</w:t>
      </w:r>
      <w:r w:rsidRPr="0005558D">
        <w:rPr>
          <w:b/>
          <w:color w:val="000000"/>
          <w:sz w:val="28"/>
          <w:szCs w:val="28"/>
          <w:shd w:val="clear" w:color="auto" w:fill="FFFFFF"/>
        </w:rPr>
        <w:t xml:space="preserve"> на кладбище</w:t>
      </w:r>
    </w:p>
    <w:p w14:paraId="517D39D1" w14:textId="77777777" w:rsidR="00B90303" w:rsidRDefault="00B90303" w:rsidP="00396118">
      <w:pPr>
        <w:ind w:left="-567" w:firstLine="567"/>
        <w:jc w:val="both"/>
        <w:rPr>
          <w:b/>
          <w:color w:val="000000"/>
          <w:sz w:val="28"/>
          <w:szCs w:val="28"/>
          <w:shd w:val="clear" w:color="auto" w:fill="FFFFFF"/>
        </w:rPr>
      </w:pPr>
    </w:p>
    <w:p w14:paraId="4C1FF106" w14:textId="3E6E86C1" w:rsidR="00B90303" w:rsidRPr="0005558D" w:rsidRDefault="00B90303" w:rsidP="00396118">
      <w:pPr>
        <w:ind w:left="-567" w:firstLine="567"/>
        <w:jc w:val="both"/>
        <w:rPr>
          <w:sz w:val="28"/>
          <w:szCs w:val="28"/>
          <w:lang w:eastAsia="zh-CN"/>
        </w:rPr>
      </w:pPr>
      <w:r w:rsidRPr="0005558D">
        <w:rPr>
          <w:b/>
          <w:color w:val="000000"/>
          <w:sz w:val="28"/>
          <w:szCs w:val="28"/>
          <w:shd w:val="clear" w:color="auto" w:fill="FFFFFF"/>
        </w:rPr>
        <w:t xml:space="preserve"> </w:t>
      </w:r>
      <w:r w:rsidRPr="0005558D">
        <w:rPr>
          <w:color w:val="000000"/>
          <w:sz w:val="28"/>
          <w:szCs w:val="28"/>
          <w:shd w:val="clear" w:color="auto" w:fill="FFFFFF"/>
        </w:rPr>
        <w:t xml:space="preserve">путем подачи заявления в уполномоченный орган по погребению и похоронному делу </w:t>
      </w:r>
      <w:r w:rsidR="009C4F3F">
        <w:rPr>
          <w:color w:val="000000"/>
          <w:sz w:val="28"/>
          <w:szCs w:val="28"/>
          <w:shd w:val="clear" w:color="auto" w:fill="FFFFFF"/>
        </w:rPr>
        <w:t xml:space="preserve">в </w:t>
      </w:r>
      <w:r w:rsidRPr="0005558D">
        <w:rPr>
          <w:color w:val="000000"/>
          <w:sz w:val="28"/>
          <w:szCs w:val="28"/>
          <w:shd w:val="clear" w:color="auto" w:fill="FFFFFF"/>
        </w:rPr>
        <w:t>городско</w:t>
      </w:r>
      <w:r w:rsidR="009C4F3F">
        <w:rPr>
          <w:color w:val="000000"/>
          <w:sz w:val="28"/>
          <w:szCs w:val="28"/>
          <w:shd w:val="clear" w:color="auto" w:fill="FFFFFF"/>
        </w:rPr>
        <w:t>м</w:t>
      </w:r>
      <w:r w:rsidRPr="0005558D">
        <w:rPr>
          <w:color w:val="000000"/>
          <w:sz w:val="28"/>
          <w:szCs w:val="28"/>
          <w:shd w:val="clear" w:color="auto" w:fill="FFFFFF"/>
        </w:rPr>
        <w:t xml:space="preserve"> округ</w:t>
      </w:r>
      <w:r w:rsidR="009C4F3F">
        <w:rPr>
          <w:color w:val="000000"/>
          <w:sz w:val="28"/>
          <w:szCs w:val="28"/>
          <w:shd w:val="clear" w:color="auto" w:fill="FFFFFF"/>
        </w:rPr>
        <w:t>е</w:t>
      </w:r>
      <w:r w:rsidRPr="0005558D">
        <w:rPr>
          <w:color w:val="000000"/>
          <w:sz w:val="28"/>
          <w:szCs w:val="28"/>
          <w:shd w:val="clear" w:color="auto" w:fill="FFFFFF"/>
        </w:rPr>
        <w:t xml:space="preserve"> Воскресенск.</w:t>
      </w:r>
      <w:r w:rsidRPr="0005558D">
        <w:rPr>
          <w:sz w:val="28"/>
          <w:szCs w:val="28"/>
          <w:lang w:eastAsia="zh-CN"/>
        </w:rPr>
        <w:t xml:space="preserve"> Уполномоченный орган в сфере погребения и похоронного дела в городском округе Воскресенск Московской области - </w:t>
      </w:r>
      <w:r w:rsidR="00082EDB">
        <w:rPr>
          <w:sz w:val="28"/>
          <w:szCs w:val="28"/>
          <w:lang w:eastAsia="zh-CN"/>
        </w:rPr>
        <w:t>А</w:t>
      </w:r>
      <w:r w:rsidRPr="0005558D">
        <w:rPr>
          <w:sz w:val="28"/>
          <w:szCs w:val="28"/>
          <w:lang w:eastAsia="zh-CN"/>
        </w:rPr>
        <w:t>дминистрация городского округа Воскресенск Московской области.</w:t>
      </w:r>
      <w:r w:rsidRPr="0005558D">
        <w:rPr>
          <w:color w:val="000000"/>
          <w:sz w:val="28"/>
          <w:szCs w:val="28"/>
          <w:shd w:val="clear" w:color="auto" w:fill="FFFFFF"/>
        </w:rPr>
        <w:t xml:space="preserve"> </w:t>
      </w:r>
      <w:r w:rsidRPr="0005558D">
        <w:rPr>
          <w:sz w:val="28"/>
          <w:szCs w:val="28"/>
          <w:lang w:eastAsia="zh-CN"/>
        </w:rPr>
        <w:t xml:space="preserve">Реализацию полномочий </w:t>
      </w:r>
      <w:r w:rsidR="00082EDB">
        <w:rPr>
          <w:sz w:val="28"/>
          <w:szCs w:val="28"/>
          <w:lang w:eastAsia="zh-CN"/>
        </w:rPr>
        <w:t>А</w:t>
      </w:r>
      <w:r w:rsidRPr="0005558D">
        <w:rPr>
          <w:sz w:val="28"/>
          <w:szCs w:val="28"/>
          <w:lang w:eastAsia="zh-CN"/>
        </w:rPr>
        <w:t xml:space="preserve">дминистрации городского округа Воскресенск Московской области в сфере погребения и похоронного дела осуществляет муниципальное казенное </w:t>
      </w:r>
      <w:r w:rsidRPr="0005558D">
        <w:rPr>
          <w:sz w:val="28"/>
          <w:szCs w:val="28"/>
          <w:lang w:eastAsia="zh-CN"/>
        </w:rPr>
        <w:lastRenderedPageBreak/>
        <w:t>учреждение городского округа Воскресенск Московской области «Ритуал»</w:t>
      </w:r>
      <w:r w:rsidR="00466841">
        <w:rPr>
          <w:sz w:val="28"/>
          <w:szCs w:val="28"/>
          <w:lang w:eastAsia="zh-CN"/>
        </w:rPr>
        <w:t xml:space="preserve"> (далее </w:t>
      </w:r>
      <w:bookmarkStart w:id="3" w:name="_Hlk41904931"/>
      <w:r w:rsidR="00466841">
        <w:rPr>
          <w:sz w:val="28"/>
          <w:szCs w:val="28"/>
          <w:lang w:eastAsia="zh-CN"/>
        </w:rPr>
        <w:t>МКУ</w:t>
      </w:r>
      <w:bookmarkEnd w:id="3"/>
      <w:r w:rsidR="00466841">
        <w:rPr>
          <w:sz w:val="28"/>
          <w:szCs w:val="28"/>
          <w:lang w:eastAsia="zh-CN"/>
        </w:rPr>
        <w:t>)</w:t>
      </w:r>
      <w:r w:rsidRPr="0005558D">
        <w:rPr>
          <w:sz w:val="28"/>
          <w:szCs w:val="28"/>
          <w:lang w:eastAsia="zh-CN"/>
        </w:rPr>
        <w:t>,</w:t>
      </w:r>
      <w:r>
        <w:rPr>
          <w:sz w:val="28"/>
          <w:szCs w:val="28"/>
          <w:lang w:eastAsia="zh-CN"/>
        </w:rPr>
        <w:t xml:space="preserve"> </w:t>
      </w:r>
      <w:r>
        <w:rPr>
          <w:color w:val="000000"/>
          <w:sz w:val="28"/>
          <w:szCs w:val="28"/>
          <w:shd w:val="clear" w:color="auto" w:fill="FFFFFF"/>
        </w:rPr>
        <w:t xml:space="preserve">расположенное </w:t>
      </w:r>
      <w:r w:rsidRPr="0005558D">
        <w:rPr>
          <w:color w:val="000000"/>
          <w:sz w:val="28"/>
          <w:szCs w:val="28"/>
          <w:shd w:val="clear" w:color="auto" w:fill="FFFFFF"/>
        </w:rPr>
        <w:t xml:space="preserve">по адресу: ул. </w:t>
      </w:r>
      <w:r w:rsidR="00126DFB">
        <w:rPr>
          <w:color w:val="000000"/>
          <w:sz w:val="28"/>
          <w:szCs w:val="28"/>
          <w:shd w:val="clear" w:color="auto" w:fill="FFFFFF"/>
        </w:rPr>
        <w:t>Октябрьская</w:t>
      </w:r>
      <w:r w:rsidRPr="0005558D">
        <w:rPr>
          <w:color w:val="000000"/>
          <w:sz w:val="28"/>
          <w:szCs w:val="28"/>
          <w:shd w:val="clear" w:color="auto" w:fill="FFFFFF"/>
        </w:rPr>
        <w:t>, д.</w:t>
      </w:r>
      <w:r w:rsidR="00126DFB">
        <w:rPr>
          <w:color w:val="000000"/>
          <w:sz w:val="28"/>
          <w:szCs w:val="28"/>
          <w:shd w:val="clear" w:color="auto" w:fill="FFFFFF"/>
        </w:rPr>
        <w:t>16</w:t>
      </w:r>
      <w:r w:rsidRPr="0005558D">
        <w:rPr>
          <w:color w:val="000000"/>
          <w:sz w:val="28"/>
          <w:szCs w:val="28"/>
          <w:shd w:val="clear" w:color="auto" w:fill="FFFFFF"/>
        </w:rPr>
        <w:t>. Телефон 8 (496) 44- 95- 229.</w:t>
      </w:r>
      <w:r w:rsidRPr="0005558D">
        <w:rPr>
          <w:sz w:val="28"/>
          <w:szCs w:val="28"/>
          <w:lang w:eastAsia="zh-CN"/>
        </w:rPr>
        <w:t xml:space="preserve"> </w:t>
      </w:r>
    </w:p>
    <w:p w14:paraId="006E54D1" w14:textId="63A3C7A2" w:rsidR="00B90303" w:rsidRPr="000B392A" w:rsidRDefault="00B90303" w:rsidP="00396118">
      <w:pPr>
        <w:ind w:left="-567" w:firstLine="567"/>
        <w:jc w:val="both"/>
        <w:rPr>
          <w:color w:val="000000"/>
          <w:sz w:val="28"/>
          <w:szCs w:val="28"/>
          <w:shd w:val="clear" w:color="auto" w:fill="FFFFFF"/>
        </w:rPr>
      </w:pPr>
      <w:r>
        <w:rPr>
          <w:color w:val="000000"/>
          <w:sz w:val="28"/>
          <w:szCs w:val="28"/>
          <w:shd w:val="clear" w:color="auto" w:fill="FFFFFF"/>
        </w:rPr>
        <w:t xml:space="preserve">Подать заявление, с прилагаемым пакетом документов, можно непосредственно в </w:t>
      </w:r>
      <w:r w:rsidR="00B35D79">
        <w:rPr>
          <w:color w:val="000000"/>
          <w:sz w:val="28"/>
          <w:szCs w:val="28"/>
          <w:shd w:val="clear" w:color="auto" w:fill="FFFFFF"/>
        </w:rPr>
        <w:t>МФЦ</w:t>
      </w:r>
      <w:r w:rsidR="00B35D79">
        <w:rPr>
          <w:sz w:val="28"/>
          <w:szCs w:val="28"/>
          <w:lang w:eastAsia="zh-CN"/>
        </w:rPr>
        <w:t>, в электронной форме посредством РПГУ</w:t>
      </w:r>
      <w:r w:rsidR="00B35D79" w:rsidRPr="00B35D79">
        <w:rPr>
          <w:color w:val="000000"/>
          <w:sz w:val="28"/>
          <w:szCs w:val="28"/>
          <w:shd w:val="clear" w:color="auto" w:fill="FFFFFF"/>
        </w:rPr>
        <w:t xml:space="preserve"> </w:t>
      </w:r>
      <w:r w:rsidR="00B35D79">
        <w:rPr>
          <w:color w:val="000000"/>
          <w:sz w:val="28"/>
          <w:szCs w:val="28"/>
          <w:shd w:val="clear" w:color="auto" w:fill="FFFFFF"/>
        </w:rPr>
        <w:t>или</w:t>
      </w:r>
      <w:r w:rsidR="00795A32">
        <w:rPr>
          <w:color w:val="000000"/>
          <w:sz w:val="28"/>
          <w:szCs w:val="28"/>
          <w:shd w:val="clear" w:color="auto" w:fill="FFFFFF"/>
        </w:rPr>
        <w:t xml:space="preserve"> в</w:t>
      </w:r>
      <w:r w:rsidR="00B35D79">
        <w:rPr>
          <w:sz w:val="28"/>
          <w:szCs w:val="28"/>
          <w:lang w:eastAsia="zh-CN"/>
        </w:rPr>
        <w:t xml:space="preserve"> </w:t>
      </w:r>
      <w:r w:rsidR="00466841">
        <w:rPr>
          <w:sz w:val="28"/>
          <w:szCs w:val="28"/>
          <w:lang w:eastAsia="zh-CN"/>
        </w:rPr>
        <w:t>МКУ</w:t>
      </w:r>
      <w:r>
        <w:rPr>
          <w:color w:val="000000"/>
          <w:sz w:val="28"/>
          <w:szCs w:val="28"/>
          <w:shd w:val="clear" w:color="auto" w:fill="FFFFFF"/>
        </w:rPr>
        <w:t>.</w:t>
      </w:r>
      <w:r w:rsidRPr="005A69F9">
        <w:rPr>
          <w:sz w:val="28"/>
          <w:szCs w:val="28"/>
        </w:rPr>
        <w:t xml:space="preserve"> </w:t>
      </w:r>
    </w:p>
    <w:p w14:paraId="23B87D0A" w14:textId="77777777" w:rsidR="00B90303" w:rsidRPr="005A69F9" w:rsidRDefault="00B90303" w:rsidP="00396118">
      <w:pPr>
        <w:ind w:left="-567" w:firstLine="567"/>
        <w:jc w:val="both"/>
        <w:rPr>
          <w:color w:val="2D2D2D"/>
          <w:spacing w:val="2"/>
          <w:sz w:val="28"/>
          <w:szCs w:val="28"/>
        </w:rPr>
      </w:pPr>
      <w:r w:rsidRPr="00EF68E5">
        <w:rPr>
          <w:b/>
          <w:sz w:val="28"/>
          <w:szCs w:val="28"/>
        </w:rPr>
        <w:t xml:space="preserve">Каждое </w:t>
      </w:r>
      <w:r w:rsidRPr="00EF68E5">
        <w:rPr>
          <w:sz w:val="28"/>
          <w:szCs w:val="28"/>
        </w:rPr>
        <w:t xml:space="preserve">захоронение, произведенное на территории общественных кладбищ </w:t>
      </w:r>
      <w:r>
        <w:rPr>
          <w:color w:val="000000"/>
          <w:sz w:val="28"/>
          <w:szCs w:val="28"/>
          <w:shd w:val="clear" w:color="auto" w:fill="FFFFFF"/>
        </w:rPr>
        <w:t>городского округа Воскресенск</w:t>
      </w:r>
      <w:r w:rsidRPr="00EF68E5">
        <w:rPr>
          <w:sz w:val="28"/>
          <w:szCs w:val="28"/>
        </w:rPr>
        <w:t>, регистрируется в установленном порядке. Муниципальная услуга</w:t>
      </w:r>
      <w:r w:rsidRPr="00EF68E5">
        <w:rPr>
          <w:b/>
          <w:sz w:val="28"/>
          <w:szCs w:val="28"/>
        </w:rPr>
        <w:t xml:space="preserve"> по предоставлению места </w:t>
      </w:r>
      <w:r>
        <w:rPr>
          <w:b/>
          <w:sz w:val="28"/>
          <w:szCs w:val="28"/>
        </w:rPr>
        <w:t xml:space="preserve">для родственного </w:t>
      </w:r>
      <w:r w:rsidRPr="00EF68E5">
        <w:rPr>
          <w:b/>
          <w:sz w:val="28"/>
          <w:szCs w:val="28"/>
        </w:rPr>
        <w:t>захоронения (</w:t>
      </w:r>
      <w:r>
        <w:rPr>
          <w:b/>
          <w:sz w:val="28"/>
          <w:szCs w:val="28"/>
        </w:rPr>
        <w:t>выдаче разрешения на подзахоронение</w:t>
      </w:r>
      <w:r w:rsidRPr="00EF68E5">
        <w:rPr>
          <w:b/>
          <w:sz w:val="28"/>
          <w:szCs w:val="28"/>
        </w:rPr>
        <w:t xml:space="preserve">) </w:t>
      </w:r>
      <w:r w:rsidRPr="00EF68E5">
        <w:rPr>
          <w:sz w:val="28"/>
          <w:szCs w:val="28"/>
        </w:rPr>
        <w:t xml:space="preserve">предоставляется на </w:t>
      </w:r>
      <w:r w:rsidRPr="00EF68E5">
        <w:rPr>
          <w:b/>
          <w:sz w:val="28"/>
          <w:szCs w:val="28"/>
        </w:rPr>
        <w:t>безвозмездной</w:t>
      </w:r>
      <w:r>
        <w:rPr>
          <w:sz w:val="28"/>
          <w:szCs w:val="28"/>
        </w:rPr>
        <w:t xml:space="preserve"> основе при обращении</w:t>
      </w:r>
      <w:r w:rsidRPr="00EF68E5">
        <w:rPr>
          <w:sz w:val="28"/>
          <w:szCs w:val="28"/>
        </w:rPr>
        <w:t xml:space="preserve"> лица, взявшего на себя обязанность осуществить погребение умершего.</w:t>
      </w:r>
      <w:r w:rsidRPr="00EF68E5">
        <w:rPr>
          <w:color w:val="2D2D2D"/>
          <w:spacing w:val="2"/>
          <w:sz w:val="28"/>
          <w:szCs w:val="28"/>
        </w:rPr>
        <w:t xml:space="preserve"> </w:t>
      </w:r>
    </w:p>
    <w:p w14:paraId="77A1BB6D" w14:textId="0EB476E3" w:rsidR="00B90303" w:rsidRPr="00E33C27" w:rsidRDefault="00B90303" w:rsidP="00396118">
      <w:pPr>
        <w:ind w:left="-567" w:firstLine="567"/>
        <w:jc w:val="both"/>
        <w:rPr>
          <w:sz w:val="28"/>
          <w:szCs w:val="28"/>
          <w:lang w:eastAsia="zh-CN"/>
        </w:rPr>
      </w:pPr>
      <w:r w:rsidRPr="003B0AD8">
        <w:rPr>
          <w:b/>
          <w:sz w:val="28"/>
          <w:szCs w:val="28"/>
        </w:rPr>
        <w:t>Места захоронения</w:t>
      </w:r>
      <w:r w:rsidRPr="003B0AD8">
        <w:rPr>
          <w:sz w:val="28"/>
          <w:szCs w:val="28"/>
        </w:rPr>
        <w:t xml:space="preserve"> – земельные участки, предоставляемые в зоне захоронения кладбища для погребения. Места захоронений предоставляются в соответствии с установленной планировкой кладбища.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 а также без полученного разрешения о предоставлении места для захоронения или разрешения на подзахоронение.</w:t>
      </w:r>
      <w:r w:rsidRPr="003B0AD8">
        <w:rPr>
          <w:sz w:val="28"/>
          <w:szCs w:val="28"/>
          <w:lang w:eastAsia="zh-CN"/>
        </w:rPr>
        <w:t xml:space="preserve"> Правила содержания мест</w:t>
      </w:r>
      <w:r>
        <w:rPr>
          <w:sz w:val="28"/>
          <w:szCs w:val="28"/>
          <w:lang w:eastAsia="zh-CN"/>
        </w:rPr>
        <w:t xml:space="preserve"> захоронений </w:t>
      </w:r>
      <w:r w:rsidRPr="003B0AD8">
        <w:rPr>
          <w:sz w:val="28"/>
          <w:szCs w:val="28"/>
          <w:lang w:eastAsia="zh-CN"/>
        </w:rPr>
        <w:t xml:space="preserve">установлены Порядком деятельности общественных кладбищ и крематориев на территории Московской области, утвержденным постановлением Правительства Московской области </w:t>
      </w:r>
      <w:r w:rsidR="00795A32">
        <w:rPr>
          <w:sz w:val="28"/>
          <w:szCs w:val="28"/>
          <w:lang w:eastAsia="zh-CN"/>
        </w:rPr>
        <w:t xml:space="preserve">                </w:t>
      </w:r>
      <w:r w:rsidRPr="003B0AD8">
        <w:rPr>
          <w:sz w:val="28"/>
          <w:szCs w:val="28"/>
          <w:lang w:eastAsia="zh-CN"/>
        </w:rPr>
        <w:t>от 30 декабря 2014 года №</w:t>
      </w:r>
      <w:r w:rsidR="00795A32">
        <w:rPr>
          <w:sz w:val="28"/>
          <w:szCs w:val="28"/>
          <w:lang w:eastAsia="zh-CN"/>
        </w:rPr>
        <w:t xml:space="preserve"> </w:t>
      </w:r>
      <w:r w:rsidRPr="003B0AD8">
        <w:rPr>
          <w:sz w:val="28"/>
          <w:szCs w:val="28"/>
          <w:lang w:eastAsia="zh-CN"/>
        </w:rPr>
        <w:t>1178/52.</w:t>
      </w:r>
    </w:p>
    <w:p w14:paraId="12A0454A" w14:textId="77777777" w:rsidR="00B90303" w:rsidRPr="00EF68E5" w:rsidRDefault="00B90303" w:rsidP="00396118">
      <w:pPr>
        <w:ind w:left="-567" w:firstLine="567"/>
        <w:jc w:val="both"/>
        <w:rPr>
          <w:sz w:val="28"/>
          <w:szCs w:val="28"/>
        </w:rPr>
      </w:pPr>
    </w:p>
    <w:p w14:paraId="42035D9F" w14:textId="32E20067" w:rsidR="0078594F" w:rsidRPr="00FC5040" w:rsidRDefault="00B90303" w:rsidP="00396118">
      <w:pPr>
        <w:ind w:left="-567" w:firstLine="567"/>
        <w:jc w:val="both"/>
        <w:rPr>
          <w:sz w:val="28"/>
          <w:szCs w:val="28"/>
          <w:lang w:eastAsia="zh-CN"/>
        </w:rPr>
      </w:pPr>
      <w:r w:rsidRPr="00DE218A">
        <w:rPr>
          <w:sz w:val="28"/>
          <w:szCs w:val="28"/>
        </w:rPr>
        <w:t xml:space="preserve">При обращении о предоставлении места для </w:t>
      </w:r>
      <w:r w:rsidRPr="00DE218A">
        <w:rPr>
          <w:b/>
          <w:sz w:val="28"/>
          <w:szCs w:val="28"/>
        </w:rPr>
        <w:t xml:space="preserve">родственного захоронения </w:t>
      </w:r>
      <w:r>
        <w:rPr>
          <w:b/>
          <w:sz w:val="28"/>
          <w:szCs w:val="28"/>
        </w:rPr>
        <w:t>(</w:t>
      </w:r>
      <w:r w:rsidRPr="0090379A">
        <w:rPr>
          <w:sz w:val="28"/>
          <w:szCs w:val="28"/>
          <w:u w:val="single"/>
          <w:lang w:eastAsia="zh-CN"/>
        </w:rPr>
        <w:t>родственные захоронения</w:t>
      </w:r>
      <w:r w:rsidRPr="0090379A">
        <w:rPr>
          <w:sz w:val="28"/>
          <w:szCs w:val="28"/>
          <w:lang w:eastAsia="zh-CN"/>
        </w:rPr>
        <w:t xml:space="preserve"> - места захоронения, предоставляемые на безвозмездной основе на территории общественных кладбищах для погребения умершего таким образом, чтобы гарантировать погребение на этом же земельном участке умершего супруга или близкого родственника)</w:t>
      </w:r>
      <w:r>
        <w:rPr>
          <w:lang w:eastAsia="zh-CN"/>
        </w:rPr>
        <w:t xml:space="preserve"> </w:t>
      </w:r>
      <w:r>
        <w:rPr>
          <w:color w:val="000000"/>
          <w:sz w:val="28"/>
          <w:szCs w:val="28"/>
          <w:shd w:val="clear" w:color="auto" w:fill="FFFFFF"/>
        </w:rPr>
        <w:t xml:space="preserve">в </w:t>
      </w:r>
      <w:r w:rsidR="00B35D79">
        <w:rPr>
          <w:color w:val="000000"/>
          <w:sz w:val="28"/>
          <w:szCs w:val="28"/>
          <w:shd w:val="clear" w:color="auto" w:fill="FFFFFF"/>
        </w:rPr>
        <w:t>МФЦ</w:t>
      </w:r>
      <w:r w:rsidR="00082EDB">
        <w:rPr>
          <w:color w:val="000000"/>
          <w:sz w:val="28"/>
          <w:szCs w:val="28"/>
          <w:shd w:val="clear" w:color="auto" w:fill="FFFFFF"/>
        </w:rPr>
        <w:t>,</w:t>
      </w:r>
      <w:r w:rsidR="00082EDB" w:rsidRPr="00082EDB">
        <w:rPr>
          <w:sz w:val="28"/>
          <w:szCs w:val="28"/>
          <w:lang w:eastAsia="zh-CN"/>
        </w:rPr>
        <w:t xml:space="preserve"> </w:t>
      </w:r>
      <w:r w:rsidR="00082EDB">
        <w:rPr>
          <w:sz w:val="28"/>
          <w:szCs w:val="28"/>
          <w:lang w:eastAsia="zh-CN"/>
        </w:rPr>
        <w:t>в электронной форме посредством РПГУ</w:t>
      </w:r>
      <w:r w:rsidR="00B35D79" w:rsidRPr="00B35D79">
        <w:rPr>
          <w:color w:val="000000"/>
          <w:sz w:val="28"/>
          <w:szCs w:val="28"/>
          <w:shd w:val="clear" w:color="auto" w:fill="FFFFFF"/>
        </w:rPr>
        <w:t xml:space="preserve"> </w:t>
      </w:r>
      <w:r w:rsidR="00B35D79">
        <w:rPr>
          <w:color w:val="000000"/>
          <w:sz w:val="28"/>
          <w:szCs w:val="28"/>
          <w:shd w:val="clear" w:color="auto" w:fill="FFFFFF"/>
        </w:rPr>
        <w:t>или</w:t>
      </w:r>
      <w:r w:rsidR="00B35D79">
        <w:rPr>
          <w:sz w:val="28"/>
          <w:szCs w:val="28"/>
          <w:lang w:eastAsia="zh-CN"/>
        </w:rPr>
        <w:t xml:space="preserve"> </w:t>
      </w:r>
      <w:r w:rsidR="00082EDB">
        <w:rPr>
          <w:sz w:val="28"/>
          <w:szCs w:val="28"/>
          <w:lang w:eastAsia="zh-CN"/>
        </w:rPr>
        <w:t xml:space="preserve">в </w:t>
      </w:r>
      <w:r w:rsidR="00466841">
        <w:rPr>
          <w:sz w:val="28"/>
          <w:szCs w:val="28"/>
          <w:lang w:eastAsia="zh-CN"/>
        </w:rPr>
        <w:t>МКУ</w:t>
      </w:r>
      <w:r>
        <w:rPr>
          <w:color w:val="000000"/>
          <w:sz w:val="28"/>
          <w:szCs w:val="28"/>
          <w:shd w:val="clear" w:color="auto" w:fill="FFFFFF"/>
        </w:rPr>
        <w:t xml:space="preserve"> </w:t>
      </w:r>
      <w:r w:rsidR="0078594F">
        <w:rPr>
          <w:color w:val="000000"/>
          <w:sz w:val="28"/>
          <w:szCs w:val="28"/>
          <w:shd w:val="clear" w:color="auto" w:fill="FFFFFF"/>
        </w:rPr>
        <w:t xml:space="preserve">к </w:t>
      </w:r>
      <w:r w:rsidR="0078594F" w:rsidRPr="00FC5040">
        <w:rPr>
          <w:b/>
          <w:bCs/>
          <w:sz w:val="28"/>
          <w:szCs w:val="28"/>
        </w:rPr>
        <w:t>заявлению</w:t>
      </w:r>
      <w:r w:rsidR="0078594F" w:rsidRPr="00FC5040">
        <w:rPr>
          <w:sz w:val="28"/>
          <w:szCs w:val="28"/>
        </w:rPr>
        <w:t xml:space="preserve"> о предоставлении места для родственного захоронения прилагаются следующие документы:</w:t>
      </w:r>
    </w:p>
    <w:p w14:paraId="162B7062" w14:textId="3DC47007" w:rsidR="0078594F" w:rsidRPr="00904D8A" w:rsidRDefault="0078594F" w:rsidP="00396118">
      <w:pPr>
        <w:pStyle w:val="a4"/>
        <w:ind w:left="-567" w:firstLine="567"/>
        <w:jc w:val="both"/>
        <w:rPr>
          <w:rFonts w:ascii="Times New Roman" w:hAnsi="Times New Roman" w:cs="Times New Roman"/>
          <w:sz w:val="28"/>
          <w:szCs w:val="28"/>
        </w:rPr>
      </w:pPr>
      <w:r w:rsidRPr="00FC5040">
        <w:rPr>
          <w:rFonts w:ascii="Times New Roman" w:hAnsi="Times New Roman" w:cs="Times New Roman"/>
          <w:sz w:val="28"/>
          <w:szCs w:val="28"/>
        </w:rPr>
        <w:t xml:space="preserve">1) </w:t>
      </w:r>
      <w:r w:rsidRPr="00FC5040">
        <w:rPr>
          <w:rFonts w:ascii="Times New Roman" w:hAnsi="Times New Roman" w:cs="Times New Roman"/>
          <w:b/>
          <w:bCs/>
          <w:sz w:val="28"/>
          <w:szCs w:val="28"/>
        </w:rPr>
        <w:t>паспорт</w:t>
      </w:r>
      <w:r w:rsidRPr="00FC5040">
        <w:rPr>
          <w:rFonts w:ascii="Times New Roman" w:hAnsi="Times New Roman" w:cs="Times New Roman"/>
          <w:sz w:val="28"/>
          <w:szCs w:val="28"/>
        </w:rPr>
        <w:t xml:space="preserve"> или иной документ, удостоверяющий личность лица, взявшего на себя обязанность осуществить погребение умершего</w:t>
      </w:r>
      <w:r w:rsidR="00904D8A" w:rsidRPr="00904D8A">
        <w:rPr>
          <w:rFonts w:ascii="Times New Roman" w:hAnsi="Times New Roman" w:cs="Times New Roman"/>
          <w:sz w:val="28"/>
          <w:szCs w:val="28"/>
        </w:rPr>
        <w:t>, за исключением случая, указанного в п. 2;</w:t>
      </w:r>
    </w:p>
    <w:p w14:paraId="1B832E5B" w14:textId="77777777" w:rsidR="0078594F" w:rsidRPr="00FC5040" w:rsidRDefault="0078594F" w:rsidP="00396118">
      <w:pPr>
        <w:pStyle w:val="a4"/>
        <w:ind w:left="-567" w:firstLine="567"/>
        <w:jc w:val="both"/>
        <w:rPr>
          <w:rFonts w:ascii="Times New Roman" w:hAnsi="Times New Roman" w:cs="Times New Roman"/>
          <w:sz w:val="28"/>
          <w:szCs w:val="28"/>
          <w:u w:val="single"/>
        </w:rPr>
      </w:pPr>
      <w:r w:rsidRPr="00FC5040">
        <w:rPr>
          <w:rFonts w:ascii="Times New Roman" w:hAnsi="Times New Roman" w:cs="Times New Roman"/>
          <w:sz w:val="28"/>
          <w:szCs w:val="28"/>
        </w:rPr>
        <w:t xml:space="preserve">2) </w:t>
      </w:r>
      <w:r w:rsidRPr="00FC5040">
        <w:rPr>
          <w:rFonts w:ascii="Times New Roman" w:hAnsi="Times New Roman" w:cs="Times New Roman"/>
          <w:b/>
          <w:bCs/>
          <w:sz w:val="28"/>
          <w:szCs w:val="28"/>
        </w:rPr>
        <w:t>доверенность</w:t>
      </w:r>
      <w:r w:rsidRPr="00FC5040">
        <w:rPr>
          <w:rFonts w:ascii="Times New Roman" w:hAnsi="Times New Roman" w:cs="Times New Roman"/>
          <w:sz w:val="28"/>
          <w:szCs w:val="28"/>
        </w:rPr>
        <w:t xml:space="preserve">, оформленная в соответствии с законодательством Российской Федерации, на совершение действий, связанных с предоставлением места для родственного захоронения и выдачей удостоверения о родственном захоронении, </w:t>
      </w:r>
      <w:r w:rsidRPr="00721DDA">
        <w:rPr>
          <w:rFonts w:ascii="Times New Roman" w:hAnsi="Times New Roman" w:cs="Times New Roman"/>
          <w:sz w:val="28"/>
          <w:szCs w:val="28"/>
          <w:u w:val="single"/>
        </w:rPr>
        <w:t xml:space="preserve">в случае </w:t>
      </w:r>
      <w:r w:rsidRPr="00FC5040">
        <w:rPr>
          <w:rFonts w:ascii="Times New Roman" w:hAnsi="Times New Roman" w:cs="Times New Roman"/>
          <w:sz w:val="28"/>
          <w:szCs w:val="28"/>
        </w:rPr>
        <w:t xml:space="preserve">если заявителем является представитель лица, взявшего на себя обязанность осуществить погребение умершего, а </w:t>
      </w:r>
      <w:r w:rsidRPr="00FC5040">
        <w:rPr>
          <w:rFonts w:ascii="Times New Roman" w:hAnsi="Times New Roman" w:cs="Times New Roman"/>
          <w:sz w:val="28"/>
          <w:szCs w:val="28"/>
          <w:u w:val="single"/>
        </w:rPr>
        <w:t xml:space="preserve">также </w:t>
      </w:r>
      <w:r w:rsidRPr="00FC5040">
        <w:rPr>
          <w:rFonts w:ascii="Times New Roman" w:hAnsi="Times New Roman" w:cs="Times New Roman"/>
          <w:b/>
          <w:bCs/>
          <w:sz w:val="28"/>
          <w:szCs w:val="28"/>
          <w:u w:val="single"/>
        </w:rPr>
        <w:t>паспорт</w:t>
      </w:r>
      <w:r w:rsidRPr="00FC5040">
        <w:rPr>
          <w:rFonts w:ascii="Times New Roman" w:hAnsi="Times New Roman" w:cs="Times New Roman"/>
          <w:sz w:val="28"/>
          <w:szCs w:val="28"/>
          <w:u w:val="single"/>
        </w:rPr>
        <w:t xml:space="preserve"> или иной документ, удостоверяющий личность данного представителя, и </w:t>
      </w:r>
      <w:r w:rsidRPr="00FC5040">
        <w:rPr>
          <w:rFonts w:ascii="Times New Roman" w:hAnsi="Times New Roman" w:cs="Times New Roman"/>
          <w:b/>
          <w:bCs/>
          <w:sz w:val="28"/>
          <w:szCs w:val="28"/>
          <w:u w:val="single"/>
        </w:rPr>
        <w:t>копия паспорта</w:t>
      </w:r>
      <w:r w:rsidRPr="00FC5040">
        <w:rPr>
          <w:rFonts w:ascii="Times New Roman" w:hAnsi="Times New Roman" w:cs="Times New Roman"/>
          <w:sz w:val="28"/>
          <w:szCs w:val="28"/>
          <w:u w:val="single"/>
        </w:rPr>
        <w:t xml:space="preserve"> или иного документа, удостоверяющего личность лица, взявшего на себя обязанность осуществить погребение умершего;</w:t>
      </w:r>
    </w:p>
    <w:p w14:paraId="129608DE" w14:textId="77777777" w:rsidR="0078594F" w:rsidRPr="00FC5040" w:rsidRDefault="0078594F" w:rsidP="00396118">
      <w:pPr>
        <w:pStyle w:val="a4"/>
        <w:ind w:left="-567" w:firstLine="567"/>
        <w:jc w:val="both"/>
        <w:rPr>
          <w:rFonts w:ascii="Times New Roman" w:hAnsi="Times New Roman" w:cs="Times New Roman"/>
          <w:sz w:val="28"/>
          <w:szCs w:val="28"/>
        </w:rPr>
      </w:pPr>
      <w:r w:rsidRPr="00FC5040">
        <w:rPr>
          <w:rFonts w:ascii="Times New Roman" w:hAnsi="Times New Roman" w:cs="Times New Roman"/>
          <w:sz w:val="28"/>
          <w:szCs w:val="28"/>
        </w:rPr>
        <w:t>3)</w:t>
      </w:r>
      <w:r w:rsidRPr="00FC5040">
        <w:rPr>
          <w:rFonts w:ascii="Times New Roman" w:hAnsi="Times New Roman" w:cs="Times New Roman"/>
          <w:b/>
          <w:bCs/>
          <w:sz w:val="28"/>
          <w:szCs w:val="28"/>
        </w:rPr>
        <w:t xml:space="preserve"> свидетельство о смерти</w:t>
      </w:r>
      <w:r w:rsidRPr="00FC5040">
        <w:rPr>
          <w:rFonts w:ascii="Times New Roman" w:hAnsi="Times New Roman" w:cs="Times New Roman"/>
          <w:sz w:val="28"/>
          <w:szCs w:val="28"/>
        </w:rPr>
        <w:t xml:space="preserve"> или его нотариально заверенная копия</w:t>
      </w:r>
      <w:r w:rsidRPr="00FC5040">
        <w:rPr>
          <w:rFonts w:ascii="Times New Roman" w:hAnsi="Times New Roman" w:cs="Times New Roman"/>
          <w:b/>
          <w:bCs/>
          <w:sz w:val="28"/>
          <w:szCs w:val="28"/>
        </w:rPr>
        <w:t>;</w:t>
      </w:r>
    </w:p>
    <w:p w14:paraId="20DEDBC8" w14:textId="77777777" w:rsidR="0078594F" w:rsidRPr="00FC5040" w:rsidRDefault="0078594F" w:rsidP="00396118">
      <w:pPr>
        <w:pStyle w:val="a4"/>
        <w:ind w:left="-567" w:firstLine="567"/>
        <w:jc w:val="both"/>
        <w:rPr>
          <w:rFonts w:ascii="Times New Roman" w:hAnsi="Times New Roman" w:cs="Times New Roman"/>
          <w:sz w:val="28"/>
          <w:szCs w:val="28"/>
        </w:rPr>
      </w:pPr>
      <w:r w:rsidRPr="00FC5040">
        <w:rPr>
          <w:rFonts w:ascii="Times New Roman" w:hAnsi="Times New Roman" w:cs="Times New Roman"/>
          <w:sz w:val="28"/>
          <w:szCs w:val="28"/>
        </w:rPr>
        <w:t xml:space="preserve">4) </w:t>
      </w:r>
      <w:r w:rsidRPr="00FC5040">
        <w:rPr>
          <w:rFonts w:ascii="Times New Roman" w:hAnsi="Times New Roman" w:cs="Times New Roman"/>
          <w:b/>
          <w:bCs/>
          <w:sz w:val="28"/>
          <w:szCs w:val="28"/>
        </w:rPr>
        <w:t>документ</w:t>
      </w:r>
      <w:r w:rsidRPr="00FC5040">
        <w:rPr>
          <w:rFonts w:ascii="Times New Roman" w:hAnsi="Times New Roman" w:cs="Times New Roman"/>
          <w:sz w:val="28"/>
          <w:szCs w:val="28"/>
        </w:rPr>
        <w:t>, выданный органами ЗАГС, подтверждающий факт государственной регистрации рождения мертвого ребенка в случае рождения мертвого ребенка;</w:t>
      </w:r>
    </w:p>
    <w:p w14:paraId="20A244CD" w14:textId="77777777" w:rsidR="0078594F" w:rsidRPr="00FC5040" w:rsidRDefault="0078594F" w:rsidP="00396118">
      <w:pPr>
        <w:pStyle w:val="a4"/>
        <w:ind w:left="-567" w:firstLine="567"/>
        <w:jc w:val="both"/>
        <w:rPr>
          <w:rFonts w:ascii="Times New Roman" w:hAnsi="Times New Roman" w:cs="Times New Roman"/>
          <w:sz w:val="28"/>
          <w:szCs w:val="28"/>
        </w:rPr>
      </w:pPr>
      <w:r w:rsidRPr="00FC5040">
        <w:rPr>
          <w:rFonts w:ascii="Times New Roman" w:hAnsi="Times New Roman" w:cs="Times New Roman"/>
          <w:sz w:val="28"/>
          <w:szCs w:val="28"/>
        </w:rPr>
        <w:t xml:space="preserve">5) </w:t>
      </w:r>
      <w:r w:rsidRPr="00FC5040">
        <w:rPr>
          <w:rFonts w:ascii="Times New Roman" w:hAnsi="Times New Roman" w:cs="Times New Roman"/>
          <w:b/>
          <w:bCs/>
          <w:sz w:val="28"/>
          <w:szCs w:val="28"/>
        </w:rPr>
        <w:t>справка о кремации</w:t>
      </w:r>
      <w:r w:rsidRPr="00FC5040">
        <w:rPr>
          <w:rFonts w:ascii="Times New Roman" w:hAnsi="Times New Roman" w:cs="Times New Roman"/>
          <w:sz w:val="28"/>
          <w:szCs w:val="28"/>
        </w:rPr>
        <w:t xml:space="preserve"> или ее нотариально заверенная копия;</w:t>
      </w:r>
    </w:p>
    <w:p w14:paraId="0261BC9E" w14:textId="65956B55" w:rsidR="00B90303" w:rsidRPr="0078594F" w:rsidRDefault="0078594F" w:rsidP="00396118">
      <w:pPr>
        <w:pStyle w:val="a4"/>
        <w:ind w:left="-567" w:firstLine="567"/>
        <w:jc w:val="both"/>
        <w:rPr>
          <w:rFonts w:ascii="Times New Roman" w:hAnsi="Times New Roman" w:cs="Times New Roman"/>
          <w:sz w:val="28"/>
          <w:szCs w:val="28"/>
        </w:rPr>
      </w:pPr>
      <w:r w:rsidRPr="00FC5040">
        <w:rPr>
          <w:rFonts w:ascii="Times New Roman" w:hAnsi="Times New Roman" w:cs="Times New Roman"/>
          <w:sz w:val="28"/>
          <w:szCs w:val="28"/>
        </w:rPr>
        <w:t xml:space="preserve">6) </w:t>
      </w:r>
      <w:r w:rsidRPr="00FC5040">
        <w:rPr>
          <w:rFonts w:ascii="Times New Roman" w:hAnsi="Times New Roman" w:cs="Times New Roman"/>
          <w:b/>
          <w:bCs/>
          <w:sz w:val="28"/>
          <w:szCs w:val="28"/>
        </w:rPr>
        <w:t>справка от религиозной организации</w:t>
      </w:r>
      <w:r w:rsidRPr="00FC5040">
        <w:rPr>
          <w:rFonts w:ascii="Times New Roman" w:hAnsi="Times New Roman" w:cs="Times New Roman"/>
          <w:sz w:val="28"/>
          <w:szCs w:val="28"/>
        </w:rPr>
        <w:t xml:space="preserve">, зарегистрированной в Министерстве юстиции Российской Федерации, подтверждающая принадлежность умершего к </w:t>
      </w:r>
      <w:r w:rsidRPr="00FC5040">
        <w:rPr>
          <w:rFonts w:ascii="Times New Roman" w:hAnsi="Times New Roman" w:cs="Times New Roman"/>
          <w:sz w:val="28"/>
          <w:szCs w:val="28"/>
        </w:rPr>
        <w:lastRenderedPageBreak/>
        <w:t>соответствующей конфессии, в случае захоронения умершего на вероисповедальном кладбище или вероисповедальном участке общественного кладбища.</w:t>
      </w:r>
    </w:p>
    <w:p w14:paraId="7A8DA993" w14:textId="77777777" w:rsidR="00B90303" w:rsidRDefault="00B90303" w:rsidP="00396118">
      <w:pPr>
        <w:ind w:left="-567" w:firstLine="567"/>
        <w:jc w:val="both"/>
        <w:rPr>
          <w:sz w:val="28"/>
          <w:szCs w:val="28"/>
        </w:rPr>
      </w:pPr>
    </w:p>
    <w:p w14:paraId="27AF64BE" w14:textId="4730247E" w:rsidR="00B90303" w:rsidRDefault="00B90303" w:rsidP="00396118">
      <w:pPr>
        <w:widowControl w:val="0"/>
        <w:autoSpaceDE w:val="0"/>
        <w:autoSpaceDN w:val="0"/>
        <w:adjustRightInd w:val="0"/>
        <w:ind w:left="-567" w:firstLine="567"/>
        <w:jc w:val="both"/>
        <w:rPr>
          <w:b/>
          <w:sz w:val="28"/>
          <w:szCs w:val="28"/>
        </w:rPr>
      </w:pPr>
      <w:r w:rsidRPr="006B7314">
        <w:rPr>
          <w:sz w:val="28"/>
          <w:szCs w:val="28"/>
        </w:rPr>
        <w:t>Размер места</w:t>
      </w:r>
      <w:r>
        <w:rPr>
          <w:sz w:val="28"/>
          <w:szCs w:val="28"/>
        </w:rPr>
        <w:t xml:space="preserve"> для родственного захоронения устанавливается</w:t>
      </w:r>
      <w:r w:rsidRPr="006B7314">
        <w:rPr>
          <w:sz w:val="28"/>
          <w:szCs w:val="28"/>
        </w:rPr>
        <w:t xml:space="preserve"> органами местного самоуправления.</w:t>
      </w:r>
      <w:r w:rsidRPr="006B7314">
        <w:rPr>
          <w:sz w:val="28"/>
          <w:szCs w:val="28"/>
          <w:lang w:eastAsia="zh-CN"/>
        </w:rPr>
        <w:t xml:space="preserve"> Решением Совета депутатов</w:t>
      </w:r>
      <w:r>
        <w:rPr>
          <w:sz w:val="28"/>
          <w:szCs w:val="28"/>
          <w:lang w:eastAsia="zh-CN"/>
        </w:rPr>
        <w:t xml:space="preserve"> городского округа</w:t>
      </w:r>
      <w:r w:rsidRPr="006B7314">
        <w:rPr>
          <w:sz w:val="28"/>
          <w:szCs w:val="28"/>
          <w:lang w:eastAsia="zh-CN"/>
        </w:rPr>
        <w:t xml:space="preserve"> Воск</w:t>
      </w:r>
      <w:r>
        <w:rPr>
          <w:sz w:val="28"/>
          <w:szCs w:val="28"/>
          <w:lang w:eastAsia="zh-CN"/>
        </w:rPr>
        <w:t>ресенск Московской области от</w:t>
      </w:r>
      <w:r w:rsidR="00904D8A">
        <w:rPr>
          <w:sz w:val="28"/>
          <w:szCs w:val="28"/>
          <w:lang w:eastAsia="zh-CN"/>
        </w:rPr>
        <w:t xml:space="preserve"> </w:t>
      </w:r>
      <w:r w:rsidR="00904D8A">
        <w:rPr>
          <w:color w:val="000000"/>
          <w:sz w:val="28"/>
          <w:szCs w:val="28"/>
          <w:shd w:val="clear" w:color="auto" w:fill="FFFFFF"/>
        </w:rPr>
        <w:t xml:space="preserve">31.03.2022 № 521/66 </w:t>
      </w:r>
      <w:r>
        <w:rPr>
          <w:color w:val="000000"/>
          <w:sz w:val="28"/>
          <w:szCs w:val="28"/>
          <w:shd w:val="clear" w:color="auto" w:fill="FFFFFF"/>
        </w:rPr>
        <w:t>«Об организации похоронного дела на территории городского округа Воскресенск Московской области»</w:t>
      </w:r>
      <w:r w:rsidRPr="006B7314">
        <w:rPr>
          <w:sz w:val="28"/>
          <w:szCs w:val="28"/>
          <w:lang w:eastAsia="zh-CN"/>
        </w:rPr>
        <w:t xml:space="preserve"> </w:t>
      </w:r>
      <w:r>
        <w:rPr>
          <w:b/>
          <w:sz w:val="28"/>
          <w:szCs w:val="28"/>
        </w:rPr>
        <w:t>р</w:t>
      </w:r>
      <w:r w:rsidRPr="001C10F1">
        <w:rPr>
          <w:b/>
          <w:sz w:val="28"/>
          <w:szCs w:val="28"/>
        </w:rPr>
        <w:t xml:space="preserve">азмер места для родственных захоронений </w:t>
      </w:r>
      <w:r>
        <w:rPr>
          <w:b/>
          <w:sz w:val="28"/>
          <w:szCs w:val="28"/>
        </w:rPr>
        <w:t xml:space="preserve">составляет </w:t>
      </w:r>
      <w:r w:rsidRPr="001C10F1">
        <w:rPr>
          <w:b/>
          <w:sz w:val="28"/>
          <w:szCs w:val="28"/>
        </w:rPr>
        <w:t>5 кв. м - 2,0 м x 2,5 м (длина, ширина).</w:t>
      </w:r>
      <w:bookmarkStart w:id="4" w:name="Par99"/>
      <w:bookmarkEnd w:id="4"/>
    </w:p>
    <w:p w14:paraId="3D32F86D" w14:textId="77777777" w:rsidR="00795A32" w:rsidRDefault="00795A32" w:rsidP="00396118">
      <w:pPr>
        <w:pStyle w:val="a3"/>
        <w:widowControl w:val="0"/>
        <w:autoSpaceDE w:val="0"/>
        <w:autoSpaceDN w:val="0"/>
        <w:adjustRightInd w:val="0"/>
        <w:ind w:left="-567" w:firstLine="567"/>
        <w:jc w:val="both"/>
        <w:rPr>
          <w:b/>
          <w:bCs/>
          <w:sz w:val="28"/>
          <w:szCs w:val="28"/>
        </w:rPr>
      </w:pPr>
    </w:p>
    <w:p w14:paraId="40764E02" w14:textId="77777777" w:rsidR="00904D8A" w:rsidRDefault="0078594F" w:rsidP="00396118">
      <w:pPr>
        <w:pStyle w:val="a3"/>
        <w:widowControl w:val="0"/>
        <w:autoSpaceDE w:val="0"/>
        <w:autoSpaceDN w:val="0"/>
        <w:adjustRightInd w:val="0"/>
        <w:ind w:left="-567" w:firstLine="567"/>
        <w:jc w:val="both"/>
        <w:rPr>
          <w:sz w:val="28"/>
          <w:szCs w:val="28"/>
        </w:rPr>
      </w:pPr>
      <w:r w:rsidRPr="00FC5040">
        <w:rPr>
          <w:b/>
          <w:bCs/>
          <w:sz w:val="28"/>
          <w:szCs w:val="28"/>
        </w:rPr>
        <w:t>Основанием для отказа</w:t>
      </w:r>
      <w:r w:rsidRPr="00AD546D">
        <w:rPr>
          <w:sz w:val="28"/>
          <w:szCs w:val="28"/>
        </w:rPr>
        <w:t xml:space="preserve"> в предоставлении места для родственного захоронения является: </w:t>
      </w:r>
    </w:p>
    <w:p w14:paraId="1774B1F2" w14:textId="622F0240" w:rsidR="0078594F" w:rsidRPr="00A15250" w:rsidRDefault="0078594F" w:rsidP="00396118">
      <w:pPr>
        <w:pStyle w:val="a3"/>
        <w:widowControl w:val="0"/>
        <w:autoSpaceDE w:val="0"/>
        <w:autoSpaceDN w:val="0"/>
        <w:adjustRightInd w:val="0"/>
        <w:ind w:left="-567" w:firstLine="567"/>
        <w:jc w:val="both"/>
        <w:rPr>
          <w:sz w:val="28"/>
          <w:szCs w:val="28"/>
        </w:rPr>
      </w:pPr>
      <w:r w:rsidRPr="00A15250">
        <w:rPr>
          <w:sz w:val="28"/>
          <w:szCs w:val="28"/>
        </w:rPr>
        <w:t xml:space="preserve">- истребуемое кладбище закрыто для свободного захоронения или закрыто для захоронений; </w:t>
      </w:r>
    </w:p>
    <w:p w14:paraId="72DB53D2" w14:textId="77777777" w:rsidR="0078594F" w:rsidRDefault="0078594F" w:rsidP="00396118">
      <w:pPr>
        <w:pStyle w:val="a3"/>
        <w:widowControl w:val="0"/>
        <w:autoSpaceDE w:val="0"/>
        <w:autoSpaceDN w:val="0"/>
        <w:adjustRightInd w:val="0"/>
        <w:ind w:left="-567" w:firstLine="567"/>
        <w:jc w:val="both"/>
        <w:rPr>
          <w:sz w:val="28"/>
          <w:szCs w:val="28"/>
        </w:rPr>
      </w:pPr>
      <w:r>
        <w:rPr>
          <w:sz w:val="28"/>
          <w:szCs w:val="28"/>
        </w:rPr>
        <w:t xml:space="preserve">- </w:t>
      </w:r>
      <w:r w:rsidRPr="00AD546D">
        <w:rPr>
          <w:sz w:val="28"/>
          <w:szCs w:val="28"/>
        </w:rPr>
        <w:t>непредоставление подлинников документов, направленных ранее в электронном виде посредством РПГУ;</w:t>
      </w:r>
    </w:p>
    <w:p w14:paraId="632BA75B" w14:textId="77777777" w:rsidR="0078594F" w:rsidRDefault="0078594F" w:rsidP="00396118">
      <w:pPr>
        <w:pStyle w:val="a3"/>
        <w:widowControl w:val="0"/>
        <w:autoSpaceDE w:val="0"/>
        <w:autoSpaceDN w:val="0"/>
        <w:adjustRightInd w:val="0"/>
        <w:ind w:left="-567" w:firstLine="567"/>
        <w:jc w:val="both"/>
        <w:rPr>
          <w:sz w:val="28"/>
          <w:szCs w:val="28"/>
        </w:rPr>
      </w:pPr>
      <w:r w:rsidRPr="00AD546D">
        <w:rPr>
          <w:sz w:val="28"/>
          <w:szCs w:val="28"/>
        </w:rPr>
        <w:t xml:space="preserve"> </w:t>
      </w:r>
      <w:r>
        <w:rPr>
          <w:sz w:val="28"/>
          <w:szCs w:val="28"/>
        </w:rPr>
        <w:t xml:space="preserve">- </w:t>
      </w:r>
      <w:r w:rsidRPr="00AD546D">
        <w:rPr>
          <w:sz w:val="28"/>
          <w:szCs w:val="28"/>
        </w:rPr>
        <w:t>наличие в представленных документах неполной, искаженной или недостоверной информации.</w:t>
      </w:r>
    </w:p>
    <w:p w14:paraId="5665B8F0" w14:textId="77777777" w:rsidR="0078594F" w:rsidRDefault="0078594F" w:rsidP="00396118">
      <w:pPr>
        <w:widowControl w:val="0"/>
        <w:autoSpaceDE w:val="0"/>
        <w:autoSpaceDN w:val="0"/>
        <w:adjustRightInd w:val="0"/>
        <w:ind w:left="-567" w:firstLine="567"/>
        <w:jc w:val="both"/>
        <w:rPr>
          <w:sz w:val="28"/>
          <w:szCs w:val="28"/>
        </w:rPr>
      </w:pPr>
    </w:p>
    <w:p w14:paraId="0823F4E1" w14:textId="77777777" w:rsidR="0078594F" w:rsidRPr="00DE2E5E" w:rsidRDefault="0078594F" w:rsidP="00396118">
      <w:pPr>
        <w:pStyle w:val="a3"/>
        <w:widowControl w:val="0"/>
        <w:autoSpaceDE w:val="0"/>
        <w:autoSpaceDN w:val="0"/>
        <w:adjustRightInd w:val="0"/>
        <w:ind w:left="-567" w:firstLine="567"/>
        <w:jc w:val="both"/>
        <w:rPr>
          <w:sz w:val="28"/>
          <w:szCs w:val="28"/>
          <w:u w:val="single"/>
        </w:rPr>
      </w:pPr>
      <w:r w:rsidRPr="0071084E">
        <w:rPr>
          <w:sz w:val="28"/>
          <w:szCs w:val="28"/>
          <w:lang w:eastAsia="zh-CN"/>
        </w:rPr>
        <w:t>П</w:t>
      </w:r>
      <w:r w:rsidRPr="0071084E">
        <w:rPr>
          <w:sz w:val="28"/>
          <w:szCs w:val="28"/>
        </w:rPr>
        <w:t>ри оказании муниципальной услуги по предоставлению места для родственного захоронения уполномоченным органом в сфере погребения и похоронного дела,</w:t>
      </w:r>
      <w:r w:rsidRPr="00C225D5">
        <w:t xml:space="preserve"> </w:t>
      </w:r>
      <w:r w:rsidRPr="00C225D5">
        <w:rPr>
          <w:sz w:val="28"/>
          <w:szCs w:val="28"/>
        </w:rPr>
        <w:t>после осуществления захоронения</w:t>
      </w:r>
      <w:r>
        <w:rPr>
          <w:sz w:val="28"/>
          <w:szCs w:val="28"/>
        </w:rPr>
        <w:t>,</w:t>
      </w:r>
      <w:r w:rsidRPr="0071084E">
        <w:rPr>
          <w:sz w:val="28"/>
          <w:szCs w:val="28"/>
        </w:rPr>
        <w:t xml:space="preserve"> </w:t>
      </w:r>
      <w:r w:rsidRPr="00DE2E5E">
        <w:rPr>
          <w:sz w:val="28"/>
          <w:szCs w:val="28"/>
          <w:u w:val="single"/>
        </w:rPr>
        <w:t>выдается удостоверение о родственном захоронении</w:t>
      </w:r>
      <w:r>
        <w:rPr>
          <w:sz w:val="28"/>
          <w:szCs w:val="28"/>
          <w:u w:val="single"/>
        </w:rPr>
        <w:t>.</w:t>
      </w:r>
    </w:p>
    <w:p w14:paraId="0281F47E" w14:textId="1A9AE0C6" w:rsidR="00976669" w:rsidRDefault="00976669" w:rsidP="00396118">
      <w:pPr>
        <w:pStyle w:val="a4"/>
        <w:ind w:left="-567" w:firstLine="567"/>
        <w:jc w:val="both"/>
        <w:rPr>
          <w:rFonts w:ascii="Times New Roman" w:hAnsi="Times New Roman" w:cs="Times New Roman"/>
          <w:b/>
          <w:bCs/>
          <w:sz w:val="28"/>
          <w:szCs w:val="28"/>
        </w:rPr>
      </w:pPr>
    </w:p>
    <w:p w14:paraId="22A379AD" w14:textId="50B8B3D6" w:rsidR="00976669" w:rsidRPr="003D4FB9" w:rsidRDefault="00976669" w:rsidP="00396118">
      <w:pPr>
        <w:pStyle w:val="11"/>
        <w:numPr>
          <w:ilvl w:val="0"/>
          <w:numId w:val="0"/>
        </w:numPr>
        <w:spacing w:line="240" w:lineRule="auto"/>
        <w:ind w:left="-567" w:firstLine="567"/>
      </w:pPr>
      <w:r w:rsidRPr="00DE218A">
        <w:t xml:space="preserve">При обращении о выдаче </w:t>
      </w:r>
      <w:r w:rsidRPr="00DE218A">
        <w:rPr>
          <w:b/>
        </w:rPr>
        <w:t>разрешения на подзахоронение</w:t>
      </w:r>
      <w:r w:rsidRPr="00DE218A">
        <w:t xml:space="preserve"> на месте родственных, семейных (родовых)</w:t>
      </w:r>
      <w:r>
        <w:t xml:space="preserve"> захоронений</w:t>
      </w:r>
      <w:r w:rsidRPr="00976669">
        <w:rPr>
          <w:color w:val="000000"/>
          <w:shd w:val="clear" w:color="auto" w:fill="FFFFFF"/>
        </w:rPr>
        <w:t xml:space="preserve"> </w:t>
      </w:r>
      <w:bookmarkStart w:id="5" w:name="_Hlk92879116"/>
      <w:r>
        <w:rPr>
          <w:color w:val="000000"/>
          <w:shd w:val="clear" w:color="auto" w:fill="FFFFFF"/>
        </w:rPr>
        <w:t>в МФЦ,</w:t>
      </w:r>
      <w:r w:rsidRPr="00082EDB">
        <w:rPr>
          <w:lang w:eastAsia="zh-CN"/>
        </w:rPr>
        <w:t xml:space="preserve"> </w:t>
      </w:r>
      <w:r>
        <w:rPr>
          <w:lang w:eastAsia="zh-CN"/>
        </w:rPr>
        <w:t>в электронной форме посредством РПГУ</w:t>
      </w:r>
      <w:r w:rsidRPr="00B35D79">
        <w:rPr>
          <w:color w:val="000000"/>
          <w:shd w:val="clear" w:color="auto" w:fill="FFFFFF"/>
        </w:rPr>
        <w:t xml:space="preserve"> </w:t>
      </w:r>
      <w:r>
        <w:rPr>
          <w:color w:val="000000"/>
          <w:shd w:val="clear" w:color="auto" w:fill="FFFFFF"/>
        </w:rPr>
        <w:t>или</w:t>
      </w:r>
      <w:r>
        <w:rPr>
          <w:lang w:eastAsia="zh-CN"/>
        </w:rPr>
        <w:t xml:space="preserve"> </w:t>
      </w:r>
      <w:bookmarkEnd w:id="5"/>
      <w:r>
        <w:rPr>
          <w:lang w:eastAsia="zh-CN"/>
        </w:rPr>
        <w:t>в МКУ</w:t>
      </w:r>
      <w:r w:rsidRPr="00872EAC">
        <w:rPr>
          <w:color w:val="000000"/>
          <w:shd w:val="clear" w:color="auto" w:fill="FFFFFF"/>
        </w:rPr>
        <w:t xml:space="preserve"> </w:t>
      </w:r>
      <w:r>
        <w:rPr>
          <w:b/>
          <w:bCs/>
        </w:rPr>
        <w:t>к</w:t>
      </w:r>
      <w:r w:rsidRPr="003D4FB9">
        <w:rPr>
          <w:b/>
          <w:bCs/>
        </w:rPr>
        <w:t xml:space="preserve"> заявлению</w:t>
      </w:r>
      <w:r w:rsidRPr="003D4FB9">
        <w:t xml:space="preserve"> о выдаче разрешения на подзахоронение прилагаются следующие документы: </w:t>
      </w:r>
    </w:p>
    <w:p w14:paraId="747F9CBD" w14:textId="77777777"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1) </w:t>
      </w:r>
      <w:r w:rsidRPr="003D4FB9">
        <w:rPr>
          <w:rFonts w:ascii="Times New Roman" w:hAnsi="Times New Roman" w:cs="Times New Roman"/>
          <w:b/>
          <w:bCs/>
          <w:sz w:val="28"/>
          <w:szCs w:val="28"/>
        </w:rPr>
        <w:t>удостоверение о захоронении</w:t>
      </w:r>
      <w:r w:rsidRPr="003D4FB9">
        <w:rPr>
          <w:rFonts w:ascii="Times New Roman" w:hAnsi="Times New Roman" w:cs="Times New Roman"/>
          <w:sz w:val="28"/>
          <w:szCs w:val="28"/>
        </w:rPr>
        <w:t xml:space="preserve"> (в случае отсутствия удостоверения о захоронении уполномоченный орган местного самоуправления в сфере погребения и похоронного дела устанавливает наличие в РГИС сведений о лице, на имя которого зарегистрировано место захоронения);</w:t>
      </w:r>
    </w:p>
    <w:p w14:paraId="5EACF605" w14:textId="2598853C" w:rsidR="00976669" w:rsidRPr="00904D8A"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2) </w:t>
      </w:r>
      <w:r w:rsidRPr="003D4FB9">
        <w:rPr>
          <w:rFonts w:ascii="Times New Roman" w:hAnsi="Times New Roman" w:cs="Times New Roman"/>
          <w:b/>
          <w:bCs/>
          <w:sz w:val="28"/>
          <w:szCs w:val="28"/>
        </w:rPr>
        <w:t xml:space="preserve">паспорт </w:t>
      </w:r>
      <w:r w:rsidRPr="003D4FB9">
        <w:rPr>
          <w:rFonts w:ascii="Times New Roman" w:hAnsi="Times New Roman" w:cs="Times New Roman"/>
          <w:sz w:val="28"/>
          <w:szCs w:val="28"/>
        </w:rPr>
        <w:t xml:space="preserve">или иной документ, удостоверяющий личность заявителя, на имя которого зарегистрировано место </w:t>
      </w:r>
      <w:r w:rsidRPr="00904D8A">
        <w:rPr>
          <w:rFonts w:ascii="Times New Roman" w:hAnsi="Times New Roman" w:cs="Times New Roman"/>
          <w:sz w:val="28"/>
          <w:szCs w:val="28"/>
        </w:rPr>
        <w:t>захоронения</w:t>
      </w:r>
      <w:r w:rsidR="00904D8A" w:rsidRPr="00904D8A">
        <w:rPr>
          <w:rFonts w:ascii="Times New Roman" w:hAnsi="Times New Roman" w:cs="Times New Roman"/>
          <w:sz w:val="28"/>
          <w:szCs w:val="28"/>
        </w:rPr>
        <w:t>, за исключением случая, указанного в п. 3</w:t>
      </w:r>
      <w:r w:rsidRPr="00904D8A">
        <w:rPr>
          <w:rFonts w:ascii="Times New Roman" w:hAnsi="Times New Roman" w:cs="Times New Roman"/>
          <w:sz w:val="28"/>
          <w:szCs w:val="28"/>
        </w:rPr>
        <w:t>;</w:t>
      </w:r>
    </w:p>
    <w:p w14:paraId="2C67054B" w14:textId="77777777" w:rsidR="00976669" w:rsidRPr="003D4FB9" w:rsidRDefault="00976669" w:rsidP="00396118">
      <w:pPr>
        <w:pStyle w:val="a4"/>
        <w:ind w:left="-567" w:firstLine="567"/>
        <w:jc w:val="both"/>
        <w:rPr>
          <w:rFonts w:ascii="Times New Roman" w:hAnsi="Times New Roman" w:cs="Times New Roman"/>
          <w:sz w:val="28"/>
          <w:szCs w:val="28"/>
          <w:u w:val="single"/>
        </w:rPr>
      </w:pPr>
      <w:bookmarkStart w:id="6" w:name="Par456"/>
      <w:bookmarkEnd w:id="6"/>
      <w:r w:rsidRPr="003D4FB9">
        <w:rPr>
          <w:rFonts w:ascii="Times New Roman" w:hAnsi="Times New Roman" w:cs="Times New Roman"/>
          <w:sz w:val="28"/>
          <w:szCs w:val="28"/>
        </w:rPr>
        <w:t xml:space="preserve">3) </w:t>
      </w:r>
      <w:r w:rsidRPr="003D4FB9">
        <w:rPr>
          <w:rFonts w:ascii="Times New Roman" w:hAnsi="Times New Roman" w:cs="Times New Roman"/>
          <w:b/>
          <w:bCs/>
          <w:sz w:val="28"/>
          <w:szCs w:val="28"/>
        </w:rPr>
        <w:t>доверенность</w:t>
      </w:r>
      <w:r w:rsidRPr="003D4FB9">
        <w:rPr>
          <w:rFonts w:ascii="Times New Roman" w:hAnsi="Times New Roman" w:cs="Times New Roman"/>
          <w:sz w:val="28"/>
          <w:szCs w:val="28"/>
        </w:rPr>
        <w:t xml:space="preserve">, оформленная в соответствии с законодательством Российской Федерации, на совершение действий по получению разрешения на подзахоронение в случае, если заявителем является представитель лица, на имя которого зарегистрировано место захоронения, а также </w:t>
      </w:r>
      <w:r w:rsidRPr="003D4FB9">
        <w:rPr>
          <w:rFonts w:ascii="Times New Roman" w:hAnsi="Times New Roman" w:cs="Times New Roman"/>
          <w:b/>
          <w:bCs/>
          <w:sz w:val="28"/>
          <w:szCs w:val="28"/>
          <w:u w:val="single"/>
        </w:rPr>
        <w:t xml:space="preserve">паспорт </w:t>
      </w:r>
      <w:r w:rsidRPr="003D4FB9">
        <w:rPr>
          <w:rFonts w:ascii="Times New Roman" w:hAnsi="Times New Roman" w:cs="Times New Roman"/>
          <w:sz w:val="28"/>
          <w:szCs w:val="28"/>
          <w:u w:val="single"/>
        </w:rPr>
        <w:t xml:space="preserve">или иной документ, удостоверяющий личность данного представителя, и </w:t>
      </w:r>
      <w:r w:rsidRPr="003D4FB9">
        <w:rPr>
          <w:rFonts w:ascii="Times New Roman" w:hAnsi="Times New Roman" w:cs="Times New Roman"/>
          <w:b/>
          <w:bCs/>
          <w:sz w:val="28"/>
          <w:szCs w:val="28"/>
          <w:u w:val="single"/>
        </w:rPr>
        <w:t>копия паспорта</w:t>
      </w:r>
      <w:r w:rsidRPr="003D4FB9">
        <w:rPr>
          <w:rFonts w:ascii="Times New Roman" w:hAnsi="Times New Roman" w:cs="Times New Roman"/>
          <w:sz w:val="28"/>
          <w:szCs w:val="28"/>
          <w:u w:val="single"/>
        </w:rPr>
        <w:t xml:space="preserve"> или иного документа, удостоверяющего личность лица, на имя которого зарегистрировано место захоронения;</w:t>
      </w:r>
    </w:p>
    <w:p w14:paraId="0742E22B" w14:textId="700DCD31"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4) </w:t>
      </w:r>
      <w:r w:rsidRPr="003D4FB9">
        <w:rPr>
          <w:rFonts w:ascii="Times New Roman" w:hAnsi="Times New Roman" w:cs="Times New Roman"/>
          <w:b/>
          <w:bCs/>
          <w:sz w:val="28"/>
          <w:szCs w:val="28"/>
        </w:rPr>
        <w:t>свидетельство о смерти</w:t>
      </w:r>
      <w:r w:rsidRPr="003D4FB9">
        <w:rPr>
          <w:rFonts w:ascii="Times New Roman" w:hAnsi="Times New Roman" w:cs="Times New Roman"/>
          <w:sz w:val="28"/>
          <w:szCs w:val="28"/>
        </w:rPr>
        <w:t xml:space="preserve"> или его нотариально заверенная копия</w:t>
      </w:r>
      <w:r w:rsidR="00721DDA">
        <w:rPr>
          <w:rFonts w:ascii="Times New Roman" w:hAnsi="Times New Roman" w:cs="Times New Roman"/>
          <w:sz w:val="28"/>
          <w:szCs w:val="28"/>
        </w:rPr>
        <w:t>;</w:t>
      </w:r>
    </w:p>
    <w:p w14:paraId="2BEB4FE2" w14:textId="776E8476" w:rsidR="00976669" w:rsidRPr="003D4FB9" w:rsidRDefault="00976669" w:rsidP="00396118">
      <w:pPr>
        <w:pStyle w:val="a4"/>
        <w:ind w:left="-567" w:firstLine="567"/>
        <w:jc w:val="both"/>
        <w:rPr>
          <w:rFonts w:ascii="Times New Roman" w:hAnsi="Times New Roman" w:cs="Times New Roman"/>
          <w:sz w:val="28"/>
          <w:szCs w:val="28"/>
        </w:rPr>
      </w:pPr>
      <w:bookmarkStart w:id="7" w:name="Par458"/>
      <w:bookmarkEnd w:id="7"/>
      <w:r w:rsidRPr="003D4FB9">
        <w:rPr>
          <w:rFonts w:ascii="Times New Roman" w:hAnsi="Times New Roman" w:cs="Times New Roman"/>
          <w:sz w:val="28"/>
          <w:szCs w:val="28"/>
        </w:rPr>
        <w:t>5)</w:t>
      </w:r>
      <w:r w:rsidR="00717DDC">
        <w:rPr>
          <w:rFonts w:ascii="Times New Roman" w:hAnsi="Times New Roman" w:cs="Times New Roman"/>
          <w:sz w:val="28"/>
          <w:szCs w:val="28"/>
        </w:rPr>
        <w:t xml:space="preserve"> </w:t>
      </w:r>
      <w:r w:rsidRPr="003D4FB9">
        <w:rPr>
          <w:rFonts w:ascii="Times New Roman" w:hAnsi="Times New Roman" w:cs="Times New Roman"/>
          <w:b/>
          <w:bCs/>
          <w:sz w:val="28"/>
          <w:szCs w:val="28"/>
        </w:rPr>
        <w:t>документ,</w:t>
      </w:r>
      <w:r w:rsidRPr="003D4FB9">
        <w:rPr>
          <w:rFonts w:ascii="Times New Roman" w:hAnsi="Times New Roman" w:cs="Times New Roman"/>
          <w:sz w:val="28"/>
          <w:szCs w:val="28"/>
        </w:rPr>
        <w:t xml:space="preserve"> выданный органами ЗАГС, подтверждающий факт государственной регистрации рождения мертвого ребенка в случае рождения мертвого ребенка;</w:t>
      </w:r>
    </w:p>
    <w:p w14:paraId="7D6456C8" w14:textId="77777777"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6) </w:t>
      </w:r>
      <w:r w:rsidRPr="003D4FB9">
        <w:rPr>
          <w:rFonts w:ascii="Times New Roman" w:hAnsi="Times New Roman" w:cs="Times New Roman"/>
          <w:b/>
          <w:bCs/>
          <w:sz w:val="28"/>
          <w:szCs w:val="28"/>
        </w:rPr>
        <w:t>справка о кремации</w:t>
      </w:r>
      <w:r w:rsidRPr="003D4FB9">
        <w:rPr>
          <w:rFonts w:ascii="Times New Roman" w:hAnsi="Times New Roman" w:cs="Times New Roman"/>
          <w:sz w:val="28"/>
          <w:szCs w:val="28"/>
        </w:rPr>
        <w:t xml:space="preserve"> или ее нотариально заверенная копия;</w:t>
      </w:r>
    </w:p>
    <w:p w14:paraId="0D623404" w14:textId="77777777" w:rsidR="00976669" w:rsidRPr="00AA235E"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lastRenderedPageBreak/>
        <w:t xml:space="preserve">7) </w:t>
      </w:r>
      <w:r w:rsidRPr="003D4FB9">
        <w:rPr>
          <w:rFonts w:ascii="Times New Roman" w:hAnsi="Times New Roman" w:cs="Times New Roman"/>
          <w:b/>
          <w:bCs/>
          <w:sz w:val="28"/>
          <w:szCs w:val="28"/>
        </w:rPr>
        <w:t>документы</w:t>
      </w:r>
      <w:r w:rsidRPr="003D4FB9">
        <w:rPr>
          <w:rFonts w:ascii="Times New Roman" w:hAnsi="Times New Roman" w:cs="Times New Roman"/>
          <w:sz w:val="28"/>
          <w:szCs w:val="28"/>
        </w:rPr>
        <w:t>,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r>
        <w:rPr>
          <w:rFonts w:ascii="Times New Roman" w:hAnsi="Times New Roman" w:cs="Times New Roman"/>
          <w:sz w:val="28"/>
          <w:szCs w:val="28"/>
        </w:rPr>
        <w:t>.</w:t>
      </w:r>
    </w:p>
    <w:p w14:paraId="141D4BA2" w14:textId="77777777" w:rsidR="00721DDA" w:rsidRDefault="00721DDA" w:rsidP="00396118">
      <w:pPr>
        <w:pStyle w:val="a4"/>
        <w:ind w:left="-567" w:firstLine="567"/>
        <w:jc w:val="both"/>
        <w:rPr>
          <w:rFonts w:ascii="Times New Roman" w:hAnsi="Times New Roman" w:cs="Times New Roman"/>
          <w:sz w:val="28"/>
          <w:szCs w:val="28"/>
          <w:u w:val="single"/>
        </w:rPr>
      </w:pPr>
    </w:p>
    <w:p w14:paraId="27BE1DCC" w14:textId="73197A6B"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u w:val="single"/>
        </w:rPr>
        <w:t>В случае смерти лица, на имя которого зарегистрировано место захоронения</w:t>
      </w:r>
      <w:r w:rsidRPr="003D4FB9">
        <w:rPr>
          <w:rFonts w:ascii="Times New Roman" w:hAnsi="Times New Roman" w:cs="Times New Roman"/>
          <w:sz w:val="28"/>
          <w:szCs w:val="28"/>
        </w:rPr>
        <w:t>, для выдачи разрешения на подзахоронение</w:t>
      </w:r>
      <w:r w:rsidR="00795A32" w:rsidRPr="00795A32">
        <w:rPr>
          <w:color w:val="000000"/>
          <w:sz w:val="28"/>
          <w:szCs w:val="28"/>
          <w:shd w:val="clear" w:color="auto" w:fill="FFFFFF"/>
        </w:rPr>
        <w:t xml:space="preserve"> </w:t>
      </w:r>
      <w:r w:rsidR="00795A32" w:rsidRPr="00795A32">
        <w:rPr>
          <w:rFonts w:ascii="Times New Roman" w:hAnsi="Times New Roman" w:cs="Times New Roman"/>
          <w:color w:val="000000"/>
          <w:sz w:val="28"/>
          <w:szCs w:val="28"/>
          <w:shd w:val="clear" w:color="auto" w:fill="FFFFFF"/>
        </w:rPr>
        <w:t>в МФЦ,</w:t>
      </w:r>
      <w:r w:rsidR="00795A32" w:rsidRPr="00795A32">
        <w:rPr>
          <w:rFonts w:ascii="Times New Roman" w:hAnsi="Times New Roman" w:cs="Times New Roman"/>
          <w:sz w:val="28"/>
          <w:szCs w:val="28"/>
          <w:lang w:eastAsia="zh-CN"/>
        </w:rPr>
        <w:t xml:space="preserve"> в электронной форме посредством РПГУ</w:t>
      </w:r>
      <w:r w:rsidR="00795A32" w:rsidRPr="00795A32">
        <w:rPr>
          <w:rFonts w:ascii="Times New Roman" w:hAnsi="Times New Roman" w:cs="Times New Roman"/>
          <w:color w:val="000000"/>
          <w:sz w:val="28"/>
          <w:szCs w:val="28"/>
          <w:shd w:val="clear" w:color="auto" w:fill="FFFFFF"/>
        </w:rPr>
        <w:t xml:space="preserve"> или</w:t>
      </w:r>
      <w:r w:rsidRPr="00795A32">
        <w:rPr>
          <w:rFonts w:ascii="Times New Roman" w:hAnsi="Times New Roman" w:cs="Times New Roman"/>
          <w:sz w:val="28"/>
          <w:szCs w:val="28"/>
        </w:rPr>
        <w:t xml:space="preserve"> в МКУ</w:t>
      </w:r>
      <w:r w:rsidRPr="00AD546D">
        <w:rPr>
          <w:rFonts w:ascii="Times New Roman" w:eastAsia="Times New Roman" w:hAnsi="Times New Roman" w:cs="Times New Roman"/>
          <w:sz w:val="28"/>
          <w:szCs w:val="28"/>
        </w:rPr>
        <w:t xml:space="preserve"> </w:t>
      </w:r>
      <w:r w:rsidR="003F2E09">
        <w:rPr>
          <w:rFonts w:ascii="Times New Roman" w:eastAsia="Times New Roman" w:hAnsi="Times New Roman" w:cs="Times New Roman"/>
          <w:sz w:val="28"/>
          <w:szCs w:val="28"/>
        </w:rPr>
        <w:t>подается</w:t>
      </w:r>
      <w:r>
        <w:rPr>
          <w:rFonts w:ascii="Times New Roman" w:eastAsia="Times New Roman" w:hAnsi="Times New Roman" w:cs="Times New Roman"/>
          <w:sz w:val="28"/>
          <w:szCs w:val="28"/>
        </w:rPr>
        <w:t xml:space="preserve"> </w:t>
      </w:r>
      <w:r w:rsidRPr="0080444B">
        <w:rPr>
          <w:rFonts w:ascii="Times New Roman" w:hAnsi="Times New Roman" w:cs="Times New Roman"/>
          <w:sz w:val="28"/>
          <w:szCs w:val="28"/>
          <w:u w:val="single"/>
        </w:rPr>
        <w:t xml:space="preserve">заявление </w:t>
      </w:r>
      <w:r w:rsidRPr="003D4FB9">
        <w:rPr>
          <w:rFonts w:ascii="Times New Roman" w:hAnsi="Times New Roman" w:cs="Times New Roman"/>
          <w:sz w:val="28"/>
          <w:szCs w:val="28"/>
        </w:rPr>
        <w:t>о выдаче разрешения на подзахоронение.</w:t>
      </w:r>
    </w:p>
    <w:p w14:paraId="4389E5D0" w14:textId="77777777"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К заявлению о выдаче разрешения на подзахоронение прилагаются следующие документы:</w:t>
      </w:r>
    </w:p>
    <w:p w14:paraId="1C423A13" w14:textId="77777777"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1) </w:t>
      </w:r>
      <w:r w:rsidRPr="0080444B">
        <w:rPr>
          <w:rFonts w:ascii="Times New Roman" w:hAnsi="Times New Roman" w:cs="Times New Roman"/>
          <w:sz w:val="28"/>
          <w:szCs w:val="28"/>
          <w:u w:val="single"/>
        </w:rPr>
        <w:t>удостоверение о захоронении</w:t>
      </w:r>
      <w:r w:rsidRPr="003D4FB9">
        <w:rPr>
          <w:rFonts w:ascii="Times New Roman" w:hAnsi="Times New Roman" w:cs="Times New Roman"/>
          <w:sz w:val="28"/>
          <w:szCs w:val="28"/>
        </w:rPr>
        <w:t>, оформленное на имя умершего (в случае отсутствия удостоверения о захоронении уполномоченный орган местного самоуправления в сфере погребения и похоронного дела устанавливает наличие в РГИС сведений о лице, на имя которого зарегистрировано место захоронения);</w:t>
      </w:r>
    </w:p>
    <w:p w14:paraId="33BAB8C1" w14:textId="77777777"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2) </w:t>
      </w:r>
      <w:r w:rsidRPr="0080444B">
        <w:rPr>
          <w:rFonts w:ascii="Times New Roman" w:hAnsi="Times New Roman" w:cs="Times New Roman"/>
          <w:sz w:val="28"/>
          <w:szCs w:val="28"/>
          <w:u w:val="single"/>
        </w:rPr>
        <w:t>паспорт или иной документ</w:t>
      </w:r>
      <w:r w:rsidRPr="003D4FB9">
        <w:rPr>
          <w:rFonts w:ascii="Times New Roman" w:hAnsi="Times New Roman" w:cs="Times New Roman"/>
          <w:sz w:val="28"/>
          <w:szCs w:val="28"/>
        </w:rPr>
        <w:t>, удостоверяющий личность заявителя;</w:t>
      </w:r>
    </w:p>
    <w:p w14:paraId="1D4E9364" w14:textId="77777777"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3) </w:t>
      </w:r>
      <w:r w:rsidRPr="0080444B">
        <w:rPr>
          <w:rFonts w:ascii="Times New Roman" w:hAnsi="Times New Roman" w:cs="Times New Roman"/>
          <w:sz w:val="28"/>
          <w:szCs w:val="28"/>
          <w:u w:val="single"/>
        </w:rPr>
        <w:t>свидетельство о смерти</w:t>
      </w:r>
      <w:r w:rsidRPr="003D4FB9">
        <w:rPr>
          <w:rFonts w:ascii="Times New Roman" w:hAnsi="Times New Roman" w:cs="Times New Roman"/>
          <w:sz w:val="28"/>
          <w:szCs w:val="28"/>
        </w:rPr>
        <w:t xml:space="preserve"> лица, на имя которого зарегистрировано место захоронения, или его нотариально заверенная копия;</w:t>
      </w:r>
    </w:p>
    <w:p w14:paraId="6A791D8C" w14:textId="77777777"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4) </w:t>
      </w:r>
      <w:r w:rsidRPr="0080444B">
        <w:rPr>
          <w:rFonts w:ascii="Times New Roman" w:hAnsi="Times New Roman" w:cs="Times New Roman"/>
          <w:sz w:val="28"/>
          <w:szCs w:val="28"/>
          <w:u w:val="single"/>
        </w:rPr>
        <w:t>справка о кремации</w:t>
      </w:r>
      <w:r w:rsidRPr="003D4FB9">
        <w:rPr>
          <w:rFonts w:ascii="Times New Roman" w:hAnsi="Times New Roman" w:cs="Times New Roman"/>
          <w:sz w:val="28"/>
          <w:szCs w:val="28"/>
        </w:rPr>
        <w:t xml:space="preserve"> или ее нотариально заверенная копия.</w:t>
      </w:r>
    </w:p>
    <w:p w14:paraId="436F62DE" w14:textId="77777777" w:rsidR="00976669" w:rsidRDefault="00976669" w:rsidP="00396118">
      <w:pPr>
        <w:pStyle w:val="a4"/>
        <w:ind w:left="-567" w:firstLine="567"/>
        <w:jc w:val="both"/>
        <w:rPr>
          <w:rFonts w:ascii="Times New Roman" w:hAnsi="Times New Roman" w:cs="Times New Roman"/>
          <w:sz w:val="28"/>
          <w:szCs w:val="28"/>
        </w:rPr>
      </w:pPr>
    </w:p>
    <w:p w14:paraId="2330C4C7" w14:textId="77777777" w:rsidR="00976669" w:rsidRPr="003D4FB9" w:rsidRDefault="00976669" w:rsidP="00396118">
      <w:pPr>
        <w:pStyle w:val="a4"/>
        <w:ind w:left="-567" w:firstLine="567"/>
        <w:jc w:val="both"/>
        <w:rPr>
          <w:rFonts w:ascii="Times New Roman" w:hAnsi="Times New Roman" w:cs="Times New Roman"/>
          <w:sz w:val="28"/>
          <w:szCs w:val="28"/>
        </w:rPr>
      </w:pPr>
      <w:r w:rsidRPr="00AA235E">
        <w:rPr>
          <w:rFonts w:ascii="Times New Roman" w:hAnsi="Times New Roman" w:cs="Times New Roman"/>
          <w:b/>
          <w:bCs/>
          <w:sz w:val="28"/>
          <w:szCs w:val="28"/>
        </w:rPr>
        <w:t>Основанием для отказа в выдаче разрешения на подзахоронение</w:t>
      </w:r>
      <w:r w:rsidRPr="003D4FB9">
        <w:rPr>
          <w:rFonts w:ascii="Times New Roman" w:hAnsi="Times New Roman" w:cs="Times New Roman"/>
          <w:sz w:val="28"/>
          <w:szCs w:val="28"/>
        </w:rPr>
        <w:t xml:space="preserve"> является:</w:t>
      </w:r>
    </w:p>
    <w:p w14:paraId="20F9CFE0" w14:textId="77777777" w:rsidR="00976669" w:rsidRDefault="00976669" w:rsidP="00396118">
      <w:pPr>
        <w:pStyle w:val="a4"/>
        <w:ind w:left="-567" w:firstLine="567"/>
        <w:jc w:val="both"/>
        <w:rPr>
          <w:rFonts w:ascii="Times New Roman" w:hAnsi="Times New Roman" w:cs="Times New Roman"/>
          <w:sz w:val="28"/>
          <w:szCs w:val="28"/>
        </w:rPr>
      </w:pPr>
    </w:p>
    <w:p w14:paraId="1E2CDF4C" w14:textId="6D7A2B4A" w:rsidR="00976669" w:rsidRDefault="00976669" w:rsidP="00795A32">
      <w:pPr>
        <w:pStyle w:val="a4"/>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4FB9">
        <w:rPr>
          <w:rFonts w:ascii="Times New Roman" w:hAnsi="Times New Roman" w:cs="Times New Roman"/>
          <w:sz w:val="28"/>
          <w:szCs w:val="28"/>
        </w:rPr>
        <w:t>отсутствие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w:t>
      </w:r>
    </w:p>
    <w:p w14:paraId="3C6B6962" w14:textId="02DB9AAA" w:rsidR="00976669" w:rsidRDefault="00976669" w:rsidP="00795A32">
      <w:pPr>
        <w:pStyle w:val="a4"/>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4FB9">
        <w:rPr>
          <w:rFonts w:ascii="Times New Roman" w:hAnsi="Times New Roman" w:cs="Times New Roman"/>
          <w:sz w:val="28"/>
          <w:szCs w:val="28"/>
        </w:rPr>
        <w:t>не истек кладбищенский период, за исключением подзахоронения урны с прахом в могилу (при подзахоронении гробом на гроб);</w:t>
      </w:r>
    </w:p>
    <w:p w14:paraId="1F68AA0D" w14:textId="3DC92B13" w:rsidR="00976669" w:rsidRDefault="00976669" w:rsidP="00795A32">
      <w:pPr>
        <w:pStyle w:val="a4"/>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4FB9">
        <w:rPr>
          <w:rFonts w:ascii="Times New Roman" w:hAnsi="Times New Roman" w:cs="Times New Roman"/>
          <w:sz w:val="28"/>
          <w:szCs w:val="28"/>
        </w:rPr>
        <w:t>непредоставление подлинников документов, направленных ранее в электронном виде посредством РПГУ;</w:t>
      </w:r>
    </w:p>
    <w:p w14:paraId="63609FAD" w14:textId="69863E09" w:rsidR="00976669" w:rsidRDefault="00976669" w:rsidP="00795A32">
      <w:pPr>
        <w:pStyle w:val="a4"/>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4FB9">
        <w:rPr>
          <w:rFonts w:ascii="Times New Roman" w:hAnsi="Times New Roman" w:cs="Times New Roman"/>
          <w:sz w:val="28"/>
          <w:szCs w:val="28"/>
        </w:rPr>
        <w:t>наличие в представленных документах неполной, искаженной или недостоверной информации;</w:t>
      </w:r>
    </w:p>
    <w:p w14:paraId="3A8A0C73" w14:textId="5E06D0B6" w:rsidR="00976669" w:rsidRDefault="00976669" w:rsidP="00795A32">
      <w:pPr>
        <w:pStyle w:val="a4"/>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4FB9">
        <w:rPr>
          <w:rFonts w:ascii="Times New Roman" w:hAnsi="Times New Roman" w:cs="Times New Roman"/>
          <w:sz w:val="28"/>
          <w:szCs w:val="28"/>
        </w:rPr>
        <w:t>истребуемое кладбище закрыто для захоронений, за исключением подзахоронений урн с прахом;</w:t>
      </w:r>
    </w:p>
    <w:p w14:paraId="5D0C706B" w14:textId="77777777" w:rsidR="00976669" w:rsidRPr="003D4FB9" w:rsidRDefault="00976669" w:rsidP="00396118">
      <w:pPr>
        <w:pStyle w:val="a4"/>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4FB9">
        <w:rPr>
          <w:rFonts w:ascii="Times New Roman" w:hAnsi="Times New Roman" w:cs="Times New Roman"/>
          <w:sz w:val="28"/>
          <w:szCs w:val="28"/>
        </w:rPr>
        <w:t>отсутствие сведений о регистрации места захоронения на имя умершего в РГИС и в книге регистрации захоронений (захоронений урн с прахом) в случае подачи заявления о выдаче разрешения на его подзахоронение (при отсутствии удостоверения о захоронении, оформленного на имя умершего).</w:t>
      </w:r>
    </w:p>
    <w:p w14:paraId="41418E24" w14:textId="77777777" w:rsidR="00976669" w:rsidRDefault="00976669" w:rsidP="00396118">
      <w:pPr>
        <w:pStyle w:val="a4"/>
        <w:ind w:left="-567" w:firstLine="567"/>
        <w:jc w:val="both"/>
        <w:rPr>
          <w:rFonts w:ascii="Times New Roman" w:hAnsi="Times New Roman" w:cs="Times New Roman"/>
          <w:sz w:val="28"/>
          <w:szCs w:val="28"/>
        </w:rPr>
      </w:pPr>
    </w:p>
    <w:p w14:paraId="38A3E071" w14:textId="4681B01B" w:rsidR="00976669" w:rsidRDefault="00976669" w:rsidP="00795A32">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Взамен удостоверения о захоронении формируется </w:t>
      </w:r>
      <w:r w:rsidRPr="0080444B">
        <w:rPr>
          <w:rFonts w:ascii="Times New Roman" w:hAnsi="Times New Roman" w:cs="Times New Roman"/>
          <w:sz w:val="28"/>
          <w:szCs w:val="28"/>
          <w:u w:val="single"/>
        </w:rPr>
        <w:t>новое удостоверение</w:t>
      </w:r>
      <w:r w:rsidRPr="003D4FB9">
        <w:rPr>
          <w:rFonts w:ascii="Times New Roman" w:hAnsi="Times New Roman" w:cs="Times New Roman"/>
          <w:sz w:val="28"/>
          <w:szCs w:val="28"/>
        </w:rPr>
        <w:t xml:space="preserve"> о соответствующем захоронении после осуществления захоронения</w:t>
      </w:r>
      <w:r>
        <w:rPr>
          <w:rFonts w:ascii="Times New Roman" w:hAnsi="Times New Roman" w:cs="Times New Roman"/>
          <w:sz w:val="28"/>
          <w:szCs w:val="28"/>
        </w:rPr>
        <w:t>.</w:t>
      </w:r>
    </w:p>
    <w:p w14:paraId="01E62CCA" w14:textId="77777777" w:rsidR="00976669" w:rsidRPr="003D4FB9" w:rsidRDefault="00976669" w:rsidP="00396118">
      <w:pPr>
        <w:pStyle w:val="a4"/>
        <w:ind w:left="-567" w:firstLine="567"/>
        <w:jc w:val="both"/>
        <w:rPr>
          <w:rFonts w:ascii="Times New Roman" w:hAnsi="Times New Roman" w:cs="Times New Roman"/>
          <w:sz w:val="28"/>
          <w:szCs w:val="28"/>
        </w:rPr>
      </w:pPr>
      <w:r w:rsidRPr="003D4FB9">
        <w:rPr>
          <w:rFonts w:ascii="Times New Roman" w:hAnsi="Times New Roman" w:cs="Times New Roman"/>
          <w:sz w:val="28"/>
          <w:szCs w:val="28"/>
        </w:rPr>
        <w:t xml:space="preserve">На лицо, взявшее на себя обязанность осуществить погребение умершего, если оно не является супругом, близким родственником, иным родственником умершего, </w:t>
      </w:r>
      <w:r w:rsidRPr="00AA235E">
        <w:rPr>
          <w:rFonts w:ascii="Times New Roman" w:hAnsi="Times New Roman" w:cs="Times New Roman"/>
          <w:sz w:val="28"/>
          <w:szCs w:val="28"/>
          <w:u w:val="single"/>
        </w:rPr>
        <w:t>удостоверение о захоронении не оформляется</w:t>
      </w:r>
      <w:r w:rsidRPr="003D4FB9">
        <w:rPr>
          <w:rFonts w:ascii="Times New Roman" w:hAnsi="Times New Roman" w:cs="Times New Roman"/>
          <w:sz w:val="28"/>
          <w:szCs w:val="28"/>
        </w:rPr>
        <w:t>.</w:t>
      </w:r>
    </w:p>
    <w:p w14:paraId="58F82B38" w14:textId="77777777" w:rsidR="00B90303" w:rsidRDefault="00B90303" w:rsidP="00396118">
      <w:pPr>
        <w:widowControl w:val="0"/>
        <w:autoSpaceDE w:val="0"/>
        <w:autoSpaceDN w:val="0"/>
        <w:adjustRightInd w:val="0"/>
        <w:ind w:left="-567" w:firstLine="567"/>
        <w:jc w:val="both"/>
        <w:rPr>
          <w:b/>
          <w:sz w:val="28"/>
          <w:szCs w:val="28"/>
        </w:rPr>
      </w:pPr>
    </w:p>
    <w:p w14:paraId="22C7D255" w14:textId="77777777" w:rsidR="00B90303" w:rsidRDefault="00B90303" w:rsidP="00795A32">
      <w:pPr>
        <w:pStyle w:val="111"/>
        <w:numPr>
          <w:ilvl w:val="0"/>
          <w:numId w:val="0"/>
        </w:numPr>
        <w:spacing w:line="240" w:lineRule="auto"/>
        <w:rPr>
          <w:sz w:val="28"/>
          <w:szCs w:val="28"/>
        </w:rPr>
      </w:pPr>
    </w:p>
    <w:p w14:paraId="6A975AD4" w14:textId="08969F52" w:rsidR="00976669" w:rsidRPr="00795A32" w:rsidRDefault="00B90303" w:rsidP="00396118">
      <w:pPr>
        <w:ind w:left="-567" w:firstLine="567"/>
        <w:jc w:val="both"/>
        <w:rPr>
          <w:sz w:val="28"/>
          <w:szCs w:val="28"/>
        </w:rPr>
      </w:pPr>
      <w:r>
        <w:rPr>
          <w:sz w:val="28"/>
          <w:szCs w:val="28"/>
        </w:rPr>
        <w:t>В</w:t>
      </w:r>
      <w:r w:rsidRPr="008A3027">
        <w:rPr>
          <w:sz w:val="28"/>
          <w:szCs w:val="28"/>
        </w:rPr>
        <w:t xml:space="preserve"> случае </w:t>
      </w:r>
      <w:r w:rsidRPr="00E25057">
        <w:rPr>
          <w:b/>
          <w:sz w:val="28"/>
          <w:szCs w:val="28"/>
        </w:rPr>
        <w:t>если удостоверения о захоронениях не выданы на ранее произведенные захоронения</w:t>
      </w:r>
      <w:r>
        <w:rPr>
          <w:sz w:val="28"/>
          <w:szCs w:val="28"/>
        </w:rPr>
        <w:t xml:space="preserve">, то для их оформления </w:t>
      </w:r>
      <w:r>
        <w:rPr>
          <w:color w:val="000000"/>
          <w:sz w:val="28"/>
          <w:szCs w:val="28"/>
          <w:shd w:val="clear" w:color="auto" w:fill="FFFFFF"/>
        </w:rPr>
        <w:t>в</w:t>
      </w:r>
      <w:r w:rsidR="00B35D79" w:rsidRPr="00B35D79">
        <w:rPr>
          <w:color w:val="000000"/>
          <w:sz w:val="28"/>
          <w:szCs w:val="28"/>
          <w:shd w:val="clear" w:color="auto" w:fill="FFFFFF"/>
        </w:rPr>
        <w:t xml:space="preserve"> </w:t>
      </w:r>
      <w:r w:rsidR="00B35D79">
        <w:rPr>
          <w:color w:val="000000"/>
          <w:sz w:val="28"/>
          <w:szCs w:val="28"/>
          <w:shd w:val="clear" w:color="auto" w:fill="FFFFFF"/>
        </w:rPr>
        <w:t>МФЦ</w:t>
      </w:r>
      <w:r w:rsidR="00C23542">
        <w:rPr>
          <w:color w:val="000000"/>
          <w:sz w:val="28"/>
          <w:szCs w:val="28"/>
          <w:shd w:val="clear" w:color="auto" w:fill="FFFFFF"/>
        </w:rPr>
        <w:t>,</w:t>
      </w:r>
      <w:r w:rsidR="00976669" w:rsidRPr="00976669">
        <w:rPr>
          <w:sz w:val="28"/>
          <w:szCs w:val="28"/>
          <w:lang w:eastAsia="zh-CN"/>
        </w:rPr>
        <w:t xml:space="preserve"> </w:t>
      </w:r>
      <w:r w:rsidR="00976669">
        <w:rPr>
          <w:sz w:val="28"/>
          <w:szCs w:val="28"/>
          <w:lang w:eastAsia="zh-CN"/>
        </w:rPr>
        <w:t xml:space="preserve">в электронной форме </w:t>
      </w:r>
      <w:r w:rsidR="00976669">
        <w:rPr>
          <w:sz w:val="28"/>
          <w:szCs w:val="28"/>
          <w:lang w:eastAsia="zh-CN"/>
        </w:rPr>
        <w:lastRenderedPageBreak/>
        <w:t>посредством РПГУ</w:t>
      </w:r>
      <w:r w:rsidR="00B35D79" w:rsidRPr="00B35D79">
        <w:rPr>
          <w:color w:val="000000"/>
          <w:sz w:val="28"/>
          <w:szCs w:val="28"/>
          <w:shd w:val="clear" w:color="auto" w:fill="FFFFFF"/>
        </w:rPr>
        <w:t xml:space="preserve"> </w:t>
      </w:r>
      <w:r w:rsidR="00B35D79">
        <w:rPr>
          <w:color w:val="000000"/>
          <w:sz w:val="28"/>
          <w:szCs w:val="28"/>
          <w:shd w:val="clear" w:color="auto" w:fill="FFFFFF"/>
        </w:rPr>
        <w:t>или</w:t>
      </w:r>
      <w:r w:rsidR="00976669">
        <w:rPr>
          <w:color w:val="000000"/>
          <w:sz w:val="28"/>
          <w:szCs w:val="28"/>
          <w:shd w:val="clear" w:color="auto" w:fill="FFFFFF"/>
        </w:rPr>
        <w:t xml:space="preserve"> в </w:t>
      </w:r>
      <w:r w:rsidR="00466841">
        <w:rPr>
          <w:sz w:val="28"/>
          <w:szCs w:val="28"/>
          <w:lang w:eastAsia="zh-CN"/>
        </w:rPr>
        <w:t>МК</w:t>
      </w:r>
      <w:r w:rsidR="00976669">
        <w:rPr>
          <w:sz w:val="28"/>
          <w:szCs w:val="28"/>
          <w:lang w:eastAsia="zh-CN"/>
        </w:rPr>
        <w:t xml:space="preserve">У </w:t>
      </w:r>
      <w:r w:rsidR="00976669" w:rsidRPr="00795A32">
        <w:rPr>
          <w:sz w:val="28"/>
          <w:szCs w:val="28"/>
        </w:rPr>
        <w:t xml:space="preserve">к </w:t>
      </w:r>
      <w:r w:rsidR="00976669" w:rsidRPr="00795A32">
        <w:rPr>
          <w:b/>
          <w:bCs/>
          <w:sz w:val="28"/>
          <w:szCs w:val="28"/>
        </w:rPr>
        <w:t>заявлению</w:t>
      </w:r>
      <w:r w:rsidR="00976669" w:rsidRPr="00795A32">
        <w:rPr>
          <w:sz w:val="28"/>
          <w:szCs w:val="28"/>
        </w:rPr>
        <w:t xml:space="preserve"> об оформлении удостоверения прилагаются следующие документы:</w:t>
      </w:r>
    </w:p>
    <w:p w14:paraId="4B84769E" w14:textId="573B9195" w:rsidR="00976669" w:rsidRPr="005F1551"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xml:space="preserve">1) </w:t>
      </w:r>
      <w:r w:rsidRPr="00795A32">
        <w:rPr>
          <w:rFonts w:ascii="Times New Roman" w:hAnsi="Times New Roman" w:cs="Times New Roman"/>
          <w:b/>
          <w:bCs/>
          <w:sz w:val="28"/>
          <w:szCs w:val="28"/>
        </w:rPr>
        <w:t>паспорт</w:t>
      </w:r>
      <w:r w:rsidRPr="00795A32">
        <w:rPr>
          <w:rFonts w:ascii="Times New Roman" w:hAnsi="Times New Roman" w:cs="Times New Roman"/>
          <w:sz w:val="28"/>
          <w:szCs w:val="28"/>
        </w:rPr>
        <w:t xml:space="preserve"> или иной документ, удостоверяющий личность заявителя</w:t>
      </w:r>
      <w:r w:rsidR="005F1551" w:rsidRPr="005F1551">
        <w:rPr>
          <w:rFonts w:ascii="Times New Roman" w:hAnsi="Times New Roman" w:cs="Times New Roman"/>
          <w:sz w:val="28"/>
          <w:szCs w:val="28"/>
        </w:rPr>
        <w:t>, за исключением случая, указанного в п. 2</w:t>
      </w:r>
      <w:r w:rsidRPr="005F1551">
        <w:rPr>
          <w:rFonts w:ascii="Times New Roman" w:hAnsi="Times New Roman" w:cs="Times New Roman"/>
          <w:sz w:val="28"/>
          <w:szCs w:val="28"/>
        </w:rPr>
        <w:t>;</w:t>
      </w:r>
    </w:p>
    <w:p w14:paraId="33C7720D" w14:textId="77777777" w:rsidR="00976669" w:rsidRPr="00795A32" w:rsidRDefault="00976669" w:rsidP="00396118">
      <w:pPr>
        <w:pStyle w:val="a4"/>
        <w:ind w:left="-567" w:firstLine="567"/>
        <w:jc w:val="both"/>
        <w:rPr>
          <w:rFonts w:ascii="Times New Roman" w:hAnsi="Times New Roman" w:cs="Times New Roman"/>
          <w:sz w:val="28"/>
          <w:szCs w:val="28"/>
        </w:rPr>
      </w:pPr>
      <w:bookmarkStart w:id="8" w:name="Par636"/>
      <w:bookmarkEnd w:id="8"/>
      <w:r w:rsidRPr="00795A32">
        <w:rPr>
          <w:rFonts w:ascii="Times New Roman" w:hAnsi="Times New Roman" w:cs="Times New Roman"/>
          <w:sz w:val="28"/>
          <w:szCs w:val="28"/>
        </w:rPr>
        <w:t xml:space="preserve">2) </w:t>
      </w:r>
      <w:r w:rsidRPr="00795A32">
        <w:rPr>
          <w:rFonts w:ascii="Times New Roman" w:hAnsi="Times New Roman" w:cs="Times New Roman"/>
          <w:b/>
          <w:bCs/>
          <w:sz w:val="28"/>
          <w:szCs w:val="28"/>
        </w:rPr>
        <w:t>доверенность</w:t>
      </w:r>
      <w:r w:rsidRPr="00795A32">
        <w:rPr>
          <w:rFonts w:ascii="Times New Roman" w:hAnsi="Times New Roman" w:cs="Times New Roman"/>
          <w:sz w:val="28"/>
          <w:szCs w:val="28"/>
        </w:rPr>
        <w:t xml:space="preserve">,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о захоронении, а также </w:t>
      </w:r>
      <w:r w:rsidRPr="00795A32">
        <w:rPr>
          <w:rFonts w:ascii="Times New Roman" w:hAnsi="Times New Roman" w:cs="Times New Roman"/>
          <w:b/>
          <w:bCs/>
          <w:sz w:val="28"/>
          <w:szCs w:val="28"/>
          <w:u w:val="single"/>
        </w:rPr>
        <w:t>паспорт</w:t>
      </w:r>
      <w:r w:rsidRPr="00795A32">
        <w:rPr>
          <w:rFonts w:ascii="Times New Roman" w:hAnsi="Times New Roman" w:cs="Times New Roman"/>
          <w:sz w:val="28"/>
          <w:szCs w:val="28"/>
          <w:u w:val="single"/>
        </w:rPr>
        <w:t xml:space="preserve"> или иной документ, удостоверяющий личность данного представителя, и </w:t>
      </w:r>
      <w:r w:rsidRPr="00795A32">
        <w:rPr>
          <w:rFonts w:ascii="Times New Roman" w:hAnsi="Times New Roman" w:cs="Times New Roman"/>
          <w:b/>
          <w:bCs/>
          <w:sz w:val="28"/>
          <w:szCs w:val="28"/>
          <w:u w:val="single"/>
        </w:rPr>
        <w:t>копия паспорта</w:t>
      </w:r>
      <w:r w:rsidRPr="00795A32">
        <w:rPr>
          <w:rFonts w:ascii="Times New Roman" w:hAnsi="Times New Roman" w:cs="Times New Roman"/>
          <w:sz w:val="28"/>
          <w:szCs w:val="28"/>
          <w:u w:val="single"/>
        </w:rPr>
        <w:t xml:space="preserve"> или иного документа, удостоверяющего личность лица, на имя которого планируется оформить удостоверение о захоронении</w:t>
      </w:r>
      <w:r w:rsidRPr="00795A32">
        <w:rPr>
          <w:rFonts w:ascii="Times New Roman" w:hAnsi="Times New Roman" w:cs="Times New Roman"/>
          <w:sz w:val="28"/>
          <w:szCs w:val="28"/>
        </w:rPr>
        <w:t>;</w:t>
      </w:r>
    </w:p>
    <w:p w14:paraId="056F30B9" w14:textId="77777777" w:rsidR="00976669" w:rsidRPr="00795A32" w:rsidRDefault="00976669" w:rsidP="00396118">
      <w:pPr>
        <w:pStyle w:val="a4"/>
        <w:ind w:left="-567" w:firstLine="567"/>
        <w:jc w:val="both"/>
        <w:rPr>
          <w:rFonts w:ascii="Times New Roman" w:hAnsi="Times New Roman" w:cs="Times New Roman"/>
          <w:sz w:val="28"/>
          <w:szCs w:val="28"/>
        </w:rPr>
      </w:pPr>
      <w:bookmarkStart w:id="9" w:name="Par637"/>
      <w:bookmarkEnd w:id="9"/>
      <w:r w:rsidRPr="00795A32">
        <w:rPr>
          <w:rFonts w:ascii="Times New Roman" w:hAnsi="Times New Roman" w:cs="Times New Roman"/>
          <w:sz w:val="28"/>
          <w:szCs w:val="28"/>
        </w:rPr>
        <w:t xml:space="preserve">3) </w:t>
      </w:r>
      <w:r w:rsidRPr="00795A32">
        <w:rPr>
          <w:rFonts w:ascii="Times New Roman" w:hAnsi="Times New Roman" w:cs="Times New Roman"/>
          <w:b/>
          <w:bCs/>
          <w:sz w:val="28"/>
          <w:szCs w:val="28"/>
        </w:rPr>
        <w:t>свидетельство о смерти</w:t>
      </w:r>
      <w:r w:rsidRPr="00795A32">
        <w:rPr>
          <w:rFonts w:ascii="Times New Roman" w:hAnsi="Times New Roman" w:cs="Times New Roman"/>
          <w:sz w:val="28"/>
          <w:szCs w:val="28"/>
        </w:rPr>
        <w:t xml:space="preserve"> в отношении одного умершего, погребенного на соответствующем месте захоронения, или его нотариальная заверенная копия;</w:t>
      </w:r>
    </w:p>
    <w:p w14:paraId="15ACCE13" w14:textId="77777777" w:rsidR="00976669" w:rsidRPr="00795A32" w:rsidRDefault="00976669" w:rsidP="00396118">
      <w:pPr>
        <w:pStyle w:val="a4"/>
        <w:ind w:left="-567" w:firstLine="567"/>
        <w:jc w:val="both"/>
        <w:rPr>
          <w:rFonts w:ascii="Times New Roman" w:hAnsi="Times New Roman" w:cs="Times New Roman"/>
          <w:sz w:val="28"/>
          <w:szCs w:val="28"/>
        </w:rPr>
      </w:pPr>
      <w:bookmarkStart w:id="10" w:name="Par638"/>
      <w:bookmarkEnd w:id="10"/>
      <w:r w:rsidRPr="00795A32">
        <w:rPr>
          <w:rFonts w:ascii="Times New Roman" w:hAnsi="Times New Roman" w:cs="Times New Roman"/>
          <w:sz w:val="28"/>
          <w:szCs w:val="28"/>
        </w:rPr>
        <w:t xml:space="preserve">4) </w:t>
      </w:r>
      <w:r w:rsidRPr="00795A32">
        <w:rPr>
          <w:rFonts w:ascii="Times New Roman" w:hAnsi="Times New Roman" w:cs="Times New Roman"/>
          <w:b/>
          <w:bCs/>
          <w:sz w:val="28"/>
          <w:szCs w:val="28"/>
        </w:rPr>
        <w:t>документы</w:t>
      </w:r>
      <w:r w:rsidRPr="00795A32">
        <w:rPr>
          <w:rFonts w:ascii="Times New Roman" w:hAnsi="Times New Roman" w:cs="Times New Roman"/>
          <w:sz w:val="28"/>
          <w:szCs w:val="28"/>
        </w:rPr>
        <w:t>,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14:paraId="025E3403" w14:textId="77777777" w:rsidR="00795A32" w:rsidRDefault="00795A32" w:rsidP="00396118">
      <w:pPr>
        <w:pStyle w:val="a4"/>
        <w:ind w:left="-567" w:firstLine="567"/>
        <w:jc w:val="both"/>
        <w:rPr>
          <w:rFonts w:ascii="Times New Roman" w:hAnsi="Times New Roman" w:cs="Times New Roman"/>
          <w:b/>
          <w:bCs/>
          <w:sz w:val="28"/>
          <w:szCs w:val="28"/>
        </w:rPr>
      </w:pPr>
    </w:p>
    <w:p w14:paraId="3E2B32D4" w14:textId="7C2068B7"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b/>
          <w:bCs/>
          <w:sz w:val="28"/>
          <w:szCs w:val="28"/>
        </w:rPr>
        <w:t>Основанием для отказа в оформлении удостоверений о захоронениях</w:t>
      </w:r>
      <w:r w:rsidRPr="00795A32">
        <w:rPr>
          <w:rFonts w:ascii="Times New Roman" w:hAnsi="Times New Roman" w:cs="Times New Roman"/>
          <w:sz w:val="28"/>
          <w:szCs w:val="28"/>
        </w:rPr>
        <w:t xml:space="preserve"> является:</w:t>
      </w:r>
    </w:p>
    <w:p w14:paraId="1A49CAF5" w14:textId="77777777"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непредставление подлинников документов, направленных ранее в электронном виде посредством РПГУ;</w:t>
      </w:r>
    </w:p>
    <w:p w14:paraId="1BFBC79D" w14:textId="77777777"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наличие в представленных документах неполной, искаженной или недостоверной информации;</w:t>
      </w:r>
    </w:p>
    <w:p w14:paraId="252584C3" w14:textId="77777777"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w:t>
      </w:r>
    </w:p>
    <w:p w14:paraId="2B63058E" w14:textId="77777777"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превышение установленного органом местного самоуправления размера места захоронения, предоставленного после 1 августа 2004 года;</w:t>
      </w:r>
    </w:p>
    <w:p w14:paraId="10D8F4D3" w14:textId="77777777"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предоставление удостоверения о захоронении на истребуемое место захоронения ранее другому лицу;</w:t>
      </w:r>
    </w:p>
    <w:p w14:paraId="6E350D21" w14:textId="77777777"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превышение размера родственного, воинского, почетного захоронения, установленного органами местного самоуправления в сфере погребения и похоронного дела;</w:t>
      </w:r>
    </w:p>
    <w:p w14:paraId="044599F6" w14:textId="77777777"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отсутствие сведений в РГИС или в книгах регистраций захоронений (захоронений урн с прахом) сведений о произведенном захоронении.</w:t>
      </w:r>
    </w:p>
    <w:p w14:paraId="3F785368" w14:textId="77777777" w:rsidR="009579A0" w:rsidRDefault="009579A0" w:rsidP="00396118">
      <w:pPr>
        <w:pStyle w:val="a4"/>
        <w:ind w:left="-567" w:firstLine="567"/>
        <w:jc w:val="both"/>
        <w:rPr>
          <w:rFonts w:ascii="Times New Roman" w:hAnsi="Times New Roman" w:cs="Times New Roman"/>
          <w:sz w:val="28"/>
          <w:szCs w:val="28"/>
        </w:rPr>
      </w:pPr>
    </w:p>
    <w:p w14:paraId="7D30264A" w14:textId="488C0A6A" w:rsidR="00976669" w:rsidRPr="00795A32" w:rsidRDefault="00976669" w:rsidP="00396118">
      <w:pPr>
        <w:pStyle w:val="a4"/>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xml:space="preserve"> Семейные (родовые) захоронения, созданные до 1 августа 2004 года, </w:t>
      </w:r>
      <w:r w:rsidRPr="00795A32">
        <w:rPr>
          <w:rFonts w:ascii="Times New Roman" w:hAnsi="Times New Roman" w:cs="Times New Roman"/>
          <w:sz w:val="28"/>
          <w:szCs w:val="28"/>
          <w:u w:val="single"/>
        </w:rPr>
        <w:t>не могут превышать</w:t>
      </w:r>
      <w:r w:rsidRPr="00795A32">
        <w:rPr>
          <w:rFonts w:ascii="Times New Roman" w:hAnsi="Times New Roman" w:cs="Times New Roman"/>
          <w:sz w:val="28"/>
          <w:szCs w:val="28"/>
        </w:rPr>
        <w:t xml:space="preserve"> 12 кв. метров, за исключением случая, когда место захоронения полностью использовано для погребения. </w:t>
      </w:r>
      <w:r w:rsidRPr="00795A32">
        <w:rPr>
          <w:rFonts w:ascii="Times New Roman" w:hAnsi="Times New Roman" w:cs="Times New Roman"/>
          <w:sz w:val="28"/>
          <w:szCs w:val="28"/>
          <w:u w:val="single"/>
        </w:rPr>
        <w:t>Захоронение считается полностью использованным</w:t>
      </w:r>
      <w:r w:rsidRPr="00795A32">
        <w:rPr>
          <w:rFonts w:ascii="Times New Roman" w:hAnsi="Times New Roman" w:cs="Times New Roman"/>
          <w:sz w:val="28"/>
          <w:szCs w:val="28"/>
        </w:rPr>
        <w:t xml:space="preserve"> для погребения, если на территории данного захоронения не представляется возможным произвести хотя бы одно погребение гробом, исходя из размера одиночного захоронения, установленного органами местного самоуправления в сфере погребения и похоронного дела.</w:t>
      </w:r>
    </w:p>
    <w:p w14:paraId="5C407D18" w14:textId="77777777" w:rsidR="00717DDC" w:rsidRDefault="00717DDC" w:rsidP="00396118">
      <w:pPr>
        <w:pStyle w:val="ConsPlusNormal"/>
        <w:spacing w:before="240"/>
        <w:ind w:left="-567" w:firstLine="567"/>
        <w:jc w:val="both"/>
        <w:rPr>
          <w:rFonts w:ascii="Times New Roman" w:hAnsi="Times New Roman" w:cs="Times New Roman"/>
          <w:sz w:val="28"/>
          <w:szCs w:val="28"/>
        </w:rPr>
      </w:pPr>
    </w:p>
    <w:p w14:paraId="6774507C" w14:textId="65DCA205" w:rsidR="009579A0" w:rsidRDefault="00976669" w:rsidP="00396118">
      <w:pPr>
        <w:pStyle w:val="ConsPlusNormal"/>
        <w:spacing w:before="240"/>
        <w:ind w:left="-567" w:firstLine="567"/>
        <w:jc w:val="both"/>
        <w:rPr>
          <w:rFonts w:ascii="Times New Roman" w:hAnsi="Times New Roman" w:cs="Times New Roman"/>
          <w:sz w:val="28"/>
          <w:szCs w:val="28"/>
        </w:rPr>
      </w:pPr>
      <w:r w:rsidRPr="00795A32">
        <w:rPr>
          <w:rFonts w:ascii="Times New Roman" w:hAnsi="Times New Roman" w:cs="Times New Roman"/>
          <w:sz w:val="28"/>
          <w:szCs w:val="28"/>
        </w:rPr>
        <w:t xml:space="preserve">При оформлении удостоверений на семейные (родовые) захоронения, созданные </w:t>
      </w:r>
      <w:r w:rsidRPr="00795A32">
        <w:rPr>
          <w:rFonts w:ascii="Times New Roman" w:hAnsi="Times New Roman" w:cs="Times New Roman"/>
          <w:sz w:val="28"/>
          <w:szCs w:val="28"/>
        </w:rPr>
        <w:lastRenderedPageBreak/>
        <w:t xml:space="preserve">до </w:t>
      </w:r>
      <w:bookmarkStart w:id="11" w:name="_Hlk92791162"/>
      <w:r w:rsidRPr="00795A32">
        <w:rPr>
          <w:rFonts w:ascii="Times New Roman" w:hAnsi="Times New Roman" w:cs="Times New Roman"/>
          <w:sz w:val="28"/>
          <w:szCs w:val="28"/>
        </w:rPr>
        <w:t>01.08.2004</w:t>
      </w:r>
      <w:bookmarkEnd w:id="11"/>
      <w:r w:rsidRPr="00795A32">
        <w:rPr>
          <w:rFonts w:ascii="Times New Roman" w:hAnsi="Times New Roman" w:cs="Times New Roman"/>
          <w:sz w:val="28"/>
          <w:szCs w:val="28"/>
        </w:rPr>
        <w:t xml:space="preserve"> года, плата за предоставление места для создания семейного (родового) захоронения не взимается. </w:t>
      </w:r>
    </w:p>
    <w:p w14:paraId="3B39E05E" w14:textId="4D32C159" w:rsidR="00976669" w:rsidRPr="00795A32" w:rsidRDefault="00976669" w:rsidP="009579A0">
      <w:pPr>
        <w:pStyle w:val="ConsPlusNormal"/>
        <w:spacing w:before="240"/>
        <w:ind w:left="-567" w:firstLine="567"/>
        <w:jc w:val="both"/>
        <w:rPr>
          <w:rFonts w:ascii="Times New Roman" w:hAnsi="Times New Roman" w:cs="Times New Roman"/>
          <w:sz w:val="28"/>
          <w:szCs w:val="28"/>
        </w:rPr>
      </w:pPr>
      <w:r w:rsidRPr="00795A32">
        <w:rPr>
          <w:rFonts w:ascii="Times New Roman" w:hAnsi="Times New Roman" w:cs="Times New Roman"/>
          <w:sz w:val="28"/>
          <w:szCs w:val="28"/>
        </w:rPr>
        <w:t>Родственные, почетные, воинские захоронения, созданные с 01.08.2004 года</w:t>
      </w:r>
      <w:r w:rsidR="009579A0">
        <w:rPr>
          <w:rFonts w:ascii="Times New Roman" w:hAnsi="Times New Roman" w:cs="Times New Roman"/>
          <w:sz w:val="28"/>
          <w:szCs w:val="28"/>
        </w:rPr>
        <w:t xml:space="preserve">       </w:t>
      </w:r>
      <w:r w:rsidRPr="00795A32">
        <w:rPr>
          <w:rFonts w:ascii="Times New Roman" w:hAnsi="Times New Roman" w:cs="Times New Roman"/>
          <w:sz w:val="28"/>
          <w:szCs w:val="28"/>
        </w:rPr>
        <w:t xml:space="preserve"> по 30.06.2020 года, включительно, превышающие установленный органами местного самоуправления 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органами местного самоуправления размер места захоронения на дату первого погребения на соответствующем месте захоронения. Семейные (родовые) захоронения </w:t>
      </w:r>
      <w:r w:rsidRPr="00795A32">
        <w:rPr>
          <w:rFonts w:ascii="Times New Roman" w:hAnsi="Times New Roman" w:cs="Times New Roman"/>
          <w:sz w:val="28"/>
          <w:szCs w:val="28"/>
          <w:u w:val="single"/>
        </w:rPr>
        <w:t>не могут превышать</w:t>
      </w:r>
      <w:r w:rsidRPr="00795A32">
        <w:rPr>
          <w:rFonts w:ascii="Times New Roman" w:hAnsi="Times New Roman" w:cs="Times New Roman"/>
          <w:sz w:val="28"/>
          <w:szCs w:val="28"/>
        </w:rPr>
        <w:t xml:space="preserve"> 12 кв. метров.</w:t>
      </w:r>
    </w:p>
    <w:p w14:paraId="17CE2402" w14:textId="77777777" w:rsidR="00795A32" w:rsidRDefault="00795A32" w:rsidP="00396118">
      <w:pPr>
        <w:pStyle w:val="a4"/>
        <w:ind w:left="-567" w:firstLine="567"/>
        <w:jc w:val="both"/>
        <w:rPr>
          <w:rFonts w:ascii="Times New Roman" w:hAnsi="Times New Roman" w:cs="Times New Roman"/>
          <w:sz w:val="28"/>
          <w:szCs w:val="28"/>
          <w:u w:val="single"/>
        </w:rPr>
      </w:pPr>
    </w:p>
    <w:p w14:paraId="366136D0" w14:textId="72FE108F" w:rsidR="00976669" w:rsidRPr="00795A32" w:rsidRDefault="00976669" w:rsidP="00396118">
      <w:pPr>
        <w:pStyle w:val="a4"/>
        <w:ind w:left="-567" w:firstLine="567"/>
        <w:jc w:val="both"/>
        <w:rPr>
          <w:rFonts w:ascii="Times New Roman" w:hAnsi="Times New Roman" w:cs="Times New Roman"/>
          <w:sz w:val="28"/>
          <w:szCs w:val="28"/>
          <w:u w:val="single"/>
        </w:rPr>
      </w:pPr>
      <w:r w:rsidRPr="00795A32">
        <w:rPr>
          <w:rFonts w:ascii="Times New Roman" w:hAnsi="Times New Roman" w:cs="Times New Roman"/>
          <w:sz w:val="28"/>
          <w:szCs w:val="28"/>
          <w:u w:val="single"/>
        </w:rPr>
        <w:t>Споры, возникающие в связи с оформлением удостоверений о захоронениях, разрешаются в судебном порядке.</w:t>
      </w:r>
    </w:p>
    <w:p w14:paraId="49B2C75F" w14:textId="085A1B19" w:rsidR="00976669" w:rsidRDefault="00976669" w:rsidP="00A055A3">
      <w:pPr>
        <w:pStyle w:val="111"/>
        <w:numPr>
          <w:ilvl w:val="0"/>
          <w:numId w:val="0"/>
        </w:numPr>
        <w:tabs>
          <w:tab w:val="left" w:pos="1134"/>
          <w:tab w:val="left" w:pos="1701"/>
        </w:tabs>
        <w:spacing w:line="240" w:lineRule="auto"/>
        <w:rPr>
          <w:sz w:val="28"/>
          <w:szCs w:val="28"/>
        </w:rPr>
      </w:pPr>
    </w:p>
    <w:p w14:paraId="7B67883E" w14:textId="77777777" w:rsidR="00B90303" w:rsidRPr="00180ECB" w:rsidRDefault="00B90303" w:rsidP="00396118">
      <w:pPr>
        <w:pStyle w:val="a3"/>
        <w:spacing w:after="160" w:line="259" w:lineRule="auto"/>
        <w:ind w:left="-567" w:firstLine="567"/>
        <w:jc w:val="both"/>
        <w:rPr>
          <w:b/>
          <w:sz w:val="28"/>
          <w:szCs w:val="28"/>
        </w:rPr>
      </w:pPr>
      <w:r w:rsidRPr="00C10370">
        <w:rPr>
          <w:b/>
          <w:sz w:val="28"/>
          <w:szCs w:val="28"/>
        </w:rPr>
        <w:t>2. Нужно ли оформлять захоронение? Что будет если захоронение не оформлено?</w:t>
      </w:r>
    </w:p>
    <w:p w14:paraId="2EBFE00F" w14:textId="77777777" w:rsidR="00B35D79" w:rsidRDefault="00B35D79" w:rsidP="00396118">
      <w:pPr>
        <w:pStyle w:val="a3"/>
        <w:ind w:left="-567" w:firstLine="567"/>
        <w:jc w:val="both"/>
        <w:rPr>
          <w:sz w:val="28"/>
          <w:szCs w:val="28"/>
        </w:rPr>
      </w:pPr>
    </w:p>
    <w:p w14:paraId="4F6AA3B2" w14:textId="4A010D81" w:rsidR="00C23542" w:rsidRDefault="00B90303" w:rsidP="00396118">
      <w:pPr>
        <w:pStyle w:val="a3"/>
        <w:ind w:left="-567" w:firstLine="567"/>
        <w:jc w:val="both"/>
        <w:rPr>
          <w:sz w:val="28"/>
          <w:szCs w:val="28"/>
        </w:rPr>
      </w:pPr>
      <w:r w:rsidRPr="00C10370">
        <w:rPr>
          <w:sz w:val="28"/>
          <w:szCs w:val="28"/>
        </w:rPr>
        <w:t>Захоронение нужно оформлять</w:t>
      </w:r>
      <w:r>
        <w:rPr>
          <w:sz w:val="28"/>
          <w:szCs w:val="28"/>
        </w:rPr>
        <w:t>, так как</w:t>
      </w:r>
      <w:r w:rsidRPr="00C10370">
        <w:rPr>
          <w:sz w:val="28"/>
          <w:szCs w:val="28"/>
        </w:rPr>
        <w:t xml:space="preserve"> </w:t>
      </w:r>
      <w:r w:rsidRPr="00576F73">
        <w:rPr>
          <w:sz w:val="28"/>
          <w:szCs w:val="28"/>
          <w:u w:val="single"/>
        </w:rPr>
        <w:t>все работы</w:t>
      </w:r>
      <w:r w:rsidRPr="00C10370">
        <w:rPr>
          <w:sz w:val="28"/>
          <w:szCs w:val="28"/>
        </w:rPr>
        <w:t xml:space="preserve"> </w:t>
      </w:r>
      <w:r>
        <w:rPr>
          <w:sz w:val="28"/>
          <w:szCs w:val="28"/>
        </w:rPr>
        <w:t xml:space="preserve">на общественном кладбище, </w:t>
      </w:r>
      <w:r w:rsidRPr="00C10370">
        <w:rPr>
          <w:sz w:val="28"/>
          <w:szCs w:val="28"/>
        </w:rPr>
        <w:t xml:space="preserve">связанные с установкой </w:t>
      </w:r>
      <w:r>
        <w:rPr>
          <w:sz w:val="28"/>
          <w:szCs w:val="28"/>
        </w:rPr>
        <w:t xml:space="preserve">или заменой надмогильных сооружений (надгробий), оград </w:t>
      </w:r>
      <w:r w:rsidRPr="00576F73">
        <w:rPr>
          <w:sz w:val="28"/>
          <w:szCs w:val="28"/>
          <w:u w:val="single"/>
        </w:rPr>
        <w:t>производятся с разрешения</w:t>
      </w:r>
      <w:r>
        <w:rPr>
          <w:sz w:val="28"/>
          <w:szCs w:val="28"/>
        </w:rPr>
        <w:t xml:space="preserve"> </w:t>
      </w:r>
      <w:r w:rsidR="00C23542">
        <w:rPr>
          <w:sz w:val="28"/>
          <w:szCs w:val="28"/>
        </w:rPr>
        <w:t>уполномоченного органа в сфере погребения и похоронного дела городского округа Воскресенск Московской области.</w:t>
      </w:r>
      <w:r>
        <w:rPr>
          <w:sz w:val="28"/>
          <w:szCs w:val="28"/>
        </w:rPr>
        <w:t xml:space="preserve"> </w:t>
      </w:r>
    </w:p>
    <w:p w14:paraId="23628250" w14:textId="77777777" w:rsidR="009579A0" w:rsidRDefault="009579A0" w:rsidP="00396118">
      <w:pPr>
        <w:pStyle w:val="a3"/>
        <w:ind w:left="-567" w:firstLine="567"/>
        <w:jc w:val="both"/>
        <w:rPr>
          <w:color w:val="000000"/>
          <w:sz w:val="28"/>
          <w:szCs w:val="28"/>
          <w:shd w:val="clear" w:color="auto" w:fill="FFFFFF"/>
        </w:rPr>
      </w:pPr>
    </w:p>
    <w:p w14:paraId="0731BDE5" w14:textId="7E8CEF87" w:rsidR="00C23542" w:rsidRDefault="00C23542" w:rsidP="00396118">
      <w:pPr>
        <w:pStyle w:val="a3"/>
        <w:ind w:left="-567" w:firstLine="567"/>
        <w:jc w:val="both"/>
        <w:rPr>
          <w:sz w:val="28"/>
          <w:szCs w:val="28"/>
          <w:lang w:eastAsia="zh-CN"/>
        </w:rPr>
      </w:pPr>
      <w:r>
        <w:rPr>
          <w:color w:val="000000"/>
          <w:sz w:val="28"/>
          <w:szCs w:val="28"/>
          <w:shd w:val="clear" w:color="auto" w:fill="FFFFFF"/>
        </w:rPr>
        <w:t xml:space="preserve">Заявление </w:t>
      </w:r>
      <w:r w:rsidR="003D33B2">
        <w:rPr>
          <w:color w:val="000000"/>
          <w:sz w:val="28"/>
          <w:szCs w:val="28"/>
          <w:shd w:val="clear" w:color="auto" w:fill="FFFFFF"/>
        </w:rPr>
        <w:t>об оказании муниципальной услуги подается</w:t>
      </w:r>
      <w:r>
        <w:rPr>
          <w:color w:val="000000"/>
          <w:sz w:val="28"/>
          <w:szCs w:val="28"/>
          <w:shd w:val="clear" w:color="auto" w:fill="FFFFFF"/>
        </w:rPr>
        <w:t xml:space="preserve"> в</w:t>
      </w:r>
      <w:r w:rsidRPr="00B35D79">
        <w:rPr>
          <w:color w:val="000000"/>
          <w:sz w:val="28"/>
          <w:szCs w:val="28"/>
          <w:shd w:val="clear" w:color="auto" w:fill="FFFFFF"/>
        </w:rPr>
        <w:t xml:space="preserve"> </w:t>
      </w:r>
      <w:r>
        <w:rPr>
          <w:color w:val="000000"/>
          <w:sz w:val="28"/>
          <w:szCs w:val="28"/>
          <w:shd w:val="clear" w:color="auto" w:fill="FFFFFF"/>
        </w:rPr>
        <w:t>МФЦ,</w:t>
      </w:r>
      <w:r w:rsidRPr="00976669">
        <w:rPr>
          <w:sz w:val="28"/>
          <w:szCs w:val="28"/>
          <w:lang w:eastAsia="zh-CN"/>
        </w:rPr>
        <w:t xml:space="preserve"> </w:t>
      </w:r>
      <w:r>
        <w:rPr>
          <w:sz w:val="28"/>
          <w:szCs w:val="28"/>
          <w:lang w:eastAsia="zh-CN"/>
        </w:rPr>
        <w:t>в электронной форме посредством РПГУ</w:t>
      </w:r>
      <w:r w:rsidRPr="00B35D79">
        <w:rPr>
          <w:color w:val="000000"/>
          <w:sz w:val="28"/>
          <w:szCs w:val="28"/>
          <w:shd w:val="clear" w:color="auto" w:fill="FFFFFF"/>
        </w:rPr>
        <w:t xml:space="preserve"> </w:t>
      </w:r>
      <w:r>
        <w:rPr>
          <w:color w:val="000000"/>
          <w:sz w:val="28"/>
          <w:szCs w:val="28"/>
          <w:shd w:val="clear" w:color="auto" w:fill="FFFFFF"/>
        </w:rPr>
        <w:t xml:space="preserve">или в </w:t>
      </w:r>
      <w:r>
        <w:rPr>
          <w:sz w:val="28"/>
          <w:szCs w:val="28"/>
          <w:lang w:eastAsia="zh-CN"/>
        </w:rPr>
        <w:t>МКУ.</w:t>
      </w:r>
    </w:p>
    <w:p w14:paraId="16EAD024" w14:textId="77777777" w:rsidR="00C23542" w:rsidRPr="005231F6" w:rsidRDefault="00C23542" w:rsidP="00396118">
      <w:pPr>
        <w:pStyle w:val="ConsPlusNormal"/>
        <w:spacing w:before="240"/>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xml:space="preserve">К </w:t>
      </w:r>
      <w:r w:rsidRPr="005231F6">
        <w:rPr>
          <w:rFonts w:ascii="Times New Roman" w:hAnsi="Times New Roman" w:cs="Times New Roman"/>
          <w:b/>
          <w:bCs/>
          <w:sz w:val="28"/>
          <w:szCs w:val="28"/>
        </w:rPr>
        <w:t>заявлению</w:t>
      </w:r>
      <w:r w:rsidRPr="005231F6">
        <w:rPr>
          <w:rFonts w:ascii="Times New Roman" w:hAnsi="Times New Roman" w:cs="Times New Roman"/>
          <w:sz w:val="28"/>
          <w:szCs w:val="28"/>
        </w:rPr>
        <w:t xml:space="preserve"> о выдаче разрешения на установку (замену) надмогильного сооружения (надгробия), ограждения места захоронения прилагаются следующие документы:</w:t>
      </w:r>
    </w:p>
    <w:p w14:paraId="493FBC43" w14:textId="24757454"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xml:space="preserve">1) </w:t>
      </w:r>
      <w:r w:rsidRPr="005231F6">
        <w:rPr>
          <w:rFonts w:ascii="Times New Roman" w:hAnsi="Times New Roman" w:cs="Times New Roman"/>
          <w:b/>
          <w:bCs/>
          <w:sz w:val="28"/>
          <w:szCs w:val="28"/>
        </w:rPr>
        <w:t xml:space="preserve">паспорт </w:t>
      </w:r>
      <w:r w:rsidRPr="005231F6">
        <w:rPr>
          <w:rFonts w:ascii="Times New Roman" w:hAnsi="Times New Roman" w:cs="Times New Roman"/>
          <w:sz w:val="28"/>
          <w:szCs w:val="28"/>
        </w:rPr>
        <w:t xml:space="preserve">или иной документ, удостоверяющий личность заявителя, на имя которого зарегистрировано место </w:t>
      </w:r>
      <w:r w:rsidRPr="005F1551">
        <w:rPr>
          <w:rFonts w:ascii="Times New Roman" w:hAnsi="Times New Roman" w:cs="Times New Roman"/>
          <w:sz w:val="28"/>
          <w:szCs w:val="28"/>
        </w:rPr>
        <w:t>захоронения</w:t>
      </w:r>
      <w:r w:rsidR="005F1551" w:rsidRPr="005F1551">
        <w:rPr>
          <w:rFonts w:ascii="Times New Roman" w:hAnsi="Times New Roman" w:cs="Times New Roman"/>
          <w:sz w:val="28"/>
          <w:szCs w:val="28"/>
        </w:rPr>
        <w:t>, за исключением случая, указанного в п. 2</w:t>
      </w:r>
      <w:r w:rsidRPr="005F1551">
        <w:rPr>
          <w:rFonts w:ascii="Times New Roman" w:hAnsi="Times New Roman" w:cs="Times New Roman"/>
          <w:sz w:val="28"/>
          <w:szCs w:val="28"/>
        </w:rPr>
        <w:t>;</w:t>
      </w:r>
      <w:r w:rsidRPr="005231F6">
        <w:rPr>
          <w:rFonts w:ascii="Times New Roman" w:hAnsi="Times New Roman" w:cs="Times New Roman"/>
          <w:sz w:val="28"/>
          <w:szCs w:val="28"/>
        </w:rPr>
        <w:t xml:space="preserve"> </w:t>
      </w:r>
    </w:p>
    <w:p w14:paraId="2D261F3F" w14:textId="77777777" w:rsidR="00C23542" w:rsidRPr="005231F6" w:rsidRDefault="00C23542" w:rsidP="00396118">
      <w:pPr>
        <w:pStyle w:val="a4"/>
        <w:ind w:left="-567" w:firstLine="567"/>
        <w:jc w:val="both"/>
        <w:rPr>
          <w:rFonts w:ascii="Times New Roman" w:hAnsi="Times New Roman" w:cs="Times New Roman"/>
          <w:sz w:val="28"/>
          <w:szCs w:val="28"/>
        </w:rPr>
      </w:pPr>
      <w:bookmarkStart w:id="12" w:name="Par592"/>
      <w:bookmarkEnd w:id="12"/>
      <w:r w:rsidRPr="005231F6">
        <w:rPr>
          <w:rFonts w:ascii="Times New Roman" w:hAnsi="Times New Roman" w:cs="Times New Roman"/>
          <w:sz w:val="28"/>
          <w:szCs w:val="28"/>
        </w:rPr>
        <w:t xml:space="preserve">2) </w:t>
      </w:r>
      <w:r w:rsidRPr="005231F6">
        <w:rPr>
          <w:rFonts w:ascii="Times New Roman" w:hAnsi="Times New Roman" w:cs="Times New Roman"/>
          <w:b/>
          <w:bCs/>
          <w:sz w:val="28"/>
          <w:szCs w:val="28"/>
        </w:rPr>
        <w:t>доверенность</w:t>
      </w:r>
      <w:r w:rsidRPr="005231F6">
        <w:rPr>
          <w:rFonts w:ascii="Times New Roman" w:hAnsi="Times New Roman" w:cs="Times New Roman"/>
          <w:sz w:val="28"/>
          <w:szCs w:val="28"/>
        </w:rPr>
        <w:t xml:space="preserve">, оформленная в соответствии с законодательством Российской Федерации, на совершение действий, связанных с установкой (заменой) надмогильного сооружения (надгробия), ограждения места захоронения, в случае если заявителем является представитель лица, на имя которого зарегистрировано место захоронения, а также </w:t>
      </w:r>
      <w:r w:rsidRPr="005231F6">
        <w:rPr>
          <w:rFonts w:ascii="Times New Roman" w:hAnsi="Times New Roman" w:cs="Times New Roman"/>
          <w:b/>
          <w:bCs/>
          <w:sz w:val="28"/>
          <w:szCs w:val="28"/>
          <w:u w:val="single"/>
        </w:rPr>
        <w:t>паспорт</w:t>
      </w:r>
      <w:r w:rsidRPr="005231F6">
        <w:rPr>
          <w:rFonts w:ascii="Times New Roman" w:hAnsi="Times New Roman" w:cs="Times New Roman"/>
          <w:sz w:val="28"/>
          <w:szCs w:val="28"/>
          <w:u w:val="single"/>
        </w:rPr>
        <w:t xml:space="preserve"> или иной документ, удостоверяющий личность данного представителя, и </w:t>
      </w:r>
      <w:r w:rsidRPr="005231F6">
        <w:rPr>
          <w:rFonts w:ascii="Times New Roman" w:hAnsi="Times New Roman" w:cs="Times New Roman"/>
          <w:b/>
          <w:bCs/>
          <w:sz w:val="28"/>
          <w:szCs w:val="28"/>
          <w:u w:val="single"/>
        </w:rPr>
        <w:t>копия паспорта</w:t>
      </w:r>
      <w:r w:rsidRPr="005231F6">
        <w:rPr>
          <w:rFonts w:ascii="Times New Roman" w:hAnsi="Times New Roman" w:cs="Times New Roman"/>
          <w:sz w:val="28"/>
          <w:szCs w:val="28"/>
          <w:u w:val="single"/>
        </w:rPr>
        <w:t xml:space="preserve"> или иного документа, удостоверяющего личность лица, на имя которого зарегистрировано место захоронения</w:t>
      </w:r>
      <w:r w:rsidRPr="005231F6">
        <w:rPr>
          <w:rFonts w:ascii="Times New Roman" w:hAnsi="Times New Roman" w:cs="Times New Roman"/>
          <w:sz w:val="28"/>
          <w:szCs w:val="28"/>
        </w:rPr>
        <w:t>;</w:t>
      </w:r>
    </w:p>
    <w:p w14:paraId="2A89839D"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xml:space="preserve">3) </w:t>
      </w:r>
      <w:r w:rsidRPr="005231F6">
        <w:rPr>
          <w:rFonts w:ascii="Times New Roman" w:hAnsi="Times New Roman" w:cs="Times New Roman"/>
          <w:b/>
          <w:bCs/>
          <w:sz w:val="28"/>
          <w:szCs w:val="28"/>
        </w:rPr>
        <w:t>удостоверение о захоронении</w:t>
      </w:r>
      <w:r w:rsidRPr="005231F6">
        <w:rPr>
          <w:rFonts w:ascii="Times New Roman" w:hAnsi="Times New Roman" w:cs="Times New Roman"/>
          <w:sz w:val="28"/>
          <w:szCs w:val="28"/>
        </w:rPr>
        <w:t xml:space="preserve">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устанавливает наличие в РГИС сведений о лице, на имя которого зарегистрировано место захоронения);</w:t>
      </w:r>
    </w:p>
    <w:p w14:paraId="788ADBB3"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xml:space="preserve">4) </w:t>
      </w:r>
      <w:r w:rsidRPr="005231F6">
        <w:rPr>
          <w:rFonts w:ascii="Times New Roman" w:hAnsi="Times New Roman" w:cs="Times New Roman"/>
          <w:b/>
          <w:bCs/>
          <w:sz w:val="28"/>
          <w:szCs w:val="28"/>
        </w:rPr>
        <w:t>документы об изготовлении</w:t>
      </w:r>
      <w:r w:rsidRPr="005231F6">
        <w:rPr>
          <w:rFonts w:ascii="Times New Roman" w:hAnsi="Times New Roman" w:cs="Times New Roman"/>
          <w:sz w:val="28"/>
          <w:szCs w:val="28"/>
        </w:rPr>
        <w:t xml:space="preserve">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p w14:paraId="021B4EAD" w14:textId="77777777" w:rsidR="00C23542" w:rsidRPr="005231F6" w:rsidRDefault="00C23542" w:rsidP="00396118">
      <w:pPr>
        <w:pStyle w:val="a4"/>
        <w:ind w:left="-567" w:firstLine="567"/>
        <w:jc w:val="both"/>
        <w:rPr>
          <w:rFonts w:ascii="Times New Roman" w:hAnsi="Times New Roman" w:cs="Times New Roman"/>
          <w:sz w:val="28"/>
          <w:szCs w:val="28"/>
        </w:rPr>
      </w:pPr>
      <w:bookmarkStart w:id="13" w:name="Par595"/>
      <w:bookmarkEnd w:id="13"/>
      <w:r w:rsidRPr="005231F6">
        <w:rPr>
          <w:rFonts w:ascii="Times New Roman" w:hAnsi="Times New Roman" w:cs="Times New Roman"/>
          <w:sz w:val="28"/>
          <w:szCs w:val="28"/>
        </w:rPr>
        <w:lastRenderedPageBreak/>
        <w:t xml:space="preserve">5) </w:t>
      </w:r>
      <w:r w:rsidRPr="005231F6">
        <w:rPr>
          <w:rFonts w:ascii="Times New Roman" w:hAnsi="Times New Roman" w:cs="Times New Roman"/>
          <w:b/>
          <w:bCs/>
          <w:sz w:val="28"/>
          <w:szCs w:val="28"/>
        </w:rPr>
        <w:t xml:space="preserve">договор на установку </w:t>
      </w:r>
      <w:r w:rsidRPr="005231F6">
        <w:rPr>
          <w:rFonts w:ascii="Times New Roman" w:hAnsi="Times New Roman" w:cs="Times New Roman"/>
          <w:sz w:val="28"/>
          <w:szCs w:val="28"/>
        </w:rPr>
        <w:t>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w:t>
      </w:r>
    </w:p>
    <w:p w14:paraId="6CA60502" w14:textId="77777777" w:rsidR="00C23542" w:rsidRPr="005231F6" w:rsidRDefault="00C23542" w:rsidP="00396118">
      <w:pPr>
        <w:pStyle w:val="a4"/>
        <w:ind w:left="-567" w:firstLine="567"/>
        <w:jc w:val="both"/>
        <w:rPr>
          <w:rFonts w:ascii="Times New Roman" w:hAnsi="Times New Roman" w:cs="Times New Roman"/>
          <w:sz w:val="28"/>
          <w:szCs w:val="28"/>
        </w:rPr>
      </w:pPr>
      <w:bookmarkStart w:id="14" w:name="Par596"/>
      <w:bookmarkEnd w:id="14"/>
      <w:r w:rsidRPr="005F1551">
        <w:rPr>
          <w:rFonts w:ascii="Times New Roman" w:hAnsi="Times New Roman" w:cs="Times New Roman"/>
          <w:sz w:val="28"/>
          <w:szCs w:val="28"/>
        </w:rPr>
        <w:t>6)</w:t>
      </w:r>
      <w:r w:rsidRPr="005231F6">
        <w:rPr>
          <w:rFonts w:ascii="Times New Roman" w:hAnsi="Times New Roman" w:cs="Times New Roman"/>
          <w:sz w:val="28"/>
          <w:szCs w:val="28"/>
        </w:rPr>
        <w:t xml:space="preserve"> </w:t>
      </w:r>
      <w:r w:rsidRPr="005231F6">
        <w:rPr>
          <w:rFonts w:ascii="Times New Roman" w:hAnsi="Times New Roman" w:cs="Times New Roman"/>
          <w:b/>
          <w:bCs/>
          <w:sz w:val="28"/>
          <w:szCs w:val="28"/>
        </w:rPr>
        <w:t>договор на демонтаж</w:t>
      </w:r>
      <w:r w:rsidRPr="005231F6">
        <w:rPr>
          <w:rFonts w:ascii="Times New Roman" w:hAnsi="Times New Roman" w:cs="Times New Roman"/>
          <w:sz w:val="28"/>
          <w:szCs w:val="28"/>
        </w:rPr>
        <w:t xml:space="preserve">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в случае обращения с заявлением о выдаче разрешения на замену надмогильного сооружения (надгробия), ограждения мест захоронений.</w:t>
      </w:r>
    </w:p>
    <w:p w14:paraId="1E2C7A91" w14:textId="77777777" w:rsidR="009579A0" w:rsidRDefault="009579A0" w:rsidP="00396118">
      <w:pPr>
        <w:pStyle w:val="a4"/>
        <w:ind w:left="-567" w:firstLine="567"/>
        <w:jc w:val="both"/>
        <w:rPr>
          <w:rFonts w:ascii="Times New Roman" w:hAnsi="Times New Roman" w:cs="Times New Roman"/>
          <w:sz w:val="28"/>
          <w:szCs w:val="28"/>
        </w:rPr>
      </w:pPr>
    </w:p>
    <w:p w14:paraId="381B067B" w14:textId="152DEEBD" w:rsidR="00C23542" w:rsidRPr="009579A0" w:rsidRDefault="00C23542" w:rsidP="00396118">
      <w:pPr>
        <w:pStyle w:val="a4"/>
        <w:ind w:left="-567" w:firstLine="567"/>
        <w:jc w:val="both"/>
        <w:rPr>
          <w:rFonts w:ascii="Times New Roman" w:hAnsi="Times New Roman" w:cs="Times New Roman"/>
          <w:sz w:val="28"/>
          <w:szCs w:val="28"/>
        </w:rPr>
      </w:pPr>
      <w:r w:rsidRPr="009579A0">
        <w:rPr>
          <w:rFonts w:ascii="Times New Roman" w:hAnsi="Times New Roman" w:cs="Times New Roman"/>
          <w:sz w:val="28"/>
          <w:szCs w:val="28"/>
        </w:rPr>
        <w:t>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п. 5 и п. 6, не требуется.</w:t>
      </w:r>
    </w:p>
    <w:p w14:paraId="7FD464B0" w14:textId="77777777" w:rsidR="00C23542" w:rsidRPr="005231F6" w:rsidRDefault="00C23542" w:rsidP="00396118">
      <w:pPr>
        <w:pStyle w:val="ConsPlusNormal"/>
        <w:spacing w:before="240"/>
        <w:ind w:left="-567" w:firstLine="567"/>
        <w:jc w:val="both"/>
        <w:rPr>
          <w:rFonts w:ascii="Times New Roman" w:hAnsi="Times New Roman" w:cs="Times New Roman"/>
          <w:sz w:val="28"/>
          <w:szCs w:val="28"/>
        </w:rPr>
      </w:pPr>
      <w:r w:rsidRPr="005231F6">
        <w:rPr>
          <w:rFonts w:ascii="Times New Roman" w:hAnsi="Times New Roman" w:cs="Times New Roman"/>
          <w:b/>
          <w:bCs/>
          <w:sz w:val="28"/>
          <w:szCs w:val="28"/>
        </w:rPr>
        <w:t xml:space="preserve">Основанием для отказа в выдаче разрешения на установку (замену) надмогильного сооружения (надгробия), ограждения места захоронения </w:t>
      </w:r>
      <w:r w:rsidRPr="005231F6">
        <w:rPr>
          <w:rFonts w:ascii="Times New Roman" w:hAnsi="Times New Roman" w:cs="Times New Roman"/>
          <w:sz w:val="28"/>
          <w:szCs w:val="28"/>
        </w:rPr>
        <w:t>является:</w:t>
      </w:r>
    </w:p>
    <w:p w14:paraId="1227A322"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непредставление подлинников документов, направленных ранее в электронном виде посредством РПГУ;</w:t>
      </w:r>
    </w:p>
    <w:p w14:paraId="15AA181C"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наличие в представленных документах неполной, искаженной или недостоверной информации;</w:t>
      </w:r>
    </w:p>
    <w:p w14:paraId="396BABF6"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отсутствие захоронения на месте захоронения;</w:t>
      </w:r>
    </w:p>
    <w:p w14:paraId="72B0C246"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несоответствие надписи на надмогильном сооружении (надгробии) сведениям о лице, захороненном на данном месте;</w:t>
      </w:r>
    </w:p>
    <w:p w14:paraId="0219E355"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превышение допустимых размеров надмогильного сооружения (надгробия);</w:t>
      </w:r>
    </w:p>
    <w:p w14:paraId="3632D692"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превышение допустимых размеров ограждения места захоронения;</w:t>
      </w:r>
    </w:p>
    <w:p w14:paraId="575E7CB3"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w:t>
      </w:r>
    </w:p>
    <w:p w14:paraId="5EE2D1D1"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xml:space="preserve">- превышение установленного органом местного самоуправления размера места захоронения, предоставленного после 1 августа 2004 года; </w:t>
      </w:r>
    </w:p>
    <w:p w14:paraId="3E982341" w14:textId="77777777" w:rsidR="00C23542" w:rsidRPr="005231F6" w:rsidRDefault="00C23542" w:rsidP="00396118">
      <w:pPr>
        <w:pStyle w:val="a4"/>
        <w:ind w:left="-567" w:firstLine="567"/>
        <w:jc w:val="both"/>
        <w:rPr>
          <w:rFonts w:ascii="Times New Roman" w:hAnsi="Times New Roman" w:cs="Times New Roman"/>
          <w:sz w:val="28"/>
          <w:szCs w:val="28"/>
        </w:rPr>
      </w:pPr>
      <w:r w:rsidRPr="005231F6">
        <w:rPr>
          <w:rFonts w:ascii="Times New Roman" w:hAnsi="Times New Roman" w:cs="Times New Roman"/>
          <w:sz w:val="28"/>
          <w:szCs w:val="28"/>
        </w:rPr>
        <w:t>-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p>
    <w:p w14:paraId="1FBE2BA7" w14:textId="77777777" w:rsidR="009579A0" w:rsidRDefault="009579A0" w:rsidP="00396118">
      <w:pPr>
        <w:pStyle w:val="a4"/>
        <w:ind w:left="-567" w:firstLine="567"/>
        <w:jc w:val="both"/>
        <w:rPr>
          <w:rFonts w:ascii="Times New Roman" w:hAnsi="Times New Roman" w:cs="Times New Roman"/>
          <w:sz w:val="28"/>
          <w:szCs w:val="28"/>
        </w:rPr>
      </w:pPr>
    </w:p>
    <w:p w14:paraId="6D8D56C4" w14:textId="2B66BF1B" w:rsidR="00C23542" w:rsidRPr="0034004D" w:rsidRDefault="00C23542" w:rsidP="00396118">
      <w:pPr>
        <w:pStyle w:val="a4"/>
        <w:ind w:left="-567" w:firstLine="567"/>
        <w:jc w:val="both"/>
        <w:rPr>
          <w:rFonts w:ascii="Times New Roman" w:hAnsi="Times New Roman" w:cs="Times New Roman"/>
          <w:sz w:val="28"/>
          <w:szCs w:val="28"/>
        </w:rPr>
      </w:pPr>
      <w:r w:rsidRPr="0034004D">
        <w:rPr>
          <w:rFonts w:ascii="Times New Roman" w:hAnsi="Times New Roman" w:cs="Times New Roman"/>
          <w:sz w:val="28"/>
          <w:szCs w:val="28"/>
        </w:rPr>
        <w:t xml:space="preserve">Срок установки (замены) надмогильного сооружения (надгробия), ограждения места захоронения </w:t>
      </w:r>
      <w:r w:rsidRPr="0034004D">
        <w:rPr>
          <w:rFonts w:ascii="Times New Roman" w:hAnsi="Times New Roman" w:cs="Times New Roman"/>
          <w:b/>
          <w:bCs/>
          <w:sz w:val="28"/>
          <w:szCs w:val="28"/>
        </w:rPr>
        <w:t>не может превышать один месяц со дня выдачи разрешения</w:t>
      </w:r>
      <w:r w:rsidRPr="0034004D">
        <w:rPr>
          <w:rFonts w:ascii="Times New Roman" w:hAnsi="Times New Roman" w:cs="Times New Roman"/>
          <w:sz w:val="28"/>
          <w:szCs w:val="28"/>
        </w:rPr>
        <w:t xml:space="preserve"> на установку (замену) надмогильного сооружения (надгробия), ограждения места захоронения.</w:t>
      </w:r>
    </w:p>
    <w:p w14:paraId="62469B75" w14:textId="5D9D6C06" w:rsidR="00C23542" w:rsidRPr="0034004D" w:rsidRDefault="00C23542" w:rsidP="00396118">
      <w:pPr>
        <w:pStyle w:val="a4"/>
        <w:ind w:left="-567" w:firstLine="567"/>
        <w:jc w:val="both"/>
        <w:rPr>
          <w:rFonts w:ascii="Times New Roman" w:hAnsi="Times New Roman" w:cs="Times New Roman"/>
          <w:sz w:val="28"/>
          <w:szCs w:val="28"/>
        </w:rPr>
      </w:pPr>
      <w:r w:rsidRPr="0034004D">
        <w:rPr>
          <w:rFonts w:ascii="Times New Roman" w:hAnsi="Times New Roman" w:cs="Times New Roman"/>
          <w:sz w:val="28"/>
          <w:szCs w:val="28"/>
        </w:rPr>
        <w:t>Лицо, на имя которого зарегистрировано место захоронения, вправе повторно обратиться с заявлением о выдаче разрешения на установку (замену) надмогильного сооружения (надгробия), ограждения места захоронения по истечении срока, установленного в настоящей части.</w:t>
      </w:r>
    </w:p>
    <w:p w14:paraId="0C82D480" w14:textId="77777777" w:rsidR="009579A0" w:rsidRDefault="009579A0" w:rsidP="00396118">
      <w:pPr>
        <w:pStyle w:val="a4"/>
        <w:ind w:left="-567" w:firstLine="567"/>
        <w:jc w:val="both"/>
        <w:rPr>
          <w:rFonts w:ascii="Times New Roman" w:hAnsi="Times New Roman" w:cs="Times New Roman"/>
          <w:b/>
          <w:bCs/>
          <w:sz w:val="28"/>
          <w:szCs w:val="28"/>
        </w:rPr>
      </w:pPr>
    </w:p>
    <w:p w14:paraId="49C6B3E4" w14:textId="4A1B185F" w:rsidR="00C23542" w:rsidRPr="0034004D" w:rsidRDefault="00C23542" w:rsidP="00396118">
      <w:pPr>
        <w:pStyle w:val="a4"/>
        <w:ind w:left="-567" w:firstLine="567"/>
        <w:jc w:val="both"/>
        <w:rPr>
          <w:rFonts w:ascii="Times New Roman" w:hAnsi="Times New Roman" w:cs="Times New Roman"/>
          <w:sz w:val="28"/>
          <w:szCs w:val="28"/>
        </w:rPr>
      </w:pPr>
      <w:r w:rsidRPr="0034004D">
        <w:rPr>
          <w:rFonts w:ascii="Times New Roman" w:hAnsi="Times New Roman" w:cs="Times New Roman"/>
          <w:b/>
          <w:bCs/>
          <w:sz w:val="28"/>
          <w:szCs w:val="28"/>
        </w:rPr>
        <w:t>Регистрация надмогильного сооружения (надгробия)</w:t>
      </w:r>
      <w:r w:rsidRPr="0034004D">
        <w:rPr>
          <w:rFonts w:ascii="Times New Roman" w:hAnsi="Times New Roman" w:cs="Times New Roman"/>
          <w:sz w:val="28"/>
          <w:szCs w:val="28"/>
        </w:rPr>
        <w:t xml:space="preserve"> осуществляется уполномоченным органом местного самоуправления в сфере погребения и </w:t>
      </w:r>
      <w:r w:rsidRPr="0034004D">
        <w:rPr>
          <w:rFonts w:ascii="Times New Roman" w:hAnsi="Times New Roman" w:cs="Times New Roman"/>
          <w:sz w:val="28"/>
          <w:szCs w:val="28"/>
        </w:rPr>
        <w:lastRenderedPageBreak/>
        <w:t>похоронного дела в пределах их компетенции, после установки (замены) надмогильного сооружения (надгробия), о чем делается соответствующая запись в книге регистрации надмогильных сооружений (надгробий) и в РГИС.</w:t>
      </w:r>
    </w:p>
    <w:p w14:paraId="05A9DBB4" w14:textId="77777777" w:rsidR="00917FE8" w:rsidRDefault="00917FE8" w:rsidP="00396118">
      <w:pPr>
        <w:pStyle w:val="a4"/>
        <w:ind w:left="-567" w:firstLine="567"/>
        <w:jc w:val="both"/>
        <w:rPr>
          <w:rFonts w:ascii="Times New Roman" w:hAnsi="Times New Roman" w:cs="Times New Roman"/>
          <w:b/>
          <w:bCs/>
          <w:sz w:val="28"/>
          <w:szCs w:val="28"/>
        </w:rPr>
      </w:pPr>
    </w:p>
    <w:p w14:paraId="66F00A3E" w14:textId="4DEC84A7" w:rsidR="00C23542" w:rsidRPr="0034004D" w:rsidRDefault="00C23542" w:rsidP="00396118">
      <w:pPr>
        <w:pStyle w:val="a4"/>
        <w:ind w:left="-567" w:firstLine="567"/>
        <w:jc w:val="both"/>
        <w:rPr>
          <w:rFonts w:ascii="Times New Roman" w:hAnsi="Times New Roman" w:cs="Times New Roman"/>
          <w:sz w:val="28"/>
          <w:szCs w:val="28"/>
        </w:rPr>
      </w:pPr>
      <w:r w:rsidRPr="0034004D">
        <w:rPr>
          <w:rFonts w:ascii="Times New Roman" w:hAnsi="Times New Roman" w:cs="Times New Roman"/>
          <w:b/>
          <w:bCs/>
          <w:sz w:val="28"/>
          <w:szCs w:val="28"/>
        </w:rPr>
        <w:t>Регистрация надмогильных сооружений (надгробий) не производится</w:t>
      </w:r>
      <w:r w:rsidRPr="0034004D">
        <w:rPr>
          <w:rFonts w:ascii="Times New Roman" w:hAnsi="Times New Roman" w:cs="Times New Roman"/>
          <w:sz w:val="28"/>
          <w:szCs w:val="28"/>
        </w:rPr>
        <w:t xml:space="preserve">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в следующих случаях:</w:t>
      </w:r>
    </w:p>
    <w:p w14:paraId="21C5D341" w14:textId="77777777" w:rsidR="00C23542" w:rsidRPr="0034004D" w:rsidRDefault="00C23542" w:rsidP="00396118">
      <w:pPr>
        <w:pStyle w:val="a4"/>
        <w:ind w:left="-567" w:firstLine="567"/>
        <w:jc w:val="both"/>
        <w:rPr>
          <w:rFonts w:ascii="Times New Roman" w:hAnsi="Times New Roman" w:cs="Times New Roman"/>
          <w:sz w:val="28"/>
          <w:szCs w:val="28"/>
        </w:rPr>
      </w:pPr>
      <w:r w:rsidRPr="0034004D">
        <w:rPr>
          <w:rFonts w:ascii="Times New Roman" w:hAnsi="Times New Roman" w:cs="Times New Roman"/>
          <w:sz w:val="28"/>
          <w:szCs w:val="28"/>
        </w:rPr>
        <w:t>- надмогильное сооружение (надгробие) имеет части, выступающие за границы предоставленного места захоронения или нависающие над ним;</w:t>
      </w:r>
    </w:p>
    <w:p w14:paraId="3D461937" w14:textId="77777777" w:rsidR="00C23542" w:rsidRPr="0034004D" w:rsidRDefault="00C23542" w:rsidP="00396118">
      <w:pPr>
        <w:pStyle w:val="a4"/>
        <w:ind w:left="-567" w:firstLine="567"/>
        <w:jc w:val="both"/>
        <w:rPr>
          <w:rFonts w:ascii="Times New Roman" w:hAnsi="Times New Roman" w:cs="Times New Roman"/>
          <w:sz w:val="28"/>
          <w:szCs w:val="28"/>
        </w:rPr>
      </w:pPr>
      <w:r w:rsidRPr="0034004D">
        <w:rPr>
          <w:rFonts w:ascii="Times New Roman" w:hAnsi="Times New Roman" w:cs="Times New Roman"/>
          <w:sz w:val="28"/>
          <w:szCs w:val="28"/>
        </w:rPr>
        <w:t>- надмогильное сооружение (надгробие) превышает размер по высоте, установленный уполномоченным органом местного самоуправления в сфере погребения и похоронного дела;</w:t>
      </w:r>
    </w:p>
    <w:p w14:paraId="45421A16" w14:textId="77777777" w:rsidR="00C23542" w:rsidRPr="0034004D" w:rsidRDefault="00C23542" w:rsidP="00396118">
      <w:pPr>
        <w:pStyle w:val="a4"/>
        <w:ind w:left="-567" w:firstLine="567"/>
        <w:jc w:val="both"/>
        <w:rPr>
          <w:rFonts w:ascii="Times New Roman" w:hAnsi="Times New Roman" w:cs="Times New Roman"/>
          <w:sz w:val="28"/>
          <w:szCs w:val="28"/>
        </w:rPr>
      </w:pPr>
      <w:r w:rsidRPr="0034004D">
        <w:rPr>
          <w:rFonts w:ascii="Times New Roman" w:hAnsi="Times New Roman" w:cs="Times New Roman"/>
          <w:sz w:val="28"/>
          <w:szCs w:val="28"/>
        </w:rPr>
        <w:t>- отсутствие на месте захоронения надмогильного сооружения (надгробия).</w:t>
      </w:r>
    </w:p>
    <w:p w14:paraId="1B761673" w14:textId="77777777" w:rsidR="00917FE8" w:rsidRDefault="00917FE8" w:rsidP="00396118">
      <w:pPr>
        <w:pStyle w:val="a4"/>
        <w:ind w:left="-567" w:firstLine="567"/>
        <w:jc w:val="both"/>
        <w:rPr>
          <w:rFonts w:ascii="Times New Roman" w:hAnsi="Times New Roman" w:cs="Times New Roman"/>
          <w:b/>
          <w:bCs/>
          <w:sz w:val="28"/>
          <w:szCs w:val="28"/>
        </w:rPr>
      </w:pPr>
    </w:p>
    <w:p w14:paraId="13EFA64C" w14:textId="605E447B" w:rsidR="00C23542" w:rsidRPr="0034004D" w:rsidRDefault="00C23542" w:rsidP="00396118">
      <w:pPr>
        <w:pStyle w:val="a4"/>
        <w:ind w:left="-567" w:firstLine="567"/>
        <w:jc w:val="both"/>
        <w:rPr>
          <w:rFonts w:ascii="Times New Roman" w:hAnsi="Times New Roman" w:cs="Times New Roman"/>
          <w:b/>
          <w:bCs/>
          <w:sz w:val="28"/>
          <w:szCs w:val="28"/>
        </w:rPr>
      </w:pPr>
      <w:r w:rsidRPr="0034004D">
        <w:rPr>
          <w:rFonts w:ascii="Times New Roman" w:hAnsi="Times New Roman" w:cs="Times New Roman"/>
          <w:b/>
          <w:bCs/>
          <w:sz w:val="28"/>
          <w:szCs w:val="28"/>
        </w:rPr>
        <w:t>Надмогильные сооружения (надгробия), установленные без разрешения на установку (замену) надмогильного сооружения (надгробия), подлежат демонтажу по решению суда в порядке, установленном Правительством Московской области.</w:t>
      </w:r>
    </w:p>
    <w:p w14:paraId="74640188" w14:textId="538CB393" w:rsidR="00C23542" w:rsidRPr="00C23542" w:rsidRDefault="00C23542" w:rsidP="00396118">
      <w:pPr>
        <w:pStyle w:val="a4"/>
        <w:ind w:left="-567" w:firstLine="567"/>
        <w:jc w:val="both"/>
        <w:rPr>
          <w:rFonts w:ascii="Times New Roman" w:hAnsi="Times New Roman" w:cs="Times New Roman"/>
          <w:sz w:val="28"/>
          <w:szCs w:val="28"/>
        </w:rPr>
      </w:pPr>
      <w:r w:rsidRPr="0034004D">
        <w:rPr>
          <w:rFonts w:ascii="Times New Roman" w:hAnsi="Times New Roman" w:cs="Times New Roman"/>
          <w:sz w:val="28"/>
          <w:szCs w:val="28"/>
        </w:rPr>
        <w:t>Споры, возникающие в связи с оформлением разрешения на установку (замену) надмогильного сооружения (надгробия), ограждения места захоронения, разрешаются в судебном порядке.</w:t>
      </w:r>
    </w:p>
    <w:p w14:paraId="53233CD2" w14:textId="77777777" w:rsidR="00B90303" w:rsidRDefault="00B90303" w:rsidP="00396118">
      <w:pPr>
        <w:ind w:left="-567" w:firstLine="567"/>
        <w:jc w:val="both"/>
        <w:rPr>
          <w:sz w:val="28"/>
          <w:szCs w:val="28"/>
          <w:u w:val="single"/>
        </w:rPr>
      </w:pPr>
      <w:r>
        <w:rPr>
          <w:sz w:val="28"/>
          <w:szCs w:val="28"/>
        </w:rPr>
        <w:t xml:space="preserve">Установка надмогильных сооружений (надгробий), оград </w:t>
      </w:r>
      <w:r w:rsidRPr="00935F91">
        <w:rPr>
          <w:sz w:val="28"/>
          <w:szCs w:val="28"/>
          <w:u w:val="single"/>
        </w:rPr>
        <w:t>допускается только в границах предоставленных мест захоронений.</w:t>
      </w:r>
      <w:r>
        <w:rPr>
          <w:sz w:val="28"/>
          <w:szCs w:val="28"/>
          <w:u w:val="single"/>
        </w:rPr>
        <w:t xml:space="preserve"> </w:t>
      </w:r>
    </w:p>
    <w:p w14:paraId="09E1234D" w14:textId="77777777" w:rsidR="00B90303" w:rsidRDefault="00B90303" w:rsidP="00396118">
      <w:pPr>
        <w:ind w:left="-567" w:firstLine="567"/>
        <w:jc w:val="both"/>
        <w:rPr>
          <w:sz w:val="28"/>
          <w:szCs w:val="28"/>
        </w:rPr>
      </w:pPr>
      <w:r w:rsidRPr="00935F91">
        <w:rPr>
          <w:sz w:val="28"/>
          <w:szCs w:val="28"/>
        </w:rPr>
        <w:t>Установка сооружений (надгробий) зимой не допускается.</w:t>
      </w:r>
    </w:p>
    <w:p w14:paraId="1D1400BD" w14:textId="77777777" w:rsidR="00B90303" w:rsidRPr="00935F91" w:rsidRDefault="00B90303" w:rsidP="00396118">
      <w:pPr>
        <w:ind w:left="-567" w:firstLine="567"/>
        <w:jc w:val="both"/>
        <w:rPr>
          <w:sz w:val="28"/>
          <w:szCs w:val="28"/>
        </w:rPr>
      </w:pPr>
      <w:r>
        <w:rPr>
          <w:sz w:val="28"/>
          <w:szCs w:val="28"/>
        </w:rPr>
        <w:t xml:space="preserve">Надписи на надмогильных сооружениях (надгробиях) должны соответствовать сведениям о </w:t>
      </w:r>
      <w:r w:rsidRPr="00576F73">
        <w:rPr>
          <w:sz w:val="28"/>
          <w:szCs w:val="28"/>
          <w:u w:val="single"/>
        </w:rPr>
        <w:t>действительно захороненных</w:t>
      </w:r>
      <w:r>
        <w:rPr>
          <w:sz w:val="28"/>
          <w:szCs w:val="28"/>
        </w:rPr>
        <w:t xml:space="preserve"> в данном месте умерших.</w:t>
      </w:r>
    </w:p>
    <w:p w14:paraId="236D1C3E" w14:textId="77777777" w:rsidR="00B90303" w:rsidRDefault="00B90303" w:rsidP="00396118">
      <w:pPr>
        <w:ind w:left="-567" w:firstLine="567"/>
        <w:jc w:val="both"/>
        <w:rPr>
          <w:b/>
          <w:sz w:val="28"/>
          <w:szCs w:val="28"/>
        </w:rPr>
      </w:pPr>
    </w:p>
    <w:p w14:paraId="2BE1383D" w14:textId="77777777" w:rsidR="00B90303" w:rsidRDefault="00B90303" w:rsidP="00396118">
      <w:pPr>
        <w:ind w:left="-567" w:firstLine="567"/>
        <w:jc w:val="both"/>
        <w:rPr>
          <w:b/>
          <w:sz w:val="28"/>
          <w:szCs w:val="28"/>
        </w:rPr>
      </w:pPr>
      <w:r>
        <w:rPr>
          <w:b/>
          <w:sz w:val="28"/>
          <w:szCs w:val="28"/>
        </w:rPr>
        <w:t>3. Выделяются ли места сейчас для семейных (родовых) захоронений?</w:t>
      </w:r>
    </w:p>
    <w:p w14:paraId="7A373B19" w14:textId="77777777" w:rsidR="00B90303" w:rsidRPr="007778A2" w:rsidRDefault="00B90303" w:rsidP="00396118">
      <w:pPr>
        <w:ind w:left="-567" w:firstLine="567"/>
        <w:jc w:val="both"/>
        <w:rPr>
          <w:b/>
          <w:sz w:val="28"/>
          <w:szCs w:val="28"/>
        </w:rPr>
      </w:pPr>
    </w:p>
    <w:p w14:paraId="4B573B06" w14:textId="22D7238B" w:rsidR="00B82DCF" w:rsidRPr="00B82DCF" w:rsidRDefault="00B90303" w:rsidP="00B82DCF">
      <w:pPr>
        <w:pStyle w:val="ConsPlusNormal"/>
        <w:spacing w:before="240"/>
        <w:ind w:left="-567" w:firstLine="567"/>
        <w:jc w:val="both"/>
        <w:rPr>
          <w:rFonts w:ascii="Times New Roman" w:hAnsi="Times New Roman" w:cs="Times New Roman"/>
          <w:sz w:val="28"/>
          <w:szCs w:val="28"/>
        </w:rPr>
      </w:pPr>
      <w:r w:rsidRPr="00B82DCF">
        <w:rPr>
          <w:rFonts w:ascii="Times New Roman" w:hAnsi="Times New Roman" w:cs="Times New Roman"/>
          <w:sz w:val="28"/>
          <w:szCs w:val="28"/>
        </w:rPr>
        <w:t>Места для семейных (родовых) захоронений на территории кладбищ</w:t>
      </w:r>
      <w:r w:rsidRPr="00B82DCF">
        <w:rPr>
          <w:rFonts w:ascii="Times New Roman" w:hAnsi="Times New Roman" w:cs="Times New Roman"/>
          <w:sz w:val="28"/>
          <w:szCs w:val="28"/>
          <w:lang w:eastAsia="zh-CN"/>
        </w:rPr>
        <w:t xml:space="preserve"> городского округа Воскресенск Московской области</w:t>
      </w:r>
      <w:r w:rsidRPr="00B82DCF">
        <w:rPr>
          <w:rFonts w:ascii="Times New Roman" w:hAnsi="Times New Roman" w:cs="Times New Roman"/>
          <w:b/>
          <w:sz w:val="28"/>
          <w:szCs w:val="28"/>
        </w:rPr>
        <w:t xml:space="preserve"> предоставляются</w:t>
      </w:r>
      <w:r w:rsidRPr="00B82DCF">
        <w:rPr>
          <w:rFonts w:ascii="Times New Roman" w:hAnsi="Times New Roman" w:cs="Times New Roman"/>
          <w:sz w:val="28"/>
          <w:szCs w:val="28"/>
        </w:rPr>
        <w:t xml:space="preserve"> </w:t>
      </w:r>
      <w:r w:rsidR="005F1551" w:rsidRPr="00B82DCF">
        <w:rPr>
          <w:rFonts w:ascii="Times New Roman" w:hAnsi="Times New Roman" w:cs="Times New Roman"/>
          <w:sz w:val="28"/>
          <w:szCs w:val="28"/>
        </w:rPr>
        <w:t>на Косяковском кладбище.</w:t>
      </w:r>
      <w:r w:rsidR="00B82DCF" w:rsidRPr="00B82DCF">
        <w:rPr>
          <w:rFonts w:ascii="Times New Roman" w:hAnsi="Times New Roman" w:cs="Times New Roman"/>
          <w:sz w:val="28"/>
          <w:szCs w:val="28"/>
        </w:rPr>
        <w:t xml:space="preserve"> Порядок предоставления гражданам мест для создания семейных (родовых) захоронений установлен Правительством Московской области. Размер места семейного (родового) захоронения не может превышать 12 кв. метров. За предоставление места для создания семейного (родового) захоронения, уполномоченным органом местного самоуправления в сфере погребения и похоронного в соответствии с их компетенцией взимается плата. Средства за предоставление места для создания семейного (родового) захоронения подлежат зачислению в</w:t>
      </w:r>
      <w:r w:rsidR="00B82DCF">
        <w:rPr>
          <w:rFonts w:ascii="Times New Roman" w:hAnsi="Times New Roman" w:cs="Times New Roman"/>
          <w:sz w:val="28"/>
          <w:szCs w:val="28"/>
        </w:rPr>
        <w:t xml:space="preserve"> </w:t>
      </w:r>
      <w:r w:rsidR="00B82DCF" w:rsidRPr="00B82DCF">
        <w:rPr>
          <w:rFonts w:ascii="Times New Roman" w:hAnsi="Times New Roman" w:cs="Times New Roman"/>
          <w:sz w:val="28"/>
          <w:szCs w:val="28"/>
        </w:rPr>
        <w:t>бюджет муниципального образования</w:t>
      </w:r>
      <w:r w:rsidR="00B82DCF">
        <w:rPr>
          <w:rFonts w:ascii="Times New Roman" w:hAnsi="Times New Roman" w:cs="Times New Roman"/>
          <w:sz w:val="28"/>
          <w:szCs w:val="28"/>
        </w:rPr>
        <w:t>.</w:t>
      </w:r>
      <w:r w:rsidR="00B82DCF" w:rsidRPr="00B82DCF">
        <w:rPr>
          <w:rFonts w:ascii="Times New Roman" w:hAnsi="Times New Roman" w:cs="Times New Roman"/>
          <w:sz w:val="28"/>
          <w:szCs w:val="28"/>
        </w:rPr>
        <w:t xml:space="preserve"> Одному лицу на территории Московской области может быть предоставлено не более одного места для создания семейного (родового) захоронения.</w:t>
      </w:r>
    </w:p>
    <w:p w14:paraId="27799E47" w14:textId="77777777" w:rsidR="00B35D79" w:rsidRDefault="00B35D79" w:rsidP="00B82DCF">
      <w:pPr>
        <w:jc w:val="both"/>
        <w:rPr>
          <w:b/>
          <w:sz w:val="28"/>
          <w:szCs w:val="28"/>
          <w:lang w:eastAsia="zh-CN"/>
        </w:rPr>
      </w:pPr>
    </w:p>
    <w:p w14:paraId="15A30FCC" w14:textId="12036656" w:rsidR="00B90303" w:rsidRDefault="00B90303" w:rsidP="00396118">
      <w:pPr>
        <w:ind w:left="-567" w:firstLine="567"/>
        <w:jc w:val="both"/>
        <w:rPr>
          <w:b/>
          <w:sz w:val="28"/>
          <w:szCs w:val="28"/>
          <w:lang w:eastAsia="zh-CN"/>
        </w:rPr>
      </w:pPr>
      <w:r w:rsidRPr="003B0AD8">
        <w:rPr>
          <w:b/>
          <w:sz w:val="28"/>
          <w:szCs w:val="28"/>
          <w:lang w:eastAsia="zh-CN"/>
        </w:rPr>
        <w:t>4. Волеиз</w:t>
      </w:r>
      <w:r>
        <w:rPr>
          <w:b/>
          <w:sz w:val="28"/>
          <w:szCs w:val="28"/>
          <w:lang w:eastAsia="zh-CN"/>
        </w:rPr>
        <w:t>ъ</w:t>
      </w:r>
      <w:r w:rsidRPr="003B0AD8">
        <w:rPr>
          <w:b/>
          <w:sz w:val="28"/>
          <w:szCs w:val="28"/>
          <w:lang w:eastAsia="zh-CN"/>
        </w:rPr>
        <w:t>явление.</w:t>
      </w:r>
    </w:p>
    <w:p w14:paraId="2BA1CE2B" w14:textId="77777777" w:rsidR="00B90303" w:rsidRPr="003B0AD8" w:rsidRDefault="00B90303" w:rsidP="00396118">
      <w:pPr>
        <w:ind w:left="-567" w:firstLine="567"/>
        <w:jc w:val="both"/>
        <w:rPr>
          <w:b/>
          <w:sz w:val="28"/>
          <w:szCs w:val="28"/>
          <w:lang w:eastAsia="zh-CN"/>
        </w:rPr>
      </w:pPr>
    </w:p>
    <w:p w14:paraId="796EFEEA" w14:textId="77777777" w:rsidR="00B90303" w:rsidRPr="00242D65" w:rsidRDefault="00B90303" w:rsidP="00396118">
      <w:pPr>
        <w:ind w:left="-567" w:firstLine="567"/>
        <w:jc w:val="both"/>
        <w:rPr>
          <w:rFonts w:ascii="Verdana" w:hAnsi="Verdana"/>
          <w:sz w:val="28"/>
          <w:szCs w:val="28"/>
        </w:rPr>
      </w:pPr>
      <w:r w:rsidRPr="00242D65">
        <w:rPr>
          <w:sz w:val="28"/>
          <w:szCs w:val="28"/>
          <w:lang w:eastAsia="zh-CN"/>
        </w:rPr>
        <w:lastRenderedPageBreak/>
        <w:t xml:space="preserve">Каждому человеку после его смерти гарантируются погребение с учетом его </w:t>
      </w:r>
      <w:r w:rsidRPr="00242D65">
        <w:rPr>
          <w:b/>
          <w:sz w:val="28"/>
          <w:szCs w:val="28"/>
          <w:lang w:eastAsia="zh-CN"/>
        </w:rPr>
        <w:t>волеизъявления</w:t>
      </w:r>
      <w:r w:rsidRPr="00242D65">
        <w:rPr>
          <w:sz w:val="28"/>
          <w:szCs w:val="28"/>
        </w:rPr>
        <w:t xml:space="preserve"> (пожелание, выраженное в устной форме в присутствии свидетелей или в письменной форме)</w:t>
      </w:r>
      <w:r w:rsidRPr="00242D65">
        <w:rPr>
          <w:sz w:val="28"/>
          <w:szCs w:val="28"/>
          <w:lang w:eastAsia="zh-CN"/>
        </w:rPr>
        <w:t>.</w:t>
      </w:r>
      <w:r w:rsidRPr="00242D65">
        <w:rPr>
          <w:sz w:val="28"/>
          <w:szCs w:val="28"/>
        </w:rPr>
        <w:t xml:space="preserve"> Приоритет имеет волеизъявление умершего, выраженное в завещании.</w:t>
      </w:r>
    </w:p>
    <w:p w14:paraId="32365929" w14:textId="7DD6E1D8" w:rsidR="00B90303" w:rsidRDefault="00B90303" w:rsidP="00396118">
      <w:pPr>
        <w:widowControl w:val="0"/>
        <w:autoSpaceDE w:val="0"/>
        <w:ind w:left="-567" w:firstLine="567"/>
        <w:jc w:val="both"/>
        <w:rPr>
          <w:sz w:val="28"/>
          <w:szCs w:val="28"/>
          <w:lang w:eastAsia="zh-CN"/>
        </w:rPr>
      </w:pPr>
      <w:r w:rsidRPr="00242D65">
        <w:rPr>
          <w:sz w:val="28"/>
          <w:szCs w:val="28"/>
          <w:lang w:eastAsia="zh-CN"/>
        </w:rPr>
        <w:t xml:space="preserve">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r w:rsidR="006C5E6C">
        <w:rPr>
          <w:sz w:val="28"/>
          <w:szCs w:val="28"/>
          <w:lang w:eastAsia="zh-CN"/>
        </w:rPr>
        <w:t>,</w:t>
      </w:r>
      <w:r w:rsidR="006C5E6C" w:rsidRPr="006C5E6C">
        <w:t xml:space="preserve"> </w:t>
      </w:r>
      <w:r w:rsidR="006C5E6C" w:rsidRPr="006C5E6C">
        <w:rPr>
          <w:sz w:val="28"/>
          <w:szCs w:val="28"/>
          <w:lang w:eastAsia="zh-CN"/>
        </w:rPr>
        <w:t>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14:paraId="6A074100" w14:textId="77777777" w:rsidR="00B90303" w:rsidRDefault="00B90303" w:rsidP="00396118">
      <w:pPr>
        <w:ind w:left="-567" w:firstLine="567"/>
        <w:jc w:val="both"/>
        <w:rPr>
          <w:color w:val="2D2D2D"/>
          <w:spacing w:val="2"/>
          <w:sz w:val="28"/>
          <w:szCs w:val="28"/>
        </w:rPr>
      </w:pPr>
    </w:p>
    <w:p w14:paraId="3355854D" w14:textId="77777777" w:rsidR="00B90303" w:rsidRDefault="00B90303" w:rsidP="00396118">
      <w:pPr>
        <w:pStyle w:val="ConsPlusNormal"/>
        <w:ind w:left="-567" w:firstLine="567"/>
        <w:jc w:val="both"/>
        <w:rPr>
          <w:rFonts w:ascii="Times New Roman" w:hAnsi="Times New Roman" w:cs="Times New Roman"/>
          <w:b/>
          <w:sz w:val="28"/>
          <w:szCs w:val="28"/>
        </w:rPr>
      </w:pPr>
      <w:r w:rsidRPr="004C6729">
        <w:rPr>
          <w:rFonts w:ascii="Times New Roman" w:hAnsi="Times New Roman" w:cs="Times New Roman"/>
          <w:b/>
          <w:sz w:val="28"/>
          <w:szCs w:val="28"/>
        </w:rPr>
        <w:t>5. Гарантированный перечень услуг.</w:t>
      </w:r>
    </w:p>
    <w:p w14:paraId="72E7AED1" w14:textId="77777777" w:rsidR="00B90303" w:rsidRPr="004C6729" w:rsidRDefault="00B90303" w:rsidP="00396118">
      <w:pPr>
        <w:pStyle w:val="ConsPlusNormal"/>
        <w:ind w:left="-567" w:firstLine="567"/>
        <w:jc w:val="both"/>
        <w:rPr>
          <w:rFonts w:ascii="Times New Roman" w:hAnsi="Times New Roman" w:cs="Times New Roman"/>
          <w:b/>
          <w:sz w:val="28"/>
          <w:szCs w:val="28"/>
        </w:rPr>
      </w:pPr>
    </w:p>
    <w:p w14:paraId="3D2A6B95" w14:textId="77777777" w:rsidR="00B90303" w:rsidRPr="004C6729" w:rsidRDefault="00B90303" w:rsidP="00396118">
      <w:pPr>
        <w:pStyle w:val="ConsPlusNormal"/>
        <w:ind w:left="-567" w:firstLine="567"/>
        <w:jc w:val="both"/>
        <w:rPr>
          <w:rFonts w:ascii="Times New Roman" w:hAnsi="Times New Roman" w:cs="Times New Roman"/>
          <w:sz w:val="28"/>
          <w:szCs w:val="28"/>
        </w:rPr>
      </w:pPr>
      <w:r w:rsidRPr="004C6729">
        <w:rPr>
          <w:rFonts w:ascii="Times New Roman" w:hAnsi="Times New Roman" w:cs="Times New Roman"/>
          <w:sz w:val="28"/>
          <w:szCs w:val="28"/>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1F6DFD16" w14:textId="08F7A97E" w:rsidR="00B90303" w:rsidRPr="004C6729" w:rsidRDefault="00B90303" w:rsidP="00396118">
      <w:pPr>
        <w:pStyle w:val="ConsPlusNormal"/>
        <w:ind w:left="-567" w:firstLine="567"/>
        <w:jc w:val="both"/>
        <w:rPr>
          <w:rFonts w:ascii="Times New Roman" w:hAnsi="Times New Roman" w:cs="Times New Roman"/>
          <w:sz w:val="28"/>
          <w:szCs w:val="28"/>
        </w:rPr>
      </w:pPr>
      <w:r w:rsidRPr="004C6729">
        <w:rPr>
          <w:rFonts w:ascii="Times New Roman" w:hAnsi="Times New Roman" w:cs="Times New Roman"/>
          <w:sz w:val="28"/>
          <w:szCs w:val="28"/>
        </w:rPr>
        <w:t>1) оформление свидетельства о смерти, выдаваем</w:t>
      </w:r>
      <w:r w:rsidR="00C0369E">
        <w:rPr>
          <w:rFonts w:ascii="Times New Roman" w:hAnsi="Times New Roman" w:cs="Times New Roman"/>
          <w:sz w:val="28"/>
          <w:szCs w:val="28"/>
        </w:rPr>
        <w:t>ого</w:t>
      </w:r>
      <w:r w:rsidRPr="004C6729">
        <w:rPr>
          <w:rFonts w:ascii="Times New Roman" w:hAnsi="Times New Roman" w:cs="Times New Roman"/>
          <w:sz w:val="28"/>
          <w:szCs w:val="28"/>
        </w:rPr>
        <w:t xml:space="preserve"> органами записи актов гражданского состояния</w:t>
      </w:r>
      <w:r w:rsidR="00C0369E">
        <w:rPr>
          <w:rFonts w:ascii="Times New Roman" w:hAnsi="Times New Roman" w:cs="Times New Roman"/>
          <w:sz w:val="28"/>
          <w:szCs w:val="28"/>
        </w:rPr>
        <w:t>;</w:t>
      </w:r>
    </w:p>
    <w:p w14:paraId="5992F32E" w14:textId="77777777" w:rsidR="00B90303" w:rsidRPr="004C6729" w:rsidRDefault="00B90303" w:rsidP="00396118">
      <w:pPr>
        <w:pStyle w:val="ConsPlusNormal"/>
        <w:ind w:left="-567" w:firstLine="567"/>
        <w:jc w:val="both"/>
        <w:rPr>
          <w:rFonts w:ascii="Times New Roman" w:hAnsi="Times New Roman" w:cs="Times New Roman"/>
          <w:sz w:val="28"/>
          <w:szCs w:val="28"/>
        </w:rPr>
      </w:pPr>
      <w:bookmarkStart w:id="15" w:name="P68"/>
      <w:bookmarkEnd w:id="15"/>
      <w:r w:rsidRPr="004C6729">
        <w:rPr>
          <w:rFonts w:ascii="Times New Roman" w:hAnsi="Times New Roman" w:cs="Times New Roman"/>
          <w:sz w:val="28"/>
          <w:szCs w:val="28"/>
        </w:rPr>
        <w:t>2) предоставление и доставку в один адрес гроба и других предметов, необходимых для погребения, включая погрузо-разгрузочные работы;</w:t>
      </w:r>
    </w:p>
    <w:p w14:paraId="758822C5" w14:textId="77777777" w:rsidR="00B90303" w:rsidRPr="004C6729" w:rsidRDefault="00B90303" w:rsidP="00396118">
      <w:pPr>
        <w:pStyle w:val="ConsPlusNormal"/>
        <w:ind w:left="-567" w:firstLine="567"/>
        <w:jc w:val="both"/>
        <w:rPr>
          <w:rFonts w:ascii="Times New Roman" w:hAnsi="Times New Roman" w:cs="Times New Roman"/>
          <w:i/>
          <w:sz w:val="28"/>
          <w:szCs w:val="28"/>
        </w:rPr>
      </w:pPr>
      <w:r w:rsidRPr="004C6729">
        <w:rPr>
          <w:rFonts w:ascii="Times New Roman" w:hAnsi="Times New Roman" w:cs="Times New Roman"/>
          <w:i/>
          <w:sz w:val="28"/>
          <w:szCs w:val="28"/>
        </w:rPr>
        <w:t>- гроб стандартный деревянный</w:t>
      </w:r>
      <w:r w:rsidRPr="004C6729">
        <w:rPr>
          <w:rFonts w:ascii="Times New Roman" w:hAnsi="Times New Roman" w:cs="Times New Roman"/>
          <w:sz w:val="28"/>
          <w:szCs w:val="28"/>
        </w:rPr>
        <w:t xml:space="preserve"> </w:t>
      </w:r>
      <w:r w:rsidRPr="004C6729">
        <w:rPr>
          <w:rFonts w:ascii="Times New Roman" w:hAnsi="Times New Roman" w:cs="Times New Roman"/>
          <w:i/>
          <w:sz w:val="28"/>
          <w:szCs w:val="28"/>
        </w:rPr>
        <w:t xml:space="preserve">строганный из пиломатериалов толщиной не менее </w:t>
      </w:r>
      <w:smartTag w:uri="urn:schemas-microsoft-com:office:smarttags" w:element="metricconverter">
        <w:smartTagPr>
          <w:attr w:name="ProductID" w:val="25 мм"/>
        </w:smartTagPr>
        <w:r w:rsidRPr="004C6729">
          <w:rPr>
            <w:rFonts w:ascii="Times New Roman" w:hAnsi="Times New Roman" w:cs="Times New Roman"/>
            <w:i/>
            <w:sz w:val="28"/>
            <w:szCs w:val="28"/>
          </w:rPr>
          <w:t>25 мм</w:t>
        </w:r>
      </w:smartTag>
      <w:r w:rsidRPr="004C6729">
        <w:rPr>
          <w:rFonts w:ascii="Times New Roman" w:hAnsi="Times New Roman" w:cs="Times New Roman"/>
          <w:i/>
          <w:sz w:val="28"/>
          <w:szCs w:val="28"/>
        </w:rPr>
        <w:t>, соответствующего размера;</w:t>
      </w:r>
    </w:p>
    <w:p w14:paraId="02AAD176" w14:textId="77777777" w:rsidR="00B90303" w:rsidRPr="004C6729" w:rsidRDefault="00B90303" w:rsidP="00396118">
      <w:pPr>
        <w:pStyle w:val="ConsPlusNormal"/>
        <w:ind w:left="-567" w:firstLine="567"/>
        <w:jc w:val="both"/>
        <w:rPr>
          <w:rFonts w:ascii="Times New Roman" w:hAnsi="Times New Roman" w:cs="Times New Roman"/>
          <w:i/>
          <w:sz w:val="28"/>
          <w:szCs w:val="28"/>
        </w:rPr>
      </w:pPr>
      <w:r w:rsidRPr="004C6729">
        <w:rPr>
          <w:rFonts w:ascii="Times New Roman" w:hAnsi="Times New Roman" w:cs="Times New Roman"/>
          <w:i/>
          <w:sz w:val="28"/>
          <w:szCs w:val="28"/>
        </w:rPr>
        <w:t>- подушка;</w:t>
      </w:r>
    </w:p>
    <w:p w14:paraId="6E3252F0" w14:textId="77777777" w:rsidR="00B90303" w:rsidRPr="004C6729" w:rsidRDefault="00B90303" w:rsidP="00396118">
      <w:pPr>
        <w:pStyle w:val="ConsPlusNormal"/>
        <w:ind w:left="-567" w:firstLine="567"/>
        <w:jc w:val="both"/>
        <w:rPr>
          <w:rFonts w:ascii="Times New Roman" w:hAnsi="Times New Roman" w:cs="Times New Roman"/>
          <w:i/>
          <w:sz w:val="28"/>
          <w:szCs w:val="28"/>
        </w:rPr>
      </w:pPr>
      <w:r w:rsidRPr="004C6729">
        <w:rPr>
          <w:rFonts w:ascii="Times New Roman" w:hAnsi="Times New Roman" w:cs="Times New Roman"/>
          <w:i/>
          <w:sz w:val="28"/>
          <w:szCs w:val="28"/>
        </w:rPr>
        <w:t>- покрывало;</w:t>
      </w:r>
    </w:p>
    <w:p w14:paraId="1BA4AE70" w14:textId="77777777" w:rsidR="00B90303" w:rsidRPr="004C6729" w:rsidRDefault="00B90303" w:rsidP="00396118">
      <w:pPr>
        <w:pStyle w:val="ConsPlusNormal"/>
        <w:ind w:left="-567" w:firstLine="567"/>
        <w:jc w:val="both"/>
        <w:rPr>
          <w:rFonts w:ascii="Times New Roman" w:hAnsi="Times New Roman" w:cs="Times New Roman"/>
          <w:sz w:val="28"/>
          <w:szCs w:val="28"/>
        </w:rPr>
      </w:pPr>
      <w:r w:rsidRPr="004C6729">
        <w:rPr>
          <w:rFonts w:ascii="Times New Roman" w:hAnsi="Times New Roman" w:cs="Times New Roman"/>
          <w:sz w:val="28"/>
          <w:szCs w:val="28"/>
        </w:rPr>
        <w:t>3) перевозку тела (останков) умершего на автокатафалке от места нахождения тела (останков) до кладбища, включая перемещение до места захоронения;</w:t>
      </w:r>
    </w:p>
    <w:p w14:paraId="17C4C2CD" w14:textId="77777777" w:rsidR="00B90303" w:rsidRPr="004C6729" w:rsidRDefault="00B90303" w:rsidP="00396118">
      <w:pPr>
        <w:pStyle w:val="ConsPlusNormal"/>
        <w:ind w:left="-567" w:firstLine="567"/>
        <w:jc w:val="both"/>
        <w:rPr>
          <w:rFonts w:ascii="Times New Roman" w:hAnsi="Times New Roman" w:cs="Times New Roman"/>
          <w:i/>
          <w:sz w:val="28"/>
          <w:szCs w:val="28"/>
        </w:rPr>
      </w:pPr>
      <w:r w:rsidRPr="004C6729">
        <w:rPr>
          <w:rFonts w:ascii="Times New Roman" w:hAnsi="Times New Roman" w:cs="Times New Roman"/>
          <w:i/>
          <w:sz w:val="28"/>
          <w:szCs w:val="28"/>
        </w:rPr>
        <w:t>- автотранспорт предоставляется для перевозки только одного гроба с умершим;</w:t>
      </w:r>
    </w:p>
    <w:p w14:paraId="7271EA37" w14:textId="77777777" w:rsidR="00B90303" w:rsidRPr="004C6729" w:rsidRDefault="00B90303" w:rsidP="00396118">
      <w:pPr>
        <w:pStyle w:val="ConsPlusNormal"/>
        <w:ind w:left="-567" w:firstLine="567"/>
        <w:jc w:val="both"/>
        <w:rPr>
          <w:rFonts w:ascii="Times New Roman" w:hAnsi="Times New Roman" w:cs="Times New Roman"/>
          <w:i/>
          <w:sz w:val="28"/>
          <w:szCs w:val="28"/>
        </w:rPr>
      </w:pPr>
      <w:r w:rsidRPr="004C6729">
        <w:rPr>
          <w:rFonts w:ascii="Times New Roman" w:hAnsi="Times New Roman" w:cs="Times New Roman"/>
          <w:i/>
          <w:sz w:val="28"/>
          <w:szCs w:val="28"/>
        </w:rPr>
        <w:t>-автотранспорт предоставляется на один рейс без дополнительных маршрутов и пунктов заезда;</w:t>
      </w:r>
    </w:p>
    <w:p w14:paraId="17334595" w14:textId="77777777" w:rsidR="00B90303" w:rsidRPr="004C6729" w:rsidRDefault="00B90303" w:rsidP="00396118">
      <w:pPr>
        <w:pStyle w:val="ConsPlusNormal"/>
        <w:ind w:left="-567" w:firstLine="567"/>
        <w:jc w:val="both"/>
        <w:rPr>
          <w:rFonts w:ascii="Times New Roman" w:hAnsi="Times New Roman" w:cs="Times New Roman"/>
          <w:sz w:val="28"/>
          <w:szCs w:val="28"/>
        </w:rPr>
      </w:pPr>
      <w:r w:rsidRPr="004C6729">
        <w:rPr>
          <w:rFonts w:ascii="Times New Roman" w:hAnsi="Times New Roman" w:cs="Times New Roman"/>
          <w:sz w:val="28"/>
          <w:szCs w:val="28"/>
        </w:rPr>
        <w:t>4) погребение:</w:t>
      </w:r>
    </w:p>
    <w:p w14:paraId="25011383" w14:textId="77777777" w:rsidR="00B90303" w:rsidRPr="004C6729" w:rsidRDefault="00B90303" w:rsidP="00396118">
      <w:pPr>
        <w:pStyle w:val="ConsPlusNormal"/>
        <w:ind w:left="-567" w:firstLine="567"/>
        <w:jc w:val="both"/>
        <w:rPr>
          <w:rFonts w:ascii="Times New Roman" w:hAnsi="Times New Roman" w:cs="Times New Roman"/>
          <w:i/>
          <w:sz w:val="28"/>
          <w:szCs w:val="28"/>
        </w:rPr>
      </w:pPr>
      <w:r w:rsidRPr="004C6729">
        <w:rPr>
          <w:rFonts w:ascii="Times New Roman" w:hAnsi="Times New Roman" w:cs="Times New Roman"/>
          <w:i/>
          <w:sz w:val="28"/>
          <w:szCs w:val="28"/>
        </w:rPr>
        <w:t>-</w:t>
      </w:r>
      <w:r w:rsidRPr="004C6729">
        <w:rPr>
          <w:rFonts w:ascii="Arial" w:hAnsi="Arial" w:cs="Arial"/>
          <w:color w:val="2D2D2D"/>
          <w:spacing w:val="2"/>
          <w:sz w:val="28"/>
          <w:szCs w:val="28"/>
        </w:rPr>
        <w:t xml:space="preserve"> </w:t>
      </w:r>
      <w:r w:rsidRPr="004C6729">
        <w:rPr>
          <w:rFonts w:ascii="Times New Roman" w:hAnsi="Times New Roman" w:cs="Times New Roman"/>
          <w:i/>
          <w:sz w:val="28"/>
          <w:szCs w:val="28"/>
        </w:rPr>
        <w:t>копка могилы для погребения и оказание комплекса услуг по погребению;</w:t>
      </w:r>
    </w:p>
    <w:p w14:paraId="35564CC7" w14:textId="77777777" w:rsidR="00B90303" w:rsidRPr="004C6729" w:rsidRDefault="00B90303" w:rsidP="00396118">
      <w:pPr>
        <w:pStyle w:val="ConsPlusNormal"/>
        <w:ind w:left="-567" w:firstLine="567"/>
        <w:jc w:val="both"/>
        <w:rPr>
          <w:rFonts w:ascii="Times New Roman" w:hAnsi="Times New Roman" w:cs="Times New Roman"/>
          <w:sz w:val="28"/>
          <w:szCs w:val="28"/>
        </w:rPr>
      </w:pPr>
      <w:r w:rsidRPr="004C6729">
        <w:rPr>
          <w:rFonts w:ascii="Times New Roman" w:hAnsi="Times New Roman" w:cs="Times New Roman"/>
          <w:sz w:val="28"/>
          <w:szCs w:val="28"/>
        </w:rPr>
        <w:t>5)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14:paraId="333C49EF" w14:textId="77777777" w:rsidR="00C0369E" w:rsidRDefault="00C0369E" w:rsidP="00396118">
      <w:pPr>
        <w:ind w:left="-567" w:firstLine="567"/>
        <w:jc w:val="both"/>
        <w:rPr>
          <w:bCs/>
          <w:sz w:val="28"/>
          <w:szCs w:val="28"/>
        </w:rPr>
      </w:pPr>
      <w:r>
        <w:rPr>
          <w:bCs/>
          <w:sz w:val="28"/>
          <w:szCs w:val="28"/>
        </w:rPr>
        <w:t xml:space="preserve"> </w:t>
      </w:r>
    </w:p>
    <w:p w14:paraId="4ACC2D02" w14:textId="310BF569" w:rsidR="00B90303" w:rsidRPr="004C6729" w:rsidRDefault="00B90303" w:rsidP="00396118">
      <w:pPr>
        <w:ind w:left="-567" w:firstLine="567"/>
        <w:jc w:val="both"/>
        <w:rPr>
          <w:bCs/>
          <w:sz w:val="28"/>
          <w:szCs w:val="28"/>
        </w:rPr>
      </w:pPr>
      <w:r w:rsidRPr="004C6729">
        <w:rPr>
          <w:bCs/>
          <w:sz w:val="28"/>
          <w:szCs w:val="28"/>
        </w:rPr>
        <w:t>Услуги, входящие в гарантированный перечень у</w:t>
      </w:r>
      <w:r>
        <w:rPr>
          <w:bCs/>
          <w:sz w:val="28"/>
          <w:szCs w:val="28"/>
        </w:rPr>
        <w:t>слуг по погребению, предоставляются</w:t>
      </w:r>
      <w:r w:rsidRPr="004C6729">
        <w:rPr>
          <w:bCs/>
          <w:sz w:val="28"/>
          <w:szCs w:val="28"/>
        </w:rPr>
        <w:t xml:space="preserve"> </w:t>
      </w:r>
      <w:r w:rsidRPr="00C0369E">
        <w:rPr>
          <w:bCs/>
          <w:sz w:val="28"/>
          <w:szCs w:val="28"/>
          <w:u w:val="single"/>
        </w:rPr>
        <w:t>в полном объеме и с использованием перечня предметов, необходимых для погребения,</w:t>
      </w:r>
      <w:r w:rsidRPr="004C6729">
        <w:rPr>
          <w:bCs/>
          <w:sz w:val="28"/>
          <w:szCs w:val="28"/>
        </w:rPr>
        <w:t xml:space="preserve"> установленных требованием к качеству услуг, утвержденным решением Совета депутатов городского округа Воскресенск Московской области от </w:t>
      </w:r>
      <w:r w:rsidR="00B82DCF">
        <w:rPr>
          <w:color w:val="000000"/>
          <w:sz w:val="28"/>
          <w:szCs w:val="28"/>
          <w:shd w:val="clear" w:color="auto" w:fill="FFFFFF"/>
        </w:rPr>
        <w:t>31.03.2022 № 521/66</w:t>
      </w:r>
      <w:r w:rsidRPr="004C6729">
        <w:rPr>
          <w:bCs/>
          <w:sz w:val="28"/>
          <w:szCs w:val="28"/>
        </w:rPr>
        <w:t xml:space="preserve"> «Об организации похоронного дела на территории городского округа Воскресенск Московской области». Оказание услуги частично не допускается.</w:t>
      </w:r>
    </w:p>
    <w:p w14:paraId="6D468D26" w14:textId="77777777" w:rsidR="00B90303" w:rsidRDefault="00B90303" w:rsidP="00396118">
      <w:pPr>
        <w:ind w:left="-567" w:firstLine="567"/>
        <w:jc w:val="both"/>
        <w:rPr>
          <w:sz w:val="28"/>
          <w:szCs w:val="28"/>
        </w:rPr>
      </w:pPr>
    </w:p>
    <w:p w14:paraId="46A1CADD" w14:textId="5D216995" w:rsidR="00B90303" w:rsidRPr="00C0369E" w:rsidRDefault="00B90303" w:rsidP="00396118">
      <w:pPr>
        <w:ind w:left="-567" w:firstLine="567"/>
        <w:jc w:val="both"/>
        <w:rPr>
          <w:sz w:val="28"/>
          <w:szCs w:val="28"/>
        </w:rPr>
      </w:pPr>
      <w:r w:rsidRPr="004C6729">
        <w:rPr>
          <w:sz w:val="28"/>
          <w:szCs w:val="28"/>
        </w:rPr>
        <w:lastRenderedPageBreak/>
        <w:t xml:space="preserve">Для получения данной услуги необходимо </w:t>
      </w:r>
      <w:r w:rsidRPr="00C0369E">
        <w:rPr>
          <w:sz w:val="28"/>
          <w:szCs w:val="28"/>
        </w:rPr>
        <w:t>предоставить</w:t>
      </w:r>
      <w:r w:rsidR="00C0369E" w:rsidRPr="00C0369E">
        <w:rPr>
          <w:sz w:val="28"/>
          <w:szCs w:val="28"/>
        </w:rPr>
        <w:t xml:space="preserve"> в специализированн</w:t>
      </w:r>
      <w:r w:rsidR="00C0369E">
        <w:rPr>
          <w:sz w:val="28"/>
          <w:szCs w:val="28"/>
        </w:rPr>
        <w:t>ую</w:t>
      </w:r>
      <w:r w:rsidR="00C0369E" w:rsidRPr="00C0369E">
        <w:rPr>
          <w:sz w:val="28"/>
          <w:szCs w:val="28"/>
        </w:rPr>
        <w:t xml:space="preserve"> службу по вопросам похоронного дела</w:t>
      </w:r>
      <w:r w:rsidR="00C0369E">
        <w:rPr>
          <w:sz w:val="28"/>
          <w:szCs w:val="28"/>
        </w:rPr>
        <w:t xml:space="preserve"> (на территории городского округа Воскресенск</w:t>
      </w:r>
      <w:r w:rsidR="00892310">
        <w:rPr>
          <w:sz w:val="28"/>
          <w:szCs w:val="28"/>
        </w:rPr>
        <w:t xml:space="preserve"> Московской области – МКУ г. о. Воскресенск «Ритуал»)</w:t>
      </w:r>
      <w:r w:rsidRPr="00C0369E">
        <w:rPr>
          <w:sz w:val="28"/>
          <w:szCs w:val="28"/>
        </w:rPr>
        <w:t>:</w:t>
      </w:r>
    </w:p>
    <w:p w14:paraId="47F05507" w14:textId="77777777" w:rsidR="00B90303" w:rsidRPr="004C6729" w:rsidRDefault="00B90303" w:rsidP="00396118">
      <w:pPr>
        <w:pStyle w:val="a3"/>
        <w:ind w:left="-567" w:firstLine="567"/>
        <w:jc w:val="both"/>
        <w:rPr>
          <w:sz w:val="28"/>
          <w:szCs w:val="28"/>
        </w:rPr>
      </w:pPr>
      <w:r>
        <w:rPr>
          <w:sz w:val="28"/>
          <w:szCs w:val="28"/>
        </w:rPr>
        <w:t>1). </w:t>
      </w:r>
      <w:r w:rsidRPr="004C6729">
        <w:rPr>
          <w:sz w:val="28"/>
          <w:szCs w:val="28"/>
        </w:rPr>
        <w:t>Заявление установленного образца, поданное лицом, взявшим на себя обязанность осуществить погребение.</w:t>
      </w:r>
    </w:p>
    <w:p w14:paraId="69FAD817" w14:textId="77777777" w:rsidR="00B90303" w:rsidRPr="004C6729" w:rsidRDefault="00B90303" w:rsidP="00396118">
      <w:pPr>
        <w:pStyle w:val="a3"/>
        <w:ind w:left="-567" w:firstLine="567"/>
        <w:jc w:val="both"/>
        <w:rPr>
          <w:sz w:val="28"/>
          <w:szCs w:val="28"/>
        </w:rPr>
      </w:pPr>
      <w:r>
        <w:rPr>
          <w:sz w:val="28"/>
          <w:szCs w:val="28"/>
        </w:rPr>
        <w:t>2). </w:t>
      </w:r>
      <w:r w:rsidRPr="004C6729">
        <w:rPr>
          <w:sz w:val="28"/>
          <w:szCs w:val="28"/>
        </w:rPr>
        <w:t>Копию паспорта заявителя (с предоставлением подлинника для сверки).</w:t>
      </w:r>
    </w:p>
    <w:p w14:paraId="5740CF6F" w14:textId="36B964D7" w:rsidR="00B90303" w:rsidRPr="004C6729" w:rsidRDefault="00B90303" w:rsidP="00396118">
      <w:pPr>
        <w:pStyle w:val="a3"/>
        <w:ind w:left="-567" w:firstLine="567"/>
        <w:jc w:val="both"/>
        <w:rPr>
          <w:sz w:val="28"/>
          <w:szCs w:val="28"/>
        </w:rPr>
      </w:pPr>
      <w:r>
        <w:rPr>
          <w:sz w:val="28"/>
          <w:szCs w:val="28"/>
        </w:rPr>
        <w:t>3). </w:t>
      </w:r>
      <w:r w:rsidR="006C5E6C">
        <w:rPr>
          <w:sz w:val="28"/>
          <w:szCs w:val="28"/>
        </w:rPr>
        <w:t>Медицинское свидетельство</w:t>
      </w:r>
      <w:r w:rsidRPr="004C6729">
        <w:rPr>
          <w:sz w:val="28"/>
          <w:szCs w:val="28"/>
        </w:rPr>
        <w:t xml:space="preserve"> о смерти из морга и паспорт умершего. </w:t>
      </w:r>
    </w:p>
    <w:p w14:paraId="6C62B06F" w14:textId="147E004F" w:rsidR="00B90303" w:rsidRPr="004C6729" w:rsidRDefault="00B90303" w:rsidP="00396118">
      <w:pPr>
        <w:pStyle w:val="a3"/>
        <w:ind w:left="-567" w:firstLine="567"/>
        <w:jc w:val="both"/>
        <w:rPr>
          <w:sz w:val="28"/>
          <w:szCs w:val="28"/>
        </w:rPr>
      </w:pPr>
      <w:r>
        <w:rPr>
          <w:sz w:val="28"/>
          <w:szCs w:val="28"/>
        </w:rPr>
        <w:t>4). </w:t>
      </w:r>
      <w:r w:rsidR="006C5E6C">
        <w:rPr>
          <w:sz w:val="28"/>
          <w:szCs w:val="28"/>
        </w:rPr>
        <w:t>Р</w:t>
      </w:r>
      <w:r w:rsidRPr="004C6729">
        <w:rPr>
          <w:sz w:val="28"/>
          <w:szCs w:val="28"/>
        </w:rPr>
        <w:t>ешени</w:t>
      </w:r>
      <w:r w:rsidR="006C5E6C">
        <w:rPr>
          <w:sz w:val="28"/>
          <w:szCs w:val="28"/>
        </w:rPr>
        <w:t>е</w:t>
      </w:r>
      <w:r w:rsidRPr="004C6729">
        <w:rPr>
          <w:sz w:val="28"/>
          <w:szCs w:val="28"/>
        </w:rPr>
        <w:t xml:space="preserve"> о предоставлении заявителю места для </w:t>
      </w:r>
      <w:r>
        <w:rPr>
          <w:sz w:val="28"/>
          <w:szCs w:val="28"/>
        </w:rPr>
        <w:t xml:space="preserve">родственного </w:t>
      </w:r>
      <w:r w:rsidRPr="004C6729">
        <w:rPr>
          <w:sz w:val="28"/>
          <w:szCs w:val="28"/>
        </w:rPr>
        <w:t>захоронения, либо разрешение на подзахоронение, оформленное на заявителя.</w:t>
      </w:r>
    </w:p>
    <w:p w14:paraId="120BDE42" w14:textId="77777777" w:rsidR="00917FE8" w:rsidRDefault="00917FE8" w:rsidP="00396118">
      <w:pPr>
        <w:ind w:left="-567" w:firstLine="567"/>
        <w:jc w:val="both"/>
        <w:rPr>
          <w:sz w:val="28"/>
          <w:szCs w:val="28"/>
        </w:rPr>
      </w:pPr>
    </w:p>
    <w:p w14:paraId="21178DBC" w14:textId="1C48059B" w:rsidR="00B90303" w:rsidRPr="004C6729" w:rsidRDefault="00B90303" w:rsidP="00396118">
      <w:pPr>
        <w:ind w:left="-567" w:firstLine="567"/>
        <w:jc w:val="both"/>
        <w:rPr>
          <w:sz w:val="28"/>
          <w:szCs w:val="28"/>
        </w:rPr>
      </w:pPr>
      <w:r w:rsidRPr="004C6729">
        <w:rPr>
          <w:sz w:val="28"/>
          <w:szCs w:val="28"/>
        </w:rPr>
        <w:t xml:space="preserve">В соответствии с п. 5 ст. 9 Федерального закона от 12.01.1996 № 8-ФЗ                               «О погребении и похоронном деле» гражданам, получившим данные услуги, </w:t>
      </w:r>
      <w:r w:rsidRPr="004C6729">
        <w:rPr>
          <w:sz w:val="28"/>
          <w:szCs w:val="28"/>
          <w:u w:val="single"/>
        </w:rPr>
        <w:t>социальное пособие на погребение не выплачивается.</w:t>
      </w:r>
    </w:p>
    <w:p w14:paraId="1FA51F12" w14:textId="77777777" w:rsidR="00B90303" w:rsidRDefault="00B90303" w:rsidP="00396118">
      <w:pPr>
        <w:ind w:left="-567" w:firstLine="567"/>
        <w:jc w:val="both"/>
        <w:rPr>
          <w:b/>
          <w:sz w:val="28"/>
          <w:szCs w:val="28"/>
        </w:rPr>
      </w:pPr>
    </w:p>
    <w:p w14:paraId="1CA5AABE" w14:textId="725392C3" w:rsidR="00B90303" w:rsidRPr="000D1B39" w:rsidRDefault="00917FE8" w:rsidP="00396118">
      <w:pPr>
        <w:ind w:left="-567" w:firstLine="567"/>
        <w:jc w:val="both"/>
        <w:rPr>
          <w:sz w:val="28"/>
          <w:szCs w:val="28"/>
        </w:rPr>
      </w:pPr>
      <w:r>
        <w:rPr>
          <w:b/>
          <w:sz w:val="28"/>
          <w:szCs w:val="28"/>
        </w:rPr>
        <w:t xml:space="preserve">6. </w:t>
      </w:r>
      <w:r w:rsidR="00B90303" w:rsidRPr="000D1B39">
        <w:rPr>
          <w:b/>
          <w:sz w:val="28"/>
          <w:szCs w:val="28"/>
        </w:rPr>
        <w:t>Коммерческие ритуальные организации</w:t>
      </w:r>
      <w:r w:rsidR="00B90303">
        <w:rPr>
          <w:sz w:val="28"/>
          <w:szCs w:val="28"/>
        </w:rPr>
        <w:t xml:space="preserve"> </w:t>
      </w:r>
      <w:r w:rsidR="00B90303" w:rsidRPr="000D1B39">
        <w:rPr>
          <w:sz w:val="28"/>
          <w:szCs w:val="28"/>
        </w:rPr>
        <w:t>помогают</w:t>
      </w:r>
      <w:r w:rsidR="00B90303">
        <w:rPr>
          <w:sz w:val="28"/>
          <w:szCs w:val="28"/>
        </w:rPr>
        <w:t xml:space="preserve"> В</w:t>
      </w:r>
      <w:r w:rsidR="00B90303" w:rsidRPr="000D1B39">
        <w:rPr>
          <w:sz w:val="28"/>
          <w:szCs w:val="28"/>
        </w:rPr>
        <w:t xml:space="preserve">ам в организации похорон. Берут на себя основные заботы по подготовке к траурной церемонии. Понимают, что в этот скорбный момент родственники умершего нуждаются в особой поддержке. </w:t>
      </w:r>
    </w:p>
    <w:p w14:paraId="1A93ED27" w14:textId="77777777" w:rsidR="00B90303" w:rsidRPr="000D1B39" w:rsidRDefault="00B90303" w:rsidP="00396118">
      <w:pPr>
        <w:ind w:left="-567" w:firstLine="567"/>
        <w:jc w:val="both"/>
        <w:rPr>
          <w:sz w:val="28"/>
          <w:szCs w:val="28"/>
        </w:rPr>
      </w:pPr>
      <w:r w:rsidRPr="000D1B39">
        <w:rPr>
          <w:sz w:val="28"/>
          <w:szCs w:val="28"/>
        </w:rPr>
        <w:t>Перечень ритуальных услуг агентств достаточно широк:</w:t>
      </w:r>
    </w:p>
    <w:p w14:paraId="37FDB880" w14:textId="77777777" w:rsidR="00B90303" w:rsidRPr="000D1B39" w:rsidRDefault="00B90303" w:rsidP="00396118">
      <w:pPr>
        <w:ind w:left="-567" w:firstLine="567"/>
        <w:jc w:val="both"/>
        <w:rPr>
          <w:sz w:val="28"/>
          <w:szCs w:val="28"/>
        </w:rPr>
      </w:pPr>
      <w:r>
        <w:rPr>
          <w:sz w:val="28"/>
          <w:szCs w:val="28"/>
        </w:rPr>
        <w:t>-</w:t>
      </w:r>
      <w:r w:rsidRPr="000D1B39">
        <w:rPr>
          <w:sz w:val="28"/>
          <w:szCs w:val="28"/>
        </w:rPr>
        <w:t xml:space="preserve"> выезд агента и сбор необходимых документов;</w:t>
      </w:r>
    </w:p>
    <w:p w14:paraId="1B9BDD58" w14:textId="77777777" w:rsidR="00B90303" w:rsidRPr="000D1B39" w:rsidRDefault="00B90303" w:rsidP="00396118">
      <w:pPr>
        <w:ind w:left="-567" w:firstLine="567"/>
        <w:jc w:val="both"/>
        <w:rPr>
          <w:sz w:val="28"/>
          <w:szCs w:val="28"/>
        </w:rPr>
      </w:pPr>
      <w:r>
        <w:rPr>
          <w:sz w:val="28"/>
          <w:szCs w:val="28"/>
        </w:rPr>
        <w:t xml:space="preserve">- </w:t>
      </w:r>
      <w:r w:rsidRPr="000D1B39">
        <w:rPr>
          <w:sz w:val="28"/>
          <w:szCs w:val="28"/>
        </w:rPr>
        <w:t>оказание транспортных услуг;</w:t>
      </w:r>
    </w:p>
    <w:p w14:paraId="45874073" w14:textId="0B818516" w:rsidR="00B90303" w:rsidRPr="000D1B39" w:rsidRDefault="00B90303" w:rsidP="00396118">
      <w:pPr>
        <w:ind w:left="-567" w:firstLine="567"/>
        <w:jc w:val="both"/>
        <w:rPr>
          <w:sz w:val="28"/>
          <w:szCs w:val="28"/>
        </w:rPr>
      </w:pPr>
      <w:r>
        <w:rPr>
          <w:sz w:val="28"/>
          <w:szCs w:val="28"/>
        </w:rPr>
        <w:t xml:space="preserve">- </w:t>
      </w:r>
      <w:r w:rsidRPr="000D1B39">
        <w:rPr>
          <w:sz w:val="28"/>
          <w:szCs w:val="28"/>
        </w:rPr>
        <w:t>подбор помещения для проведения поминальных мероприятий;</w:t>
      </w:r>
    </w:p>
    <w:p w14:paraId="70C0608E" w14:textId="77777777" w:rsidR="00B90303" w:rsidRPr="000D1B39" w:rsidRDefault="00B90303" w:rsidP="00396118">
      <w:pPr>
        <w:ind w:left="-567" w:firstLine="567"/>
        <w:jc w:val="both"/>
        <w:rPr>
          <w:sz w:val="28"/>
          <w:szCs w:val="28"/>
        </w:rPr>
      </w:pPr>
      <w:r>
        <w:rPr>
          <w:sz w:val="28"/>
          <w:szCs w:val="28"/>
        </w:rPr>
        <w:t xml:space="preserve">- </w:t>
      </w:r>
      <w:r w:rsidRPr="000D1B39">
        <w:rPr>
          <w:sz w:val="28"/>
          <w:szCs w:val="28"/>
        </w:rPr>
        <w:t>подбор атрибутов для погребения;</w:t>
      </w:r>
    </w:p>
    <w:p w14:paraId="1F450D31" w14:textId="77777777" w:rsidR="00B90303" w:rsidRDefault="00B90303" w:rsidP="00396118">
      <w:pPr>
        <w:ind w:left="-567" w:firstLine="567"/>
        <w:jc w:val="both"/>
        <w:rPr>
          <w:sz w:val="28"/>
          <w:szCs w:val="28"/>
        </w:rPr>
      </w:pPr>
      <w:r>
        <w:rPr>
          <w:sz w:val="28"/>
          <w:szCs w:val="28"/>
        </w:rPr>
        <w:t xml:space="preserve">- </w:t>
      </w:r>
      <w:r w:rsidRPr="000D1B39">
        <w:rPr>
          <w:sz w:val="28"/>
          <w:szCs w:val="28"/>
        </w:rPr>
        <w:t>организация прощания с учётом национал</w:t>
      </w:r>
      <w:r>
        <w:rPr>
          <w:sz w:val="28"/>
          <w:szCs w:val="28"/>
        </w:rPr>
        <w:t>ьных традиций и вероисповедания;</w:t>
      </w:r>
    </w:p>
    <w:p w14:paraId="3717CFF7" w14:textId="77777777" w:rsidR="00B90303" w:rsidRPr="000D1B39" w:rsidRDefault="00B90303" w:rsidP="00396118">
      <w:pPr>
        <w:ind w:left="-567" w:firstLine="567"/>
        <w:jc w:val="both"/>
        <w:rPr>
          <w:sz w:val="28"/>
          <w:szCs w:val="28"/>
        </w:rPr>
      </w:pPr>
      <w:r>
        <w:rPr>
          <w:sz w:val="28"/>
          <w:szCs w:val="28"/>
        </w:rPr>
        <w:t>- установка ограждения места захоронения, установка надмогильных сооружений и т.д.</w:t>
      </w:r>
    </w:p>
    <w:p w14:paraId="2792154B" w14:textId="44E4570E" w:rsidR="00B90303" w:rsidRDefault="00B90303" w:rsidP="00396118">
      <w:pPr>
        <w:pStyle w:val="formattext"/>
        <w:shd w:val="clear" w:color="auto" w:fill="FFFFFF"/>
        <w:spacing w:before="0" w:beforeAutospacing="0" w:after="0" w:afterAutospacing="0"/>
        <w:ind w:left="-567" w:firstLine="567"/>
        <w:jc w:val="both"/>
        <w:textAlignment w:val="baseline"/>
        <w:rPr>
          <w:color w:val="2D2D2D"/>
          <w:spacing w:val="2"/>
          <w:sz w:val="28"/>
          <w:szCs w:val="28"/>
        </w:rPr>
      </w:pPr>
      <w:r>
        <w:rPr>
          <w:sz w:val="28"/>
          <w:szCs w:val="28"/>
        </w:rPr>
        <w:t xml:space="preserve">Доверяя </w:t>
      </w:r>
      <w:r w:rsidRPr="000D1B39">
        <w:rPr>
          <w:sz w:val="28"/>
          <w:szCs w:val="28"/>
        </w:rPr>
        <w:t>организа</w:t>
      </w:r>
      <w:r>
        <w:rPr>
          <w:sz w:val="28"/>
          <w:szCs w:val="28"/>
        </w:rPr>
        <w:t xml:space="preserve">цию траурных мероприятий </w:t>
      </w:r>
      <w:r w:rsidRPr="000D1B39">
        <w:rPr>
          <w:sz w:val="28"/>
          <w:szCs w:val="28"/>
        </w:rPr>
        <w:t>специалистам</w:t>
      </w:r>
      <w:r w:rsidRPr="000D1B39">
        <w:rPr>
          <w:b/>
          <w:sz w:val="28"/>
          <w:szCs w:val="28"/>
        </w:rPr>
        <w:t xml:space="preserve"> </w:t>
      </w:r>
      <w:r>
        <w:rPr>
          <w:sz w:val="28"/>
          <w:szCs w:val="28"/>
        </w:rPr>
        <w:t xml:space="preserve">ритуальных организаций, как правило, Вы подписываете договор на оказание услуг. Он составляется в двух экземплярах, </w:t>
      </w:r>
      <w:r w:rsidRPr="007778A2">
        <w:rPr>
          <w:b/>
          <w:sz w:val="28"/>
          <w:szCs w:val="28"/>
        </w:rPr>
        <w:t>один обязательно</w:t>
      </w:r>
      <w:r>
        <w:rPr>
          <w:sz w:val="28"/>
          <w:szCs w:val="28"/>
        </w:rPr>
        <w:t xml:space="preserve"> должен оставаться у Вас. </w:t>
      </w:r>
      <w:r>
        <w:rPr>
          <w:color w:val="2D2D2D"/>
          <w:spacing w:val="2"/>
          <w:sz w:val="28"/>
          <w:szCs w:val="28"/>
        </w:rPr>
        <w:t>Проверяйте предоставленный Вам пакет документов и перечень оказанных услуг от коммерческой организации,</w:t>
      </w:r>
      <w:r w:rsidR="00B35D79">
        <w:rPr>
          <w:color w:val="2D2D2D"/>
          <w:spacing w:val="2"/>
          <w:sz w:val="28"/>
          <w:szCs w:val="28"/>
        </w:rPr>
        <w:t xml:space="preserve"> </w:t>
      </w:r>
      <w:r>
        <w:rPr>
          <w:color w:val="2D2D2D"/>
          <w:spacing w:val="2"/>
          <w:sz w:val="28"/>
          <w:szCs w:val="28"/>
        </w:rPr>
        <w:t>согласно</w:t>
      </w:r>
      <w:r w:rsidR="00B35D79">
        <w:rPr>
          <w:color w:val="2D2D2D"/>
          <w:spacing w:val="2"/>
          <w:sz w:val="28"/>
          <w:szCs w:val="28"/>
        </w:rPr>
        <w:t xml:space="preserve"> </w:t>
      </w:r>
      <w:r>
        <w:rPr>
          <w:color w:val="2D2D2D"/>
          <w:spacing w:val="2"/>
          <w:sz w:val="28"/>
          <w:szCs w:val="28"/>
        </w:rPr>
        <w:t>заключенного Вами договора. Сотрудники коммерческих организаций могут</w:t>
      </w:r>
      <w:r w:rsidRPr="000D1B39">
        <w:rPr>
          <w:sz w:val="28"/>
          <w:szCs w:val="28"/>
        </w:rPr>
        <w:t xml:space="preserve"> </w:t>
      </w:r>
      <w:r w:rsidRPr="003F1928">
        <w:rPr>
          <w:b/>
          <w:color w:val="2D2D2D"/>
          <w:spacing w:val="2"/>
          <w:sz w:val="28"/>
          <w:szCs w:val="28"/>
        </w:rPr>
        <w:t>выступать вашими представи</w:t>
      </w:r>
      <w:r>
        <w:rPr>
          <w:b/>
          <w:color w:val="2D2D2D"/>
          <w:spacing w:val="2"/>
          <w:sz w:val="28"/>
          <w:szCs w:val="28"/>
        </w:rPr>
        <w:t>телями при наличии доверенности.</w:t>
      </w:r>
      <w:r w:rsidRPr="003F1928">
        <w:rPr>
          <w:b/>
          <w:color w:val="2D2D2D"/>
          <w:spacing w:val="2"/>
          <w:sz w:val="28"/>
          <w:szCs w:val="28"/>
        </w:rPr>
        <w:t xml:space="preserve"> </w:t>
      </w:r>
      <w:r w:rsidRPr="001E6D8E">
        <w:rPr>
          <w:color w:val="2D2D2D"/>
          <w:spacing w:val="2"/>
          <w:sz w:val="28"/>
          <w:szCs w:val="28"/>
        </w:rPr>
        <w:t xml:space="preserve">Оставляйте у себя и копию выдаваемой доверенности. </w:t>
      </w:r>
    </w:p>
    <w:p w14:paraId="2A479A91" w14:textId="77777777" w:rsidR="00B90303" w:rsidRDefault="00B90303" w:rsidP="00396118">
      <w:pPr>
        <w:pStyle w:val="formattext"/>
        <w:shd w:val="clear" w:color="auto" w:fill="FFFFFF"/>
        <w:spacing w:before="0" w:beforeAutospacing="0" w:after="0" w:afterAutospacing="0"/>
        <w:ind w:left="-567" w:firstLine="567"/>
        <w:jc w:val="both"/>
        <w:textAlignment w:val="baseline"/>
        <w:rPr>
          <w:color w:val="2D2D2D"/>
          <w:spacing w:val="2"/>
          <w:sz w:val="28"/>
          <w:szCs w:val="28"/>
        </w:rPr>
      </w:pPr>
      <w:r w:rsidRPr="00020FC8">
        <w:rPr>
          <w:color w:val="2D2D2D"/>
          <w:spacing w:val="2"/>
          <w:sz w:val="28"/>
          <w:szCs w:val="28"/>
        </w:rPr>
        <w:t>Будьте бдительны, не доверяйте названиям фирм, создаю</w:t>
      </w:r>
      <w:r>
        <w:rPr>
          <w:color w:val="2D2D2D"/>
          <w:spacing w:val="2"/>
          <w:sz w:val="28"/>
          <w:szCs w:val="28"/>
        </w:rPr>
        <w:t>щим впечатление об их принадлежности к органам местного самоуправления.</w:t>
      </w:r>
      <w:r w:rsidRPr="00020FC8">
        <w:rPr>
          <w:color w:val="2D2D2D"/>
          <w:spacing w:val="2"/>
          <w:sz w:val="28"/>
          <w:szCs w:val="28"/>
        </w:rPr>
        <w:t xml:space="preserve"> </w:t>
      </w:r>
      <w:r w:rsidRPr="0005306B">
        <w:rPr>
          <w:color w:val="2D2D2D"/>
          <w:spacing w:val="2"/>
          <w:sz w:val="28"/>
          <w:szCs w:val="28"/>
          <w:u w:val="single"/>
        </w:rPr>
        <w:t>Сотрудники МКУ городского округа Воскресенск «Ритуал</w:t>
      </w:r>
      <w:r w:rsidRPr="000E36E4">
        <w:rPr>
          <w:color w:val="2D2D2D"/>
          <w:spacing w:val="2"/>
          <w:sz w:val="28"/>
          <w:szCs w:val="28"/>
          <w:u w:val="single"/>
        </w:rPr>
        <w:t>» на адреса, где обнаружены умершие, не выезжают</w:t>
      </w:r>
      <w:r w:rsidRPr="000E36E4">
        <w:rPr>
          <w:color w:val="2D2D2D"/>
          <w:spacing w:val="2"/>
          <w:sz w:val="28"/>
          <w:szCs w:val="28"/>
        </w:rPr>
        <w:t>.</w:t>
      </w:r>
    </w:p>
    <w:p w14:paraId="09175B3B" w14:textId="54757D36" w:rsidR="00B90303" w:rsidRPr="00CC3E75" w:rsidRDefault="00B90303" w:rsidP="00396118">
      <w:pPr>
        <w:pStyle w:val="formattext"/>
        <w:shd w:val="clear" w:color="auto" w:fill="FFFFFF"/>
        <w:spacing w:before="0" w:beforeAutospacing="0" w:after="0" w:afterAutospacing="0"/>
        <w:ind w:left="-567" w:firstLine="567"/>
        <w:jc w:val="both"/>
        <w:textAlignment w:val="baseline"/>
        <w:rPr>
          <w:color w:val="2D2D2D"/>
          <w:spacing w:val="2"/>
          <w:sz w:val="28"/>
          <w:szCs w:val="28"/>
        </w:rPr>
      </w:pPr>
      <w:r>
        <w:rPr>
          <w:color w:val="2D2D2D"/>
          <w:spacing w:val="2"/>
          <w:sz w:val="28"/>
          <w:szCs w:val="28"/>
        </w:rPr>
        <w:t xml:space="preserve">Организации или физические лица, требующие плату </w:t>
      </w:r>
      <w:r w:rsidRPr="00372A02">
        <w:rPr>
          <w:b/>
          <w:color w:val="2D2D2D"/>
          <w:spacing w:val="2"/>
          <w:sz w:val="28"/>
          <w:szCs w:val="28"/>
        </w:rPr>
        <w:t>за предоставление или оформление места на кладбище</w:t>
      </w:r>
      <w:r>
        <w:rPr>
          <w:color w:val="2D2D2D"/>
          <w:spacing w:val="2"/>
          <w:sz w:val="28"/>
          <w:szCs w:val="28"/>
        </w:rPr>
        <w:t xml:space="preserve"> – вводят в вас заблуждение.</w:t>
      </w:r>
      <w:r w:rsidRPr="003A1C37">
        <w:rPr>
          <w:color w:val="2D2D2D"/>
          <w:spacing w:val="2"/>
          <w:sz w:val="28"/>
          <w:szCs w:val="28"/>
        </w:rPr>
        <w:t xml:space="preserve"> </w:t>
      </w:r>
      <w:r>
        <w:rPr>
          <w:color w:val="2D2D2D"/>
          <w:spacing w:val="2"/>
          <w:sz w:val="28"/>
          <w:szCs w:val="28"/>
        </w:rPr>
        <w:t>Места на муниципальных кладбищах городского округа Воскресенск</w:t>
      </w:r>
      <w:r w:rsidRPr="004C6729">
        <w:rPr>
          <w:color w:val="2D2D2D"/>
          <w:spacing w:val="2"/>
          <w:sz w:val="28"/>
          <w:szCs w:val="28"/>
        </w:rPr>
        <w:t xml:space="preserve"> </w:t>
      </w:r>
      <w:r>
        <w:rPr>
          <w:color w:val="2D2D2D"/>
          <w:spacing w:val="2"/>
          <w:sz w:val="28"/>
          <w:szCs w:val="28"/>
        </w:rPr>
        <w:t xml:space="preserve">предоставляются заявителям на </w:t>
      </w:r>
      <w:r w:rsidRPr="003A1C37">
        <w:rPr>
          <w:b/>
          <w:color w:val="2D2D2D"/>
          <w:spacing w:val="2"/>
          <w:sz w:val="28"/>
          <w:szCs w:val="28"/>
        </w:rPr>
        <w:t>безвозмездной</w:t>
      </w:r>
      <w:r>
        <w:rPr>
          <w:color w:val="2D2D2D"/>
          <w:spacing w:val="2"/>
          <w:sz w:val="28"/>
          <w:szCs w:val="28"/>
        </w:rPr>
        <w:t xml:space="preserve"> основе.</w:t>
      </w:r>
    </w:p>
    <w:sectPr w:rsidR="00B90303" w:rsidRPr="00CC3E75" w:rsidSect="00B82DCF">
      <w:pgSz w:w="11906" w:h="16838"/>
      <w:pgMar w:top="1135"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53038"/>
    <w:multiLevelType w:val="hybridMultilevel"/>
    <w:tmpl w:val="EF2AB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DD6133"/>
    <w:multiLevelType w:val="multilevel"/>
    <w:tmpl w:val="4CDE369A"/>
    <w:lvl w:ilvl="0">
      <w:start w:val="1"/>
      <w:numFmt w:val="decimal"/>
      <w:pStyle w:val="2-"/>
      <w:suff w:val="space"/>
      <w:lvlText w:val="%1."/>
      <w:lvlJc w:val="left"/>
      <w:pPr>
        <w:ind w:left="7165" w:hanging="360"/>
      </w:pPr>
      <w:rPr>
        <w:rFonts w:hint="default"/>
        <w:i w:val="0"/>
        <w:sz w:val="24"/>
      </w:rPr>
    </w:lvl>
    <w:lvl w:ilvl="1">
      <w:start w:val="1"/>
      <w:numFmt w:val="decimal"/>
      <w:pStyle w:val="11"/>
      <w:isLgl/>
      <w:suff w:val="space"/>
      <w:lvlText w:val="%1.%2."/>
      <w:lvlJc w:val="left"/>
      <w:pPr>
        <w:ind w:left="1430" w:hanging="720"/>
      </w:pPr>
      <w:rPr>
        <w:rFonts w:hint="default"/>
        <w:i w:val="0"/>
        <w:sz w:val="24"/>
        <w:szCs w:val="28"/>
      </w:rPr>
    </w:lvl>
    <w:lvl w:ilvl="2">
      <w:start w:val="1"/>
      <w:numFmt w:val="decimal"/>
      <w:pStyle w:val="111"/>
      <w:isLgl/>
      <w:suff w:val="space"/>
      <w:lvlText w:val="%1.%2.%3."/>
      <w:lvlJc w:val="left"/>
      <w:pPr>
        <w:ind w:left="-454" w:firstLine="1022"/>
      </w:pPr>
      <w:rPr>
        <w:rFonts w:hint="default"/>
        <w:b w:val="0"/>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22632378">
    <w:abstractNumId w:val="1"/>
  </w:num>
  <w:num w:numId="2" w16cid:durableId="203083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64"/>
    <w:rsid w:val="0000329A"/>
    <w:rsid w:val="00082EDB"/>
    <w:rsid w:val="000D3250"/>
    <w:rsid w:val="00126DFB"/>
    <w:rsid w:val="001D315F"/>
    <w:rsid w:val="002A08C4"/>
    <w:rsid w:val="00376484"/>
    <w:rsid w:val="00396118"/>
    <w:rsid w:val="003D33B2"/>
    <w:rsid w:val="003F2E09"/>
    <w:rsid w:val="0043256E"/>
    <w:rsid w:val="00466841"/>
    <w:rsid w:val="004F74C6"/>
    <w:rsid w:val="00544143"/>
    <w:rsid w:val="005B6035"/>
    <w:rsid w:val="005F1551"/>
    <w:rsid w:val="006C5E6C"/>
    <w:rsid w:val="006D547B"/>
    <w:rsid w:val="006F0787"/>
    <w:rsid w:val="00717DDC"/>
    <w:rsid w:val="00721DDA"/>
    <w:rsid w:val="0078594F"/>
    <w:rsid w:val="00795A32"/>
    <w:rsid w:val="008468EB"/>
    <w:rsid w:val="00892310"/>
    <w:rsid w:val="00904D8A"/>
    <w:rsid w:val="00917FE8"/>
    <w:rsid w:val="009579A0"/>
    <w:rsid w:val="0097644D"/>
    <w:rsid w:val="00976669"/>
    <w:rsid w:val="009C4F3F"/>
    <w:rsid w:val="00A055A3"/>
    <w:rsid w:val="00B35D79"/>
    <w:rsid w:val="00B82DCF"/>
    <w:rsid w:val="00B90303"/>
    <w:rsid w:val="00BE5504"/>
    <w:rsid w:val="00C0369E"/>
    <w:rsid w:val="00C23542"/>
    <w:rsid w:val="00CC3E75"/>
    <w:rsid w:val="00D83B2A"/>
    <w:rsid w:val="00E06650"/>
    <w:rsid w:val="00EB0E64"/>
    <w:rsid w:val="00F3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D0A9EF"/>
  <w15:chartTrackingRefBased/>
  <w15:docId w15:val="{A9435535-EC60-48EC-96BE-DF69D6B1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3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303"/>
    <w:pPr>
      <w:ind w:left="720"/>
      <w:contextualSpacing/>
    </w:pPr>
  </w:style>
  <w:style w:type="paragraph" w:customStyle="1" w:styleId="2-">
    <w:name w:val="Рег. Заголовок 2-го уровня регламента"/>
    <w:basedOn w:val="a"/>
    <w:qFormat/>
    <w:rsid w:val="00B90303"/>
    <w:pPr>
      <w:numPr>
        <w:numId w:val="1"/>
      </w:numPr>
      <w:autoSpaceDE w:val="0"/>
      <w:autoSpaceDN w:val="0"/>
      <w:adjustRightInd w:val="0"/>
      <w:spacing w:before="360" w:after="240"/>
      <w:jc w:val="center"/>
      <w:outlineLvl w:val="1"/>
    </w:pPr>
    <w:rPr>
      <w:rFonts w:eastAsia="Calibri"/>
      <w:b/>
      <w:i/>
      <w:sz w:val="28"/>
      <w:szCs w:val="28"/>
      <w:lang w:eastAsia="en-US"/>
    </w:rPr>
  </w:style>
  <w:style w:type="paragraph" w:customStyle="1" w:styleId="111">
    <w:name w:val="Рег. 1.1.1"/>
    <w:basedOn w:val="a"/>
    <w:qFormat/>
    <w:rsid w:val="00B90303"/>
    <w:pPr>
      <w:numPr>
        <w:ilvl w:val="2"/>
        <w:numId w:val="1"/>
      </w:numPr>
      <w:spacing w:line="276" w:lineRule="auto"/>
      <w:jc w:val="both"/>
    </w:pPr>
    <w:rPr>
      <w:rFonts w:eastAsia="Calibri"/>
      <w:lang w:eastAsia="en-US"/>
    </w:rPr>
  </w:style>
  <w:style w:type="paragraph" w:customStyle="1" w:styleId="11">
    <w:name w:val="Рег. Основной текст уровнеь 1.1 (базовый)"/>
    <w:basedOn w:val="a"/>
    <w:qFormat/>
    <w:rsid w:val="00B90303"/>
    <w:pPr>
      <w:numPr>
        <w:ilvl w:val="1"/>
        <w:numId w:val="1"/>
      </w:numPr>
      <w:autoSpaceDE w:val="0"/>
      <w:autoSpaceDN w:val="0"/>
      <w:adjustRightInd w:val="0"/>
      <w:spacing w:line="276" w:lineRule="auto"/>
      <w:jc w:val="both"/>
    </w:pPr>
    <w:rPr>
      <w:rFonts w:eastAsia="Calibri"/>
      <w:sz w:val="28"/>
      <w:szCs w:val="28"/>
      <w:lang w:eastAsia="en-US"/>
    </w:rPr>
  </w:style>
  <w:style w:type="paragraph" w:customStyle="1" w:styleId="1">
    <w:name w:val="Абзац списка1"/>
    <w:basedOn w:val="a"/>
    <w:rsid w:val="00B90303"/>
    <w:pPr>
      <w:spacing w:after="160" w:line="259" w:lineRule="auto"/>
      <w:ind w:left="720"/>
      <w:contextualSpacing/>
    </w:pPr>
    <w:rPr>
      <w:rFonts w:ascii="Calibri" w:hAnsi="Calibri"/>
      <w:sz w:val="22"/>
      <w:szCs w:val="22"/>
      <w:lang w:eastAsia="en-US"/>
    </w:rPr>
  </w:style>
  <w:style w:type="paragraph" w:customStyle="1" w:styleId="formattext">
    <w:name w:val="formattext"/>
    <w:basedOn w:val="a"/>
    <w:rsid w:val="00B90303"/>
    <w:pPr>
      <w:spacing w:before="100" w:beforeAutospacing="1" w:after="100" w:afterAutospacing="1"/>
    </w:pPr>
    <w:rPr>
      <w:rFonts w:eastAsia="Calibri"/>
    </w:rPr>
  </w:style>
  <w:style w:type="paragraph" w:customStyle="1" w:styleId="ConsPlusNormal">
    <w:name w:val="ConsPlusNormal"/>
    <w:rsid w:val="00B90303"/>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78594F"/>
    <w:pPr>
      <w:spacing w:after="0" w:line="240" w:lineRule="auto"/>
    </w:pPr>
  </w:style>
  <w:style w:type="paragraph" w:customStyle="1" w:styleId="ConsPlusJurTerm">
    <w:name w:val="ConsPlusJurTerm"/>
    <w:uiPriority w:val="99"/>
    <w:rsid w:val="00B82DC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11</Pages>
  <Words>4235</Words>
  <Characters>24141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 Tech PC</dc:creator>
  <cp:keywords/>
  <dc:description/>
  <cp:lastModifiedBy>SW Tech PC</cp:lastModifiedBy>
  <cp:revision>19</cp:revision>
  <dcterms:created xsi:type="dcterms:W3CDTF">2020-06-01T08:26:00Z</dcterms:created>
  <dcterms:modified xsi:type="dcterms:W3CDTF">2023-09-26T06:34:00Z</dcterms:modified>
</cp:coreProperties>
</file>