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1C2F" w:rsidRDefault="00201C2F" w:rsidP="006221BC">
      <w:pPr>
        <w:tabs>
          <w:tab w:val="right" w:pos="0"/>
          <w:tab w:val="right" w:pos="284"/>
          <w:tab w:val="left" w:pos="1456"/>
          <w:tab w:val="left" w:pos="4508"/>
        </w:tabs>
        <w:spacing w:line="23" w:lineRule="atLeast"/>
        <w:rPr>
          <w:bCs/>
        </w:rPr>
      </w:pPr>
    </w:p>
    <w:p w:rsidR="00201C2F" w:rsidRDefault="00201C2F" w:rsidP="006221BC">
      <w:pPr>
        <w:pStyle w:val="Title"/>
        <w:rPr>
          <w:sz w:val="24"/>
          <w:szCs w:val="24"/>
          <w:lang w:val="en-US"/>
        </w:rPr>
      </w:pPr>
      <w:r w:rsidRPr="008B3E14">
        <w:rPr>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Re-exposure of Воскресенский р-н кон 11" style="width:62.25pt;height:78pt;visibility:visible">
            <v:imagedata r:id="rId7" o:title="" chromakey="#c7c7c7"/>
          </v:shape>
        </w:pict>
      </w:r>
    </w:p>
    <w:p w:rsidR="00201C2F" w:rsidRDefault="00201C2F" w:rsidP="006221BC">
      <w:pPr>
        <w:pStyle w:val="Title"/>
        <w:rPr>
          <w:sz w:val="16"/>
          <w:szCs w:val="16"/>
        </w:rPr>
      </w:pPr>
    </w:p>
    <w:p w:rsidR="00201C2F" w:rsidRDefault="00201C2F" w:rsidP="006221BC">
      <w:pPr>
        <w:pStyle w:val="Title"/>
        <w:rPr>
          <w:sz w:val="36"/>
          <w:szCs w:val="36"/>
        </w:rPr>
      </w:pPr>
      <w:r>
        <w:rPr>
          <w:sz w:val="36"/>
          <w:szCs w:val="36"/>
        </w:rPr>
        <w:t xml:space="preserve"> Администрация </w:t>
      </w:r>
    </w:p>
    <w:p w:rsidR="00201C2F" w:rsidRDefault="00201C2F" w:rsidP="006221BC">
      <w:pPr>
        <w:pStyle w:val="Title"/>
        <w:rPr>
          <w:sz w:val="36"/>
          <w:szCs w:val="36"/>
        </w:rPr>
      </w:pPr>
      <w:r>
        <w:rPr>
          <w:sz w:val="36"/>
          <w:szCs w:val="36"/>
        </w:rPr>
        <w:t>Воскресенского муниципального района</w:t>
      </w:r>
    </w:p>
    <w:p w:rsidR="00201C2F" w:rsidRDefault="00201C2F" w:rsidP="006221BC">
      <w:pPr>
        <w:pStyle w:val="Heading1"/>
        <w:rPr>
          <w:szCs w:val="36"/>
        </w:rPr>
      </w:pPr>
      <w:r>
        <w:rPr>
          <w:szCs w:val="36"/>
        </w:rPr>
        <w:t>Московской области</w:t>
      </w:r>
    </w:p>
    <w:p w:rsidR="00201C2F" w:rsidRDefault="00201C2F" w:rsidP="006221BC">
      <w:pPr>
        <w:pStyle w:val="Title"/>
        <w:jc w:val="left"/>
        <w:rPr>
          <w:b w:val="0"/>
          <w:sz w:val="24"/>
          <w:szCs w:val="24"/>
        </w:rPr>
      </w:pPr>
    </w:p>
    <w:p w:rsidR="00201C2F" w:rsidRDefault="00201C2F" w:rsidP="006221BC">
      <w:pPr>
        <w:pStyle w:val="Title"/>
        <w:jc w:val="left"/>
        <w:rPr>
          <w:b w:val="0"/>
          <w:sz w:val="24"/>
          <w:szCs w:val="24"/>
        </w:rPr>
      </w:pPr>
    </w:p>
    <w:p w:rsidR="00201C2F" w:rsidRDefault="00201C2F" w:rsidP="006221BC">
      <w:pPr>
        <w:pStyle w:val="Title"/>
        <w:spacing w:line="360" w:lineRule="auto"/>
        <w:rPr>
          <w:bCs/>
          <w:sz w:val="36"/>
        </w:rPr>
      </w:pPr>
      <w:r>
        <w:rPr>
          <w:bCs/>
          <w:sz w:val="36"/>
        </w:rPr>
        <w:t>П О С Т А Н О В Л Е Н И Е</w:t>
      </w:r>
    </w:p>
    <w:p w:rsidR="00201C2F" w:rsidRDefault="00201C2F" w:rsidP="006221BC">
      <w:pPr>
        <w:pStyle w:val="Title"/>
        <w:tabs>
          <w:tab w:val="left" w:pos="2790"/>
        </w:tabs>
        <w:rPr>
          <w:b w:val="0"/>
          <w:sz w:val="24"/>
        </w:rPr>
      </w:pPr>
      <w:r>
        <w:rPr>
          <w:b w:val="0"/>
          <w:sz w:val="24"/>
        </w:rPr>
        <w:t>_________________  №  ________________</w:t>
      </w:r>
    </w:p>
    <w:p w:rsidR="00201C2F" w:rsidRDefault="00201C2F" w:rsidP="006221BC">
      <w:pPr>
        <w:tabs>
          <w:tab w:val="right" w:pos="0"/>
          <w:tab w:val="right" w:pos="284"/>
          <w:tab w:val="left" w:pos="1456"/>
        </w:tabs>
        <w:rPr>
          <w:b/>
          <w:sz w:val="28"/>
          <w:szCs w:val="28"/>
        </w:rPr>
      </w:pPr>
    </w:p>
    <w:p w:rsidR="00201C2F" w:rsidRDefault="00201C2F" w:rsidP="006221BC">
      <w:pPr>
        <w:tabs>
          <w:tab w:val="right" w:pos="0"/>
          <w:tab w:val="right" w:pos="284"/>
          <w:tab w:val="left" w:pos="1456"/>
        </w:tabs>
        <w:rPr>
          <w:b/>
          <w:sz w:val="28"/>
          <w:szCs w:val="28"/>
        </w:rPr>
      </w:pPr>
    </w:p>
    <w:p w:rsidR="00201C2F" w:rsidRPr="00BC79BC" w:rsidRDefault="00201C2F" w:rsidP="00192ADA">
      <w:pPr>
        <w:tabs>
          <w:tab w:val="right" w:pos="0"/>
          <w:tab w:val="right" w:pos="284"/>
          <w:tab w:val="left" w:pos="1456"/>
        </w:tabs>
        <w:ind w:firstLine="709"/>
        <w:jc w:val="center"/>
        <w:rPr>
          <w:b/>
          <w:color w:val="000000"/>
        </w:rPr>
      </w:pPr>
      <w:r>
        <w:rPr>
          <w:b/>
        </w:rPr>
        <w:t>О внесении изменений в постановление администрации Воскресенского муниципального района Московской области от 08.11.2018 № 784 «</w:t>
      </w:r>
      <w:r w:rsidRPr="00BC79BC">
        <w:rPr>
          <w:b/>
        </w:rPr>
        <w:t xml:space="preserve">Об </w:t>
      </w:r>
      <w:r>
        <w:rPr>
          <w:b/>
        </w:rPr>
        <w:t>организации и</w:t>
      </w:r>
      <w:r w:rsidRPr="00BC79BC">
        <w:rPr>
          <w:b/>
          <w:color w:val="000000"/>
        </w:rPr>
        <w:t xml:space="preserve"> проведении открытого аукцио</w:t>
      </w:r>
      <w:r>
        <w:rPr>
          <w:b/>
          <w:color w:val="000000"/>
        </w:rPr>
        <w:t xml:space="preserve">на в электронной форме на право </w:t>
      </w:r>
      <w:r w:rsidRPr="00BC79BC">
        <w:rPr>
          <w:b/>
          <w:color w:val="000000"/>
        </w:rPr>
        <w:t>размещения нестационарного торгового о</w:t>
      </w:r>
      <w:r>
        <w:rPr>
          <w:b/>
          <w:color w:val="000000"/>
        </w:rPr>
        <w:t xml:space="preserve">бъекта на территории городского </w:t>
      </w:r>
      <w:r w:rsidRPr="00BC79BC">
        <w:rPr>
          <w:b/>
          <w:color w:val="000000"/>
        </w:rPr>
        <w:t xml:space="preserve">поселения Воскресенск </w:t>
      </w:r>
      <w:r w:rsidRPr="00BC79BC">
        <w:rPr>
          <w:b/>
        </w:rPr>
        <w:t>Воскресенского муниципального района Московской области</w:t>
      </w:r>
      <w:r>
        <w:rPr>
          <w:b/>
        </w:rPr>
        <w:t>»</w:t>
      </w:r>
    </w:p>
    <w:p w:rsidR="00201C2F" w:rsidRDefault="00201C2F" w:rsidP="006221BC">
      <w:pPr>
        <w:jc w:val="both"/>
      </w:pPr>
    </w:p>
    <w:p w:rsidR="00201C2F" w:rsidRDefault="00201C2F" w:rsidP="006221BC">
      <w:pPr>
        <w:ind w:firstLine="720"/>
        <w:jc w:val="both"/>
      </w:pPr>
      <w:r w:rsidRPr="00BC79BC">
        <w:t xml:space="preserve">В соответствии </w:t>
      </w:r>
      <w:r>
        <w:t xml:space="preserve">с Гражданским Кодексом Российской Федерации, </w:t>
      </w:r>
      <w:r w:rsidRPr="00BC79BC">
        <w:t>с Федеральным законом от 06.10.2003 № 131-ФЗ «Об общих принципах организации местного самоуправления в</w:t>
      </w:r>
      <w:r>
        <w:t xml:space="preserve"> Российской Федерации», </w:t>
      </w:r>
      <w:r w:rsidRPr="0006045F">
        <w:t xml:space="preserve">Федеральным </w:t>
      </w:r>
      <w:hyperlink r:id="rId8" w:history="1">
        <w:r w:rsidRPr="0006045F">
          <w:t>законом</w:t>
        </w:r>
      </w:hyperlink>
      <w:r w:rsidRPr="0006045F">
        <w:t xml:space="preserve"> от 26.07.2006 № 135-ФЗ «О защите конкуренции»</w:t>
      </w:r>
      <w:r>
        <w:t xml:space="preserve">, решением Совета депутатов Воскресенского муниципального района Московской области от 10.11.2017 № 562/52 «О передаче органам местного самоуправления Воскресенского муниципального района осуществления полномочий органов местного самоуправления городского поселения Воскресенск Воскресенского муниципального района по решению вопроса местного значения по созданию условий для обеспечения жителей поселения услугами общественного питания, торговли и бытового обслуживания на 2018 год», постановлением администрации Воскресенского муниципального района Московской области от 29.08.2018 № 636 «Об утверждении Положения о проведении открытого аукциона в электронной форме на право размещения нестационарного торгового объекта на территории городского поселения Воскресенск Воскресенского муниципального района Московской области», </w:t>
      </w:r>
      <w:r>
        <w:rPr>
          <w:color w:val="000000"/>
        </w:rPr>
        <w:t>постановлением</w:t>
      </w:r>
      <w:r>
        <w:t>администрации Воскресенского муниципального района Московской области от 20.06.2017 № 1995-ППЗ</w:t>
      </w:r>
      <w:r>
        <w:rPr>
          <w:color w:val="000000"/>
        </w:rPr>
        <w:t xml:space="preserve"> «Об утверждении Схемы размещения нестационарных торговых объектов на территории городского поселения Воскресенск Воскресенского муниципального района Московской области на 2017-</w:t>
      </w:r>
      <w:smartTag w:uri="urn:schemas-microsoft-com:office:smarttags" w:element="metricconverter">
        <w:smartTagPr>
          <w:attr w:name="ProductID" w:val="2021 г"/>
        </w:smartTagPr>
        <w:r>
          <w:rPr>
            <w:color w:val="000000"/>
          </w:rPr>
          <w:t>2021 г</w:t>
        </w:r>
      </w:smartTag>
      <w:r>
        <w:rPr>
          <w:color w:val="000000"/>
        </w:rPr>
        <w:t>.г.»</w:t>
      </w:r>
    </w:p>
    <w:p w:rsidR="00201C2F" w:rsidRDefault="00201C2F" w:rsidP="006221BC">
      <w:pPr>
        <w:jc w:val="center"/>
      </w:pPr>
    </w:p>
    <w:p w:rsidR="00201C2F" w:rsidRDefault="00201C2F" w:rsidP="006221BC">
      <w:pPr>
        <w:jc w:val="center"/>
      </w:pPr>
      <w:r w:rsidRPr="00BC79BC">
        <w:t>ПОСТАНОВЛЯЮ:</w:t>
      </w:r>
    </w:p>
    <w:p w:rsidR="00201C2F" w:rsidRPr="00BC79BC" w:rsidRDefault="00201C2F" w:rsidP="006221BC">
      <w:pPr>
        <w:jc w:val="center"/>
      </w:pPr>
    </w:p>
    <w:p w:rsidR="00201C2F" w:rsidRDefault="00201C2F" w:rsidP="00B26998">
      <w:pPr>
        <w:tabs>
          <w:tab w:val="right" w:pos="0"/>
          <w:tab w:val="right" w:pos="284"/>
          <w:tab w:val="left" w:pos="1456"/>
        </w:tabs>
        <w:ind w:firstLine="709"/>
        <w:jc w:val="both"/>
      </w:pPr>
      <w:r>
        <w:t xml:space="preserve">1. Внести в постановление администрации Воскресенского муниципального района Московской области от 08.11.2018 № 784 </w:t>
      </w:r>
      <w:r>
        <w:rPr>
          <w:b/>
        </w:rPr>
        <w:t>«</w:t>
      </w:r>
      <w:r w:rsidRPr="00B26998">
        <w:t xml:space="preserve">Об организации и </w:t>
      </w:r>
      <w:r w:rsidRPr="00B26998">
        <w:rPr>
          <w:color w:val="000000"/>
        </w:rPr>
        <w:t xml:space="preserve"> проведении открытого аукциона в электронной форме на право размещения нестационарного торгового объекта на территории городского поселения Воскресенск </w:t>
      </w:r>
      <w:r w:rsidRPr="00B26998">
        <w:t>Воскресенского муниципального района Московской области»</w:t>
      </w:r>
      <w:r>
        <w:t xml:space="preserve"> следующие изменения:</w:t>
      </w:r>
    </w:p>
    <w:p w:rsidR="00201C2F" w:rsidRDefault="00201C2F" w:rsidP="00E46F1D">
      <w:pPr>
        <w:tabs>
          <w:tab w:val="right" w:pos="0"/>
        </w:tabs>
        <w:ind w:firstLine="709"/>
        <w:jc w:val="both"/>
        <w:rPr>
          <w:color w:val="000000"/>
        </w:rPr>
      </w:pPr>
      <w:r>
        <w:rPr>
          <w:color w:val="000000"/>
        </w:rPr>
        <w:t xml:space="preserve">1.1. В разделе 2. «Перечень лотов, начальной (минимальной) цены договора (лота) по каждому лоту, срок действия договоров», в приложении «Извещение о проведении открытого аукциона в электронной форме на право размещения нестационарного торгового объекта на территории городского поселения Воскресенск Воскресенского муниципального района Московской области» лот № 5 исключить. </w:t>
      </w:r>
    </w:p>
    <w:p w:rsidR="00201C2F" w:rsidRDefault="00201C2F" w:rsidP="00F46938">
      <w:pPr>
        <w:ind w:firstLine="709"/>
        <w:jc w:val="both"/>
        <w:sectPr w:rsidR="00201C2F" w:rsidSect="003C3027">
          <w:pgSz w:w="11906" w:h="16838"/>
          <w:pgMar w:top="284" w:right="709" w:bottom="993" w:left="1134" w:header="709" w:footer="709" w:gutter="0"/>
          <w:cols w:space="708"/>
          <w:docGrid w:linePitch="360"/>
        </w:sectPr>
      </w:pPr>
    </w:p>
    <w:p w:rsidR="00201C2F" w:rsidRDefault="00201C2F" w:rsidP="003C3027">
      <w:pPr>
        <w:ind w:firstLine="709"/>
        <w:jc w:val="both"/>
      </w:pPr>
      <w:r>
        <w:t>2. Р</w:t>
      </w:r>
      <w:r w:rsidRPr="000742CA">
        <w:t xml:space="preserve">азместить </w:t>
      </w:r>
      <w:r>
        <w:t xml:space="preserve">извещение </w:t>
      </w:r>
      <w:r w:rsidRPr="000742CA">
        <w:t>на официальном сайте Воскресенского муниципального района</w:t>
      </w:r>
    </w:p>
    <w:p w:rsidR="00201C2F" w:rsidRDefault="00201C2F" w:rsidP="00F46938">
      <w:pPr>
        <w:jc w:val="both"/>
      </w:pPr>
      <w:r>
        <w:t xml:space="preserve"> Московской области, Официальном сайте торгов Российской Федерации </w:t>
      </w:r>
      <w:hyperlink r:id="rId9" w:history="1">
        <w:r w:rsidRPr="00BA4A9D">
          <w:rPr>
            <w:rStyle w:val="Hyperlink"/>
            <w:lang w:val="en-US"/>
          </w:rPr>
          <w:t>www</w:t>
        </w:r>
        <w:r w:rsidRPr="00BA4A9D">
          <w:rPr>
            <w:rStyle w:val="Hyperlink"/>
          </w:rPr>
          <w:t>.</w:t>
        </w:r>
        <w:r w:rsidRPr="00BA4A9D">
          <w:rPr>
            <w:rStyle w:val="Hyperlink"/>
            <w:lang w:val="en-US"/>
          </w:rPr>
          <w:t>torgi</w:t>
        </w:r>
        <w:r w:rsidRPr="00BA4A9D">
          <w:rPr>
            <w:rStyle w:val="Hyperlink"/>
          </w:rPr>
          <w:t>.</w:t>
        </w:r>
        <w:r w:rsidRPr="00BA4A9D">
          <w:rPr>
            <w:rStyle w:val="Hyperlink"/>
            <w:lang w:val="en-US"/>
          </w:rPr>
          <w:t>gov</w:t>
        </w:r>
        <w:r w:rsidRPr="00BA4A9D">
          <w:rPr>
            <w:rStyle w:val="Hyperlink"/>
          </w:rPr>
          <w:t>.</w:t>
        </w:r>
        <w:r w:rsidRPr="00BA4A9D">
          <w:rPr>
            <w:rStyle w:val="Hyperlink"/>
            <w:lang w:val="en-US"/>
          </w:rPr>
          <w:t>ru</w:t>
        </w:r>
      </w:hyperlink>
      <w:r>
        <w:t xml:space="preserve">, электронной площадке </w:t>
      </w:r>
      <w:hyperlink r:id="rId10" w:history="1">
        <w:r w:rsidRPr="00DF0B2F">
          <w:rPr>
            <w:rStyle w:val="Hyperlink"/>
            <w:lang w:val="en-US"/>
          </w:rPr>
          <w:t>www</w:t>
        </w:r>
        <w:r w:rsidRPr="00DF0B2F">
          <w:rPr>
            <w:rStyle w:val="Hyperlink"/>
          </w:rPr>
          <w:t>.</w:t>
        </w:r>
        <w:r w:rsidRPr="00DF0B2F">
          <w:rPr>
            <w:rStyle w:val="Hyperlink"/>
            <w:lang w:val="en-US"/>
          </w:rPr>
          <w:t>rts</w:t>
        </w:r>
        <w:r w:rsidRPr="00DF0B2F">
          <w:rPr>
            <w:rStyle w:val="Hyperlink"/>
          </w:rPr>
          <w:t>-</w:t>
        </w:r>
        <w:r w:rsidRPr="00DF0B2F">
          <w:rPr>
            <w:rStyle w:val="Hyperlink"/>
            <w:lang w:val="en-US"/>
          </w:rPr>
          <w:t>tender</w:t>
        </w:r>
        <w:r w:rsidRPr="00DF0B2F">
          <w:rPr>
            <w:rStyle w:val="Hyperlink"/>
          </w:rPr>
          <w:t>.</w:t>
        </w:r>
        <w:r w:rsidRPr="00DF0B2F">
          <w:rPr>
            <w:rStyle w:val="Hyperlink"/>
            <w:lang w:val="en-US"/>
          </w:rPr>
          <w:t>ru</w:t>
        </w:r>
      </w:hyperlink>
      <w:r>
        <w:t xml:space="preserve">. </w:t>
      </w:r>
    </w:p>
    <w:p w:rsidR="00201C2F" w:rsidRDefault="00201C2F" w:rsidP="003C3027">
      <w:pPr>
        <w:tabs>
          <w:tab w:val="right" w:pos="0"/>
          <w:tab w:val="left" w:pos="284"/>
        </w:tabs>
        <w:ind w:firstLine="709"/>
        <w:jc w:val="both"/>
      </w:pPr>
      <w:r w:rsidRPr="00325DB4">
        <w:t>3</w:t>
      </w:r>
      <w:r>
        <w:t>. Опубликовать настоящее постановление Воскресенской районной газете «Наше слово» и разместить на официальном сайте Воскресенского муниципального района Московской области.</w:t>
      </w:r>
    </w:p>
    <w:p w:rsidR="00201C2F" w:rsidRPr="000742CA" w:rsidRDefault="00201C2F" w:rsidP="003C3027">
      <w:pPr>
        <w:tabs>
          <w:tab w:val="right" w:pos="0"/>
          <w:tab w:val="left" w:pos="284"/>
        </w:tabs>
        <w:ind w:firstLine="709"/>
        <w:jc w:val="both"/>
      </w:pPr>
      <w:r>
        <w:t xml:space="preserve">4. </w:t>
      </w:r>
      <w:r w:rsidRPr="000742CA">
        <w:t>Контроль за исполнением настоящего постановления возложить на заместителя руководителя администрации Воскресенского муниципального района  Баранова А.Е</w:t>
      </w:r>
      <w:r>
        <w:t>.</w:t>
      </w:r>
    </w:p>
    <w:p w:rsidR="00201C2F" w:rsidRDefault="00201C2F" w:rsidP="003C3027"/>
    <w:p w:rsidR="00201C2F" w:rsidRDefault="00201C2F" w:rsidP="003C3027"/>
    <w:p w:rsidR="00201C2F" w:rsidRDefault="00201C2F" w:rsidP="003C3027">
      <w:pPr>
        <w:jc w:val="both"/>
      </w:pPr>
      <w:bookmarkStart w:id="0" w:name="_GoBack"/>
      <w:bookmarkEnd w:id="0"/>
    </w:p>
    <w:p w:rsidR="00201C2F" w:rsidRPr="00BC79BC" w:rsidRDefault="00201C2F" w:rsidP="003C3027">
      <w:pPr>
        <w:jc w:val="both"/>
      </w:pPr>
      <w:r>
        <w:t xml:space="preserve">Руководитель </w:t>
      </w:r>
      <w:r w:rsidRPr="00BC79BC">
        <w:t>администрации</w:t>
      </w:r>
    </w:p>
    <w:p w:rsidR="00201C2F" w:rsidRPr="00181243" w:rsidRDefault="00201C2F" w:rsidP="003C3027">
      <w:pPr>
        <w:jc w:val="both"/>
        <w:sectPr w:rsidR="00201C2F" w:rsidRPr="00181243" w:rsidSect="003C3027">
          <w:headerReference w:type="default" r:id="rId11"/>
          <w:pgSz w:w="11906" w:h="16838"/>
          <w:pgMar w:top="1135" w:right="567" w:bottom="851" w:left="1134" w:header="709" w:footer="709" w:gutter="0"/>
          <w:cols w:space="708"/>
          <w:docGrid w:linePitch="360"/>
        </w:sectPr>
      </w:pPr>
      <w:r w:rsidRPr="00BC79BC">
        <w:t xml:space="preserve">Воскресенского муниципального района                                            </w:t>
      </w:r>
      <w:r>
        <w:t xml:space="preserve">                      В.В. Чехов</w:t>
      </w:r>
    </w:p>
    <w:p w:rsidR="00201C2F" w:rsidRPr="0066347C" w:rsidRDefault="00201C2F" w:rsidP="00B27C6D"/>
    <w:sectPr w:rsidR="00201C2F" w:rsidRPr="0066347C" w:rsidSect="003C3027">
      <w:headerReference w:type="default" r:id="rId12"/>
      <w:pgSz w:w="11906" w:h="16838"/>
      <w:pgMar w:top="1134" w:right="567" w:bottom="156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1C2F" w:rsidRDefault="00201C2F" w:rsidP="003C3027">
      <w:r>
        <w:separator/>
      </w:r>
    </w:p>
  </w:endnote>
  <w:endnote w:type="continuationSeparator" w:id="1">
    <w:p w:rsidR="00201C2F" w:rsidRDefault="00201C2F" w:rsidP="003C302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1C2F" w:rsidRDefault="00201C2F" w:rsidP="003C3027">
      <w:r>
        <w:separator/>
      </w:r>
    </w:p>
  </w:footnote>
  <w:footnote w:type="continuationSeparator" w:id="1">
    <w:p w:rsidR="00201C2F" w:rsidRDefault="00201C2F" w:rsidP="003C302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C2F" w:rsidRDefault="00201C2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C2F" w:rsidRDefault="00201C2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0F187A"/>
    <w:multiLevelType w:val="hybridMultilevel"/>
    <w:tmpl w:val="0D0E288C"/>
    <w:lvl w:ilvl="0" w:tplc="D03E5504">
      <w:start w:val="1"/>
      <w:numFmt w:val="decimal"/>
      <w:lvlText w:val="7.%1."/>
      <w:lvlJc w:val="left"/>
      <w:pPr>
        <w:ind w:left="1429" w:hanging="360"/>
      </w:pPr>
      <w:rPr>
        <w:rFonts w:cs="Times New Roman" w:hint="default"/>
        <w:b w:val="0"/>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
    <w:nsid w:val="1EBC3D39"/>
    <w:multiLevelType w:val="hybridMultilevel"/>
    <w:tmpl w:val="C3A88E52"/>
    <w:lvl w:ilvl="0" w:tplc="0E90F31A">
      <w:start w:val="1"/>
      <w:numFmt w:val="decimal"/>
      <w:lvlText w:val="6.%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C913FFD"/>
    <w:multiLevelType w:val="hybridMultilevel"/>
    <w:tmpl w:val="FE2468E0"/>
    <w:lvl w:ilvl="0" w:tplc="A5DC6EDA">
      <w:start w:val="1"/>
      <w:numFmt w:val="decimal"/>
      <w:lvlText w:val="3.%1."/>
      <w:lvlJc w:val="left"/>
      <w:pPr>
        <w:ind w:left="1070" w:hanging="360"/>
      </w:pPr>
      <w:rPr>
        <w:rFonts w:cs="Times New Roman" w:hint="default"/>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3">
    <w:nsid w:val="6A3003F4"/>
    <w:multiLevelType w:val="hybridMultilevel"/>
    <w:tmpl w:val="AC386654"/>
    <w:lvl w:ilvl="0" w:tplc="0419000F">
      <w:start w:val="1"/>
      <w:numFmt w:val="decimal"/>
      <w:lvlText w:val="%1."/>
      <w:lvlJc w:val="left"/>
      <w:pPr>
        <w:ind w:left="786"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nsid w:val="7CCB556D"/>
    <w:multiLevelType w:val="multilevel"/>
    <w:tmpl w:val="1CBA8ADC"/>
    <w:lvl w:ilvl="0">
      <w:start w:val="3"/>
      <w:numFmt w:val="decimal"/>
      <w:lvlText w:val="%1."/>
      <w:lvlJc w:val="left"/>
      <w:pPr>
        <w:ind w:left="450" w:hanging="450"/>
      </w:pPr>
      <w:rPr>
        <w:rFonts w:cs="Times New Roman" w:hint="default"/>
      </w:rPr>
    </w:lvl>
    <w:lvl w:ilvl="1">
      <w:start w:val="9"/>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76B9D"/>
    <w:rsid w:val="00021701"/>
    <w:rsid w:val="00022393"/>
    <w:rsid w:val="00032ACB"/>
    <w:rsid w:val="00035E17"/>
    <w:rsid w:val="000367BE"/>
    <w:rsid w:val="0006045F"/>
    <w:rsid w:val="000725B2"/>
    <w:rsid w:val="000742CA"/>
    <w:rsid w:val="000A3179"/>
    <w:rsid w:val="000C7BA4"/>
    <w:rsid w:val="00124D20"/>
    <w:rsid w:val="001509DA"/>
    <w:rsid w:val="0016065F"/>
    <w:rsid w:val="00181243"/>
    <w:rsid w:val="00192ADA"/>
    <w:rsid w:val="001A73F9"/>
    <w:rsid w:val="001B5905"/>
    <w:rsid w:val="001F6793"/>
    <w:rsid w:val="00201C2F"/>
    <w:rsid w:val="00203387"/>
    <w:rsid w:val="002125F4"/>
    <w:rsid w:val="002330E7"/>
    <w:rsid w:val="00267CCE"/>
    <w:rsid w:val="002728C6"/>
    <w:rsid w:val="00277378"/>
    <w:rsid w:val="002A271C"/>
    <w:rsid w:val="002D3D3D"/>
    <w:rsid w:val="002D631A"/>
    <w:rsid w:val="0030478C"/>
    <w:rsid w:val="00325DB4"/>
    <w:rsid w:val="003675B9"/>
    <w:rsid w:val="00381964"/>
    <w:rsid w:val="003924C8"/>
    <w:rsid w:val="003A291A"/>
    <w:rsid w:val="003A38AA"/>
    <w:rsid w:val="003C3027"/>
    <w:rsid w:val="003C5931"/>
    <w:rsid w:val="003C5CD7"/>
    <w:rsid w:val="00411AED"/>
    <w:rsid w:val="004140CA"/>
    <w:rsid w:val="00426ACC"/>
    <w:rsid w:val="0044551F"/>
    <w:rsid w:val="00446789"/>
    <w:rsid w:val="00450F6E"/>
    <w:rsid w:val="00457770"/>
    <w:rsid w:val="00465BDF"/>
    <w:rsid w:val="00472884"/>
    <w:rsid w:val="004729D6"/>
    <w:rsid w:val="00473FF6"/>
    <w:rsid w:val="00490D49"/>
    <w:rsid w:val="004D32EA"/>
    <w:rsid w:val="004F3058"/>
    <w:rsid w:val="00521D07"/>
    <w:rsid w:val="005519D3"/>
    <w:rsid w:val="00571FF4"/>
    <w:rsid w:val="005923DA"/>
    <w:rsid w:val="005D113A"/>
    <w:rsid w:val="005D3719"/>
    <w:rsid w:val="006221BC"/>
    <w:rsid w:val="00634268"/>
    <w:rsid w:val="0066347C"/>
    <w:rsid w:val="006842D1"/>
    <w:rsid w:val="00692B5D"/>
    <w:rsid w:val="00697F2D"/>
    <w:rsid w:val="00705AD0"/>
    <w:rsid w:val="0074194D"/>
    <w:rsid w:val="00752AE9"/>
    <w:rsid w:val="007737D8"/>
    <w:rsid w:val="00774CD7"/>
    <w:rsid w:val="007C1BB0"/>
    <w:rsid w:val="007E1486"/>
    <w:rsid w:val="007E5C24"/>
    <w:rsid w:val="007F2A7C"/>
    <w:rsid w:val="00830222"/>
    <w:rsid w:val="00856159"/>
    <w:rsid w:val="00876B9D"/>
    <w:rsid w:val="00891F46"/>
    <w:rsid w:val="00895E54"/>
    <w:rsid w:val="008A6255"/>
    <w:rsid w:val="008B252C"/>
    <w:rsid w:val="008B3E14"/>
    <w:rsid w:val="008B5717"/>
    <w:rsid w:val="008B7E2F"/>
    <w:rsid w:val="008E5C48"/>
    <w:rsid w:val="00905408"/>
    <w:rsid w:val="0091194D"/>
    <w:rsid w:val="009164C0"/>
    <w:rsid w:val="00917382"/>
    <w:rsid w:val="0092196F"/>
    <w:rsid w:val="00931E37"/>
    <w:rsid w:val="009425FE"/>
    <w:rsid w:val="00950C27"/>
    <w:rsid w:val="00962809"/>
    <w:rsid w:val="009702EE"/>
    <w:rsid w:val="009945B1"/>
    <w:rsid w:val="009C242A"/>
    <w:rsid w:val="009E092E"/>
    <w:rsid w:val="009E4BC1"/>
    <w:rsid w:val="009E5744"/>
    <w:rsid w:val="009E62C8"/>
    <w:rsid w:val="009F0AE0"/>
    <w:rsid w:val="009F2F26"/>
    <w:rsid w:val="00A03708"/>
    <w:rsid w:val="00A2799E"/>
    <w:rsid w:val="00A36EBE"/>
    <w:rsid w:val="00A400A3"/>
    <w:rsid w:val="00A43211"/>
    <w:rsid w:val="00A46518"/>
    <w:rsid w:val="00A547BA"/>
    <w:rsid w:val="00AC655A"/>
    <w:rsid w:val="00AE2338"/>
    <w:rsid w:val="00B14F13"/>
    <w:rsid w:val="00B26998"/>
    <w:rsid w:val="00B27C6D"/>
    <w:rsid w:val="00B6286C"/>
    <w:rsid w:val="00B71670"/>
    <w:rsid w:val="00B92567"/>
    <w:rsid w:val="00BA2AEB"/>
    <w:rsid w:val="00BA4A9D"/>
    <w:rsid w:val="00BC79BC"/>
    <w:rsid w:val="00BD0ABE"/>
    <w:rsid w:val="00C01ADF"/>
    <w:rsid w:val="00C7666B"/>
    <w:rsid w:val="00CF029A"/>
    <w:rsid w:val="00CF64C7"/>
    <w:rsid w:val="00CF65AC"/>
    <w:rsid w:val="00D0367A"/>
    <w:rsid w:val="00D638F1"/>
    <w:rsid w:val="00D84714"/>
    <w:rsid w:val="00D97084"/>
    <w:rsid w:val="00DB0ECF"/>
    <w:rsid w:val="00DC2892"/>
    <w:rsid w:val="00DF0B2F"/>
    <w:rsid w:val="00E0289B"/>
    <w:rsid w:val="00E46F1D"/>
    <w:rsid w:val="00E475AD"/>
    <w:rsid w:val="00E47F7D"/>
    <w:rsid w:val="00E76E27"/>
    <w:rsid w:val="00E85B1E"/>
    <w:rsid w:val="00E85B89"/>
    <w:rsid w:val="00EE7FF3"/>
    <w:rsid w:val="00F02477"/>
    <w:rsid w:val="00F46938"/>
    <w:rsid w:val="00F90C8B"/>
    <w:rsid w:val="00FB4A6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75B9"/>
    <w:rPr>
      <w:rFonts w:ascii="Times New Roman" w:eastAsia="Times New Roman" w:hAnsi="Times New Roman"/>
      <w:sz w:val="24"/>
      <w:szCs w:val="24"/>
    </w:rPr>
  </w:style>
  <w:style w:type="paragraph" w:styleId="Heading1">
    <w:name w:val="heading 1"/>
    <w:basedOn w:val="Normal"/>
    <w:next w:val="Normal"/>
    <w:link w:val="Heading1Char"/>
    <w:uiPriority w:val="99"/>
    <w:qFormat/>
    <w:rsid w:val="006842D1"/>
    <w:pPr>
      <w:keepNext/>
      <w:jc w:val="center"/>
      <w:outlineLvl w:val="0"/>
    </w:pPr>
    <w:rPr>
      <w:b/>
      <w:sz w:val="36"/>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842D1"/>
    <w:rPr>
      <w:rFonts w:ascii="Times New Roman" w:hAnsi="Times New Roman" w:cs="Times New Roman"/>
      <w:b/>
      <w:sz w:val="20"/>
      <w:szCs w:val="20"/>
    </w:rPr>
  </w:style>
  <w:style w:type="paragraph" w:styleId="ListParagraph">
    <w:name w:val="List Paragraph"/>
    <w:basedOn w:val="Normal"/>
    <w:uiPriority w:val="99"/>
    <w:qFormat/>
    <w:rsid w:val="003675B9"/>
    <w:pPr>
      <w:ind w:left="720"/>
      <w:contextualSpacing/>
    </w:pPr>
  </w:style>
  <w:style w:type="paragraph" w:customStyle="1" w:styleId="ConsPlusNormal">
    <w:name w:val="ConsPlusNormal"/>
    <w:uiPriority w:val="99"/>
    <w:rsid w:val="003675B9"/>
    <w:pPr>
      <w:widowControl w:val="0"/>
      <w:autoSpaceDE w:val="0"/>
      <w:autoSpaceDN w:val="0"/>
      <w:adjustRightInd w:val="0"/>
      <w:ind w:firstLine="720"/>
    </w:pPr>
    <w:rPr>
      <w:rFonts w:ascii="Arial" w:eastAsia="Times New Roman" w:hAnsi="Arial" w:cs="Arial"/>
      <w:sz w:val="20"/>
      <w:szCs w:val="20"/>
    </w:rPr>
  </w:style>
  <w:style w:type="paragraph" w:customStyle="1" w:styleId="ConsPlusTitle">
    <w:name w:val="ConsPlusTitle"/>
    <w:uiPriority w:val="99"/>
    <w:rsid w:val="00473FF6"/>
    <w:pPr>
      <w:autoSpaceDE w:val="0"/>
      <w:autoSpaceDN w:val="0"/>
      <w:adjustRightInd w:val="0"/>
    </w:pPr>
    <w:rPr>
      <w:rFonts w:ascii="Times New Roman" w:eastAsia="Times New Roman" w:hAnsi="Times New Roman"/>
      <w:b/>
      <w:bCs/>
      <w:sz w:val="28"/>
      <w:szCs w:val="28"/>
    </w:rPr>
  </w:style>
  <w:style w:type="character" w:styleId="Hyperlink">
    <w:name w:val="Hyperlink"/>
    <w:basedOn w:val="DefaultParagraphFont"/>
    <w:uiPriority w:val="99"/>
    <w:rsid w:val="00DC2892"/>
    <w:rPr>
      <w:rFonts w:cs="Times New Roman"/>
      <w:color w:val="0563C1"/>
      <w:u w:val="single"/>
    </w:rPr>
  </w:style>
  <w:style w:type="paragraph" w:styleId="Title">
    <w:name w:val="Title"/>
    <w:basedOn w:val="Normal"/>
    <w:link w:val="TitleChar"/>
    <w:uiPriority w:val="99"/>
    <w:qFormat/>
    <w:rsid w:val="006221BC"/>
    <w:pPr>
      <w:jc w:val="center"/>
    </w:pPr>
    <w:rPr>
      <w:b/>
      <w:sz w:val="28"/>
      <w:szCs w:val="20"/>
    </w:rPr>
  </w:style>
  <w:style w:type="character" w:customStyle="1" w:styleId="TitleChar">
    <w:name w:val="Title Char"/>
    <w:basedOn w:val="DefaultParagraphFont"/>
    <w:link w:val="Title"/>
    <w:uiPriority w:val="99"/>
    <w:locked/>
    <w:rsid w:val="006221BC"/>
    <w:rPr>
      <w:rFonts w:ascii="Times New Roman" w:hAnsi="Times New Roman" w:cs="Times New Roman"/>
      <w:b/>
      <w:sz w:val="20"/>
      <w:szCs w:val="20"/>
      <w:lang w:eastAsia="ru-RU"/>
    </w:rPr>
  </w:style>
  <w:style w:type="paragraph" w:styleId="BalloonText">
    <w:name w:val="Balloon Text"/>
    <w:basedOn w:val="Normal"/>
    <w:link w:val="BalloonTextChar"/>
    <w:uiPriority w:val="99"/>
    <w:semiHidden/>
    <w:rsid w:val="006221B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221BC"/>
    <w:rPr>
      <w:rFonts w:ascii="Tahoma" w:hAnsi="Tahoma" w:cs="Tahoma"/>
      <w:sz w:val="16"/>
      <w:szCs w:val="16"/>
      <w:lang w:eastAsia="ru-RU"/>
    </w:rPr>
  </w:style>
  <w:style w:type="paragraph" w:styleId="Header">
    <w:name w:val="header"/>
    <w:basedOn w:val="Normal"/>
    <w:link w:val="HeaderChar"/>
    <w:uiPriority w:val="99"/>
    <w:semiHidden/>
    <w:rsid w:val="003C3027"/>
    <w:pPr>
      <w:tabs>
        <w:tab w:val="center" w:pos="4677"/>
        <w:tab w:val="right" w:pos="9355"/>
      </w:tabs>
    </w:pPr>
  </w:style>
  <w:style w:type="character" w:customStyle="1" w:styleId="HeaderChar">
    <w:name w:val="Header Char"/>
    <w:basedOn w:val="DefaultParagraphFont"/>
    <w:link w:val="Header"/>
    <w:uiPriority w:val="99"/>
    <w:semiHidden/>
    <w:locked/>
    <w:rsid w:val="003C3027"/>
    <w:rPr>
      <w:rFonts w:ascii="Times New Roman" w:hAnsi="Times New Roman" w:cs="Times New Roman"/>
      <w:sz w:val="24"/>
      <w:szCs w:val="24"/>
      <w:lang w:eastAsia="ru-RU"/>
    </w:rPr>
  </w:style>
  <w:style w:type="paragraph" w:styleId="Footer">
    <w:name w:val="footer"/>
    <w:basedOn w:val="Normal"/>
    <w:link w:val="FooterChar"/>
    <w:uiPriority w:val="99"/>
    <w:semiHidden/>
    <w:rsid w:val="003C3027"/>
    <w:pPr>
      <w:tabs>
        <w:tab w:val="center" w:pos="4677"/>
        <w:tab w:val="right" w:pos="9355"/>
      </w:tabs>
    </w:pPr>
  </w:style>
  <w:style w:type="character" w:customStyle="1" w:styleId="FooterChar">
    <w:name w:val="Footer Char"/>
    <w:basedOn w:val="DefaultParagraphFont"/>
    <w:link w:val="Footer"/>
    <w:uiPriority w:val="99"/>
    <w:semiHidden/>
    <w:locked/>
    <w:rsid w:val="003C3027"/>
    <w:rPr>
      <w:rFonts w:ascii="Times New Roman" w:hAnsi="Times New Roman" w:cs="Times New Roman"/>
      <w:sz w:val="24"/>
      <w:szCs w:val="24"/>
      <w:lang w:eastAsia="ru-RU"/>
    </w:rPr>
  </w:style>
  <w:style w:type="paragraph" w:styleId="DocumentMap">
    <w:name w:val="Document Map"/>
    <w:basedOn w:val="Normal"/>
    <w:link w:val="DocumentMapChar"/>
    <w:uiPriority w:val="99"/>
    <w:semiHidden/>
    <w:rsid w:val="00D0367A"/>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F01024"/>
    <w:rPr>
      <w:rFonts w:ascii="Times New Roman" w:eastAsia="Times New Roman" w:hAnsi="Times New Roman"/>
      <w:sz w:val="0"/>
      <w:szCs w:val="0"/>
    </w:rPr>
  </w:style>
</w:styles>
</file>

<file path=word/webSettings.xml><?xml version="1.0" encoding="utf-8"?>
<w:webSettings xmlns:r="http://schemas.openxmlformats.org/officeDocument/2006/relationships" xmlns:w="http://schemas.openxmlformats.org/wordprocessingml/2006/main">
  <w:divs>
    <w:div w:id="173146457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25CD3AED37D9C84C4FB55FA4C93239573A414CA31DBEC9AA9AF36EC07Y833O"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rts-tender.ru" TargetMode="External"/><Relationship Id="rId4" Type="http://schemas.openxmlformats.org/officeDocument/2006/relationships/webSettings" Target="webSettings.xml"/><Relationship Id="rId9" Type="http://schemas.openxmlformats.org/officeDocument/2006/relationships/hyperlink" Target="http://www.torgi.gov.r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3716</TotalTime>
  <Pages>3</Pages>
  <Words>522</Words>
  <Characters>2978</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Бобкова Ирина Сергеевна</dc:creator>
  <cp:keywords/>
  <dc:description/>
  <cp:lastModifiedBy>КапитоноваЕА</cp:lastModifiedBy>
  <cp:revision>15</cp:revision>
  <cp:lastPrinted>2018-11-22T08:21:00Z</cp:lastPrinted>
  <dcterms:created xsi:type="dcterms:W3CDTF">2018-10-01T08:39:00Z</dcterms:created>
  <dcterms:modified xsi:type="dcterms:W3CDTF">2018-11-22T08:21:00Z</dcterms:modified>
</cp:coreProperties>
</file>