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56" w:rsidRDefault="00142856" w:rsidP="00F91F55">
      <w:pPr>
        <w:shd w:val="clear" w:color="auto" w:fill="FFFFFF"/>
        <w:spacing w:line="276" w:lineRule="auto"/>
        <w:ind w:firstLine="0"/>
        <w:jc w:val="center"/>
        <w:rPr>
          <w:b/>
          <w:szCs w:val="28"/>
        </w:rPr>
      </w:pPr>
    </w:p>
    <w:p w:rsidR="007735DF" w:rsidRPr="00A16BB6" w:rsidRDefault="007735DF" w:rsidP="00F91F55">
      <w:pPr>
        <w:shd w:val="clear" w:color="auto" w:fill="FFFFFF"/>
        <w:spacing w:line="276" w:lineRule="auto"/>
        <w:ind w:firstLine="0"/>
        <w:jc w:val="center"/>
        <w:rPr>
          <w:b/>
          <w:szCs w:val="28"/>
        </w:rPr>
      </w:pPr>
      <w:r w:rsidRPr="00A16BB6">
        <w:rPr>
          <w:b/>
          <w:szCs w:val="28"/>
        </w:rPr>
        <w:t xml:space="preserve">КОНТРОЛЬНО-СЧЕТНАЯ ПАЛАТА </w:t>
      </w:r>
    </w:p>
    <w:p w:rsidR="007735DF" w:rsidRDefault="007735DF" w:rsidP="00F91F55">
      <w:pPr>
        <w:shd w:val="clear" w:color="auto" w:fill="FFFFFF"/>
        <w:spacing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ГОРОДСКОГО ОКРУГА </w:t>
      </w:r>
      <w:r w:rsidRPr="00A16BB6">
        <w:rPr>
          <w:b/>
          <w:szCs w:val="28"/>
        </w:rPr>
        <w:t>ВОСКРЕСЕНСК</w:t>
      </w:r>
      <w:r>
        <w:rPr>
          <w:b/>
          <w:szCs w:val="28"/>
        </w:rPr>
        <w:t xml:space="preserve"> </w:t>
      </w:r>
    </w:p>
    <w:p w:rsidR="007735DF" w:rsidRPr="00A16BB6" w:rsidRDefault="007735DF" w:rsidP="00F91F55">
      <w:pPr>
        <w:shd w:val="clear" w:color="auto" w:fill="FFFFFF"/>
        <w:spacing w:line="276" w:lineRule="auto"/>
        <w:ind w:firstLine="0"/>
        <w:jc w:val="center"/>
        <w:rPr>
          <w:b/>
          <w:szCs w:val="28"/>
        </w:rPr>
      </w:pPr>
      <w:r w:rsidRPr="00A16BB6">
        <w:rPr>
          <w:b/>
          <w:szCs w:val="28"/>
        </w:rPr>
        <w:t>МОСКОВСКОЙ ОБЛАСТИ</w:t>
      </w:r>
    </w:p>
    <w:p w:rsidR="007735DF" w:rsidRPr="00A16BB6" w:rsidRDefault="007735DF" w:rsidP="00F91F55">
      <w:pPr>
        <w:spacing w:line="276" w:lineRule="auto"/>
        <w:ind w:hanging="5"/>
        <w:jc w:val="center"/>
        <w:rPr>
          <w:b/>
          <w:szCs w:val="28"/>
        </w:rPr>
      </w:pPr>
    </w:p>
    <w:p w:rsidR="007735DF" w:rsidRPr="005F63E0" w:rsidRDefault="007735DF" w:rsidP="00F91F55">
      <w:pPr>
        <w:spacing w:line="276" w:lineRule="auto"/>
        <w:ind w:hanging="5"/>
        <w:jc w:val="center"/>
        <w:rPr>
          <w:szCs w:val="28"/>
        </w:rPr>
      </w:pPr>
    </w:p>
    <w:p w:rsidR="007735DF" w:rsidRPr="005F63E0" w:rsidRDefault="007735DF" w:rsidP="00F91F55">
      <w:pPr>
        <w:spacing w:line="276" w:lineRule="auto"/>
        <w:ind w:hanging="5"/>
        <w:jc w:val="center"/>
        <w:rPr>
          <w:szCs w:val="28"/>
        </w:rPr>
      </w:pPr>
    </w:p>
    <w:p w:rsidR="007735DF" w:rsidRPr="005F63E0" w:rsidRDefault="007735DF" w:rsidP="00F91F55">
      <w:pPr>
        <w:spacing w:line="276" w:lineRule="auto"/>
        <w:ind w:hanging="5"/>
        <w:jc w:val="center"/>
        <w:rPr>
          <w:szCs w:val="28"/>
        </w:rPr>
      </w:pPr>
    </w:p>
    <w:p w:rsidR="007735DF" w:rsidRPr="005F63E0" w:rsidRDefault="007735DF" w:rsidP="00F91F55">
      <w:pPr>
        <w:spacing w:line="276" w:lineRule="auto"/>
        <w:ind w:hanging="5"/>
        <w:jc w:val="center"/>
        <w:rPr>
          <w:szCs w:val="28"/>
        </w:rPr>
      </w:pPr>
    </w:p>
    <w:p w:rsidR="007735DF" w:rsidRDefault="007735DF" w:rsidP="00F91F55">
      <w:pPr>
        <w:spacing w:line="276" w:lineRule="auto"/>
        <w:ind w:firstLine="0"/>
        <w:jc w:val="center"/>
        <w:rPr>
          <w:szCs w:val="28"/>
        </w:rPr>
      </w:pPr>
    </w:p>
    <w:p w:rsidR="007735DF" w:rsidRDefault="007735DF" w:rsidP="00F91F55">
      <w:pPr>
        <w:spacing w:line="276" w:lineRule="auto"/>
        <w:ind w:firstLine="0"/>
        <w:jc w:val="center"/>
        <w:rPr>
          <w:szCs w:val="28"/>
        </w:rPr>
      </w:pPr>
    </w:p>
    <w:p w:rsidR="007735DF" w:rsidRDefault="007735DF" w:rsidP="00F91F55">
      <w:pPr>
        <w:spacing w:line="276" w:lineRule="auto"/>
        <w:ind w:firstLine="0"/>
        <w:jc w:val="center"/>
        <w:rPr>
          <w:szCs w:val="28"/>
        </w:rPr>
      </w:pPr>
    </w:p>
    <w:p w:rsidR="007735DF" w:rsidRPr="002F4EA1" w:rsidRDefault="007735DF" w:rsidP="00F91F55">
      <w:pPr>
        <w:spacing w:line="276" w:lineRule="auto"/>
        <w:ind w:left="-284" w:firstLine="0"/>
        <w:jc w:val="center"/>
        <w:rPr>
          <w:b/>
          <w:sz w:val="24"/>
          <w:szCs w:val="24"/>
        </w:rPr>
      </w:pPr>
      <w:r w:rsidRPr="002F4EA1">
        <w:rPr>
          <w:b/>
          <w:sz w:val="24"/>
          <w:szCs w:val="24"/>
        </w:rPr>
        <w:t xml:space="preserve">СТАНДАРТ </w:t>
      </w:r>
    </w:p>
    <w:p w:rsidR="007735DF" w:rsidRPr="002F4EA1" w:rsidRDefault="007735DF" w:rsidP="00F91F55">
      <w:pPr>
        <w:spacing w:line="276" w:lineRule="auto"/>
        <w:ind w:left="-284" w:firstLine="0"/>
        <w:jc w:val="center"/>
        <w:rPr>
          <w:b/>
          <w:sz w:val="24"/>
          <w:szCs w:val="24"/>
        </w:rPr>
      </w:pPr>
      <w:r w:rsidRPr="002F4EA1">
        <w:rPr>
          <w:b/>
          <w:sz w:val="24"/>
          <w:szCs w:val="24"/>
        </w:rPr>
        <w:t>ВНЕШНЕГО МУНИЦИПАЛЬНОГО ФИНАНСОВОГО КОНТРОЛЯ</w:t>
      </w:r>
    </w:p>
    <w:p w:rsidR="007735DF" w:rsidRDefault="007735DF" w:rsidP="00F91F55">
      <w:pPr>
        <w:spacing w:line="276" w:lineRule="auto"/>
        <w:ind w:firstLine="0"/>
        <w:jc w:val="center"/>
        <w:rPr>
          <w:b/>
          <w:szCs w:val="28"/>
        </w:rPr>
      </w:pPr>
    </w:p>
    <w:p w:rsidR="007735DF" w:rsidRDefault="007735DF" w:rsidP="00F91F55">
      <w:pPr>
        <w:spacing w:line="276" w:lineRule="auto"/>
        <w:ind w:firstLine="0"/>
        <w:jc w:val="center"/>
        <w:rPr>
          <w:b/>
          <w:szCs w:val="28"/>
        </w:rPr>
      </w:pPr>
    </w:p>
    <w:p w:rsidR="007735DF" w:rsidRPr="005F63E0" w:rsidRDefault="007735DF" w:rsidP="00F91F55">
      <w:pPr>
        <w:spacing w:line="276" w:lineRule="auto"/>
        <w:ind w:firstLine="0"/>
        <w:jc w:val="center"/>
        <w:rPr>
          <w:b/>
          <w:szCs w:val="28"/>
        </w:rPr>
      </w:pPr>
    </w:p>
    <w:p w:rsidR="007735DF" w:rsidRDefault="007735DF" w:rsidP="00F91F55">
      <w:pPr>
        <w:spacing w:line="276" w:lineRule="auto"/>
        <w:ind w:firstLine="0"/>
        <w:jc w:val="center"/>
        <w:rPr>
          <w:b/>
          <w:sz w:val="36"/>
          <w:szCs w:val="36"/>
        </w:rPr>
      </w:pPr>
      <w:r w:rsidRPr="005F63E0">
        <w:rPr>
          <w:b/>
          <w:szCs w:val="28"/>
        </w:rPr>
        <w:t>«</w:t>
      </w:r>
      <w:r>
        <w:rPr>
          <w:b/>
          <w:sz w:val="36"/>
          <w:szCs w:val="36"/>
        </w:rPr>
        <w:t>ОБЩИЕ ПРАВИЛА П</w:t>
      </w:r>
      <w:r w:rsidRPr="00533153">
        <w:rPr>
          <w:b/>
          <w:sz w:val="36"/>
          <w:szCs w:val="36"/>
        </w:rPr>
        <w:t>РОВЕДЕНИ</w:t>
      </w:r>
      <w:r>
        <w:rPr>
          <w:b/>
          <w:sz w:val="36"/>
          <w:szCs w:val="36"/>
        </w:rPr>
        <w:t>Я</w:t>
      </w:r>
    </w:p>
    <w:p w:rsidR="007735DF" w:rsidRPr="00533153" w:rsidRDefault="007735DF" w:rsidP="00F91F55">
      <w:pPr>
        <w:spacing w:line="276" w:lineRule="auto"/>
        <w:ind w:firstLine="0"/>
        <w:jc w:val="center"/>
        <w:rPr>
          <w:b/>
          <w:sz w:val="36"/>
          <w:szCs w:val="36"/>
        </w:rPr>
      </w:pPr>
      <w:r w:rsidRPr="00533153">
        <w:rPr>
          <w:b/>
          <w:bCs/>
          <w:sz w:val="36"/>
          <w:szCs w:val="36"/>
        </w:rPr>
        <w:t>ЭКСПЕРТНО-АНАЛИТИЧЕСК</w:t>
      </w:r>
      <w:r>
        <w:rPr>
          <w:b/>
          <w:bCs/>
          <w:sz w:val="36"/>
          <w:szCs w:val="36"/>
        </w:rPr>
        <w:t>ОГО</w:t>
      </w:r>
      <w:r w:rsidRPr="00533153">
        <w:rPr>
          <w:b/>
          <w:bCs/>
          <w:sz w:val="36"/>
          <w:szCs w:val="36"/>
        </w:rPr>
        <w:t xml:space="preserve"> МЕРОПРИЯТИ</w:t>
      </w:r>
      <w:r>
        <w:rPr>
          <w:b/>
          <w:bCs/>
          <w:sz w:val="36"/>
          <w:szCs w:val="36"/>
        </w:rPr>
        <w:t>Я</w:t>
      </w:r>
      <w:r w:rsidRPr="00533153">
        <w:rPr>
          <w:b/>
          <w:sz w:val="36"/>
          <w:szCs w:val="36"/>
        </w:rPr>
        <w:t>»</w:t>
      </w:r>
    </w:p>
    <w:p w:rsidR="007735DF" w:rsidRPr="003B0DC7" w:rsidRDefault="007735DF" w:rsidP="00F91F55">
      <w:pPr>
        <w:spacing w:line="276" w:lineRule="auto"/>
        <w:ind w:left="-567"/>
        <w:contextualSpacing/>
        <w:jc w:val="center"/>
        <w:rPr>
          <w:b/>
          <w:szCs w:val="28"/>
        </w:rPr>
      </w:pPr>
      <w:bookmarkStart w:id="0" w:name="_Hlk31793509"/>
      <w:r>
        <w:rPr>
          <w:b/>
          <w:szCs w:val="28"/>
        </w:rPr>
        <w:t>(начало действия редакции</w:t>
      </w:r>
      <w:r w:rsidRPr="0064611A">
        <w:rPr>
          <w:b/>
          <w:szCs w:val="28"/>
        </w:rPr>
        <w:t xml:space="preserve">: </w:t>
      </w:r>
      <w:r w:rsidR="008D49A7">
        <w:rPr>
          <w:b/>
          <w:szCs w:val="28"/>
        </w:rPr>
        <w:t>17.10</w:t>
      </w:r>
      <w:r w:rsidRPr="003B0DC7">
        <w:rPr>
          <w:b/>
          <w:szCs w:val="28"/>
        </w:rPr>
        <w:t>.202</w:t>
      </w:r>
      <w:r w:rsidR="008D49A7">
        <w:rPr>
          <w:b/>
          <w:szCs w:val="28"/>
        </w:rPr>
        <w:t>3</w:t>
      </w:r>
      <w:r w:rsidRPr="003B0DC7">
        <w:rPr>
          <w:b/>
          <w:szCs w:val="28"/>
        </w:rPr>
        <w:t xml:space="preserve"> г.)</w:t>
      </w:r>
    </w:p>
    <w:bookmarkEnd w:id="0"/>
    <w:p w:rsidR="007735DF" w:rsidRDefault="007735DF" w:rsidP="00F91F55">
      <w:pPr>
        <w:spacing w:line="276" w:lineRule="auto"/>
        <w:jc w:val="center"/>
        <w:rPr>
          <w:b/>
          <w:szCs w:val="28"/>
        </w:rPr>
      </w:pPr>
    </w:p>
    <w:p w:rsidR="007735DF" w:rsidRDefault="007735DF" w:rsidP="00F91F55">
      <w:pPr>
        <w:spacing w:line="276" w:lineRule="auto"/>
        <w:jc w:val="center"/>
        <w:rPr>
          <w:b/>
          <w:szCs w:val="28"/>
        </w:rPr>
      </w:pPr>
    </w:p>
    <w:p w:rsidR="007735DF" w:rsidRDefault="007735DF" w:rsidP="00F91F55">
      <w:pPr>
        <w:spacing w:line="276" w:lineRule="auto"/>
        <w:jc w:val="center"/>
        <w:rPr>
          <w:b/>
          <w:szCs w:val="28"/>
        </w:rPr>
      </w:pPr>
    </w:p>
    <w:p w:rsidR="007735DF" w:rsidRPr="00747487" w:rsidRDefault="007735DF" w:rsidP="00F91F55">
      <w:pPr>
        <w:spacing w:line="276" w:lineRule="auto"/>
        <w:ind w:left="5245" w:firstLine="0"/>
        <w:jc w:val="left"/>
        <w:rPr>
          <w:szCs w:val="28"/>
        </w:rPr>
      </w:pPr>
      <w:r w:rsidRPr="00747487">
        <w:rPr>
          <w:szCs w:val="28"/>
        </w:rPr>
        <w:t>Утвержден</w:t>
      </w:r>
    </w:p>
    <w:p w:rsidR="007735DF" w:rsidRPr="00747487" w:rsidRDefault="007735DF" w:rsidP="00F91F55">
      <w:pPr>
        <w:spacing w:line="276" w:lineRule="auto"/>
        <w:ind w:left="5245" w:firstLine="0"/>
        <w:jc w:val="left"/>
        <w:rPr>
          <w:szCs w:val="28"/>
        </w:rPr>
      </w:pPr>
      <w:r w:rsidRPr="00747487">
        <w:rPr>
          <w:szCs w:val="28"/>
        </w:rPr>
        <w:t xml:space="preserve">распоряжением </w:t>
      </w:r>
    </w:p>
    <w:p w:rsidR="007735DF" w:rsidRPr="00747487" w:rsidRDefault="007735DF" w:rsidP="00F91F55">
      <w:pPr>
        <w:spacing w:line="276" w:lineRule="auto"/>
        <w:ind w:left="5245" w:firstLine="0"/>
        <w:jc w:val="left"/>
        <w:rPr>
          <w:szCs w:val="28"/>
        </w:rPr>
      </w:pPr>
      <w:r w:rsidRPr="00747487">
        <w:rPr>
          <w:szCs w:val="28"/>
        </w:rPr>
        <w:t>Контрольно-счетной палаты</w:t>
      </w:r>
    </w:p>
    <w:p w:rsidR="007735DF" w:rsidRPr="00747487" w:rsidRDefault="007735DF" w:rsidP="00F91F55">
      <w:pPr>
        <w:spacing w:line="276" w:lineRule="auto"/>
        <w:ind w:left="5245" w:firstLine="0"/>
        <w:jc w:val="left"/>
        <w:rPr>
          <w:szCs w:val="28"/>
        </w:rPr>
      </w:pPr>
      <w:r w:rsidRPr="00747487">
        <w:rPr>
          <w:szCs w:val="28"/>
        </w:rPr>
        <w:t xml:space="preserve">городского округа Воскресенск </w:t>
      </w:r>
    </w:p>
    <w:p w:rsidR="007735DF" w:rsidRPr="00747487" w:rsidRDefault="007735DF" w:rsidP="00F91F55">
      <w:pPr>
        <w:spacing w:line="276" w:lineRule="auto"/>
        <w:ind w:left="5245" w:firstLine="0"/>
        <w:jc w:val="left"/>
        <w:rPr>
          <w:szCs w:val="28"/>
        </w:rPr>
      </w:pPr>
      <w:r w:rsidRPr="00747487">
        <w:rPr>
          <w:szCs w:val="28"/>
        </w:rPr>
        <w:t>Московской области</w:t>
      </w:r>
    </w:p>
    <w:p w:rsidR="007735DF" w:rsidRPr="005F63E0" w:rsidRDefault="008D49A7" w:rsidP="00F91F55">
      <w:pPr>
        <w:spacing w:line="276" w:lineRule="auto"/>
        <w:ind w:left="5245" w:firstLine="0"/>
        <w:jc w:val="left"/>
        <w:rPr>
          <w:szCs w:val="28"/>
        </w:rPr>
      </w:pPr>
      <w:r>
        <w:rPr>
          <w:szCs w:val="28"/>
        </w:rPr>
        <w:t>от 17.10</w:t>
      </w:r>
      <w:r w:rsidR="007735DF" w:rsidRPr="00747487">
        <w:rPr>
          <w:szCs w:val="28"/>
        </w:rPr>
        <w:t>.202</w:t>
      </w:r>
      <w:r>
        <w:rPr>
          <w:szCs w:val="28"/>
        </w:rPr>
        <w:t>3 № 42</w:t>
      </w:r>
    </w:p>
    <w:p w:rsidR="007735DF" w:rsidRDefault="007735DF" w:rsidP="00F91F55">
      <w:pPr>
        <w:spacing w:line="276" w:lineRule="auto"/>
        <w:ind w:firstLine="0"/>
        <w:jc w:val="center"/>
        <w:rPr>
          <w:b/>
          <w:szCs w:val="28"/>
        </w:rPr>
      </w:pPr>
    </w:p>
    <w:p w:rsidR="007735DF" w:rsidRDefault="007735DF" w:rsidP="00F91F55">
      <w:pPr>
        <w:spacing w:line="276" w:lineRule="auto"/>
        <w:ind w:firstLine="0"/>
        <w:jc w:val="center"/>
        <w:rPr>
          <w:szCs w:val="28"/>
        </w:rPr>
      </w:pPr>
    </w:p>
    <w:p w:rsidR="008D49A7" w:rsidRDefault="008D49A7" w:rsidP="00F91F55">
      <w:pPr>
        <w:spacing w:line="276" w:lineRule="auto"/>
        <w:ind w:firstLine="0"/>
        <w:jc w:val="center"/>
        <w:rPr>
          <w:szCs w:val="28"/>
        </w:rPr>
      </w:pPr>
    </w:p>
    <w:p w:rsidR="008D49A7" w:rsidRDefault="008D49A7" w:rsidP="00F91F55">
      <w:pPr>
        <w:spacing w:line="276" w:lineRule="auto"/>
        <w:ind w:firstLine="0"/>
        <w:jc w:val="center"/>
        <w:rPr>
          <w:szCs w:val="28"/>
        </w:rPr>
      </w:pPr>
    </w:p>
    <w:p w:rsidR="008D49A7" w:rsidRDefault="008D49A7" w:rsidP="00F91F55">
      <w:pPr>
        <w:spacing w:line="276" w:lineRule="auto"/>
        <w:ind w:firstLine="0"/>
        <w:jc w:val="center"/>
        <w:rPr>
          <w:szCs w:val="28"/>
        </w:rPr>
      </w:pPr>
    </w:p>
    <w:p w:rsidR="007735DF" w:rsidRPr="00533153" w:rsidRDefault="007735DF" w:rsidP="00F91F55">
      <w:pPr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>М</w:t>
      </w:r>
      <w:r w:rsidRPr="00533153">
        <w:rPr>
          <w:szCs w:val="28"/>
        </w:rPr>
        <w:t>осковская область</w:t>
      </w:r>
    </w:p>
    <w:p w:rsidR="007735DF" w:rsidRPr="00533153" w:rsidRDefault="007735DF" w:rsidP="00F91F55">
      <w:pPr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>г</w:t>
      </w:r>
      <w:r w:rsidRPr="00533153">
        <w:rPr>
          <w:szCs w:val="28"/>
        </w:rPr>
        <w:t>ородской округ Воскресенск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72"/>
        <w:gridCol w:w="7983"/>
        <w:gridCol w:w="816"/>
      </w:tblGrid>
      <w:tr w:rsidR="007735DF" w:rsidRPr="002F60C9" w:rsidTr="00B1025F">
        <w:tc>
          <w:tcPr>
            <w:tcW w:w="9571" w:type="dxa"/>
            <w:gridSpan w:val="3"/>
          </w:tcPr>
          <w:p w:rsidR="008D49A7" w:rsidRDefault="007735DF" w:rsidP="00F91F55">
            <w:pPr>
              <w:spacing w:line="276" w:lineRule="auto"/>
              <w:ind w:firstLine="0"/>
              <w:jc w:val="center"/>
              <w:rPr>
                <w:b/>
                <w:spacing w:val="-1"/>
                <w:szCs w:val="28"/>
              </w:rPr>
            </w:pPr>
            <w:r w:rsidRPr="00533153">
              <w:rPr>
                <w:szCs w:val="28"/>
              </w:rPr>
              <w:t>20</w:t>
            </w:r>
            <w:r w:rsidR="008D49A7">
              <w:rPr>
                <w:szCs w:val="28"/>
              </w:rPr>
              <w:t>23</w:t>
            </w:r>
            <w:r>
              <w:rPr>
                <w:szCs w:val="28"/>
              </w:rPr>
              <w:t xml:space="preserve"> год</w:t>
            </w:r>
          </w:p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b/>
                <w:spacing w:val="-1"/>
                <w:szCs w:val="28"/>
              </w:rPr>
            </w:pPr>
            <w:r w:rsidRPr="002F60C9">
              <w:rPr>
                <w:b/>
                <w:spacing w:val="-1"/>
                <w:szCs w:val="28"/>
              </w:rPr>
              <w:lastRenderedPageBreak/>
              <w:t>СОДЕРЖАНИЕ</w:t>
            </w:r>
          </w:p>
        </w:tc>
      </w:tr>
      <w:tr w:rsidR="007735DF" w:rsidRPr="002F60C9" w:rsidTr="00B1025F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lastRenderedPageBreak/>
              <w:t>1.</w:t>
            </w:r>
          </w:p>
        </w:tc>
        <w:tc>
          <w:tcPr>
            <w:tcW w:w="7983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Общие положения………………………………………………….</w:t>
            </w:r>
          </w:p>
        </w:tc>
        <w:tc>
          <w:tcPr>
            <w:tcW w:w="816" w:type="dxa"/>
          </w:tcPr>
          <w:p w:rsidR="007735DF" w:rsidRPr="002F60C9" w:rsidRDefault="009C525B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4</w:t>
            </w:r>
          </w:p>
        </w:tc>
      </w:tr>
      <w:tr w:rsidR="007735DF" w:rsidRPr="002F60C9" w:rsidTr="00B1025F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2.</w:t>
            </w:r>
          </w:p>
        </w:tc>
        <w:tc>
          <w:tcPr>
            <w:tcW w:w="7983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b/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Содержание экспертно-аналитического мероприятия…………..</w:t>
            </w:r>
          </w:p>
        </w:tc>
        <w:tc>
          <w:tcPr>
            <w:tcW w:w="816" w:type="dxa"/>
          </w:tcPr>
          <w:p w:rsidR="007735DF" w:rsidRPr="002F60C9" w:rsidRDefault="00947E36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5</w:t>
            </w:r>
          </w:p>
        </w:tc>
      </w:tr>
      <w:tr w:rsidR="007735DF" w:rsidRPr="002F60C9" w:rsidTr="00B1025F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3.</w:t>
            </w:r>
          </w:p>
        </w:tc>
        <w:tc>
          <w:tcPr>
            <w:tcW w:w="7983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b/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Организация экспертно-аналитического мероприятия………….</w:t>
            </w:r>
          </w:p>
        </w:tc>
        <w:tc>
          <w:tcPr>
            <w:tcW w:w="816" w:type="dxa"/>
          </w:tcPr>
          <w:p w:rsidR="007735DF" w:rsidRPr="002F60C9" w:rsidRDefault="00D82E27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6</w:t>
            </w:r>
          </w:p>
        </w:tc>
      </w:tr>
      <w:tr w:rsidR="007735DF" w:rsidRPr="002F60C9" w:rsidTr="00B1025F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4.</w:t>
            </w:r>
          </w:p>
        </w:tc>
        <w:tc>
          <w:tcPr>
            <w:tcW w:w="7983" w:type="dxa"/>
          </w:tcPr>
          <w:p w:rsidR="007735DF" w:rsidRPr="002F60C9" w:rsidRDefault="00DD6429" w:rsidP="00F91F55">
            <w:pPr>
              <w:spacing w:line="276" w:lineRule="auto"/>
              <w:ind w:firstLine="0"/>
              <w:jc w:val="left"/>
              <w:rPr>
                <w:b/>
                <w:spacing w:val="-1"/>
                <w:szCs w:val="28"/>
              </w:rPr>
            </w:pPr>
            <w:r w:rsidRPr="002F60C9">
              <w:rPr>
                <w:szCs w:val="28"/>
              </w:rPr>
              <w:t>Подготовительный этап</w:t>
            </w:r>
            <w:r w:rsidR="007735DF" w:rsidRPr="002F60C9">
              <w:rPr>
                <w:szCs w:val="28"/>
              </w:rPr>
              <w:t xml:space="preserve"> экспертно-аналитическо</w:t>
            </w:r>
            <w:r w:rsidRPr="002F60C9">
              <w:rPr>
                <w:szCs w:val="28"/>
              </w:rPr>
              <w:t>го</w:t>
            </w:r>
            <w:r w:rsidR="006E723B" w:rsidRPr="002F60C9">
              <w:rPr>
                <w:szCs w:val="28"/>
              </w:rPr>
              <w:t xml:space="preserve"> </w:t>
            </w:r>
            <w:r w:rsidR="007735DF" w:rsidRPr="002F60C9">
              <w:rPr>
                <w:szCs w:val="28"/>
              </w:rPr>
              <w:t>мероприяти</w:t>
            </w:r>
            <w:r w:rsidRPr="002F60C9">
              <w:rPr>
                <w:szCs w:val="28"/>
              </w:rPr>
              <w:t>я………………………………………………..</w:t>
            </w:r>
            <w:r w:rsidR="006E723B" w:rsidRPr="002F60C9">
              <w:rPr>
                <w:szCs w:val="28"/>
              </w:rPr>
              <w:t>………</w:t>
            </w:r>
          </w:p>
        </w:tc>
        <w:tc>
          <w:tcPr>
            <w:tcW w:w="816" w:type="dxa"/>
          </w:tcPr>
          <w:p w:rsidR="00DD6429" w:rsidRPr="002F60C9" w:rsidRDefault="00DD6429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947E36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9</w:t>
            </w:r>
          </w:p>
        </w:tc>
      </w:tr>
      <w:tr w:rsidR="007735DF" w:rsidRPr="002F60C9" w:rsidTr="00B1025F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5.</w:t>
            </w:r>
          </w:p>
        </w:tc>
        <w:tc>
          <w:tcPr>
            <w:tcW w:w="7983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b/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Основной этап экспертно-аналитического мероприятия………</w:t>
            </w:r>
            <w:r w:rsidR="00D82E27" w:rsidRPr="002F60C9">
              <w:rPr>
                <w:spacing w:val="-1"/>
                <w:szCs w:val="28"/>
              </w:rPr>
              <w:t>.</w:t>
            </w:r>
            <w:r w:rsidRPr="002F60C9">
              <w:rPr>
                <w:spacing w:val="-1"/>
                <w:szCs w:val="28"/>
              </w:rPr>
              <w:t>.</w:t>
            </w:r>
          </w:p>
        </w:tc>
        <w:tc>
          <w:tcPr>
            <w:tcW w:w="816" w:type="dxa"/>
          </w:tcPr>
          <w:p w:rsidR="007735DF" w:rsidRPr="002F60C9" w:rsidRDefault="007735DF" w:rsidP="00947E36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1</w:t>
            </w:r>
            <w:r w:rsidR="00947E36" w:rsidRPr="002F60C9">
              <w:rPr>
                <w:spacing w:val="-1"/>
                <w:szCs w:val="28"/>
              </w:rPr>
              <w:t>3</w:t>
            </w:r>
          </w:p>
        </w:tc>
      </w:tr>
      <w:tr w:rsidR="007735DF" w:rsidRPr="002F60C9" w:rsidTr="001006BC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6.</w:t>
            </w:r>
          </w:p>
        </w:tc>
        <w:tc>
          <w:tcPr>
            <w:tcW w:w="7983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b/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Заключительный этап экспертно-аналитического мероприятия</w:t>
            </w:r>
            <w:r w:rsidR="00D82E27" w:rsidRPr="002F60C9">
              <w:rPr>
                <w:spacing w:val="-1"/>
                <w:szCs w:val="28"/>
              </w:rPr>
              <w:t>..</w:t>
            </w:r>
          </w:p>
        </w:tc>
        <w:tc>
          <w:tcPr>
            <w:tcW w:w="816" w:type="dxa"/>
          </w:tcPr>
          <w:p w:rsidR="007735DF" w:rsidRPr="002F60C9" w:rsidRDefault="007735DF" w:rsidP="001A196C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1</w:t>
            </w:r>
            <w:r w:rsidR="001A196C" w:rsidRPr="002F60C9">
              <w:rPr>
                <w:spacing w:val="-1"/>
                <w:szCs w:val="28"/>
              </w:rPr>
              <w:t>5</w:t>
            </w:r>
          </w:p>
        </w:tc>
      </w:tr>
      <w:tr w:rsidR="007735DF" w:rsidRPr="002F60C9" w:rsidTr="001006BC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spacing w:val="-1"/>
                <w:szCs w:val="28"/>
              </w:rPr>
            </w:pPr>
          </w:p>
        </w:tc>
        <w:tc>
          <w:tcPr>
            <w:tcW w:w="7983" w:type="dxa"/>
          </w:tcPr>
          <w:p w:rsidR="007735DF" w:rsidRPr="002F60C9" w:rsidRDefault="007735DF" w:rsidP="00F91F55">
            <w:pPr>
              <w:spacing w:line="276" w:lineRule="auto"/>
              <w:ind w:firstLine="0"/>
              <w:rPr>
                <w:spacing w:val="-1"/>
                <w:szCs w:val="28"/>
              </w:rPr>
            </w:pPr>
          </w:p>
          <w:p w:rsidR="007E3B25" w:rsidRPr="002F60C9" w:rsidRDefault="007E3B25" w:rsidP="00F91F55">
            <w:pPr>
              <w:spacing w:line="276" w:lineRule="auto"/>
              <w:ind w:firstLine="0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Приложения</w:t>
            </w:r>
          </w:p>
          <w:p w:rsidR="007735DF" w:rsidRPr="002F60C9" w:rsidRDefault="007735DF" w:rsidP="00F91F55">
            <w:pPr>
              <w:spacing w:line="276" w:lineRule="auto"/>
              <w:ind w:firstLine="0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Приложение 1</w:t>
            </w:r>
          </w:p>
          <w:p w:rsidR="007735DF" w:rsidRPr="002F60C9" w:rsidRDefault="007735DF" w:rsidP="00F91F55">
            <w:pPr>
              <w:spacing w:line="276" w:lineRule="auto"/>
              <w:ind w:firstLine="0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Форма запроса о предоставлении информации………………….</w:t>
            </w:r>
          </w:p>
          <w:p w:rsidR="007735DF" w:rsidRPr="002F60C9" w:rsidRDefault="007735DF" w:rsidP="00F91F55">
            <w:pPr>
              <w:spacing w:line="276" w:lineRule="auto"/>
              <w:ind w:firstLine="0"/>
              <w:rPr>
                <w:b/>
                <w:spacing w:val="-1"/>
                <w:szCs w:val="28"/>
              </w:rPr>
            </w:pPr>
          </w:p>
        </w:tc>
        <w:tc>
          <w:tcPr>
            <w:tcW w:w="816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D82E27" w:rsidRPr="002F60C9" w:rsidRDefault="00D82E27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1</w:t>
            </w:r>
            <w:r w:rsidR="001A196C" w:rsidRPr="002F60C9">
              <w:rPr>
                <w:spacing w:val="-1"/>
                <w:szCs w:val="28"/>
              </w:rPr>
              <w:t>8</w:t>
            </w:r>
          </w:p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</w:tc>
      </w:tr>
      <w:tr w:rsidR="007735DF" w:rsidRPr="002F60C9" w:rsidTr="001006BC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b/>
                <w:spacing w:val="-1"/>
                <w:szCs w:val="28"/>
              </w:rPr>
            </w:pPr>
          </w:p>
        </w:tc>
        <w:tc>
          <w:tcPr>
            <w:tcW w:w="7983" w:type="dxa"/>
          </w:tcPr>
          <w:p w:rsidR="007735DF" w:rsidRPr="002F60C9" w:rsidRDefault="007735DF" w:rsidP="00F91F55">
            <w:pPr>
              <w:spacing w:line="276" w:lineRule="auto"/>
              <w:ind w:firstLine="0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Приложение 2</w:t>
            </w:r>
          </w:p>
          <w:p w:rsidR="007735DF" w:rsidRPr="002F60C9" w:rsidRDefault="007735DF" w:rsidP="00F91F55">
            <w:pPr>
              <w:spacing w:line="276" w:lineRule="auto"/>
              <w:ind w:firstLine="0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Форма программы проведения экспертно-аналитического мероприятия…………………………………………………………</w:t>
            </w:r>
          </w:p>
          <w:p w:rsidR="007735DF" w:rsidRPr="002F60C9" w:rsidRDefault="007735DF" w:rsidP="00F91F55">
            <w:pPr>
              <w:spacing w:line="276" w:lineRule="auto"/>
              <w:ind w:firstLine="0"/>
              <w:rPr>
                <w:b/>
                <w:spacing w:val="-1"/>
                <w:szCs w:val="28"/>
              </w:rPr>
            </w:pPr>
          </w:p>
        </w:tc>
        <w:tc>
          <w:tcPr>
            <w:tcW w:w="816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947E36" w:rsidP="001A196C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2</w:t>
            </w:r>
            <w:r w:rsidR="001A196C" w:rsidRPr="002F60C9">
              <w:rPr>
                <w:spacing w:val="-1"/>
                <w:szCs w:val="28"/>
              </w:rPr>
              <w:t>0</w:t>
            </w:r>
          </w:p>
        </w:tc>
      </w:tr>
      <w:tr w:rsidR="007735DF" w:rsidRPr="002F60C9" w:rsidTr="001006BC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b/>
                <w:spacing w:val="-1"/>
                <w:szCs w:val="28"/>
              </w:rPr>
            </w:pPr>
          </w:p>
        </w:tc>
        <w:tc>
          <w:tcPr>
            <w:tcW w:w="7983" w:type="dxa"/>
          </w:tcPr>
          <w:p w:rsidR="007735DF" w:rsidRPr="002F60C9" w:rsidRDefault="007735DF" w:rsidP="00F91F55">
            <w:pPr>
              <w:spacing w:line="276" w:lineRule="auto"/>
              <w:ind w:left="34" w:firstLine="0"/>
              <w:rPr>
                <w:szCs w:val="28"/>
              </w:rPr>
            </w:pPr>
            <w:r w:rsidRPr="002F60C9">
              <w:rPr>
                <w:szCs w:val="28"/>
              </w:rPr>
              <w:t>Приложение 3</w:t>
            </w:r>
          </w:p>
          <w:p w:rsidR="007735DF" w:rsidRPr="002F60C9" w:rsidRDefault="007735DF" w:rsidP="00F91F55">
            <w:pPr>
              <w:spacing w:line="276" w:lineRule="auto"/>
              <w:ind w:left="34" w:firstLine="0"/>
              <w:rPr>
                <w:szCs w:val="28"/>
              </w:rPr>
            </w:pPr>
            <w:r w:rsidRPr="002F60C9">
              <w:rPr>
                <w:szCs w:val="28"/>
              </w:rPr>
              <w:t>Форма рабочего плана проведения экспертно-аналитического мероприятия…………………………………………………………</w:t>
            </w:r>
          </w:p>
          <w:p w:rsidR="007735DF" w:rsidRPr="002F60C9" w:rsidRDefault="007735DF" w:rsidP="00F91F55">
            <w:pPr>
              <w:spacing w:line="276" w:lineRule="auto"/>
              <w:ind w:firstLine="0"/>
              <w:rPr>
                <w:spacing w:val="-1"/>
                <w:szCs w:val="28"/>
              </w:rPr>
            </w:pPr>
          </w:p>
        </w:tc>
        <w:tc>
          <w:tcPr>
            <w:tcW w:w="816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947E36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2</w:t>
            </w:r>
            <w:r w:rsidR="001A196C" w:rsidRPr="002F60C9">
              <w:rPr>
                <w:spacing w:val="-1"/>
                <w:szCs w:val="28"/>
              </w:rPr>
              <w:t>2</w:t>
            </w:r>
          </w:p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</w:tc>
      </w:tr>
      <w:tr w:rsidR="007735DF" w:rsidRPr="002F60C9" w:rsidTr="001006BC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b/>
                <w:spacing w:val="-1"/>
                <w:szCs w:val="28"/>
              </w:rPr>
            </w:pPr>
          </w:p>
        </w:tc>
        <w:tc>
          <w:tcPr>
            <w:tcW w:w="7983" w:type="dxa"/>
          </w:tcPr>
          <w:p w:rsidR="007735DF" w:rsidRPr="002F60C9" w:rsidRDefault="007735DF" w:rsidP="00F91F55">
            <w:pPr>
              <w:spacing w:line="276" w:lineRule="auto"/>
              <w:ind w:left="34" w:firstLine="0"/>
              <w:rPr>
                <w:szCs w:val="28"/>
              </w:rPr>
            </w:pPr>
            <w:r w:rsidRPr="002F60C9">
              <w:rPr>
                <w:szCs w:val="28"/>
              </w:rPr>
              <w:t>Приложение 4</w:t>
            </w:r>
          </w:p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zCs w:val="28"/>
              </w:rPr>
            </w:pPr>
            <w:r w:rsidRPr="002F60C9">
              <w:rPr>
                <w:szCs w:val="28"/>
              </w:rPr>
              <w:t>Форма распоряжения о проведении экспертно-аналитического мероприятия……………………………………………………….</w:t>
            </w:r>
          </w:p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816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947E36" w:rsidP="001A196C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2</w:t>
            </w:r>
            <w:r w:rsidR="001A196C" w:rsidRPr="002F60C9">
              <w:rPr>
                <w:spacing w:val="-1"/>
                <w:szCs w:val="28"/>
              </w:rPr>
              <w:t>3</w:t>
            </w:r>
          </w:p>
        </w:tc>
      </w:tr>
      <w:tr w:rsidR="007735DF" w:rsidRPr="002F60C9" w:rsidTr="001006BC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b/>
                <w:spacing w:val="-1"/>
                <w:szCs w:val="28"/>
              </w:rPr>
            </w:pPr>
          </w:p>
        </w:tc>
        <w:tc>
          <w:tcPr>
            <w:tcW w:w="7983" w:type="dxa"/>
          </w:tcPr>
          <w:p w:rsidR="007735DF" w:rsidRPr="002F60C9" w:rsidRDefault="007735DF" w:rsidP="00F91F55">
            <w:pPr>
              <w:spacing w:line="276" w:lineRule="auto"/>
              <w:ind w:left="34" w:firstLine="0"/>
              <w:rPr>
                <w:szCs w:val="28"/>
              </w:rPr>
            </w:pPr>
            <w:r w:rsidRPr="002F60C9">
              <w:rPr>
                <w:szCs w:val="28"/>
              </w:rPr>
              <w:t>Приложение 5</w:t>
            </w:r>
          </w:p>
          <w:p w:rsidR="007735DF" w:rsidRPr="002F60C9" w:rsidRDefault="007735DF" w:rsidP="00F91F55">
            <w:pPr>
              <w:spacing w:line="276" w:lineRule="auto"/>
              <w:ind w:left="34" w:firstLine="0"/>
              <w:rPr>
                <w:szCs w:val="28"/>
              </w:rPr>
            </w:pPr>
            <w:r w:rsidRPr="002F60C9">
              <w:rPr>
                <w:szCs w:val="28"/>
              </w:rPr>
              <w:t>Форма уведомления о проведении экспертно-аналитического мероприятия……………………………………………………….</w:t>
            </w:r>
          </w:p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b/>
                <w:spacing w:val="-1"/>
                <w:szCs w:val="28"/>
              </w:rPr>
            </w:pPr>
          </w:p>
        </w:tc>
        <w:tc>
          <w:tcPr>
            <w:tcW w:w="816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947E36" w:rsidP="001A196C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2</w:t>
            </w:r>
            <w:r w:rsidR="001A196C" w:rsidRPr="002F60C9">
              <w:rPr>
                <w:spacing w:val="-1"/>
                <w:szCs w:val="28"/>
              </w:rPr>
              <w:t>4</w:t>
            </w:r>
          </w:p>
        </w:tc>
      </w:tr>
      <w:tr w:rsidR="007735DF" w:rsidRPr="002F60C9" w:rsidTr="001006BC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b/>
                <w:spacing w:val="-1"/>
                <w:szCs w:val="28"/>
              </w:rPr>
            </w:pPr>
          </w:p>
        </w:tc>
        <w:tc>
          <w:tcPr>
            <w:tcW w:w="7983" w:type="dxa"/>
          </w:tcPr>
          <w:p w:rsidR="007735DF" w:rsidRPr="002F60C9" w:rsidRDefault="007735DF" w:rsidP="00F91F55">
            <w:pPr>
              <w:spacing w:line="276" w:lineRule="auto"/>
              <w:ind w:left="34" w:firstLine="0"/>
              <w:rPr>
                <w:szCs w:val="28"/>
              </w:rPr>
            </w:pPr>
            <w:r w:rsidRPr="002F60C9">
              <w:rPr>
                <w:szCs w:val="28"/>
              </w:rPr>
              <w:t>Приложение 6</w:t>
            </w:r>
          </w:p>
          <w:p w:rsidR="007735DF" w:rsidRPr="002F60C9" w:rsidRDefault="007735DF" w:rsidP="00F91F55">
            <w:pPr>
              <w:spacing w:line="276" w:lineRule="auto"/>
              <w:ind w:left="34" w:firstLine="0"/>
              <w:rPr>
                <w:szCs w:val="28"/>
              </w:rPr>
            </w:pPr>
            <w:r w:rsidRPr="002F60C9">
              <w:rPr>
                <w:szCs w:val="28"/>
              </w:rPr>
              <w:t xml:space="preserve">Форма акта по фактам </w:t>
            </w:r>
            <w:r w:rsidR="00D314B8" w:rsidRPr="002F60C9">
              <w:rPr>
                <w:szCs w:val="28"/>
              </w:rPr>
              <w:t>создания препятствий</w:t>
            </w:r>
            <w:r w:rsidR="0071376F" w:rsidRPr="002F60C9">
              <w:rPr>
                <w:szCs w:val="28"/>
              </w:rPr>
              <w:t xml:space="preserve"> </w:t>
            </w:r>
            <w:r w:rsidRPr="002F60C9">
              <w:rPr>
                <w:szCs w:val="28"/>
              </w:rPr>
              <w:t>законной деятельности должностных лиц Контрольно-счетной палаты городского округа Воскресенск Московской области для проведения экспертно-аналитического мероприятия…………</w:t>
            </w:r>
            <w:r w:rsidR="00D82E27" w:rsidRPr="002F60C9">
              <w:rPr>
                <w:szCs w:val="28"/>
              </w:rPr>
              <w:t>…</w:t>
            </w:r>
            <w:r w:rsidRPr="002F60C9">
              <w:rPr>
                <w:szCs w:val="28"/>
              </w:rPr>
              <w:t>.</w:t>
            </w:r>
          </w:p>
          <w:p w:rsidR="007735DF" w:rsidRPr="002F60C9" w:rsidRDefault="007735DF" w:rsidP="00F91F55">
            <w:pPr>
              <w:spacing w:line="276" w:lineRule="auto"/>
              <w:rPr>
                <w:b/>
                <w:spacing w:val="-1"/>
                <w:szCs w:val="28"/>
              </w:rPr>
            </w:pPr>
          </w:p>
        </w:tc>
        <w:tc>
          <w:tcPr>
            <w:tcW w:w="816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7735DF" w:rsidP="001A196C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2</w:t>
            </w:r>
            <w:r w:rsidR="001A196C" w:rsidRPr="002F60C9">
              <w:rPr>
                <w:spacing w:val="-1"/>
                <w:szCs w:val="28"/>
              </w:rPr>
              <w:t>6</w:t>
            </w:r>
          </w:p>
        </w:tc>
      </w:tr>
      <w:tr w:rsidR="007735DF" w:rsidRPr="002F60C9" w:rsidTr="001006BC">
        <w:tc>
          <w:tcPr>
            <w:tcW w:w="772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center"/>
              <w:rPr>
                <w:b/>
                <w:spacing w:val="-1"/>
                <w:szCs w:val="28"/>
              </w:rPr>
            </w:pPr>
          </w:p>
        </w:tc>
        <w:tc>
          <w:tcPr>
            <w:tcW w:w="7983" w:type="dxa"/>
          </w:tcPr>
          <w:p w:rsidR="003B0DC7" w:rsidRPr="002F60C9" w:rsidRDefault="003B0DC7" w:rsidP="00F91F55">
            <w:pPr>
              <w:spacing w:line="276" w:lineRule="auto"/>
              <w:ind w:left="34" w:firstLine="0"/>
              <w:rPr>
                <w:szCs w:val="28"/>
              </w:rPr>
            </w:pPr>
          </w:p>
          <w:p w:rsidR="007735DF" w:rsidRPr="002F60C9" w:rsidRDefault="007735DF" w:rsidP="00F91F55">
            <w:pPr>
              <w:spacing w:line="276" w:lineRule="auto"/>
              <w:ind w:left="34" w:firstLine="0"/>
              <w:rPr>
                <w:szCs w:val="28"/>
              </w:rPr>
            </w:pPr>
            <w:r w:rsidRPr="002F60C9">
              <w:rPr>
                <w:szCs w:val="28"/>
              </w:rPr>
              <w:t>Приложение 7</w:t>
            </w:r>
          </w:p>
          <w:p w:rsidR="007735DF" w:rsidRPr="002F60C9" w:rsidRDefault="007735DF" w:rsidP="00F91F55">
            <w:pPr>
              <w:spacing w:line="276" w:lineRule="auto"/>
              <w:ind w:left="34" w:firstLine="0"/>
              <w:rPr>
                <w:szCs w:val="28"/>
              </w:rPr>
            </w:pPr>
            <w:r w:rsidRPr="002F60C9">
              <w:rPr>
                <w:szCs w:val="28"/>
              </w:rPr>
              <w:t xml:space="preserve">Форма </w:t>
            </w:r>
            <w:r w:rsidR="0071376F" w:rsidRPr="002F60C9">
              <w:rPr>
                <w:szCs w:val="28"/>
              </w:rPr>
              <w:t xml:space="preserve">акта по фактам непредставления или несвоевременного представления информации, документов и материалов, или их </w:t>
            </w:r>
            <w:r w:rsidR="0071376F" w:rsidRPr="002F60C9">
              <w:rPr>
                <w:szCs w:val="28"/>
              </w:rPr>
              <w:lastRenderedPageBreak/>
              <w:t>представление не в полном объеме или представление недостоверных информации, документов и материалов…</w:t>
            </w:r>
            <w:r w:rsidRPr="002F60C9">
              <w:rPr>
                <w:szCs w:val="28"/>
              </w:rPr>
              <w:t>……………………………………………………….</w:t>
            </w:r>
          </w:p>
          <w:p w:rsidR="0071376F" w:rsidRPr="002F60C9" w:rsidRDefault="0071376F" w:rsidP="00F91F55">
            <w:pPr>
              <w:spacing w:line="276" w:lineRule="auto"/>
              <w:ind w:left="34" w:firstLine="0"/>
              <w:rPr>
                <w:szCs w:val="28"/>
              </w:rPr>
            </w:pPr>
          </w:p>
        </w:tc>
        <w:tc>
          <w:tcPr>
            <w:tcW w:w="816" w:type="dxa"/>
          </w:tcPr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7735DF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D82E27" w:rsidRPr="002F60C9" w:rsidRDefault="00D82E27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D82E27" w:rsidRPr="002F60C9" w:rsidRDefault="00D82E27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D82E27" w:rsidRPr="002F60C9" w:rsidRDefault="00D82E27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1006BC" w:rsidRDefault="001006BC" w:rsidP="001A196C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1006BC" w:rsidRDefault="001006BC" w:rsidP="001A196C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735DF" w:rsidRPr="002F60C9" w:rsidRDefault="00947E36" w:rsidP="001A196C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2</w:t>
            </w:r>
            <w:r w:rsidR="001A196C" w:rsidRPr="002F60C9">
              <w:rPr>
                <w:spacing w:val="-1"/>
                <w:szCs w:val="28"/>
              </w:rPr>
              <w:t>7</w:t>
            </w:r>
          </w:p>
        </w:tc>
      </w:tr>
      <w:tr w:rsidR="0071376F" w:rsidRPr="007B1EDB" w:rsidTr="001006BC">
        <w:tc>
          <w:tcPr>
            <w:tcW w:w="772" w:type="dxa"/>
          </w:tcPr>
          <w:p w:rsidR="0071376F" w:rsidRPr="002F60C9" w:rsidRDefault="0071376F" w:rsidP="00F91F55">
            <w:pPr>
              <w:spacing w:line="276" w:lineRule="auto"/>
              <w:ind w:firstLine="0"/>
              <w:jc w:val="center"/>
              <w:rPr>
                <w:b/>
                <w:spacing w:val="-1"/>
                <w:szCs w:val="28"/>
              </w:rPr>
            </w:pPr>
          </w:p>
        </w:tc>
        <w:tc>
          <w:tcPr>
            <w:tcW w:w="7983" w:type="dxa"/>
          </w:tcPr>
          <w:p w:rsidR="0071376F" w:rsidRPr="002F60C9" w:rsidRDefault="0071376F" w:rsidP="00F91F55">
            <w:pPr>
              <w:spacing w:line="276" w:lineRule="auto"/>
              <w:ind w:left="34" w:firstLine="0"/>
              <w:rPr>
                <w:szCs w:val="28"/>
              </w:rPr>
            </w:pPr>
            <w:r w:rsidRPr="002F60C9">
              <w:rPr>
                <w:szCs w:val="28"/>
              </w:rPr>
              <w:t>Приложение 8</w:t>
            </w:r>
          </w:p>
          <w:p w:rsidR="0071376F" w:rsidRPr="002F60C9" w:rsidRDefault="0071376F" w:rsidP="00F91F55">
            <w:pPr>
              <w:spacing w:line="276" w:lineRule="auto"/>
              <w:ind w:left="34" w:firstLine="0"/>
              <w:rPr>
                <w:szCs w:val="28"/>
              </w:rPr>
            </w:pPr>
            <w:r w:rsidRPr="002F60C9">
              <w:rPr>
                <w:szCs w:val="28"/>
              </w:rPr>
              <w:t>Форма заключения о результатах экспертно-аналитического мероприятия………………………………………………………</w:t>
            </w:r>
            <w:r w:rsidR="00D82E27" w:rsidRPr="002F60C9">
              <w:rPr>
                <w:szCs w:val="28"/>
              </w:rPr>
              <w:t>…</w:t>
            </w:r>
          </w:p>
        </w:tc>
        <w:tc>
          <w:tcPr>
            <w:tcW w:w="816" w:type="dxa"/>
          </w:tcPr>
          <w:p w:rsidR="00947E36" w:rsidRPr="002F60C9" w:rsidRDefault="00947E36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947E36" w:rsidRPr="002F60C9" w:rsidRDefault="00947E36" w:rsidP="00F91F55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71376F" w:rsidRPr="002F60C9" w:rsidRDefault="00947E36" w:rsidP="001A196C">
            <w:pPr>
              <w:spacing w:line="276" w:lineRule="auto"/>
              <w:ind w:firstLine="0"/>
              <w:jc w:val="left"/>
              <w:rPr>
                <w:spacing w:val="-1"/>
                <w:szCs w:val="28"/>
              </w:rPr>
            </w:pPr>
            <w:r w:rsidRPr="002F60C9">
              <w:rPr>
                <w:spacing w:val="-1"/>
                <w:szCs w:val="28"/>
              </w:rPr>
              <w:t>2</w:t>
            </w:r>
            <w:r w:rsidR="001A196C" w:rsidRPr="002F60C9">
              <w:rPr>
                <w:spacing w:val="-1"/>
                <w:szCs w:val="28"/>
              </w:rPr>
              <w:t>8</w:t>
            </w:r>
          </w:p>
        </w:tc>
      </w:tr>
    </w:tbl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DA0C32" w:rsidRDefault="00DA0C32" w:rsidP="00F91F55">
      <w:pPr>
        <w:spacing w:line="276" w:lineRule="auto"/>
        <w:ind w:firstLine="0"/>
        <w:jc w:val="center"/>
        <w:rPr>
          <w:b/>
          <w:szCs w:val="28"/>
        </w:rPr>
      </w:pPr>
    </w:p>
    <w:p w:rsidR="00DA0C32" w:rsidRDefault="00DA0C32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9C525B" w:rsidRDefault="009C525B" w:rsidP="00F91F55">
      <w:pPr>
        <w:spacing w:line="276" w:lineRule="auto"/>
        <w:ind w:firstLine="0"/>
        <w:jc w:val="center"/>
        <w:rPr>
          <w:b/>
          <w:szCs w:val="28"/>
        </w:rPr>
      </w:pPr>
    </w:p>
    <w:p w:rsidR="00142856" w:rsidRDefault="00142856" w:rsidP="00F91F55">
      <w:pPr>
        <w:spacing w:line="276" w:lineRule="auto"/>
        <w:ind w:firstLine="0"/>
        <w:jc w:val="center"/>
        <w:rPr>
          <w:b/>
          <w:szCs w:val="28"/>
        </w:rPr>
      </w:pPr>
    </w:p>
    <w:p w:rsidR="00142856" w:rsidRDefault="00142856" w:rsidP="00F91F55">
      <w:pPr>
        <w:spacing w:line="276" w:lineRule="auto"/>
        <w:ind w:firstLine="0"/>
        <w:jc w:val="center"/>
        <w:rPr>
          <w:b/>
          <w:szCs w:val="28"/>
        </w:rPr>
      </w:pPr>
    </w:p>
    <w:p w:rsidR="00DA0C32" w:rsidRDefault="00DA0C32" w:rsidP="00F91F55">
      <w:pPr>
        <w:spacing w:line="276" w:lineRule="auto"/>
        <w:ind w:firstLine="0"/>
        <w:jc w:val="center"/>
        <w:rPr>
          <w:b/>
          <w:szCs w:val="28"/>
        </w:rPr>
      </w:pPr>
    </w:p>
    <w:p w:rsidR="003B0DC7" w:rsidRDefault="003B0DC7" w:rsidP="00F91F55">
      <w:pPr>
        <w:spacing w:line="276" w:lineRule="auto"/>
        <w:ind w:firstLine="0"/>
        <w:jc w:val="center"/>
        <w:rPr>
          <w:b/>
          <w:szCs w:val="28"/>
        </w:rPr>
      </w:pPr>
    </w:p>
    <w:p w:rsidR="007735DF" w:rsidRPr="00540674" w:rsidRDefault="007735DF" w:rsidP="00F91F55">
      <w:pPr>
        <w:spacing w:line="276" w:lineRule="auto"/>
        <w:ind w:firstLine="0"/>
        <w:jc w:val="center"/>
        <w:rPr>
          <w:b/>
          <w:szCs w:val="28"/>
        </w:rPr>
      </w:pPr>
      <w:r w:rsidRPr="007B1EDB">
        <w:rPr>
          <w:b/>
          <w:szCs w:val="28"/>
        </w:rPr>
        <w:lastRenderedPageBreak/>
        <w:t>1. Общие положения</w:t>
      </w:r>
    </w:p>
    <w:p w:rsidR="007735DF" w:rsidRPr="00540674" w:rsidRDefault="007735DF" w:rsidP="00F91F55">
      <w:pPr>
        <w:spacing w:line="276" w:lineRule="auto"/>
        <w:ind w:firstLine="0"/>
        <w:rPr>
          <w:szCs w:val="28"/>
        </w:rPr>
      </w:pPr>
    </w:p>
    <w:p w:rsidR="007735DF" w:rsidRPr="00540674" w:rsidRDefault="007735DF" w:rsidP="00F91F55">
      <w:pPr>
        <w:spacing w:line="276" w:lineRule="auto"/>
        <w:rPr>
          <w:szCs w:val="28"/>
        </w:rPr>
      </w:pPr>
      <w:r w:rsidRPr="00540674">
        <w:rPr>
          <w:szCs w:val="28"/>
        </w:rPr>
        <w:t>1.1.</w:t>
      </w:r>
      <w:r>
        <w:rPr>
          <w:szCs w:val="28"/>
        </w:rPr>
        <w:t> </w:t>
      </w:r>
      <w:r w:rsidRPr="00540674">
        <w:rPr>
          <w:szCs w:val="28"/>
        </w:rPr>
        <w:t xml:space="preserve">Стандарт </w:t>
      </w:r>
      <w:r>
        <w:rPr>
          <w:szCs w:val="28"/>
        </w:rPr>
        <w:t xml:space="preserve">внешнего муниципального </w:t>
      </w:r>
      <w:r w:rsidRPr="00540674">
        <w:rPr>
          <w:szCs w:val="28"/>
        </w:rPr>
        <w:t>финансового контроля «</w:t>
      </w:r>
      <w:r>
        <w:rPr>
          <w:szCs w:val="28"/>
        </w:rPr>
        <w:t>Общие правила проведения</w:t>
      </w:r>
      <w:r w:rsidRPr="00540674">
        <w:rPr>
          <w:szCs w:val="28"/>
        </w:rPr>
        <w:t xml:space="preserve"> экспертно-аналитическ</w:t>
      </w:r>
      <w:r>
        <w:rPr>
          <w:szCs w:val="28"/>
        </w:rPr>
        <w:t>ого мероприятия</w:t>
      </w:r>
      <w:r w:rsidRPr="00540674">
        <w:rPr>
          <w:szCs w:val="28"/>
        </w:rPr>
        <w:t xml:space="preserve">» (далее – Стандарт) </w:t>
      </w:r>
      <w:r>
        <w:rPr>
          <w:szCs w:val="28"/>
        </w:rPr>
        <w:t>предназначен</w:t>
      </w:r>
      <w:r w:rsidRPr="00540674">
        <w:rPr>
          <w:szCs w:val="28"/>
        </w:rPr>
        <w:t xml:space="preserve"> </w:t>
      </w:r>
      <w:r w:rsidRPr="00570B47">
        <w:rPr>
          <w:rStyle w:val="16"/>
        </w:rPr>
        <w:t xml:space="preserve">для методологического обеспечения осуществления </w:t>
      </w:r>
      <w:r>
        <w:rPr>
          <w:szCs w:val="28"/>
        </w:rPr>
        <w:t>К</w:t>
      </w:r>
      <w:r w:rsidRPr="00540674">
        <w:rPr>
          <w:szCs w:val="28"/>
        </w:rPr>
        <w:t>онтрольно-счетн</w:t>
      </w:r>
      <w:r>
        <w:rPr>
          <w:szCs w:val="28"/>
        </w:rPr>
        <w:t>ой палатой</w:t>
      </w:r>
      <w:r w:rsidRPr="00540674">
        <w:rPr>
          <w:szCs w:val="28"/>
        </w:rPr>
        <w:t xml:space="preserve"> </w:t>
      </w:r>
      <w:r>
        <w:rPr>
          <w:szCs w:val="28"/>
        </w:rPr>
        <w:t>городского округа Воскресенск Московской области</w:t>
      </w:r>
      <w:r w:rsidRPr="00540674">
        <w:rPr>
          <w:szCs w:val="28"/>
        </w:rPr>
        <w:t xml:space="preserve"> </w:t>
      </w:r>
      <w:r w:rsidR="00C74E05">
        <w:rPr>
          <w:rStyle w:val="16"/>
        </w:rPr>
        <w:t xml:space="preserve">(далее – Контрольно-счетная палата) </w:t>
      </w:r>
      <w:r>
        <w:rPr>
          <w:szCs w:val="28"/>
        </w:rPr>
        <w:t xml:space="preserve">экспертно-аналитической деятельности </w:t>
      </w:r>
      <w:r w:rsidRPr="00300AD9">
        <w:rPr>
          <w:szCs w:val="28"/>
        </w:rPr>
        <w:t xml:space="preserve">в соответствии </w:t>
      </w:r>
      <w:r>
        <w:rPr>
          <w:szCs w:val="28"/>
        </w:rPr>
        <w:t xml:space="preserve">с </w:t>
      </w:r>
      <w:bookmarkStart w:id="1" w:name="_GoBack"/>
      <w:bookmarkEnd w:id="1"/>
      <w:r w:rsidRPr="00300AD9">
        <w:rPr>
          <w:szCs w:val="28"/>
        </w:rPr>
        <w:t xml:space="preserve">Федеральным законом от </w:t>
      </w:r>
      <w:r>
        <w:rPr>
          <w:szCs w:val="28"/>
        </w:rPr>
        <w:t>0</w:t>
      </w:r>
      <w:r w:rsidRPr="00300AD9">
        <w:rPr>
          <w:szCs w:val="28"/>
        </w:rPr>
        <w:t>7</w:t>
      </w:r>
      <w:r>
        <w:rPr>
          <w:szCs w:val="28"/>
        </w:rPr>
        <w:t>.02.</w:t>
      </w:r>
      <w:r w:rsidRPr="00300AD9">
        <w:rPr>
          <w:szCs w:val="28"/>
        </w:rPr>
        <w:t>2011</w:t>
      </w:r>
      <w:r>
        <w:rPr>
          <w:szCs w:val="28"/>
        </w:rPr>
        <w:t xml:space="preserve"> </w:t>
      </w:r>
      <w:r w:rsidRPr="00300AD9">
        <w:rPr>
          <w:szCs w:val="28"/>
        </w:rPr>
        <w:t>№ 6-ФЗ «Об общих принципах организации и деятельности контрольно-счетных органов субъектов Российской Федерации</w:t>
      </w:r>
      <w:r w:rsidR="008D49A7">
        <w:rPr>
          <w:szCs w:val="28"/>
        </w:rPr>
        <w:t>, федеральных территорий</w:t>
      </w:r>
      <w:r w:rsidRPr="00300AD9">
        <w:rPr>
          <w:szCs w:val="28"/>
        </w:rPr>
        <w:t xml:space="preserve"> и муниципальных образований», Бюджетным Кодексом Росси</w:t>
      </w:r>
      <w:r>
        <w:rPr>
          <w:szCs w:val="28"/>
        </w:rPr>
        <w:t xml:space="preserve">йской Федерации, Положением о Контрольно-счетной палате городского округа Воскресенск Московской области, утвержденным решением Совета депутатов городского округа Воскресенск Московской области от 20.12.2019 г. № 79/8 (далее – Положение о КСП), Регламентом Контрольно-счетной палаты городского округа Воскресенск Московской </w:t>
      </w:r>
      <w:r w:rsidRPr="00CE4E83">
        <w:rPr>
          <w:szCs w:val="28"/>
        </w:rPr>
        <w:t>области</w:t>
      </w:r>
      <w:r w:rsidR="00527743" w:rsidRPr="00CE4E83">
        <w:rPr>
          <w:szCs w:val="28"/>
        </w:rPr>
        <w:t xml:space="preserve"> </w:t>
      </w:r>
      <w:r w:rsidRPr="00CE4E83">
        <w:rPr>
          <w:szCs w:val="28"/>
        </w:rPr>
        <w:t>(далее – Регламент КСП).</w:t>
      </w:r>
    </w:p>
    <w:p w:rsidR="0000470D" w:rsidRPr="00F75351" w:rsidRDefault="007735DF" w:rsidP="00F91F55">
      <w:pPr>
        <w:pStyle w:val="a9"/>
        <w:spacing w:line="276" w:lineRule="auto"/>
      </w:pPr>
      <w:r w:rsidRPr="00F75351">
        <w:t>1.2. </w:t>
      </w:r>
      <w:r w:rsidR="0000470D" w:rsidRPr="00F75351">
        <w:t>Стандарт разработан с учетом международных стандартов в области государственного финансового контроля, аудита и финансовой отчетности.</w:t>
      </w:r>
    </w:p>
    <w:p w:rsidR="007735DF" w:rsidRPr="00F75351" w:rsidRDefault="0000470D" w:rsidP="00F91F55">
      <w:pPr>
        <w:pStyle w:val="a9"/>
        <w:spacing w:line="276" w:lineRule="auto"/>
        <w:rPr>
          <w:rStyle w:val="16"/>
        </w:rPr>
      </w:pPr>
      <w:r w:rsidRPr="00F75351">
        <w:t>1.3.</w:t>
      </w:r>
      <w:r w:rsidR="00D82E27" w:rsidRPr="00F75351">
        <w:t> </w:t>
      </w:r>
      <w:r w:rsidR="007735DF" w:rsidRPr="00F75351">
        <w:rPr>
          <w:rStyle w:val="16"/>
        </w:rPr>
        <w:t>Стандарт устанавливает об</w:t>
      </w:r>
      <w:r w:rsidR="007735DF" w:rsidRPr="00F75351">
        <w:t>щие требования, характеристики,</w:t>
      </w:r>
      <w:r w:rsidR="007735DF" w:rsidRPr="00F75351">
        <w:rPr>
          <w:rStyle w:val="16"/>
        </w:rPr>
        <w:t xml:space="preserve"> правила и процедуры проведения Контрольно-счетной палатой экспертно-аналитических мероприятий.</w:t>
      </w:r>
    </w:p>
    <w:p w:rsidR="007735DF" w:rsidRPr="00F75351" w:rsidRDefault="007735DF" w:rsidP="00F91F55">
      <w:pPr>
        <w:pStyle w:val="Default"/>
        <w:spacing w:line="276" w:lineRule="auto"/>
        <w:ind w:firstLine="709"/>
        <w:jc w:val="both"/>
        <w:rPr>
          <w:color w:val="auto"/>
        </w:rPr>
      </w:pPr>
      <w:r w:rsidRPr="00F75351">
        <w:rPr>
          <w:color w:val="auto"/>
          <w:sz w:val="28"/>
          <w:szCs w:val="28"/>
        </w:rPr>
        <w:t xml:space="preserve">Особенности проведения экспертно-аналитических мероприятий могут устанавливаться иными стандартами </w:t>
      </w:r>
      <w:r w:rsidRPr="00F75351">
        <w:rPr>
          <w:rStyle w:val="16"/>
          <w:color w:val="auto"/>
        </w:rPr>
        <w:t>Контрольно-счетной палаты</w:t>
      </w:r>
      <w:r w:rsidRPr="00F75351">
        <w:rPr>
          <w:color w:val="auto"/>
          <w:sz w:val="28"/>
          <w:szCs w:val="28"/>
        </w:rPr>
        <w:t xml:space="preserve">, определяющими характеристики, правила и процедуры планирования, организации и осуществления отдельных видов деятельности </w:t>
      </w:r>
      <w:r w:rsidRPr="00F75351">
        <w:rPr>
          <w:rStyle w:val="16"/>
          <w:color w:val="auto"/>
        </w:rPr>
        <w:t>Контрольно-счетной палаты</w:t>
      </w:r>
      <w:r w:rsidRPr="00F75351">
        <w:rPr>
          <w:color w:val="auto"/>
          <w:sz w:val="28"/>
          <w:szCs w:val="28"/>
        </w:rPr>
        <w:t>, применения отдельных видов внешнего муниципального финансового</w:t>
      </w:r>
      <w:r w:rsidRPr="00F75351">
        <w:rPr>
          <w:szCs w:val="28"/>
        </w:rPr>
        <w:t xml:space="preserve"> </w:t>
      </w:r>
      <w:r w:rsidRPr="00F75351">
        <w:rPr>
          <w:color w:val="auto"/>
          <w:sz w:val="28"/>
          <w:szCs w:val="28"/>
        </w:rPr>
        <w:t>аудита (контроля).</w:t>
      </w:r>
    </w:p>
    <w:p w:rsidR="007735DF" w:rsidRPr="00F75351" w:rsidRDefault="007735DF" w:rsidP="00F91F55">
      <w:pPr>
        <w:pStyle w:val="a9"/>
        <w:spacing w:line="276" w:lineRule="auto"/>
      </w:pPr>
      <w:r w:rsidRPr="00F75351">
        <w:rPr>
          <w:rStyle w:val="16"/>
        </w:rPr>
        <w:t>1.</w:t>
      </w:r>
      <w:r w:rsidR="0000470D" w:rsidRPr="00F75351">
        <w:rPr>
          <w:rStyle w:val="16"/>
        </w:rPr>
        <w:t>4</w:t>
      </w:r>
      <w:r w:rsidRPr="00F75351">
        <w:rPr>
          <w:rStyle w:val="16"/>
        </w:rPr>
        <w:t>. Задачами Стандарта являются:</w:t>
      </w:r>
    </w:p>
    <w:p w:rsidR="007735DF" w:rsidRPr="00F75351" w:rsidRDefault="007735DF" w:rsidP="00F91F55">
      <w:pPr>
        <w:pStyle w:val="a9"/>
        <w:spacing w:line="276" w:lineRule="auto"/>
        <w:ind w:left="20"/>
      </w:pPr>
      <w:r w:rsidRPr="00F75351">
        <w:rPr>
          <w:rStyle w:val="16"/>
        </w:rPr>
        <w:t>определение содержания, порядка организации и проведения экспертно-аналитического мероприятия;</w:t>
      </w:r>
    </w:p>
    <w:p w:rsidR="007735DF" w:rsidRPr="00F75351" w:rsidRDefault="007735DF" w:rsidP="00F91F55">
      <w:pPr>
        <w:pStyle w:val="a9"/>
        <w:spacing w:line="276" w:lineRule="auto"/>
        <w:ind w:left="20"/>
        <w:rPr>
          <w:rStyle w:val="16"/>
        </w:rPr>
      </w:pPr>
      <w:r w:rsidRPr="00F75351">
        <w:rPr>
          <w:rStyle w:val="16"/>
        </w:rPr>
        <w:t>определение порядка оформления результатов экспертно-аналитического мероприятия.</w:t>
      </w:r>
    </w:p>
    <w:p w:rsidR="007735DF" w:rsidRPr="00245831" w:rsidRDefault="007735DF" w:rsidP="00F91F55">
      <w:pPr>
        <w:pStyle w:val="a9"/>
        <w:spacing w:line="276" w:lineRule="auto"/>
      </w:pPr>
      <w:r w:rsidRPr="00F75351">
        <w:t>1.</w:t>
      </w:r>
      <w:r w:rsidR="0000470D" w:rsidRPr="00F75351">
        <w:t>5</w:t>
      </w:r>
      <w:r w:rsidRPr="00F75351">
        <w:t>. К</w:t>
      </w:r>
      <w:r w:rsidRPr="00F75351">
        <w:rPr>
          <w:rStyle w:val="16"/>
        </w:rPr>
        <w:t xml:space="preserve">онтрольно-счетной палатой </w:t>
      </w:r>
      <w:r w:rsidRPr="00F75351">
        <w:t>могут проводиться совместные и параллельные экспертно-аналитические мероприятия</w:t>
      </w:r>
      <w:r w:rsidR="004541EC" w:rsidRPr="00F75351">
        <w:t xml:space="preserve"> со Счетной палатой Российской Федерации,</w:t>
      </w:r>
      <w:r w:rsidRPr="00F75351">
        <w:t xml:space="preserve"> с Контрольно-счетной палатой Московской области</w:t>
      </w:r>
      <w:r w:rsidR="004541EC" w:rsidRPr="00F75351">
        <w:t>, контрольно-счетными органами муниципальных образований Московской области</w:t>
      </w:r>
      <w:r w:rsidR="00C74E05" w:rsidRPr="00F75351">
        <w:t xml:space="preserve"> и</w:t>
      </w:r>
      <w:r w:rsidRPr="00F75351">
        <w:t xml:space="preserve"> с участием иных </w:t>
      </w:r>
      <w:r w:rsidR="00527743" w:rsidRPr="00F75351">
        <w:t>государственных</w:t>
      </w:r>
      <w:r w:rsidR="008A6439" w:rsidRPr="00F75351">
        <w:t xml:space="preserve"> </w:t>
      </w:r>
      <w:r w:rsidRPr="00F75351">
        <w:t>органов.</w:t>
      </w:r>
    </w:p>
    <w:p w:rsidR="007735DF" w:rsidRDefault="007735DF" w:rsidP="00F91F55">
      <w:pPr>
        <w:pStyle w:val="a9"/>
        <w:spacing w:line="276" w:lineRule="auto"/>
      </w:pPr>
      <w:r w:rsidRPr="00570B47">
        <w:t xml:space="preserve">Порядок организации таких мероприятий и взаимодействия сторон в ходе их проведения устанавливаются соответствующими стандартами организации деятельности </w:t>
      </w:r>
      <w:r>
        <w:rPr>
          <w:rStyle w:val="16"/>
        </w:rPr>
        <w:t>Контрольно-счетной палаты</w:t>
      </w:r>
      <w:r w:rsidRPr="00570B47">
        <w:t xml:space="preserve"> </w:t>
      </w:r>
      <w:r>
        <w:t xml:space="preserve">и </w:t>
      </w:r>
      <w:r w:rsidRPr="00570B47">
        <w:t>соглашениями о взаимодействии.</w:t>
      </w:r>
    </w:p>
    <w:p w:rsidR="0000470D" w:rsidRPr="0000470D" w:rsidRDefault="0000470D" w:rsidP="00F91F55">
      <w:pPr>
        <w:widowControl w:val="0"/>
        <w:spacing w:line="276" w:lineRule="auto"/>
        <w:rPr>
          <w:szCs w:val="28"/>
          <w:lang w:eastAsia="en-US"/>
        </w:rPr>
      </w:pPr>
      <w:r w:rsidRPr="00F75351">
        <w:rPr>
          <w:szCs w:val="28"/>
          <w:lang w:eastAsia="en-US"/>
        </w:rPr>
        <w:t xml:space="preserve">Состав информации о проведении и результатах экспертно- аналитических </w:t>
      </w:r>
      <w:r w:rsidRPr="00F75351">
        <w:rPr>
          <w:szCs w:val="28"/>
          <w:lang w:eastAsia="en-US"/>
        </w:rPr>
        <w:lastRenderedPageBreak/>
        <w:t>мероприятий, порядок ее отражения в специальном программном обеспечении – ведомственной информационной системе Контроль</w:t>
      </w:r>
      <w:r w:rsidR="00773319" w:rsidRPr="00F75351">
        <w:rPr>
          <w:szCs w:val="28"/>
          <w:lang w:eastAsia="en-US"/>
        </w:rPr>
        <w:t>но</w:t>
      </w:r>
      <w:r w:rsidRPr="00F75351">
        <w:rPr>
          <w:szCs w:val="28"/>
          <w:lang w:eastAsia="en-US"/>
        </w:rPr>
        <w:t>-счетной палаты Московской области (далее – ВИС КСП Московской области) и государственной информационной системе «Официальный сайт Российской Федерации в информационно-телекоммуникационной сети «Интернет» для размещения информации об осуществлении государственного (муниципального) финансового аудита (контроля) в сфере бюджетных правоотношений» (далее – ГИС ЕСГФК) устанавливаются соответственно порядками использования ВИС КСП Московской области и ГИС ЕСГФК.</w:t>
      </w:r>
    </w:p>
    <w:p w:rsidR="00DD6429" w:rsidRDefault="00DD6429" w:rsidP="00F91F55">
      <w:pPr>
        <w:widowControl w:val="0"/>
        <w:spacing w:line="276" w:lineRule="auto"/>
        <w:ind w:firstLine="567"/>
        <w:jc w:val="center"/>
        <w:rPr>
          <w:b/>
          <w:snapToGrid w:val="0"/>
          <w:szCs w:val="28"/>
        </w:rPr>
      </w:pPr>
    </w:p>
    <w:p w:rsidR="007735DF" w:rsidRDefault="007735DF" w:rsidP="00F91F55">
      <w:pPr>
        <w:widowControl w:val="0"/>
        <w:spacing w:line="276" w:lineRule="auto"/>
        <w:ind w:firstLine="567"/>
        <w:jc w:val="center"/>
        <w:rPr>
          <w:b/>
          <w:snapToGrid w:val="0"/>
          <w:szCs w:val="28"/>
        </w:rPr>
      </w:pPr>
      <w:r w:rsidRPr="005B6EAD">
        <w:rPr>
          <w:b/>
          <w:snapToGrid w:val="0"/>
          <w:szCs w:val="28"/>
        </w:rPr>
        <w:t>2. Содержание экспертно-аналитического мероприятия</w:t>
      </w:r>
    </w:p>
    <w:p w:rsidR="007735DF" w:rsidRDefault="007735DF" w:rsidP="00F91F55">
      <w:pPr>
        <w:widowControl w:val="0"/>
        <w:spacing w:line="276" w:lineRule="auto"/>
        <w:ind w:firstLine="567"/>
        <w:jc w:val="center"/>
        <w:rPr>
          <w:szCs w:val="28"/>
        </w:rPr>
      </w:pPr>
    </w:p>
    <w:p w:rsidR="007735DF" w:rsidRPr="00540674" w:rsidRDefault="007735DF" w:rsidP="00F91F55">
      <w:pPr>
        <w:pStyle w:val="affe"/>
        <w:spacing w:before="0" w:after="0" w:line="276" w:lineRule="auto"/>
        <w:ind w:firstLine="709"/>
        <w:rPr>
          <w:sz w:val="28"/>
          <w:szCs w:val="28"/>
        </w:rPr>
      </w:pPr>
      <w:r w:rsidRPr="00540674">
        <w:rPr>
          <w:sz w:val="28"/>
          <w:szCs w:val="28"/>
        </w:rPr>
        <w:t>2.1. Экспертно-аналитическое мероприятие представляет собой организационн</w:t>
      </w:r>
      <w:r>
        <w:rPr>
          <w:sz w:val="28"/>
          <w:szCs w:val="28"/>
        </w:rPr>
        <w:t>ую</w:t>
      </w:r>
      <w:r w:rsidRPr="00540674">
        <w:rPr>
          <w:sz w:val="28"/>
          <w:szCs w:val="28"/>
        </w:rPr>
        <w:t xml:space="preserve"> форм</w:t>
      </w:r>
      <w:r>
        <w:rPr>
          <w:sz w:val="28"/>
          <w:szCs w:val="28"/>
        </w:rPr>
        <w:t>у</w:t>
      </w:r>
      <w:r w:rsidRPr="00540674">
        <w:rPr>
          <w:sz w:val="28"/>
          <w:szCs w:val="28"/>
        </w:rPr>
        <w:t xml:space="preserve"> осуществления </w:t>
      </w:r>
      <w:r>
        <w:rPr>
          <w:sz w:val="28"/>
          <w:szCs w:val="28"/>
        </w:rPr>
        <w:t xml:space="preserve">Контрольно-счетной палатой </w:t>
      </w:r>
      <w:r w:rsidRPr="00540674">
        <w:rPr>
          <w:sz w:val="28"/>
          <w:szCs w:val="28"/>
        </w:rPr>
        <w:t>экспертно-аналитической деятельности</w:t>
      </w:r>
      <w:r>
        <w:rPr>
          <w:sz w:val="28"/>
          <w:szCs w:val="28"/>
        </w:rPr>
        <w:t>,</w:t>
      </w:r>
      <w:r w:rsidRPr="00540674">
        <w:rPr>
          <w:sz w:val="28"/>
          <w:szCs w:val="28"/>
        </w:rPr>
        <w:t xml:space="preserve"> посредством которой обеспечивается реализация задач, функций и полномочий </w:t>
      </w:r>
      <w:r>
        <w:rPr>
          <w:sz w:val="28"/>
          <w:szCs w:val="28"/>
        </w:rPr>
        <w:t>Контрольно-счетной палаты</w:t>
      </w:r>
      <w:r w:rsidRPr="00B45D84">
        <w:rPr>
          <w:sz w:val="28"/>
          <w:szCs w:val="28"/>
        </w:rPr>
        <w:t xml:space="preserve"> </w:t>
      </w:r>
      <w:r w:rsidRPr="00540674">
        <w:rPr>
          <w:sz w:val="28"/>
          <w:szCs w:val="28"/>
        </w:rPr>
        <w:t>в сфере внешнего муниципального финансового контроля.</w:t>
      </w:r>
    </w:p>
    <w:p w:rsidR="007735DF" w:rsidRPr="00570B47" w:rsidRDefault="007735DF" w:rsidP="00F91F55">
      <w:pPr>
        <w:spacing w:line="276" w:lineRule="auto"/>
        <w:rPr>
          <w:szCs w:val="28"/>
        </w:rPr>
      </w:pPr>
      <w:r w:rsidRPr="00570B47">
        <w:rPr>
          <w:szCs w:val="28"/>
        </w:rPr>
        <w:t>2.2. Экспертно-аналитическое мероприятие должно отвечать следующим требованиям:</w:t>
      </w:r>
    </w:p>
    <w:p w:rsidR="007735DF" w:rsidRPr="00570B47" w:rsidRDefault="007735DF" w:rsidP="00F91F55">
      <w:pPr>
        <w:spacing w:line="276" w:lineRule="auto"/>
        <w:rPr>
          <w:szCs w:val="28"/>
        </w:rPr>
      </w:pPr>
      <w:r w:rsidRPr="00570B47">
        <w:rPr>
          <w:szCs w:val="28"/>
        </w:rPr>
        <w:t xml:space="preserve">экспертно-аналитическое мероприятие проводится в соответствии с планом работы </w:t>
      </w:r>
      <w:r>
        <w:rPr>
          <w:rStyle w:val="16"/>
        </w:rPr>
        <w:t xml:space="preserve">Контрольно-счетной палаты городского округа Воскресенск Московской области </w:t>
      </w:r>
      <w:r w:rsidRPr="00210733">
        <w:rPr>
          <w:rStyle w:val="16"/>
        </w:rPr>
        <w:t xml:space="preserve">(далее </w:t>
      </w:r>
      <w:r w:rsidRPr="00773319">
        <w:rPr>
          <w:rStyle w:val="16"/>
        </w:rPr>
        <w:t>– План работы Контрольно-счетной палаты)</w:t>
      </w:r>
      <w:r w:rsidRPr="00210733">
        <w:rPr>
          <w:szCs w:val="28"/>
        </w:rPr>
        <w:t>;</w:t>
      </w:r>
    </w:p>
    <w:p w:rsidR="007735DF" w:rsidRPr="00570B47" w:rsidRDefault="007735DF" w:rsidP="00F91F55">
      <w:pPr>
        <w:spacing w:line="276" w:lineRule="auto"/>
        <w:rPr>
          <w:szCs w:val="28"/>
        </w:rPr>
      </w:pPr>
      <w:r w:rsidRPr="00570B47">
        <w:rPr>
          <w:szCs w:val="28"/>
        </w:rPr>
        <w:t>экспертно-аналитическое мероприятие проводится на основании программы его проведения, утвержденной в установленном порядке;</w:t>
      </w:r>
    </w:p>
    <w:p w:rsidR="007735DF" w:rsidRPr="00F75351" w:rsidRDefault="007735DF" w:rsidP="00F91F55">
      <w:pPr>
        <w:tabs>
          <w:tab w:val="left" w:pos="3030"/>
          <w:tab w:val="left" w:pos="6462"/>
          <w:tab w:val="left" w:pos="8233"/>
        </w:tabs>
        <w:spacing w:line="276" w:lineRule="auto"/>
        <w:rPr>
          <w:szCs w:val="28"/>
        </w:rPr>
      </w:pPr>
      <w:r w:rsidRPr="00F75351">
        <w:rPr>
          <w:szCs w:val="28"/>
        </w:rPr>
        <w:t xml:space="preserve">по результатам экспертно-аналитического мероприятия оформляется </w:t>
      </w:r>
      <w:r w:rsidR="00527743" w:rsidRPr="00F75351">
        <w:rPr>
          <w:szCs w:val="28"/>
        </w:rPr>
        <w:t>заключение</w:t>
      </w:r>
      <w:r w:rsidR="006246E8" w:rsidRPr="00F75351">
        <w:rPr>
          <w:rStyle w:val="aff7"/>
          <w:szCs w:val="28"/>
        </w:rPr>
        <w:footnoteReference w:id="1"/>
      </w:r>
      <w:r w:rsidR="001A5C41" w:rsidRPr="00F75351">
        <w:rPr>
          <w:szCs w:val="28"/>
        </w:rPr>
        <w:t>.</w:t>
      </w:r>
    </w:p>
    <w:p w:rsidR="007735DF" w:rsidRPr="007C01CE" w:rsidRDefault="007735DF" w:rsidP="00F91F55">
      <w:pPr>
        <w:spacing w:line="276" w:lineRule="auto"/>
        <w:rPr>
          <w:rFonts w:ascii="Verdana" w:hAnsi="Verdana"/>
          <w:szCs w:val="28"/>
        </w:rPr>
      </w:pPr>
      <w:r w:rsidRPr="00F75351">
        <w:rPr>
          <w:szCs w:val="28"/>
        </w:rPr>
        <w:t>2.3. Экспертно-аналитическое мероприятие может проводиться на основании поручений Совета депутатов городского округа Воскресенск Московской области (далее – Совет депутатов)</w:t>
      </w:r>
      <w:r w:rsidR="001A5C41" w:rsidRPr="00F75351">
        <w:rPr>
          <w:szCs w:val="28"/>
        </w:rPr>
        <w:t xml:space="preserve">, </w:t>
      </w:r>
      <w:r w:rsidRPr="00F75351">
        <w:rPr>
          <w:szCs w:val="28"/>
        </w:rPr>
        <w:t>Главы городского округа Воскресенск Московской области</w:t>
      </w:r>
      <w:r w:rsidR="001A5C41" w:rsidRPr="00F75351">
        <w:rPr>
          <w:szCs w:val="28"/>
        </w:rPr>
        <w:t xml:space="preserve"> в порядке, предусмотренном статьей 12 Положения о КСП.</w:t>
      </w:r>
    </w:p>
    <w:p w:rsidR="007735DF" w:rsidRPr="00570B47" w:rsidRDefault="007735DF" w:rsidP="00F91F55">
      <w:pPr>
        <w:tabs>
          <w:tab w:val="left" w:pos="3030"/>
          <w:tab w:val="left" w:pos="6462"/>
          <w:tab w:val="left" w:pos="8233"/>
        </w:tabs>
        <w:spacing w:line="276" w:lineRule="auto"/>
        <w:rPr>
          <w:szCs w:val="28"/>
        </w:rPr>
      </w:pPr>
      <w:r w:rsidRPr="00570B47">
        <w:rPr>
          <w:szCs w:val="28"/>
        </w:rPr>
        <w:t>2.4. Задачами экспертно-аналитического мероприятия являются:</w:t>
      </w:r>
    </w:p>
    <w:p w:rsidR="007735DF" w:rsidRPr="00570B47" w:rsidRDefault="007735DF" w:rsidP="00F91F55">
      <w:pPr>
        <w:tabs>
          <w:tab w:val="left" w:pos="1319"/>
        </w:tabs>
        <w:spacing w:line="276" w:lineRule="auto"/>
        <w:rPr>
          <w:szCs w:val="28"/>
        </w:rPr>
      </w:pPr>
      <w:r w:rsidRPr="006F5B11">
        <w:rPr>
          <w:szCs w:val="28"/>
        </w:rPr>
        <w:t>исследование актуальных проблем</w:t>
      </w:r>
      <w:r>
        <w:rPr>
          <w:szCs w:val="28"/>
        </w:rPr>
        <w:t xml:space="preserve"> формирования и</w:t>
      </w:r>
      <w:r w:rsidRPr="006F5B11">
        <w:rPr>
          <w:szCs w:val="28"/>
        </w:rPr>
        <w:t xml:space="preserve"> </w:t>
      </w:r>
      <w:r w:rsidRPr="00570B47">
        <w:rPr>
          <w:szCs w:val="28"/>
        </w:rPr>
        <w:t xml:space="preserve">исполнения бюджета </w:t>
      </w:r>
      <w:r>
        <w:rPr>
          <w:szCs w:val="28"/>
        </w:rPr>
        <w:t>городского округа Воскресенск Московской области</w:t>
      </w:r>
      <w:r w:rsidR="00773319">
        <w:rPr>
          <w:szCs w:val="28"/>
        </w:rPr>
        <w:t>;</w:t>
      </w:r>
    </w:p>
    <w:p w:rsidR="007735DF" w:rsidRPr="00570B47" w:rsidRDefault="007735DF" w:rsidP="00F91F55">
      <w:pPr>
        <w:tabs>
          <w:tab w:val="left" w:pos="1319"/>
        </w:tabs>
        <w:spacing w:line="276" w:lineRule="auto"/>
        <w:rPr>
          <w:szCs w:val="28"/>
        </w:rPr>
      </w:pPr>
      <w:r w:rsidRPr="00570B47">
        <w:rPr>
          <w:szCs w:val="28"/>
        </w:rPr>
        <w:lastRenderedPageBreak/>
        <w:t>исследование причин и последствий нарушений и недостатков, выявленных по результатам ранее проведенных контрольных и экспертно-аналитических мероприятий;</w:t>
      </w:r>
    </w:p>
    <w:p w:rsidR="007735DF" w:rsidRPr="00570B47" w:rsidRDefault="007735DF" w:rsidP="00F91F55">
      <w:pPr>
        <w:tabs>
          <w:tab w:val="left" w:pos="1319"/>
        </w:tabs>
        <w:spacing w:line="276" w:lineRule="auto"/>
        <w:rPr>
          <w:szCs w:val="28"/>
        </w:rPr>
      </w:pPr>
      <w:r>
        <w:rPr>
          <w:szCs w:val="28"/>
        </w:rPr>
        <w:t>- </w:t>
      </w:r>
      <w:r w:rsidRPr="00570B47">
        <w:rPr>
          <w:szCs w:val="28"/>
        </w:rPr>
        <w:t xml:space="preserve">подготовка предложений </w:t>
      </w:r>
      <w:r>
        <w:rPr>
          <w:szCs w:val="28"/>
        </w:rPr>
        <w:t xml:space="preserve">по </w:t>
      </w:r>
      <w:r w:rsidRPr="00570B47">
        <w:rPr>
          <w:szCs w:val="28"/>
        </w:rPr>
        <w:t xml:space="preserve">совершенствованию бюджетного процесса в </w:t>
      </w:r>
      <w:r>
        <w:rPr>
          <w:szCs w:val="28"/>
        </w:rPr>
        <w:t>городском округе Воскресенск Московской области</w:t>
      </w:r>
      <w:r w:rsidRPr="00570B47">
        <w:rPr>
          <w:szCs w:val="28"/>
        </w:rPr>
        <w:t>.</w:t>
      </w:r>
    </w:p>
    <w:p w:rsidR="007735DF" w:rsidRPr="00570B47" w:rsidRDefault="007735DF" w:rsidP="00F91F55">
      <w:pPr>
        <w:tabs>
          <w:tab w:val="left" w:pos="1331"/>
        </w:tabs>
        <w:spacing w:line="276" w:lineRule="auto"/>
        <w:rPr>
          <w:szCs w:val="28"/>
        </w:rPr>
      </w:pPr>
      <w:r w:rsidRPr="00570B47">
        <w:rPr>
          <w:szCs w:val="28"/>
        </w:rPr>
        <w:t>2.5</w:t>
      </w:r>
      <w:r>
        <w:rPr>
          <w:szCs w:val="28"/>
        </w:rPr>
        <w:t>. </w:t>
      </w:r>
      <w:r w:rsidRPr="00570B47">
        <w:rPr>
          <w:szCs w:val="28"/>
        </w:rPr>
        <w:t xml:space="preserve">Предметом экспертно-аналитического мероприятия </w:t>
      </w:r>
      <w:r>
        <w:rPr>
          <w:szCs w:val="28"/>
        </w:rPr>
        <w:t xml:space="preserve">Контрольно-счетной палаты </w:t>
      </w:r>
      <w:r w:rsidRPr="00570B47">
        <w:rPr>
          <w:szCs w:val="28"/>
        </w:rPr>
        <w:t xml:space="preserve">являются организация бюджетного процесса в </w:t>
      </w:r>
      <w:r>
        <w:rPr>
          <w:szCs w:val="28"/>
        </w:rPr>
        <w:t>городском округе Воскресенск Московской области</w:t>
      </w:r>
      <w:r w:rsidRPr="00570B47">
        <w:rPr>
          <w:szCs w:val="28"/>
        </w:rPr>
        <w:t xml:space="preserve">, порядок формирования, управления и распоряжения средствами бюджета </w:t>
      </w:r>
      <w:r w:rsidR="00C74E05">
        <w:rPr>
          <w:szCs w:val="28"/>
        </w:rPr>
        <w:t xml:space="preserve">городского </w:t>
      </w:r>
      <w:r>
        <w:rPr>
          <w:szCs w:val="28"/>
        </w:rPr>
        <w:t>округа</w:t>
      </w:r>
      <w:r w:rsidRPr="00570B47">
        <w:rPr>
          <w:szCs w:val="28"/>
        </w:rPr>
        <w:t xml:space="preserve">, </w:t>
      </w:r>
      <w:r>
        <w:rPr>
          <w:szCs w:val="28"/>
        </w:rPr>
        <w:t>муниципальной</w:t>
      </w:r>
      <w:r w:rsidRPr="00570B47">
        <w:rPr>
          <w:szCs w:val="28"/>
        </w:rPr>
        <w:t xml:space="preserve"> собственностью </w:t>
      </w:r>
      <w:r w:rsidR="00527743">
        <w:rPr>
          <w:szCs w:val="28"/>
        </w:rPr>
        <w:t xml:space="preserve">городского </w:t>
      </w:r>
      <w:r>
        <w:rPr>
          <w:szCs w:val="28"/>
        </w:rPr>
        <w:t xml:space="preserve">округа </w:t>
      </w:r>
      <w:r w:rsidR="00527743">
        <w:rPr>
          <w:szCs w:val="28"/>
        </w:rPr>
        <w:t xml:space="preserve">Воскресенск </w:t>
      </w:r>
      <w:r w:rsidRPr="00570B47">
        <w:rPr>
          <w:szCs w:val="28"/>
        </w:rPr>
        <w:t xml:space="preserve">и иными ресурсами в пределах компетенции </w:t>
      </w:r>
      <w:r>
        <w:rPr>
          <w:szCs w:val="28"/>
        </w:rPr>
        <w:t>Контрольно-счетной палаты</w:t>
      </w:r>
      <w:r w:rsidRPr="00570B47">
        <w:rPr>
          <w:szCs w:val="28"/>
        </w:rPr>
        <w:t>.</w:t>
      </w:r>
    </w:p>
    <w:p w:rsidR="007735DF" w:rsidRPr="00570B47" w:rsidRDefault="007735DF" w:rsidP="00F91F55">
      <w:pPr>
        <w:tabs>
          <w:tab w:val="left" w:pos="1319"/>
        </w:tabs>
        <w:spacing w:line="276" w:lineRule="auto"/>
        <w:rPr>
          <w:szCs w:val="28"/>
        </w:rPr>
      </w:pPr>
      <w:r w:rsidRPr="00570B47">
        <w:rPr>
          <w:szCs w:val="28"/>
        </w:rPr>
        <w:t xml:space="preserve">Предмет экспертно-аналитического мероприятия определяется на этапе формирования проекта </w:t>
      </w:r>
      <w:r w:rsidR="00D82E27">
        <w:rPr>
          <w:szCs w:val="28"/>
        </w:rPr>
        <w:t>П</w:t>
      </w:r>
      <w:r w:rsidRPr="00570B47">
        <w:rPr>
          <w:szCs w:val="28"/>
        </w:rPr>
        <w:t xml:space="preserve">лана работы </w:t>
      </w:r>
      <w:r>
        <w:rPr>
          <w:rStyle w:val="16"/>
        </w:rPr>
        <w:t xml:space="preserve">Контрольно-счетной палаты </w:t>
      </w:r>
      <w:r w:rsidRPr="00570B47">
        <w:rPr>
          <w:szCs w:val="28"/>
        </w:rPr>
        <w:t xml:space="preserve">на очередной год (либо при </w:t>
      </w:r>
      <w:r w:rsidR="00D82E27">
        <w:rPr>
          <w:szCs w:val="28"/>
        </w:rPr>
        <w:t xml:space="preserve">его </w:t>
      </w:r>
      <w:r w:rsidRPr="00570B47">
        <w:rPr>
          <w:szCs w:val="28"/>
        </w:rPr>
        <w:t xml:space="preserve">корректировке в виде включения в него новых мероприятий) и отражается, как правило, в наименовании экспертно-аналитического мероприятия. </w:t>
      </w:r>
    </w:p>
    <w:p w:rsidR="007735DF" w:rsidRPr="00570B47" w:rsidRDefault="007735DF" w:rsidP="00F91F55">
      <w:pPr>
        <w:pStyle w:val="a9"/>
        <w:tabs>
          <w:tab w:val="left" w:pos="1331"/>
        </w:tabs>
        <w:spacing w:line="276" w:lineRule="auto"/>
      </w:pPr>
      <w:r w:rsidRPr="00570B47">
        <w:t>2.6. В целях проведения экспертно-аналитического мероприятия из числа объектов, определенных положениями статьи 266.1 Бюджетного кодекса Российской Федерации</w:t>
      </w:r>
      <w:r>
        <w:t xml:space="preserve"> и </w:t>
      </w:r>
      <w:r w:rsidRPr="008E19D8">
        <w:t xml:space="preserve">пункта 2 </w:t>
      </w:r>
      <w:r w:rsidRPr="00825566">
        <w:t>статьи 8 Положения о КСП,</w:t>
      </w:r>
      <w:r w:rsidRPr="00570B47">
        <w:t xml:space="preserve"> определяются объекты экспертно-аналитического мероприятия, вопросы в сфере деятельности которых</w:t>
      </w:r>
      <w:r>
        <w:t>,</w:t>
      </w:r>
      <w:r w:rsidRPr="00570B47">
        <w:t xml:space="preserve"> подлежат исследованию, оценке, анализу и мониторингу в рамках предмета экспертно-аналитического мероприятия.</w:t>
      </w:r>
    </w:p>
    <w:p w:rsidR="007735DF" w:rsidRPr="00570B47" w:rsidRDefault="007735DF" w:rsidP="00F91F55">
      <w:pPr>
        <w:spacing w:before="5" w:line="276" w:lineRule="auto"/>
        <w:rPr>
          <w:szCs w:val="28"/>
        </w:rPr>
      </w:pPr>
      <w:r w:rsidRPr="00570B47">
        <w:rPr>
          <w:szCs w:val="28"/>
        </w:rPr>
        <w:t>Экспертно-аналитическое мероприятие в отношении объектов экспертно-аналитического мероприятия может быть осуществлено как по месту их нахождения, так и путем направления запроса объектам экспертно-аналитического мероприятия.</w:t>
      </w:r>
    </w:p>
    <w:p w:rsidR="007735DF" w:rsidRPr="00570B47" w:rsidRDefault="007735DF" w:rsidP="00F91F55">
      <w:pPr>
        <w:spacing w:before="5" w:line="276" w:lineRule="auto"/>
        <w:rPr>
          <w:szCs w:val="28"/>
        </w:rPr>
      </w:pPr>
      <w:r w:rsidRPr="00570B47">
        <w:rPr>
          <w:szCs w:val="28"/>
        </w:rPr>
        <w:t xml:space="preserve">В ходе экспертно-аналитического мероприятия в целях получения информации, необходимой для исследования, оценки, анализа и мониторинга в органы и организации могут направляться запросы </w:t>
      </w:r>
      <w:r>
        <w:rPr>
          <w:rStyle w:val="16"/>
        </w:rPr>
        <w:t>Контрольно-счетной палаты.</w:t>
      </w:r>
    </w:p>
    <w:p w:rsidR="007735DF" w:rsidRDefault="007735DF" w:rsidP="00F91F55">
      <w:pPr>
        <w:tabs>
          <w:tab w:val="left" w:pos="1319"/>
        </w:tabs>
        <w:spacing w:before="5" w:line="276" w:lineRule="auto"/>
        <w:rPr>
          <w:color w:val="000000"/>
          <w:szCs w:val="28"/>
        </w:rPr>
      </w:pPr>
      <w:r w:rsidRPr="00F6618A">
        <w:rPr>
          <w:szCs w:val="28"/>
        </w:rPr>
        <w:t>2.7. </w:t>
      </w:r>
      <w:r w:rsidR="0000470D">
        <w:rPr>
          <w:szCs w:val="28"/>
        </w:rPr>
        <w:t>Методом проведения экспертно-аналитического мероприятия является обследование (анализ, оценка).</w:t>
      </w:r>
    </w:p>
    <w:p w:rsidR="009C525B" w:rsidRDefault="009C525B" w:rsidP="00F91F55">
      <w:pPr>
        <w:widowControl w:val="0"/>
        <w:spacing w:line="276" w:lineRule="auto"/>
        <w:ind w:firstLine="567"/>
        <w:jc w:val="center"/>
        <w:rPr>
          <w:b/>
          <w:snapToGrid w:val="0"/>
          <w:szCs w:val="28"/>
        </w:rPr>
      </w:pPr>
    </w:p>
    <w:p w:rsidR="007735DF" w:rsidRPr="00540674" w:rsidRDefault="007735DF" w:rsidP="00F91F55">
      <w:pPr>
        <w:widowControl w:val="0"/>
        <w:spacing w:line="276" w:lineRule="auto"/>
        <w:ind w:firstLine="567"/>
        <w:jc w:val="center"/>
        <w:rPr>
          <w:b/>
          <w:snapToGrid w:val="0"/>
          <w:szCs w:val="28"/>
        </w:rPr>
      </w:pPr>
      <w:r w:rsidRPr="00540674">
        <w:rPr>
          <w:b/>
          <w:snapToGrid w:val="0"/>
          <w:szCs w:val="28"/>
        </w:rPr>
        <w:t>3.</w:t>
      </w:r>
      <w:r w:rsidRPr="00540674">
        <w:rPr>
          <w:szCs w:val="28"/>
        </w:rPr>
        <w:t> </w:t>
      </w:r>
      <w:r w:rsidRPr="00540674">
        <w:rPr>
          <w:b/>
          <w:snapToGrid w:val="0"/>
          <w:szCs w:val="28"/>
        </w:rPr>
        <w:t>Организация экспе</w:t>
      </w:r>
      <w:bookmarkStart w:id="2" w:name="_Toc518912249"/>
      <w:r w:rsidRPr="00540674">
        <w:rPr>
          <w:b/>
          <w:snapToGrid w:val="0"/>
          <w:szCs w:val="28"/>
        </w:rPr>
        <w:t>ртно-аналитического мероприятия</w:t>
      </w:r>
    </w:p>
    <w:bookmarkEnd w:id="2"/>
    <w:p w:rsidR="007735DF" w:rsidRPr="00540674" w:rsidRDefault="007735DF" w:rsidP="00F91F55">
      <w:pPr>
        <w:spacing w:line="276" w:lineRule="auto"/>
        <w:ind w:firstLine="567"/>
        <w:rPr>
          <w:snapToGrid w:val="0"/>
          <w:szCs w:val="28"/>
        </w:rPr>
      </w:pPr>
    </w:p>
    <w:p w:rsidR="00825566" w:rsidRDefault="007735DF" w:rsidP="00F91F55">
      <w:pPr>
        <w:spacing w:line="276" w:lineRule="auto"/>
        <w:rPr>
          <w:snapToGrid w:val="0"/>
          <w:szCs w:val="28"/>
        </w:rPr>
      </w:pPr>
      <w:r w:rsidRPr="00540674">
        <w:rPr>
          <w:snapToGrid w:val="0"/>
          <w:szCs w:val="28"/>
        </w:rPr>
        <w:t xml:space="preserve">3.1. Экспертно-аналитическое мероприятие проводится на основании </w:t>
      </w:r>
      <w:r w:rsidRPr="00540674">
        <w:rPr>
          <w:szCs w:val="28"/>
        </w:rPr>
        <w:t xml:space="preserve">плана работы </w:t>
      </w:r>
      <w:r>
        <w:rPr>
          <w:szCs w:val="28"/>
        </w:rPr>
        <w:t xml:space="preserve">Контрольно-счетной палаты </w:t>
      </w:r>
      <w:r w:rsidRPr="00540674">
        <w:rPr>
          <w:szCs w:val="28"/>
        </w:rPr>
        <w:t>на текущий год</w:t>
      </w:r>
      <w:r w:rsidRPr="00540674">
        <w:rPr>
          <w:snapToGrid w:val="0"/>
          <w:szCs w:val="28"/>
        </w:rPr>
        <w:t>.</w:t>
      </w:r>
      <w:r>
        <w:rPr>
          <w:snapToGrid w:val="0"/>
          <w:szCs w:val="28"/>
        </w:rPr>
        <w:t xml:space="preserve"> </w:t>
      </w:r>
    </w:p>
    <w:p w:rsidR="007735DF" w:rsidRDefault="007735DF" w:rsidP="00F91F55">
      <w:pPr>
        <w:spacing w:line="276" w:lineRule="auto"/>
        <w:rPr>
          <w:snapToGrid w:val="0"/>
          <w:szCs w:val="28"/>
        </w:rPr>
      </w:pPr>
      <w:r w:rsidRPr="00540674">
        <w:rPr>
          <w:snapToGrid w:val="0"/>
          <w:szCs w:val="28"/>
        </w:rPr>
        <w:t xml:space="preserve">Срок проведения экспертно-аналитического мероприятия </w:t>
      </w:r>
      <w:r>
        <w:rPr>
          <w:snapToGrid w:val="0"/>
          <w:szCs w:val="28"/>
        </w:rPr>
        <w:t xml:space="preserve">в </w:t>
      </w:r>
      <w:r w:rsidRPr="00540674">
        <w:rPr>
          <w:szCs w:val="28"/>
        </w:rPr>
        <w:t>план</w:t>
      </w:r>
      <w:r>
        <w:rPr>
          <w:szCs w:val="28"/>
        </w:rPr>
        <w:t>е</w:t>
      </w:r>
      <w:r w:rsidRPr="00540674">
        <w:rPr>
          <w:szCs w:val="28"/>
        </w:rPr>
        <w:t xml:space="preserve"> работы </w:t>
      </w:r>
      <w:r>
        <w:rPr>
          <w:szCs w:val="28"/>
        </w:rPr>
        <w:t xml:space="preserve">Контрольно-счетной палаты </w:t>
      </w:r>
      <w:r>
        <w:rPr>
          <w:snapToGrid w:val="0"/>
          <w:szCs w:val="28"/>
        </w:rPr>
        <w:t>устанавливается с учетом всех этапов мероприятия.</w:t>
      </w:r>
    </w:p>
    <w:p w:rsidR="007735DF" w:rsidRDefault="007735DF" w:rsidP="00F91F55">
      <w:pPr>
        <w:pStyle w:val="24"/>
        <w:autoSpaceDE w:val="0"/>
        <w:autoSpaceDN w:val="0"/>
        <w:adjustRightInd w:val="0"/>
        <w:spacing w:line="276" w:lineRule="auto"/>
        <w:ind w:firstLine="709"/>
        <w:rPr>
          <w:szCs w:val="28"/>
        </w:rPr>
      </w:pPr>
      <w:r w:rsidRPr="00540674">
        <w:rPr>
          <w:bCs/>
          <w:szCs w:val="28"/>
        </w:rPr>
        <w:t xml:space="preserve">3.2. Экспертно-аналитическое мероприятие </w:t>
      </w:r>
      <w:r>
        <w:rPr>
          <w:szCs w:val="28"/>
        </w:rPr>
        <w:t>состоит из следующих</w:t>
      </w:r>
      <w:r w:rsidRPr="00540674">
        <w:rPr>
          <w:szCs w:val="28"/>
        </w:rPr>
        <w:t xml:space="preserve"> этап</w:t>
      </w:r>
      <w:r>
        <w:rPr>
          <w:szCs w:val="28"/>
        </w:rPr>
        <w:t>ов:</w:t>
      </w:r>
    </w:p>
    <w:p w:rsidR="007735DF" w:rsidRPr="0044523C" w:rsidRDefault="007735DF" w:rsidP="00F91F55">
      <w:pPr>
        <w:pStyle w:val="afff5"/>
        <w:tabs>
          <w:tab w:val="left" w:pos="1296"/>
        </w:tabs>
        <w:spacing w:line="276" w:lineRule="auto"/>
        <w:ind w:left="0" w:firstLine="709"/>
        <w:rPr>
          <w:sz w:val="28"/>
          <w:lang w:val="ru-RU"/>
        </w:rPr>
      </w:pPr>
      <w:r w:rsidRPr="00523DB8">
        <w:rPr>
          <w:sz w:val="28"/>
          <w:lang w:val="ru-RU"/>
        </w:rPr>
        <w:t>- подготовительный этап экспертно-аналитического мероприятия;</w:t>
      </w:r>
    </w:p>
    <w:p w:rsidR="007735DF" w:rsidRPr="0044523C" w:rsidRDefault="007735DF" w:rsidP="00F91F55">
      <w:pPr>
        <w:pStyle w:val="afff5"/>
        <w:tabs>
          <w:tab w:val="left" w:pos="1296"/>
        </w:tabs>
        <w:spacing w:line="276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- </w:t>
      </w:r>
      <w:r w:rsidRPr="0044523C">
        <w:rPr>
          <w:sz w:val="28"/>
          <w:lang w:val="ru-RU"/>
        </w:rPr>
        <w:t>основной этап экспертно-аналитического мероприятия;</w:t>
      </w:r>
    </w:p>
    <w:p w:rsidR="007735DF" w:rsidRPr="0044523C" w:rsidRDefault="007735DF" w:rsidP="00F91F55">
      <w:pPr>
        <w:pStyle w:val="afff5"/>
        <w:tabs>
          <w:tab w:val="left" w:pos="1296"/>
        </w:tabs>
        <w:spacing w:line="276" w:lineRule="auto"/>
        <w:ind w:left="0" w:firstLine="709"/>
        <w:rPr>
          <w:sz w:val="28"/>
          <w:lang w:val="ru-RU"/>
        </w:rPr>
      </w:pPr>
      <w:r>
        <w:rPr>
          <w:sz w:val="28"/>
          <w:lang w:val="ru-RU"/>
        </w:rPr>
        <w:lastRenderedPageBreak/>
        <w:t>- </w:t>
      </w:r>
      <w:r w:rsidRPr="0044523C">
        <w:rPr>
          <w:sz w:val="28"/>
          <w:lang w:val="ru-RU"/>
        </w:rPr>
        <w:t>заключительный этап экспертно-аналитического мероприятия.</w:t>
      </w:r>
    </w:p>
    <w:p w:rsidR="007735DF" w:rsidRPr="0044523C" w:rsidRDefault="007735DF" w:rsidP="00F91F55">
      <w:pPr>
        <w:pStyle w:val="a9"/>
        <w:spacing w:before="5" w:line="276" w:lineRule="auto"/>
      </w:pPr>
      <w:r w:rsidRPr="0044523C">
        <w:t>3.3. Подготовительный этап экспертно-аналитического мероприятия осуществляется в целях предварительного изучения предмета и объектов экспертно-аналитического мероприятия, подготовки программы</w:t>
      </w:r>
      <w:r w:rsidR="00A36C54">
        <w:t xml:space="preserve"> </w:t>
      </w:r>
      <w:r w:rsidRPr="0044523C">
        <w:t>его проведения.</w:t>
      </w:r>
    </w:p>
    <w:p w:rsidR="007735DF" w:rsidRPr="0044523C" w:rsidRDefault="007735DF" w:rsidP="00F91F55">
      <w:pPr>
        <w:pStyle w:val="a9"/>
        <w:spacing w:before="5" w:line="276" w:lineRule="auto"/>
      </w:pPr>
      <w:r w:rsidRPr="0044523C">
        <w:t>Основной этап экспертно-аналитического мероприятия заключается в непосредственном исследовании его предмета.</w:t>
      </w:r>
    </w:p>
    <w:p w:rsidR="007735DF" w:rsidRPr="00F75351" w:rsidRDefault="007735DF" w:rsidP="00F91F55">
      <w:pPr>
        <w:pStyle w:val="a9"/>
        <w:spacing w:before="5" w:line="276" w:lineRule="auto"/>
      </w:pPr>
      <w:r w:rsidRPr="0044523C">
        <w:t xml:space="preserve">На заключительном этапе экспертно-аналитического мероприятия формируются выводы, подготавливаются предложения (рекомендации), оформляется </w:t>
      </w:r>
      <w:r w:rsidR="0000470D" w:rsidRPr="00F75351">
        <w:t xml:space="preserve">и представляется на рассмотрение </w:t>
      </w:r>
      <w:r w:rsidR="001A5C41" w:rsidRPr="00F75351">
        <w:t xml:space="preserve">и утверждение </w:t>
      </w:r>
      <w:r w:rsidR="0000470D" w:rsidRPr="00F75351">
        <w:t>председател</w:t>
      </w:r>
      <w:r w:rsidR="001A5C41" w:rsidRPr="00F75351">
        <w:t>ю</w:t>
      </w:r>
      <w:r w:rsidR="00770E2A" w:rsidRPr="00F75351">
        <w:t xml:space="preserve"> Контрольно-счетной палаты </w:t>
      </w:r>
      <w:r w:rsidR="00523DB8" w:rsidRPr="00F75351">
        <w:t>заключение</w:t>
      </w:r>
      <w:r w:rsidR="001A5C41" w:rsidRPr="00F75351">
        <w:t xml:space="preserve"> по результатам</w:t>
      </w:r>
      <w:r w:rsidRPr="00F75351">
        <w:t xml:space="preserve"> экспертно-аналитического мероприятия</w:t>
      </w:r>
      <w:r w:rsidR="00537074" w:rsidRPr="00F75351">
        <w:t xml:space="preserve"> (далее – Заключение)</w:t>
      </w:r>
      <w:r w:rsidRPr="00F75351">
        <w:t xml:space="preserve">. </w:t>
      </w:r>
    </w:p>
    <w:p w:rsidR="007735DF" w:rsidRPr="0044523C" w:rsidRDefault="007735DF" w:rsidP="00F91F55">
      <w:pPr>
        <w:pStyle w:val="a9"/>
        <w:spacing w:before="5" w:line="276" w:lineRule="auto"/>
      </w:pPr>
      <w:r w:rsidRPr="00F75351">
        <w:t xml:space="preserve">3.4. Продолжительность </w:t>
      </w:r>
      <w:r w:rsidRPr="0044523C">
        <w:t>каждого из этапов экспертно-аналитического мероприятия зависит от предмета и целей экспертно-аналитического мероприятия, в том числе исходя из особенностей исследуемых актуальных проблем.</w:t>
      </w:r>
    </w:p>
    <w:p w:rsidR="001A5C41" w:rsidRPr="00F75351" w:rsidRDefault="00770E2A" w:rsidP="00537074">
      <w:pPr>
        <w:pStyle w:val="a9"/>
        <w:spacing w:line="276" w:lineRule="auto"/>
      </w:pPr>
      <w:r w:rsidRPr="00F75351">
        <w:t xml:space="preserve">Датой окончания экспертно-аналитического мероприятия </w:t>
      </w:r>
      <w:r w:rsidRPr="00173799">
        <w:t xml:space="preserve">является дата </w:t>
      </w:r>
      <w:r w:rsidR="001A5C41" w:rsidRPr="00173799">
        <w:t xml:space="preserve">утверждения </w:t>
      </w:r>
      <w:r w:rsidR="006246E8" w:rsidRPr="00173799">
        <w:t>п</w:t>
      </w:r>
      <w:r w:rsidRPr="00173799">
        <w:t xml:space="preserve">редседателем </w:t>
      </w:r>
      <w:r w:rsidR="006246E8" w:rsidRPr="00173799">
        <w:t xml:space="preserve">Контрольно-счетной </w:t>
      </w:r>
      <w:r w:rsidRPr="00173799">
        <w:t xml:space="preserve">палаты </w:t>
      </w:r>
      <w:r w:rsidR="001A5C41" w:rsidRPr="00173799">
        <w:t>Заключения.</w:t>
      </w:r>
    </w:p>
    <w:p w:rsidR="007735DF" w:rsidRPr="00F75351" w:rsidRDefault="00931FCA" w:rsidP="00537074">
      <w:pPr>
        <w:pStyle w:val="a9"/>
        <w:spacing w:line="276" w:lineRule="auto"/>
      </w:pPr>
      <w:r w:rsidRPr="00F75351">
        <w:t>3.</w:t>
      </w:r>
      <w:r w:rsidR="007735DF" w:rsidRPr="00F75351">
        <w:t xml:space="preserve">5. Документы, необходимые для проведения экспертно-аналитического мероприятия, подготавливаются в установленном порядке согласно форм, установленным настоящим стандартом. </w:t>
      </w:r>
    </w:p>
    <w:p w:rsidR="00681AE8" w:rsidRPr="00F75351" w:rsidRDefault="00681AE8" w:rsidP="00681AE8">
      <w:pPr>
        <w:widowControl w:val="0"/>
        <w:spacing w:line="276" w:lineRule="auto"/>
      </w:pPr>
      <w:r w:rsidRPr="00F75351">
        <w:rPr>
          <w:rFonts w:eastAsia="Calibri"/>
          <w:szCs w:val="28"/>
          <w:lang w:eastAsia="en-US"/>
        </w:rPr>
        <w:t>3.6. В случае если вопросы экспертно-аналитического мероприятия предполагают работу с информацией, документами и материалами, содержащими сведения, составляющие государственную или иную охраняемую законом тайну, организация и проведение экспертно-аналитического мероприятия, оформление его результатов осуществляются с учетом требований законодательства Российской Федерации по защите сведений, составляющих государственную и иную охраняемую законом тайну.</w:t>
      </w:r>
      <w:r w:rsidRPr="00F75351">
        <w:t xml:space="preserve"> </w:t>
      </w:r>
    </w:p>
    <w:p w:rsidR="007735DF" w:rsidRPr="001A5C41" w:rsidRDefault="001A5C41" w:rsidP="00F91F55">
      <w:pPr>
        <w:pStyle w:val="a9"/>
        <w:spacing w:line="276" w:lineRule="auto"/>
        <w:rPr>
          <w:szCs w:val="28"/>
        </w:rPr>
      </w:pPr>
      <w:r w:rsidRPr="00F75351">
        <w:t>3.7</w:t>
      </w:r>
      <w:r w:rsidR="007735DF" w:rsidRPr="00F75351">
        <w:t>. </w:t>
      </w:r>
      <w:r w:rsidR="007735DF" w:rsidRPr="00F75351">
        <w:rPr>
          <w:szCs w:val="28"/>
        </w:rPr>
        <w:t>К участию в экспертно-аналитическом мероприятии могут привлекаться</w:t>
      </w:r>
      <w:r w:rsidR="007735DF" w:rsidRPr="001A5C41">
        <w:rPr>
          <w:szCs w:val="28"/>
        </w:rPr>
        <w:t xml:space="preserve"> при необходимости </w:t>
      </w:r>
      <w:r w:rsidR="007735DF" w:rsidRPr="001A5C41">
        <w:rPr>
          <w:snapToGrid w:val="0"/>
          <w:szCs w:val="28"/>
        </w:rPr>
        <w:t>государственные и муниципальные органы, учреждения, организации и их представители, аудиторские и специализированные организации, отдельные специалисты</w:t>
      </w:r>
      <w:r w:rsidR="007735DF" w:rsidRPr="001A5C41">
        <w:rPr>
          <w:szCs w:val="28"/>
        </w:rPr>
        <w:t xml:space="preserve"> (далее – внешние эксперты) в порядке, установленном Регламентом КСП или иным нормативно-правовым документом Контрольно-счетной палаты.</w:t>
      </w:r>
    </w:p>
    <w:p w:rsidR="00AE352F" w:rsidRPr="00AE352F" w:rsidRDefault="00AE352F" w:rsidP="00AE352F">
      <w:pPr>
        <w:spacing w:line="276" w:lineRule="auto"/>
        <w:rPr>
          <w:snapToGrid w:val="0"/>
        </w:rPr>
      </w:pPr>
      <w:r w:rsidRPr="001A5C41">
        <w:rPr>
          <w:snapToGrid w:val="0"/>
        </w:rPr>
        <w:t>3.</w:t>
      </w:r>
      <w:r w:rsidR="001A5C41" w:rsidRPr="001A5C41">
        <w:rPr>
          <w:snapToGrid w:val="0"/>
        </w:rPr>
        <w:t>8</w:t>
      </w:r>
      <w:r w:rsidRPr="001A5C41">
        <w:rPr>
          <w:snapToGrid w:val="0"/>
        </w:rPr>
        <w:t>. Общую</w:t>
      </w:r>
      <w:r w:rsidRPr="00AE352F">
        <w:rPr>
          <w:snapToGrid w:val="0"/>
        </w:rPr>
        <w:t xml:space="preserve"> организацию экспертно-аналитического мероприятия осуществляет должностное лицо, которое в соответствии с Планом работы Контрольно-счетной палаты определено ответственным за его проведение.</w:t>
      </w:r>
    </w:p>
    <w:p w:rsidR="00AE352F" w:rsidRPr="00AE352F" w:rsidRDefault="00774A1A" w:rsidP="00AE352F">
      <w:pPr>
        <w:spacing w:line="276" w:lineRule="auto"/>
        <w:rPr>
          <w:snapToGrid w:val="0"/>
        </w:rPr>
      </w:pPr>
      <w:r>
        <w:rPr>
          <w:snapToGrid w:val="0"/>
        </w:rPr>
        <w:t>3.9</w:t>
      </w:r>
      <w:r w:rsidR="00AE352F" w:rsidRPr="00AE352F">
        <w:rPr>
          <w:snapToGrid w:val="0"/>
        </w:rPr>
        <w:t>. Непосредственное руководство проведением экспертно-аналитического мероприятия и координацию действий сотрудников Контрольно-счетной палаты и лиц, привлекаемых к участию в проведении экспертно-аналитического мероприятия, осуществляет руководитель экспертно-аналитического мероприятия.</w:t>
      </w:r>
    </w:p>
    <w:p w:rsidR="00AE352F" w:rsidRPr="00AE352F" w:rsidRDefault="00774A1A" w:rsidP="00AE352F">
      <w:pPr>
        <w:spacing w:line="276" w:lineRule="auto"/>
        <w:rPr>
          <w:snapToGrid w:val="0"/>
        </w:rPr>
      </w:pPr>
      <w:r>
        <w:rPr>
          <w:snapToGrid w:val="0"/>
        </w:rPr>
        <w:lastRenderedPageBreak/>
        <w:t>3.10</w:t>
      </w:r>
      <w:r w:rsidR="00AE352F" w:rsidRPr="00AE352F">
        <w:rPr>
          <w:snapToGrid w:val="0"/>
        </w:rPr>
        <w:t>. Для проведения экспертно-аналитического мероприятия формируется группа инспекторов и иных сотрудников Контрольно-счетной палаты (далее – группа инспекторов).</w:t>
      </w:r>
    </w:p>
    <w:p w:rsidR="00AE352F" w:rsidRPr="00AE352F" w:rsidRDefault="00AE352F" w:rsidP="00AE352F">
      <w:pPr>
        <w:spacing w:line="276" w:lineRule="auto"/>
        <w:rPr>
          <w:snapToGrid w:val="0"/>
        </w:rPr>
      </w:pPr>
      <w:r w:rsidRPr="00AE352F">
        <w:rPr>
          <w:snapToGrid w:val="0"/>
        </w:rPr>
        <w:t xml:space="preserve">Группа инспекторов должна формироваться с учетом того, что профессиональные знания, навыки и опыт работы ее членов позволят обеспечить качественное проведение экспертно-аналитического мероприятия. </w:t>
      </w:r>
    </w:p>
    <w:p w:rsidR="00AE352F" w:rsidRPr="00AE352F" w:rsidRDefault="00AE352F" w:rsidP="00AE352F">
      <w:pPr>
        <w:spacing w:line="276" w:lineRule="auto"/>
        <w:rPr>
          <w:snapToGrid w:val="0"/>
        </w:rPr>
      </w:pPr>
      <w:r w:rsidRPr="00AE352F">
        <w:rPr>
          <w:snapToGrid w:val="0"/>
        </w:rPr>
        <w:t xml:space="preserve">Формирование группы инспекторов для проведения экспертно-аналитического мероприятия должно осуществляться таким образом, чтобы не допускалось возникновение конфликта интересов. </w:t>
      </w:r>
    </w:p>
    <w:p w:rsidR="00AE352F" w:rsidRPr="00AE352F" w:rsidRDefault="00AE352F" w:rsidP="00AE352F">
      <w:pPr>
        <w:spacing w:line="276" w:lineRule="auto"/>
        <w:rPr>
          <w:snapToGrid w:val="0"/>
        </w:rPr>
      </w:pPr>
      <w:r w:rsidRPr="00AE352F">
        <w:rPr>
          <w:snapToGrid w:val="0"/>
        </w:rPr>
        <w:t xml:space="preserve">Допускается одновременное участие одного и того же инспектора или иного сотрудника Контрольно-счетной палаты в проведении нескольких экспертно-аналитических мероприятий. </w:t>
      </w:r>
    </w:p>
    <w:p w:rsidR="007735DF" w:rsidRPr="0044523C" w:rsidRDefault="00774A1A" w:rsidP="00F91F55">
      <w:pPr>
        <w:spacing w:line="276" w:lineRule="auto"/>
        <w:rPr>
          <w:snapToGrid w:val="0"/>
        </w:rPr>
      </w:pPr>
      <w:r>
        <w:rPr>
          <w:color w:val="000000"/>
          <w:szCs w:val="28"/>
        </w:rPr>
        <w:t>3.11</w:t>
      </w:r>
      <w:r w:rsidR="00AC44AB">
        <w:rPr>
          <w:color w:val="000000"/>
          <w:szCs w:val="28"/>
        </w:rPr>
        <w:t>. </w:t>
      </w:r>
      <w:r w:rsidR="007735DF" w:rsidRPr="0044523C">
        <w:rPr>
          <w:snapToGrid w:val="0"/>
        </w:rPr>
        <w:t xml:space="preserve">В экспертно-аналитическом мероприятии не имеют права принимать участие должностные лица </w:t>
      </w:r>
      <w:r w:rsidR="007735DF" w:rsidRPr="0044523C">
        <w:rPr>
          <w:szCs w:val="28"/>
        </w:rPr>
        <w:t>Контрольно-счетной палаты</w:t>
      </w:r>
      <w:r w:rsidR="007735DF" w:rsidRPr="0044523C">
        <w:rPr>
          <w:snapToGrid w:val="0"/>
        </w:rPr>
        <w:t>, состоящие в близком родстве или свойстве (родители, супруги, дети, братья, сестры, а также братья, сестры, родители, дети супругов и супруги детей) с руководством объектов экспертно-аналитического мероприятия (они обязаны заявить о наличии таких связей).</w:t>
      </w:r>
    </w:p>
    <w:p w:rsidR="007735DF" w:rsidRPr="0044523C" w:rsidRDefault="007735DF" w:rsidP="00F91F55">
      <w:pPr>
        <w:spacing w:line="276" w:lineRule="auto"/>
        <w:rPr>
          <w:snapToGrid w:val="0"/>
        </w:rPr>
      </w:pPr>
      <w:r w:rsidRPr="0044523C">
        <w:rPr>
          <w:snapToGrid w:val="0"/>
        </w:rPr>
        <w:t xml:space="preserve">Запрещается привлекать к участию в экспертно-аналитическом мероприятии должностных лиц </w:t>
      </w:r>
      <w:r w:rsidRPr="0044523C">
        <w:rPr>
          <w:szCs w:val="28"/>
        </w:rPr>
        <w:t>Контрольно-счетной палаты</w:t>
      </w:r>
      <w:r w:rsidRPr="0044523C">
        <w:rPr>
          <w:snapToGrid w:val="0"/>
        </w:rPr>
        <w:t>, которые в исследуемом периоде были штатными сотрудниками одного из объектов экспертно-аналитического мероприятия.</w:t>
      </w:r>
    </w:p>
    <w:p w:rsidR="007735DF" w:rsidRPr="0044523C" w:rsidRDefault="007735DF" w:rsidP="00F91F55">
      <w:pPr>
        <w:spacing w:line="276" w:lineRule="auto"/>
        <w:rPr>
          <w:snapToGrid w:val="0"/>
        </w:rPr>
      </w:pPr>
      <w:r w:rsidRPr="0044523C">
        <w:rPr>
          <w:snapToGrid w:val="0"/>
        </w:rPr>
        <w:t>3.1</w:t>
      </w:r>
      <w:r w:rsidR="00774A1A">
        <w:rPr>
          <w:snapToGrid w:val="0"/>
        </w:rPr>
        <w:t>2</w:t>
      </w:r>
      <w:r w:rsidRPr="0044523C">
        <w:rPr>
          <w:snapToGrid w:val="0"/>
        </w:rPr>
        <w:t xml:space="preserve">. Должностные лица </w:t>
      </w:r>
      <w:r w:rsidRPr="0044523C">
        <w:rPr>
          <w:szCs w:val="28"/>
        </w:rPr>
        <w:t>Контрольно-счетной палаты</w:t>
      </w:r>
      <w:r w:rsidRPr="0044523C">
        <w:rPr>
          <w:snapToGrid w:val="0"/>
        </w:rPr>
        <w:t xml:space="preserve"> не вправе вмешиваться в оперативно-хозяйственную деятельность объектов экспертно-аналитического мероприятия.</w:t>
      </w:r>
    </w:p>
    <w:p w:rsidR="007735DF" w:rsidRPr="00F6618A" w:rsidRDefault="007735DF" w:rsidP="00F91F55">
      <w:pPr>
        <w:spacing w:line="276" w:lineRule="auto"/>
        <w:rPr>
          <w:snapToGrid w:val="0"/>
        </w:rPr>
      </w:pPr>
      <w:r w:rsidRPr="00F6618A">
        <w:rPr>
          <w:snapToGrid w:val="0"/>
        </w:rPr>
        <w:t>3.1</w:t>
      </w:r>
      <w:r w:rsidR="00774A1A">
        <w:rPr>
          <w:snapToGrid w:val="0"/>
        </w:rPr>
        <w:t>3</w:t>
      </w:r>
      <w:r w:rsidRPr="00F6618A">
        <w:rPr>
          <w:snapToGrid w:val="0"/>
        </w:rPr>
        <w:t xml:space="preserve">. Служебные взаимоотношения должностных лиц </w:t>
      </w:r>
      <w:r w:rsidRPr="00F6618A">
        <w:rPr>
          <w:szCs w:val="28"/>
        </w:rPr>
        <w:t xml:space="preserve">Контрольно-счетной палаты </w:t>
      </w:r>
      <w:r w:rsidRPr="00F6618A">
        <w:rPr>
          <w:snapToGrid w:val="0"/>
        </w:rPr>
        <w:t xml:space="preserve">с должностными лицами объекта экспертно-аналитического мероприятия осуществляются с учетом прав и обязанностей должностных лиц </w:t>
      </w:r>
      <w:r w:rsidRPr="00F6618A">
        <w:rPr>
          <w:szCs w:val="28"/>
        </w:rPr>
        <w:t>Контрольно-счетной палаты</w:t>
      </w:r>
      <w:r w:rsidRPr="00F6618A">
        <w:rPr>
          <w:snapToGrid w:val="0"/>
        </w:rPr>
        <w:t xml:space="preserve">, установленных федеральными законами, нормативными документами </w:t>
      </w:r>
      <w:r w:rsidRPr="00F6618A">
        <w:rPr>
          <w:szCs w:val="28"/>
        </w:rPr>
        <w:t>Контрольно-счетной палаты</w:t>
      </w:r>
      <w:r w:rsidRPr="00F6618A">
        <w:rPr>
          <w:snapToGrid w:val="0"/>
        </w:rPr>
        <w:t xml:space="preserve">, </w:t>
      </w:r>
      <w:r w:rsidRPr="00F6618A">
        <w:rPr>
          <w:szCs w:val="28"/>
        </w:rPr>
        <w:t>Регламентом КСП</w:t>
      </w:r>
      <w:r w:rsidRPr="00F6618A">
        <w:rPr>
          <w:snapToGrid w:val="0"/>
          <w:szCs w:val="28"/>
        </w:rPr>
        <w:t>,</w:t>
      </w:r>
      <w:r w:rsidRPr="00F6618A">
        <w:rPr>
          <w:snapToGrid w:val="0"/>
        </w:rPr>
        <w:t xml:space="preserve"> стандартами </w:t>
      </w:r>
      <w:r w:rsidRPr="00F6618A">
        <w:rPr>
          <w:szCs w:val="28"/>
        </w:rPr>
        <w:t>Контрольно-счетной палаты</w:t>
      </w:r>
      <w:r w:rsidRPr="00F6618A">
        <w:rPr>
          <w:snapToGrid w:val="0"/>
        </w:rPr>
        <w:t xml:space="preserve">, в пределах своих полномочий, а также с учетом </w:t>
      </w:r>
      <w:r w:rsidRPr="00F75351">
        <w:rPr>
          <w:snapToGrid w:val="0"/>
        </w:rPr>
        <w:t xml:space="preserve">положений </w:t>
      </w:r>
      <w:hyperlink w:anchor="sub_10000" w:history="1">
        <w:r w:rsidR="00523DB8" w:rsidRPr="00F75351">
          <w:rPr>
            <w:rStyle w:val="afe"/>
            <w:snapToGrid w:val="0"/>
            <w:color w:val="auto"/>
            <w:u w:val="none"/>
            <w:lang w:eastAsia="ru-RU"/>
          </w:rPr>
          <w:t>Кодекс</w:t>
        </w:r>
      </w:hyperlink>
      <w:r w:rsidR="00523DB8" w:rsidRPr="00F75351">
        <w:rPr>
          <w:snapToGrid w:val="0"/>
        </w:rPr>
        <w:t>а этики и служебного поведения работников Контрольно-счетной палаты городского округа Воскресенск Московской области</w:t>
      </w:r>
      <w:r w:rsidRPr="00F75351">
        <w:rPr>
          <w:snapToGrid w:val="0"/>
        </w:rPr>
        <w:t>.</w:t>
      </w:r>
    </w:p>
    <w:p w:rsidR="007735DF" w:rsidRPr="00F6618A" w:rsidRDefault="007735DF" w:rsidP="00F91F55">
      <w:pPr>
        <w:spacing w:line="276" w:lineRule="auto"/>
        <w:rPr>
          <w:snapToGrid w:val="0"/>
        </w:rPr>
      </w:pPr>
      <w:r w:rsidRPr="00F6618A">
        <w:rPr>
          <w:snapToGrid w:val="0"/>
        </w:rPr>
        <w:t xml:space="preserve">В случае возникновения в ходе экспертно-аналитического мероприятия конфликтных ситуаций </w:t>
      </w:r>
      <w:r>
        <w:rPr>
          <w:snapToGrid w:val="0"/>
        </w:rPr>
        <w:t>сотрудник</w:t>
      </w:r>
      <w:r w:rsidRPr="00F6618A">
        <w:rPr>
          <w:snapToGrid w:val="0"/>
        </w:rPr>
        <w:t xml:space="preserve"> </w:t>
      </w:r>
      <w:r w:rsidRPr="00F6618A">
        <w:rPr>
          <w:szCs w:val="28"/>
        </w:rPr>
        <w:t>К</w:t>
      </w:r>
      <w:r>
        <w:rPr>
          <w:szCs w:val="28"/>
        </w:rPr>
        <w:t>о</w:t>
      </w:r>
      <w:r w:rsidRPr="00F6618A">
        <w:rPr>
          <w:szCs w:val="28"/>
        </w:rPr>
        <w:t xml:space="preserve">нтрольно-счетной палаты </w:t>
      </w:r>
      <w:r w:rsidRPr="00F6618A">
        <w:rPr>
          <w:snapToGrid w:val="0"/>
        </w:rPr>
        <w:t>долж</w:t>
      </w:r>
      <w:r>
        <w:rPr>
          <w:snapToGrid w:val="0"/>
        </w:rPr>
        <w:t>ен</w:t>
      </w:r>
      <w:r w:rsidRPr="00F6618A">
        <w:rPr>
          <w:snapToGrid w:val="0"/>
        </w:rPr>
        <w:t xml:space="preserve"> в устной или письменной форме изложить руководителю экспертно-аналитического мероприятия суть данной ситуации, а в случае конфликта с руководителем экспертно-аналитического мероприятия – </w:t>
      </w:r>
      <w:r w:rsidRPr="002377AD">
        <w:rPr>
          <w:snapToGrid w:val="0"/>
        </w:rPr>
        <w:t>председателю Контрольно-счетной палаты</w:t>
      </w:r>
      <w:r w:rsidRPr="00F6618A">
        <w:rPr>
          <w:snapToGrid w:val="0"/>
        </w:rPr>
        <w:t xml:space="preserve"> для принятия решения.</w:t>
      </w:r>
    </w:p>
    <w:p w:rsidR="007735DF" w:rsidRPr="00F6618A" w:rsidRDefault="007735DF" w:rsidP="00F91F55">
      <w:pPr>
        <w:pStyle w:val="afff5"/>
        <w:tabs>
          <w:tab w:val="left" w:pos="1319"/>
        </w:tabs>
        <w:spacing w:before="0" w:line="276" w:lineRule="auto"/>
        <w:ind w:left="0" w:firstLine="709"/>
        <w:rPr>
          <w:sz w:val="28"/>
          <w:lang w:val="ru-RU"/>
        </w:rPr>
      </w:pPr>
      <w:r w:rsidRPr="00F6618A">
        <w:rPr>
          <w:sz w:val="28"/>
          <w:lang w:val="ru-RU"/>
        </w:rPr>
        <w:lastRenderedPageBreak/>
        <w:t>3.1</w:t>
      </w:r>
      <w:r w:rsidR="00774A1A">
        <w:rPr>
          <w:sz w:val="28"/>
          <w:lang w:val="ru-RU"/>
        </w:rPr>
        <w:t>4</w:t>
      </w:r>
      <w:r w:rsidRPr="00F6618A">
        <w:rPr>
          <w:sz w:val="28"/>
          <w:lang w:val="ru-RU"/>
        </w:rPr>
        <w:t>. В ходе проведения экспертно-аналитического мероприятия формируется рабочая документация в целях:</w:t>
      </w:r>
    </w:p>
    <w:p w:rsidR="007735DF" w:rsidRPr="00F6618A" w:rsidRDefault="007735DF" w:rsidP="00F91F55">
      <w:pPr>
        <w:pStyle w:val="a9"/>
        <w:spacing w:line="276" w:lineRule="auto"/>
      </w:pPr>
      <w:r w:rsidRPr="00F6618A">
        <w:t>изучения предмета и деятельности объектов экспертно-аналитического мероприятия;</w:t>
      </w:r>
    </w:p>
    <w:p w:rsidR="007735DF" w:rsidRPr="00F6618A" w:rsidRDefault="007735DF" w:rsidP="00F91F55">
      <w:pPr>
        <w:pStyle w:val="a9"/>
        <w:tabs>
          <w:tab w:val="left" w:pos="3755"/>
          <w:tab w:val="left" w:pos="6634"/>
          <w:tab w:val="left" w:pos="9356"/>
        </w:tabs>
        <w:spacing w:line="276" w:lineRule="auto"/>
      </w:pPr>
      <w:r w:rsidRPr="00F6618A">
        <w:t>подтверждения результатов экспертно-аналитического мероприятия;</w:t>
      </w:r>
    </w:p>
    <w:p w:rsidR="007735DF" w:rsidRPr="00F6618A" w:rsidRDefault="007735DF" w:rsidP="00F91F55">
      <w:pPr>
        <w:pStyle w:val="a9"/>
        <w:tabs>
          <w:tab w:val="left" w:pos="3755"/>
          <w:tab w:val="left" w:pos="6634"/>
        </w:tabs>
        <w:spacing w:line="276" w:lineRule="auto"/>
      </w:pPr>
      <w:r w:rsidRPr="00F6618A">
        <w:t>обеспечения качества и контроля качества экспертно-аналитического мероприятия;</w:t>
      </w:r>
    </w:p>
    <w:p w:rsidR="007735DF" w:rsidRPr="00F6618A" w:rsidRDefault="007735DF" w:rsidP="00F91F55">
      <w:pPr>
        <w:pStyle w:val="a9"/>
        <w:spacing w:line="276" w:lineRule="auto"/>
      </w:pPr>
      <w:r w:rsidRPr="00F6618A">
        <w:t xml:space="preserve">подтверждения выполнения </w:t>
      </w:r>
      <w:r>
        <w:t>должностными лицами</w:t>
      </w:r>
      <w:r w:rsidRPr="00F6618A">
        <w:t xml:space="preserve"> Контрольно-счетной палаты</w:t>
      </w:r>
      <w:r>
        <w:t xml:space="preserve"> программы</w:t>
      </w:r>
      <w:r w:rsidRPr="00F6618A">
        <w:t xml:space="preserve"> проведения экспертно-аналитического мероприятия.</w:t>
      </w:r>
    </w:p>
    <w:p w:rsidR="00931FCA" w:rsidRDefault="007735DF" w:rsidP="00F91F55">
      <w:pPr>
        <w:autoSpaceDE w:val="0"/>
        <w:autoSpaceDN w:val="0"/>
        <w:adjustRightInd w:val="0"/>
        <w:spacing w:line="276" w:lineRule="auto"/>
      </w:pPr>
      <w:r w:rsidRPr="00F6618A">
        <w:t>К рабочей документации относятся документы (их копии) и иные материалы, получаемые от должностных лиц объекта экспертно-аналитического мероприятия, других органов и организаций по запросам Контрольно-счетной палаты</w:t>
      </w:r>
      <w:r w:rsidR="00931FCA">
        <w:t>.</w:t>
      </w:r>
    </w:p>
    <w:p w:rsidR="007735DF" w:rsidRPr="00F75351" w:rsidRDefault="007735DF" w:rsidP="00F91F55">
      <w:pPr>
        <w:pStyle w:val="a9"/>
        <w:spacing w:line="276" w:lineRule="auto"/>
      </w:pPr>
      <w:r w:rsidRPr="008C2966">
        <w:t xml:space="preserve">В состав рабочей документации включаются документы и материалы, послужившие основанием для формирования выводов, содержащихся </w:t>
      </w:r>
      <w:r w:rsidRPr="00F75351">
        <w:t xml:space="preserve">в </w:t>
      </w:r>
      <w:r w:rsidR="003546E0" w:rsidRPr="00F75351">
        <w:t>заключении</w:t>
      </w:r>
      <w:r w:rsidRPr="00F75351">
        <w:t xml:space="preserve"> о результатах экспертно-аналитического мероприятия.</w:t>
      </w:r>
    </w:p>
    <w:p w:rsidR="007735DF" w:rsidRPr="00F75351" w:rsidRDefault="007735DF" w:rsidP="00F91F55">
      <w:pPr>
        <w:widowControl w:val="0"/>
        <w:spacing w:line="276" w:lineRule="auto"/>
        <w:rPr>
          <w:snapToGrid w:val="0"/>
          <w:szCs w:val="28"/>
        </w:rPr>
      </w:pPr>
    </w:p>
    <w:p w:rsidR="007735DF" w:rsidRPr="00F75351" w:rsidRDefault="007735DF" w:rsidP="00F91F55">
      <w:pPr>
        <w:widowControl w:val="0"/>
        <w:spacing w:line="276" w:lineRule="auto"/>
        <w:ind w:firstLine="567"/>
        <w:jc w:val="center"/>
        <w:rPr>
          <w:b/>
          <w:snapToGrid w:val="0"/>
          <w:szCs w:val="28"/>
        </w:rPr>
      </w:pPr>
      <w:r w:rsidRPr="00F75351">
        <w:rPr>
          <w:b/>
          <w:snapToGrid w:val="0"/>
          <w:szCs w:val="28"/>
        </w:rPr>
        <w:t>4.</w:t>
      </w:r>
      <w:r w:rsidRPr="00F75351">
        <w:rPr>
          <w:b/>
          <w:szCs w:val="28"/>
        </w:rPr>
        <w:t xml:space="preserve"> Подготовительный этап </w:t>
      </w:r>
      <w:r w:rsidRPr="00F75351">
        <w:rPr>
          <w:b/>
          <w:snapToGrid w:val="0"/>
          <w:szCs w:val="28"/>
        </w:rPr>
        <w:t>экспертно-аналитического мероприятия</w:t>
      </w:r>
    </w:p>
    <w:p w:rsidR="007735DF" w:rsidRPr="00F75351" w:rsidRDefault="007735DF" w:rsidP="00F91F55">
      <w:pPr>
        <w:widowControl w:val="0"/>
        <w:spacing w:line="276" w:lineRule="auto"/>
        <w:ind w:firstLine="567"/>
        <w:rPr>
          <w:snapToGrid w:val="0"/>
          <w:szCs w:val="28"/>
        </w:rPr>
      </w:pPr>
    </w:p>
    <w:p w:rsidR="007735DF" w:rsidRPr="009A6585" w:rsidRDefault="007735DF" w:rsidP="00F91F55">
      <w:pPr>
        <w:spacing w:line="276" w:lineRule="auto"/>
        <w:contextualSpacing/>
      </w:pPr>
      <w:r w:rsidRPr="00F75351">
        <w:t>4.1. </w:t>
      </w:r>
      <w:r w:rsidRPr="00F75351">
        <w:rPr>
          <w:szCs w:val="28"/>
        </w:rPr>
        <w:t xml:space="preserve">Подготовительный этап экспертно-аналитического мероприятия состоит в предварительном изучении предмета </w:t>
      </w:r>
      <w:r w:rsidR="005977B2" w:rsidRPr="00F75351">
        <w:rPr>
          <w:szCs w:val="28"/>
        </w:rPr>
        <w:t xml:space="preserve">и объектов </w:t>
      </w:r>
      <w:r w:rsidRPr="00F75351">
        <w:rPr>
          <w:szCs w:val="28"/>
        </w:rPr>
        <w:t>экспертно-аналитического</w:t>
      </w:r>
      <w:r w:rsidRPr="009A6585">
        <w:rPr>
          <w:szCs w:val="28"/>
        </w:rPr>
        <w:t xml:space="preserve"> мероприятия.</w:t>
      </w:r>
    </w:p>
    <w:p w:rsidR="007735DF" w:rsidRPr="007B1EDB" w:rsidRDefault="007735DF" w:rsidP="00F91F55">
      <w:pPr>
        <w:pStyle w:val="a9"/>
        <w:spacing w:line="276" w:lineRule="auto"/>
      </w:pPr>
      <w:r w:rsidRPr="009A6585">
        <w:t xml:space="preserve">На данном этапе формируется программа проведения экспертно-аналитического мероприятия, </w:t>
      </w:r>
      <w:r w:rsidRPr="007B1EDB">
        <w:t>рабочий план проведения мероприятия (при необходимости), подготавливаются:</w:t>
      </w:r>
    </w:p>
    <w:p w:rsidR="007735DF" w:rsidRPr="007B1EDB" w:rsidRDefault="007735DF" w:rsidP="00F91F55">
      <w:pPr>
        <w:pStyle w:val="a9"/>
        <w:spacing w:line="276" w:lineRule="auto"/>
      </w:pPr>
      <w:r w:rsidRPr="007B1EDB">
        <w:t>проект распоряжения о проведении экспертно-аналитического мероприятия;</w:t>
      </w:r>
    </w:p>
    <w:p w:rsidR="007735DF" w:rsidRPr="007B1EDB" w:rsidRDefault="007735DF" w:rsidP="00F91F55">
      <w:pPr>
        <w:pStyle w:val="a9"/>
        <w:spacing w:line="276" w:lineRule="auto"/>
      </w:pPr>
      <w:r w:rsidRPr="007B1EDB">
        <w:t>уведомления руководителям объектов экспертно-аналитического мероприятия о его проведении;</w:t>
      </w:r>
    </w:p>
    <w:p w:rsidR="007735DF" w:rsidRPr="00570B47" w:rsidRDefault="007735DF" w:rsidP="00F91F55">
      <w:pPr>
        <w:pStyle w:val="a9"/>
        <w:spacing w:line="276" w:lineRule="auto"/>
      </w:pPr>
      <w:r w:rsidRPr="007B1EDB">
        <w:t xml:space="preserve">предложения (при необходимости) по участию в проведении экспертно-аналитического мероприятия специалистов иных организаций </w:t>
      </w:r>
      <w:r w:rsidRPr="00F75351">
        <w:t xml:space="preserve">и </w:t>
      </w:r>
      <w:r w:rsidR="00774A1A" w:rsidRPr="00F75351">
        <w:t>независимых</w:t>
      </w:r>
      <w:r w:rsidR="00675DE6">
        <w:t xml:space="preserve"> </w:t>
      </w:r>
      <w:r w:rsidRPr="007B1EDB">
        <w:t>экспертов.</w:t>
      </w:r>
    </w:p>
    <w:p w:rsidR="007735DF" w:rsidRPr="0047265E" w:rsidRDefault="007735DF" w:rsidP="00F91F55">
      <w:pPr>
        <w:pStyle w:val="a9"/>
        <w:spacing w:line="276" w:lineRule="auto"/>
      </w:pPr>
      <w:r w:rsidRPr="0047265E">
        <w:t>4.2. Результатом подготовительного этапа экспертно-аналитического мероприятия являются утверждение программы</w:t>
      </w:r>
      <w:r>
        <w:t xml:space="preserve"> </w:t>
      </w:r>
      <w:r w:rsidRPr="0047265E">
        <w:t xml:space="preserve">проведения экспертно-аналитического мероприятия, оформление </w:t>
      </w:r>
      <w:r w:rsidRPr="008C166A">
        <w:t>распоряжения</w:t>
      </w:r>
      <w:r w:rsidRPr="0047265E">
        <w:t xml:space="preserve"> о проведении экспертно-аналитического мероприятия, </w:t>
      </w:r>
      <w:r w:rsidR="0060556F">
        <w:t xml:space="preserve">подготовка рабочего плана проведения </w:t>
      </w:r>
      <w:r w:rsidR="0060556F" w:rsidRPr="0047265E">
        <w:t xml:space="preserve">экспертно-аналитического мероприятия </w:t>
      </w:r>
      <w:r w:rsidR="0060556F">
        <w:t xml:space="preserve">(при необходимости), </w:t>
      </w:r>
      <w:r w:rsidRPr="0047265E">
        <w:t>направление уведомлений руководителям объектов о проведении экспертно-аналитического мероприятия.</w:t>
      </w:r>
    </w:p>
    <w:p w:rsidR="007735DF" w:rsidRPr="0047265E" w:rsidRDefault="007735DF" w:rsidP="00F91F55">
      <w:pPr>
        <w:pStyle w:val="a9"/>
        <w:spacing w:line="276" w:lineRule="auto"/>
      </w:pPr>
      <w:r w:rsidRPr="0047265E">
        <w:t xml:space="preserve">4.3. Предварительное изучение предмета экспертно-аналитического мероприятия проводится на основе получаемых в ходе предварительного этапа экспертно-аналитического мероприятия информации и материалов, а также </w:t>
      </w:r>
      <w:r w:rsidRPr="0047265E">
        <w:lastRenderedPageBreak/>
        <w:t>результатов анализа нарушений и недостатков, выявленных Контрольно-счетной палатой по результатам проведенных контрольных и экспертно-аналитических мероприятий в сфере предмета данного экспертно-аналитического мероприятия.</w:t>
      </w:r>
    </w:p>
    <w:p w:rsidR="007735DF" w:rsidRPr="0047265E" w:rsidRDefault="007735DF" w:rsidP="00F91F55">
      <w:pPr>
        <w:pStyle w:val="a9"/>
        <w:spacing w:line="276" w:lineRule="auto"/>
      </w:pPr>
      <w:r w:rsidRPr="0047265E">
        <w:t>Информация о предмете экспертно-аналитического мероприятия при необходимости может быть получена путем направления в установленном порядке в адрес руководителей объектов экспертно-аналитического мероприятия, других государственных органов, иных организаций и учреждений запросов Контрольно-счетной палаты о предоставлении информации.</w:t>
      </w:r>
    </w:p>
    <w:p w:rsidR="007735DF" w:rsidRPr="0047265E" w:rsidRDefault="007735DF" w:rsidP="00F91F55">
      <w:pPr>
        <w:pStyle w:val="a9"/>
        <w:spacing w:line="276" w:lineRule="auto"/>
      </w:pPr>
      <w:r w:rsidRPr="0047265E">
        <w:t>Форма запроса Контрольно-счетной палаты о предоставлении информации приведена в приложении 1 к настоящему Стандарту.</w:t>
      </w:r>
    </w:p>
    <w:p w:rsidR="007735DF" w:rsidRPr="0047265E" w:rsidRDefault="007735DF" w:rsidP="00F91F55">
      <w:pPr>
        <w:pStyle w:val="a9"/>
        <w:spacing w:line="276" w:lineRule="auto"/>
      </w:pPr>
      <w:r w:rsidRPr="0047265E">
        <w:t xml:space="preserve">Запросы Контрольно-счетной палаты готовятся </w:t>
      </w:r>
      <w:r w:rsidR="00774A1A">
        <w:t xml:space="preserve">руководителем экспертно-аналитического мероприятия </w:t>
      </w:r>
      <w:r w:rsidRPr="0047265E">
        <w:t>с указанием срока представления запрашиваемых материалов и документов и направляются руководителям объектов экспертно-аналитического мероприятия за подписью председателя Контрольно-счетной палаты</w:t>
      </w:r>
      <w:r w:rsidR="00774A1A">
        <w:t>.</w:t>
      </w:r>
      <w:r w:rsidRPr="0047265E">
        <w:t xml:space="preserve"> </w:t>
      </w:r>
    </w:p>
    <w:p w:rsidR="007735DF" w:rsidRPr="0047265E" w:rsidRDefault="007735DF" w:rsidP="00F91F55">
      <w:pPr>
        <w:autoSpaceDE w:val="0"/>
        <w:autoSpaceDN w:val="0"/>
        <w:adjustRightInd w:val="0"/>
        <w:spacing w:line="276" w:lineRule="auto"/>
        <w:contextualSpacing/>
        <w:rPr>
          <w:szCs w:val="28"/>
        </w:rPr>
      </w:pPr>
      <w:r w:rsidRPr="0047265E">
        <w:rPr>
          <w:szCs w:val="28"/>
        </w:rPr>
        <w:t>Запросы о предоставлении информации не должны предусматривать повторное направление ранее представленных в Контрольно-счетную палату данных.</w:t>
      </w:r>
    </w:p>
    <w:p w:rsidR="007735DF" w:rsidRPr="00EB65AE" w:rsidRDefault="007735DF" w:rsidP="00F91F55">
      <w:pPr>
        <w:autoSpaceDE w:val="0"/>
        <w:autoSpaceDN w:val="0"/>
        <w:spacing w:line="276" w:lineRule="auto"/>
        <w:contextualSpacing/>
        <w:rPr>
          <w:szCs w:val="28"/>
        </w:rPr>
      </w:pPr>
      <w:r w:rsidRPr="00EB65AE">
        <w:rPr>
          <w:szCs w:val="28"/>
        </w:rPr>
        <w:t xml:space="preserve">4.4. Непредставление или несвоевременное представление необходимых сведений (информации), либо представление в Контрольно-счетную палату таких сведений (информации) в неполном объеме или в искаженном виде, </w:t>
      </w:r>
      <w:r w:rsidRPr="00B53976">
        <w:rPr>
          <w:szCs w:val="28"/>
        </w:rPr>
        <w:t xml:space="preserve">является основанием для возбуждения должностными лицами Контрольно-счетной палаты дела об административном правонарушении, предусмотренном статьей 19.7 </w:t>
      </w:r>
      <w:r w:rsidR="00773319">
        <w:rPr>
          <w:szCs w:val="28"/>
        </w:rPr>
        <w:t xml:space="preserve">Кодекса Российской Федерации </w:t>
      </w:r>
      <w:r w:rsidR="00F44511">
        <w:rPr>
          <w:szCs w:val="28"/>
        </w:rPr>
        <w:t>о</w:t>
      </w:r>
      <w:r w:rsidR="00773319">
        <w:rPr>
          <w:szCs w:val="28"/>
        </w:rPr>
        <w:t xml:space="preserve">б административных </w:t>
      </w:r>
      <w:r w:rsidR="00773319" w:rsidRPr="00F75351">
        <w:rPr>
          <w:szCs w:val="28"/>
        </w:rPr>
        <w:t>правонарушениях</w:t>
      </w:r>
      <w:r w:rsidR="00F44511" w:rsidRPr="00F75351">
        <w:rPr>
          <w:szCs w:val="28"/>
        </w:rPr>
        <w:t xml:space="preserve"> (далее – КоАП</w:t>
      </w:r>
      <w:r w:rsidR="00A36C54" w:rsidRPr="00F75351">
        <w:rPr>
          <w:szCs w:val="28"/>
        </w:rPr>
        <w:t xml:space="preserve"> РФ</w:t>
      </w:r>
      <w:r w:rsidR="00F44511" w:rsidRPr="00F75351">
        <w:rPr>
          <w:szCs w:val="28"/>
        </w:rPr>
        <w:t>)</w:t>
      </w:r>
      <w:r w:rsidRPr="00F75351">
        <w:rPr>
          <w:szCs w:val="28"/>
        </w:rPr>
        <w:t>.</w:t>
      </w:r>
    </w:p>
    <w:p w:rsidR="007735DF" w:rsidRPr="008D573E" w:rsidRDefault="007735DF" w:rsidP="00F91F55">
      <w:pPr>
        <w:pStyle w:val="a9"/>
        <w:spacing w:line="276" w:lineRule="auto"/>
      </w:pPr>
      <w:r w:rsidRPr="008D573E">
        <w:t>4.5. По результатам предварительного изучения предмета экспертно-аналитического мероприятия формулируются цели и вопросы программы его проведения, а также определяются объекты экспертно-аналитического мероприятия, на которые следует предусмотреть выезд.</w:t>
      </w:r>
    </w:p>
    <w:p w:rsidR="007735DF" w:rsidRPr="008D573E" w:rsidRDefault="007735DF" w:rsidP="00F91F55">
      <w:pPr>
        <w:pStyle w:val="a9"/>
        <w:spacing w:line="276" w:lineRule="auto"/>
      </w:pPr>
      <w:r w:rsidRPr="008D573E">
        <w:t>Формулировки целей должны четко указывать, решению каких исследуемых проблем или их составных частей будет способствовать проведение данного экспертно-аналитического мероприятия.</w:t>
      </w:r>
    </w:p>
    <w:p w:rsidR="007735DF" w:rsidRPr="008D573E" w:rsidRDefault="007735DF" w:rsidP="00F91F55">
      <w:pPr>
        <w:pStyle w:val="a9"/>
        <w:spacing w:line="276" w:lineRule="auto"/>
      </w:pPr>
      <w:r w:rsidRPr="008D573E">
        <w:t>По каждой цели экспертно-аналитического мероприятия определяется перечень вопросов, которые необходимо изучить и проанализировать в ходе проведения мероприятия. Формулировки и содержание вопросов должны выражать действия («проанализировать…», «оценить…», «исследовать…» и т. д.), которые необходимо выполнить для достижения целей мероприятия. Вопросы должны быть существенными и важными для достижения целей экспертно-аналитического мероприятия.</w:t>
      </w:r>
    </w:p>
    <w:p w:rsidR="007735DF" w:rsidRPr="008D573E" w:rsidRDefault="007735DF" w:rsidP="00F91F55">
      <w:pPr>
        <w:pStyle w:val="a9"/>
        <w:spacing w:line="276" w:lineRule="auto"/>
      </w:pPr>
      <w:r w:rsidRPr="008D573E">
        <w:t>4.6. По результатам предварительного изучения предмета и объектов экспертно-аналитического мероприятия подготавливается программа проведения экспертно-аналитического мероприятия, которая должна содержать:</w:t>
      </w:r>
    </w:p>
    <w:p w:rsidR="007735DF" w:rsidRPr="008D573E" w:rsidRDefault="007735DF" w:rsidP="00F91F55">
      <w:pPr>
        <w:pStyle w:val="a9"/>
        <w:spacing w:line="276" w:lineRule="auto"/>
      </w:pPr>
      <w:r w:rsidRPr="008D573E">
        <w:lastRenderedPageBreak/>
        <w:t xml:space="preserve">основание для проведения экспертно-аналитического мероприятия (пункт Плана </w:t>
      </w:r>
      <w:r>
        <w:t>работы Контрольно-счетной палаты</w:t>
      </w:r>
      <w:r w:rsidRPr="008D573E">
        <w:t>);</w:t>
      </w:r>
    </w:p>
    <w:p w:rsidR="007735DF" w:rsidRPr="008D573E" w:rsidRDefault="007735DF" w:rsidP="00F91F55">
      <w:pPr>
        <w:pStyle w:val="a9"/>
        <w:spacing w:line="276" w:lineRule="auto"/>
      </w:pPr>
      <w:r w:rsidRPr="008D573E">
        <w:t>предмет экспертно-аналитического мероприятия;</w:t>
      </w:r>
    </w:p>
    <w:p w:rsidR="007735DF" w:rsidRPr="008D573E" w:rsidRDefault="007735DF" w:rsidP="00F91F55">
      <w:pPr>
        <w:pStyle w:val="a9"/>
        <w:spacing w:line="276" w:lineRule="auto"/>
      </w:pPr>
      <w:r w:rsidRPr="008D573E">
        <w:t>перечень объектов экспертно-аналитического мероприятия;</w:t>
      </w:r>
    </w:p>
    <w:p w:rsidR="007735DF" w:rsidRPr="008D573E" w:rsidRDefault="007735DF" w:rsidP="00F91F55">
      <w:pPr>
        <w:pStyle w:val="a9"/>
        <w:spacing w:line="276" w:lineRule="auto"/>
      </w:pPr>
      <w:r w:rsidRPr="008D573E">
        <w:t>перечень иных органов и организаций, которым планируется направление запросов Контрольно-счетной палаты о предоставлении информации, необходимой для проведения экспертно-аналитического мероприятия;</w:t>
      </w:r>
    </w:p>
    <w:p w:rsidR="007735DF" w:rsidRPr="008D573E" w:rsidRDefault="007735DF" w:rsidP="00F91F55">
      <w:pPr>
        <w:pStyle w:val="a9"/>
        <w:spacing w:line="276" w:lineRule="auto"/>
      </w:pPr>
      <w:r w:rsidRPr="008D573E">
        <w:t>цель (цели) и вопросы экспертно-аналитического мероприятия;</w:t>
      </w:r>
    </w:p>
    <w:p w:rsidR="007735DF" w:rsidRPr="008D573E" w:rsidRDefault="007735DF" w:rsidP="00F91F55">
      <w:pPr>
        <w:pStyle w:val="a9"/>
        <w:spacing w:line="276" w:lineRule="auto"/>
      </w:pPr>
      <w:r w:rsidRPr="008D573E">
        <w:t>период, исследуемый в ходе экспертно-аналитического мероприятия;</w:t>
      </w:r>
    </w:p>
    <w:p w:rsidR="007735DF" w:rsidRPr="008D573E" w:rsidRDefault="007735DF" w:rsidP="00F91F55">
      <w:pPr>
        <w:pStyle w:val="a9"/>
        <w:spacing w:line="276" w:lineRule="auto"/>
      </w:pPr>
      <w:r w:rsidRPr="008D573E">
        <w:t>сроки проведения мероприятия;</w:t>
      </w:r>
    </w:p>
    <w:p w:rsidR="007735DF" w:rsidRPr="008D573E" w:rsidRDefault="00290E36" w:rsidP="00F91F55">
      <w:pPr>
        <w:pStyle w:val="a9"/>
        <w:spacing w:line="276" w:lineRule="auto"/>
      </w:pPr>
      <w:r>
        <w:t>состав ответственных исполнителей</w:t>
      </w:r>
      <w:r w:rsidR="007735DF" w:rsidRPr="008D573E">
        <w:t>;</w:t>
      </w:r>
    </w:p>
    <w:p w:rsidR="007735DF" w:rsidRPr="00B3331B" w:rsidRDefault="007735DF" w:rsidP="00DA0C32">
      <w:pPr>
        <w:pStyle w:val="a9"/>
        <w:spacing w:line="276" w:lineRule="auto"/>
      </w:pPr>
      <w:r w:rsidRPr="00F75351">
        <w:t xml:space="preserve">срок представления </w:t>
      </w:r>
      <w:r w:rsidR="00537074" w:rsidRPr="00B3331B">
        <w:t>З</w:t>
      </w:r>
      <w:r w:rsidR="005977B2" w:rsidRPr="00B3331B">
        <w:t>аключения</w:t>
      </w:r>
      <w:r w:rsidRPr="00B3331B">
        <w:t xml:space="preserve"> </w:t>
      </w:r>
      <w:r w:rsidR="00DA0C32">
        <w:t>о результатах экспертно-аналитического мероприятия.</w:t>
      </w:r>
    </w:p>
    <w:p w:rsidR="007735DF" w:rsidRPr="00F75351" w:rsidRDefault="007735DF" w:rsidP="00F91F55">
      <w:pPr>
        <w:pStyle w:val="a9"/>
        <w:spacing w:line="276" w:lineRule="auto"/>
      </w:pPr>
      <w:r w:rsidRPr="00F75351">
        <w:t>Форма программы проведения экспертно-аналитического мероприятия приведена в приложении 2 к Стандарту.</w:t>
      </w:r>
    </w:p>
    <w:p w:rsidR="0060556F" w:rsidRPr="00F75351" w:rsidRDefault="0060556F" w:rsidP="00F91F55">
      <w:pPr>
        <w:widowControl w:val="0"/>
        <w:spacing w:line="276" w:lineRule="auto"/>
        <w:rPr>
          <w:szCs w:val="28"/>
          <w:lang w:eastAsia="en-US"/>
        </w:rPr>
      </w:pPr>
      <w:r w:rsidRPr="00F75351">
        <w:rPr>
          <w:szCs w:val="28"/>
          <w:lang w:eastAsia="en-US"/>
        </w:rPr>
        <w:t>Проект программы экспертно-аналитического мероприятия готовит руководитель экспертно-аналитического мероприятия и представляет его председателю Контрольно-счетной палаты для утверждения.</w:t>
      </w:r>
    </w:p>
    <w:p w:rsidR="007735DF" w:rsidRPr="00F75351" w:rsidRDefault="007735DF" w:rsidP="00F91F55">
      <w:pPr>
        <w:pStyle w:val="a9"/>
        <w:spacing w:line="276" w:lineRule="auto"/>
        <w:rPr>
          <w:szCs w:val="28"/>
        </w:rPr>
      </w:pPr>
      <w:r w:rsidRPr="00F75351">
        <w:rPr>
          <w:szCs w:val="28"/>
        </w:rPr>
        <w:t xml:space="preserve">4.7. После утверждения программы проведения экспертно-аналитического мероприятия руководителем экспертно-аналитического мероприятия </w:t>
      </w:r>
      <w:r w:rsidRPr="00F75351">
        <w:rPr>
          <w:snapToGrid w:val="0"/>
          <w:szCs w:val="28"/>
        </w:rPr>
        <w:t xml:space="preserve">при необходимости </w:t>
      </w:r>
      <w:r w:rsidRPr="00F75351">
        <w:rPr>
          <w:szCs w:val="28"/>
        </w:rPr>
        <w:t>подготавливается рабочий план проведения экспертно-аналитического мероприятия.</w:t>
      </w:r>
    </w:p>
    <w:p w:rsidR="007735DF" w:rsidRPr="00F75351" w:rsidRDefault="007735DF" w:rsidP="00F91F55">
      <w:pPr>
        <w:pStyle w:val="a9"/>
        <w:spacing w:line="276" w:lineRule="auto"/>
        <w:rPr>
          <w:szCs w:val="28"/>
        </w:rPr>
      </w:pPr>
      <w:r w:rsidRPr="00F75351">
        <w:rPr>
          <w:szCs w:val="28"/>
        </w:rPr>
        <w:t>Рабочий план проведения экспертно-аналитического мероприятия должен содержать перечень заданий для выполнения программы проведения мероприятия, распределенных между членами рабочей группы, с указанием содержания работ (процедур) и сроков их исполнения.</w:t>
      </w:r>
    </w:p>
    <w:p w:rsidR="00F33C38" w:rsidRPr="00F75351" w:rsidRDefault="00F33C38" w:rsidP="00F91F55">
      <w:pPr>
        <w:widowControl w:val="0"/>
        <w:spacing w:line="276" w:lineRule="auto"/>
        <w:rPr>
          <w:snapToGrid w:val="0"/>
          <w:szCs w:val="28"/>
          <w:lang w:eastAsia="en-US"/>
        </w:rPr>
      </w:pPr>
      <w:r w:rsidRPr="00F75351">
        <w:rPr>
          <w:snapToGrid w:val="0"/>
          <w:szCs w:val="28"/>
          <w:lang w:eastAsia="en-US"/>
        </w:rPr>
        <w:t xml:space="preserve">Руководитель </w:t>
      </w:r>
      <w:r w:rsidRPr="00F75351">
        <w:rPr>
          <w:szCs w:val="28"/>
          <w:lang w:eastAsia="en-US"/>
        </w:rPr>
        <w:t>экспертно-аналитического</w:t>
      </w:r>
      <w:r w:rsidRPr="00F75351">
        <w:rPr>
          <w:snapToGrid w:val="0"/>
          <w:szCs w:val="28"/>
          <w:lang w:eastAsia="en-US"/>
        </w:rPr>
        <w:t xml:space="preserve"> мероприятия подписывает рабочий план и доводит его под расписку до сведения всех должностных лиц, участвующих в проведении экспертно-аналитического мероприятия.</w:t>
      </w:r>
    </w:p>
    <w:p w:rsidR="007735DF" w:rsidRPr="00F75351" w:rsidRDefault="007735DF" w:rsidP="00F91F55">
      <w:pPr>
        <w:pStyle w:val="a9"/>
        <w:spacing w:line="276" w:lineRule="auto"/>
        <w:rPr>
          <w:snapToGrid w:val="0"/>
          <w:szCs w:val="28"/>
        </w:rPr>
      </w:pPr>
      <w:r w:rsidRPr="00F75351">
        <w:rPr>
          <w:snapToGrid w:val="0"/>
          <w:szCs w:val="28"/>
        </w:rPr>
        <w:t xml:space="preserve">В ходе проведения </w:t>
      </w:r>
      <w:r w:rsidRPr="00F75351">
        <w:rPr>
          <w:szCs w:val="28"/>
        </w:rPr>
        <w:t>экспертно-аналитического</w:t>
      </w:r>
      <w:r w:rsidRPr="00F75351">
        <w:rPr>
          <w:snapToGrid w:val="0"/>
          <w:szCs w:val="28"/>
        </w:rPr>
        <w:t xml:space="preserve"> мероприятия рабочий план при необходимости может быть дополнен или сокращен руководителем </w:t>
      </w:r>
      <w:r w:rsidRPr="00F75351">
        <w:rPr>
          <w:szCs w:val="28"/>
        </w:rPr>
        <w:t>экспертно-аналитического</w:t>
      </w:r>
      <w:r w:rsidRPr="00F75351">
        <w:rPr>
          <w:snapToGrid w:val="0"/>
          <w:szCs w:val="28"/>
        </w:rPr>
        <w:t xml:space="preserve"> мероприятия. </w:t>
      </w:r>
    </w:p>
    <w:p w:rsidR="007735DF" w:rsidRPr="00F75351" w:rsidRDefault="007735DF" w:rsidP="00F91F55">
      <w:pPr>
        <w:pStyle w:val="a9"/>
        <w:spacing w:line="276" w:lineRule="auto"/>
        <w:rPr>
          <w:szCs w:val="28"/>
        </w:rPr>
      </w:pPr>
      <w:r w:rsidRPr="00F75351">
        <w:rPr>
          <w:szCs w:val="28"/>
        </w:rPr>
        <w:t>Форма рабочего плана проведения экспертно-аналитического мероприятия приведена в приложении 3 к Стандарту.</w:t>
      </w:r>
    </w:p>
    <w:p w:rsidR="007735DF" w:rsidRPr="00F75351" w:rsidRDefault="007735DF" w:rsidP="00F91F55">
      <w:pPr>
        <w:pStyle w:val="a9"/>
        <w:spacing w:line="276" w:lineRule="auto"/>
      </w:pPr>
      <w:r w:rsidRPr="00F75351">
        <w:t>4.8. Одновременно с программой осуществляется подготовка проекта распоряжения о проведении экспертно-аналитического мероприятия.</w:t>
      </w:r>
    </w:p>
    <w:p w:rsidR="007735DF" w:rsidRPr="00F75351" w:rsidRDefault="007735DF" w:rsidP="00F91F55">
      <w:pPr>
        <w:pStyle w:val="a9"/>
        <w:spacing w:line="276" w:lineRule="auto"/>
      </w:pPr>
      <w:r w:rsidRPr="00F75351">
        <w:t>Форма распоряжения председателя Контрольно-счетной палаты о проведении экспертно-аналитического мероприятия приведена в приложении 4 к Стандарту.</w:t>
      </w:r>
    </w:p>
    <w:p w:rsidR="007735DF" w:rsidRPr="00F75351" w:rsidRDefault="007735DF" w:rsidP="00F91F55">
      <w:pPr>
        <w:pStyle w:val="a9"/>
        <w:spacing w:line="276" w:lineRule="auto"/>
      </w:pPr>
      <w:r w:rsidRPr="00F75351">
        <w:lastRenderedPageBreak/>
        <w:t xml:space="preserve">4.9. Подготовку распоряжения о проведении экспертно-аналитического мероприятия обеспечивает </w:t>
      </w:r>
      <w:r w:rsidR="002F104C" w:rsidRPr="00F75351">
        <w:t>должностное лицо, ответственное за его проведение.</w:t>
      </w:r>
    </w:p>
    <w:p w:rsidR="007735DF" w:rsidRPr="00F75351" w:rsidRDefault="007735DF" w:rsidP="00F91F55">
      <w:pPr>
        <w:pStyle w:val="a9"/>
        <w:spacing w:line="276" w:lineRule="auto"/>
      </w:pPr>
      <w:r w:rsidRPr="00F75351">
        <w:t>В случае внесения изменений в План работы Контрольно-счетной палаты или программу проведения экспертно-аналитического мероприятия при необходимости соответствующие изменения вносятся в распоряжение о проведении экспертно-аналитического мероприятия путем издания распоряжения Контрольно-счетной палаты о внесении изменений в распоряжение о проведении экспертно-аналитического мероприятия.</w:t>
      </w:r>
    </w:p>
    <w:p w:rsidR="007735DF" w:rsidRPr="00F75351" w:rsidRDefault="007735DF" w:rsidP="00F91F55">
      <w:pPr>
        <w:pStyle w:val="a9"/>
        <w:spacing w:line="276" w:lineRule="auto"/>
      </w:pPr>
      <w:r w:rsidRPr="00F75351">
        <w:t>4.10. </w:t>
      </w:r>
      <w:r w:rsidR="00715126" w:rsidRPr="00F75351">
        <w:t>Руководитель</w:t>
      </w:r>
      <w:r w:rsidRPr="00F75351">
        <w:t xml:space="preserve"> экспертно-аналитического мероприятия, до начала основного этапа экспертно-аналитического мероприятия уведомляет руководителей объектов экспертно-аналитического мероприятия о его проведении.</w:t>
      </w:r>
    </w:p>
    <w:p w:rsidR="007735DF" w:rsidRPr="00431999" w:rsidRDefault="007735DF" w:rsidP="00F91F55">
      <w:pPr>
        <w:pStyle w:val="a9"/>
        <w:spacing w:line="276" w:lineRule="auto"/>
      </w:pPr>
      <w:r w:rsidRPr="00F75351">
        <w:t>В уведомлении указываются наименование экспертно-аналитического мероприятия, основание для его проведения, сроки проведения, состав группы исполнителей экспертно-аналитического мероприятия</w:t>
      </w:r>
      <w:r w:rsidR="0066545A" w:rsidRPr="00F75351">
        <w:t xml:space="preserve">, перечень объектов экспертно-аналитического мероприятия, в том числе подведомственных организаций, в которых запланировано проведение экспертно-аналитического мероприятия </w:t>
      </w:r>
      <w:r w:rsidRPr="00F75351">
        <w:t>и</w:t>
      </w:r>
      <w:r w:rsidR="00051385" w:rsidRPr="00F75351">
        <w:t xml:space="preserve"> предложение </w:t>
      </w:r>
      <w:proofErr w:type="gramStart"/>
      <w:r w:rsidR="00051385" w:rsidRPr="00F75351">
        <w:t>о  создании</w:t>
      </w:r>
      <w:proofErr w:type="gramEnd"/>
      <w:r w:rsidR="00051385" w:rsidRPr="00F75351">
        <w:t xml:space="preserve"> необходимых условий</w:t>
      </w:r>
      <w:r w:rsidRPr="00F75351">
        <w:t xml:space="preserve"> для проведения экспертно-аналитического мероприятия.</w:t>
      </w:r>
    </w:p>
    <w:p w:rsidR="007735DF" w:rsidRPr="00431999" w:rsidRDefault="007735DF" w:rsidP="00F91F55">
      <w:pPr>
        <w:pStyle w:val="a9"/>
        <w:spacing w:line="276" w:lineRule="auto"/>
      </w:pPr>
      <w:r w:rsidRPr="00431999">
        <w:t>К уведомлению прилагаются:</w:t>
      </w:r>
    </w:p>
    <w:p w:rsidR="007735DF" w:rsidRPr="00431999" w:rsidRDefault="007735DF" w:rsidP="00F91F55">
      <w:pPr>
        <w:pStyle w:val="a9"/>
        <w:spacing w:line="276" w:lineRule="auto"/>
      </w:pPr>
      <w:r w:rsidRPr="00431999">
        <w:t>копия утвержденной программы проведения экспертно-аналитического мероприятия (или выписка из программы);</w:t>
      </w:r>
    </w:p>
    <w:p w:rsidR="007735DF" w:rsidRPr="00431999" w:rsidRDefault="007735DF" w:rsidP="00F91F55">
      <w:pPr>
        <w:pStyle w:val="a9"/>
        <w:spacing w:line="276" w:lineRule="auto"/>
      </w:pPr>
      <w:r w:rsidRPr="00431999">
        <w:t>перечень документов, которые должностные лица объекта экспертно-аналитического мероприятия должны подготовить для представления лицам, участвующим в проведении экспертно-аналитического мероприятия;</w:t>
      </w:r>
    </w:p>
    <w:p w:rsidR="007735DF" w:rsidRPr="00431999" w:rsidRDefault="007735DF" w:rsidP="00F91F55">
      <w:pPr>
        <w:pStyle w:val="a9"/>
        <w:spacing w:line="276" w:lineRule="auto"/>
      </w:pPr>
      <w:r w:rsidRPr="00431999">
        <w:t>перечень вопросов, на которые должны ответить должностные лица объекта экспертно-аналитического мероприятия (при необходимости);</w:t>
      </w:r>
    </w:p>
    <w:p w:rsidR="007735DF" w:rsidRPr="00431999" w:rsidRDefault="007735DF" w:rsidP="00F91F55">
      <w:pPr>
        <w:pStyle w:val="a9"/>
        <w:spacing w:line="276" w:lineRule="auto"/>
      </w:pPr>
      <w:r w:rsidRPr="00431999">
        <w:t>специально разработанные для данного экспертно-аналитического мероприятия формы, необходимые для систематизации представляемой информации (при необходимости).</w:t>
      </w:r>
    </w:p>
    <w:p w:rsidR="007735DF" w:rsidRPr="005703EB" w:rsidRDefault="007735DF" w:rsidP="00B676C8">
      <w:pPr>
        <w:pStyle w:val="a9"/>
        <w:spacing w:line="276" w:lineRule="auto"/>
        <w:rPr>
          <w:color w:val="002060"/>
          <w:sz w:val="16"/>
          <w:szCs w:val="16"/>
        </w:rPr>
      </w:pPr>
      <w:r w:rsidRPr="00431999">
        <w:t xml:space="preserve">Форма уведомления о проведении экспертно-аналитического </w:t>
      </w:r>
      <w:r w:rsidRPr="007B1EDB">
        <w:t>мероприятия приведена в приложении 5 к Стандарту.</w:t>
      </w:r>
    </w:p>
    <w:p w:rsidR="00931FCA" w:rsidRDefault="00931FCA" w:rsidP="00F91F55">
      <w:pPr>
        <w:pStyle w:val="a9"/>
        <w:spacing w:line="276" w:lineRule="auto"/>
        <w:ind w:firstLine="567"/>
        <w:jc w:val="center"/>
        <w:rPr>
          <w:b/>
        </w:rPr>
      </w:pPr>
    </w:p>
    <w:p w:rsidR="007735DF" w:rsidRPr="00017CCD" w:rsidRDefault="007735DF" w:rsidP="00F91F55">
      <w:pPr>
        <w:pStyle w:val="a9"/>
        <w:spacing w:line="276" w:lineRule="auto"/>
        <w:ind w:firstLine="567"/>
        <w:jc w:val="center"/>
        <w:rPr>
          <w:b/>
        </w:rPr>
      </w:pPr>
      <w:r w:rsidRPr="00017CCD">
        <w:rPr>
          <w:b/>
        </w:rPr>
        <w:t>5. Основной этап экспертно-аналитического мероприятия</w:t>
      </w:r>
    </w:p>
    <w:p w:rsidR="007735DF" w:rsidRPr="00017CCD" w:rsidRDefault="007735DF" w:rsidP="00F91F55">
      <w:pPr>
        <w:pStyle w:val="a9"/>
        <w:spacing w:line="276" w:lineRule="auto"/>
        <w:ind w:firstLine="567"/>
        <w:rPr>
          <w:sz w:val="16"/>
          <w:szCs w:val="16"/>
        </w:rPr>
      </w:pPr>
    </w:p>
    <w:p w:rsidR="00F33C38" w:rsidRDefault="007735DF" w:rsidP="00F91F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65FF5">
        <w:rPr>
          <w:sz w:val="28"/>
          <w:szCs w:val="28"/>
        </w:rPr>
        <w:t xml:space="preserve">5.1. Основной этап экспертно-аналитического мероприятия заключается в сборе (по месту нахождения Контрольно-счетной палаты или по месту нахождения объектов экспертно-аналитического мероприятия) и анализе фактических данных и информации о предмете мероприятия, в непосредственном исследовании предмета </w:t>
      </w:r>
      <w:r w:rsidRPr="00B65FF5">
        <w:rPr>
          <w:sz w:val="28"/>
          <w:szCs w:val="28"/>
        </w:rPr>
        <w:lastRenderedPageBreak/>
        <w:t xml:space="preserve">экспертно-аналитического мероприятия в соответствии с целями и вопросами, содержащимися в программе его проведения. </w:t>
      </w:r>
    </w:p>
    <w:p w:rsidR="007735DF" w:rsidRDefault="007735DF" w:rsidP="00F91F5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65FF5">
        <w:rPr>
          <w:sz w:val="28"/>
          <w:szCs w:val="28"/>
        </w:rPr>
        <w:t>5.2.</w:t>
      </w:r>
      <w:r>
        <w:rPr>
          <w:sz w:val="28"/>
          <w:szCs w:val="28"/>
        </w:rPr>
        <w:t> </w:t>
      </w:r>
      <w:r w:rsidRPr="00B65FF5">
        <w:rPr>
          <w:sz w:val="28"/>
          <w:szCs w:val="28"/>
        </w:rPr>
        <w:t xml:space="preserve">Сбор фактических данных и информации осуществляется, как правило, посредством направления запросов </w:t>
      </w:r>
      <w:r>
        <w:rPr>
          <w:sz w:val="28"/>
          <w:szCs w:val="28"/>
        </w:rPr>
        <w:t>Контрольно-счетной палаты</w:t>
      </w:r>
      <w:r w:rsidRPr="00B65FF5">
        <w:rPr>
          <w:sz w:val="28"/>
          <w:szCs w:val="28"/>
        </w:rPr>
        <w:t xml:space="preserve"> о предоставлении информации в объекты экспертно-аналитического мероприятия, а также в иные органы и организации.</w:t>
      </w:r>
    </w:p>
    <w:p w:rsidR="00E75D3B" w:rsidRDefault="007735DF" w:rsidP="00EC2B5E">
      <w:pPr>
        <w:pStyle w:val="Default"/>
        <w:spacing w:line="276" w:lineRule="auto"/>
        <w:ind w:firstLine="709"/>
        <w:jc w:val="both"/>
        <w:rPr>
          <w:highlight w:val="green"/>
        </w:rPr>
      </w:pPr>
      <w:r>
        <w:rPr>
          <w:sz w:val="28"/>
          <w:szCs w:val="28"/>
        </w:rPr>
        <w:t>В</w:t>
      </w:r>
      <w:r w:rsidRPr="00B65FF5">
        <w:rPr>
          <w:sz w:val="28"/>
          <w:szCs w:val="28"/>
        </w:rPr>
        <w:t xml:space="preserve"> случае</w:t>
      </w:r>
      <w:r>
        <w:rPr>
          <w:sz w:val="28"/>
          <w:szCs w:val="28"/>
        </w:rPr>
        <w:t>,</w:t>
      </w:r>
      <w:r w:rsidRPr="00B65FF5">
        <w:rPr>
          <w:sz w:val="28"/>
          <w:szCs w:val="28"/>
        </w:rPr>
        <w:t xml:space="preserve"> если предусмотрен выход (выезд) на объекты экспертно-аналитического мероприятия, получение фактических данных и информации осуществляется непосредственно по месту расположения объектов экспертно-аналитического мероприятия.</w:t>
      </w:r>
      <w:r w:rsidR="00EC2B5E">
        <w:rPr>
          <w:highlight w:val="green"/>
        </w:rPr>
        <w:t xml:space="preserve"> </w:t>
      </w:r>
    </w:p>
    <w:p w:rsidR="001155C6" w:rsidRPr="00692AB4" w:rsidRDefault="00EF54C1" w:rsidP="00F91F55">
      <w:pPr>
        <w:spacing w:line="276" w:lineRule="auto"/>
        <w:contextualSpacing/>
      </w:pPr>
      <w:r w:rsidRPr="00692AB4">
        <w:t xml:space="preserve">5.3. </w:t>
      </w:r>
      <w:r w:rsidR="001155C6" w:rsidRPr="00692AB4">
        <w:t>В случаях отказа должностных лиц объекта экспертно-аналитического мероприятия в допуске сотрудников Контрольно-счетной палаты, участвующих в проведении экспертно-аналитического мероприятия, на объект</w:t>
      </w:r>
      <w:r w:rsidR="00EC2B5E" w:rsidRPr="00692AB4">
        <w:t xml:space="preserve"> проверки</w:t>
      </w:r>
      <w:r w:rsidR="001155C6" w:rsidRPr="00692AB4">
        <w:t xml:space="preserve">, а также в случае отказа должностных лиц объекта экспертно-аналитического мероприятия от создания условий для работы участников экспертно-аналитического мероприятия, руководитель экспертно-аналитического мероприятия доводит до сведения руководителя или уполномоченного должностного лица объекта экспертно-аналитического мероприятия содержание статей 8, 13, 14, </w:t>
      </w:r>
      <w:r w:rsidR="00BE0291" w:rsidRPr="00692AB4">
        <w:t>1</w:t>
      </w:r>
      <w:r w:rsidR="00692AB4" w:rsidRPr="00692AB4">
        <w:t>5</w:t>
      </w:r>
      <w:r w:rsidR="00BE0291" w:rsidRPr="00692AB4">
        <w:t xml:space="preserve"> </w:t>
      </w:r>
      <w:r w:rsidR="00537074" w:rsidRPr="00692AB4">
        <w:t xml:space="preserve"> Федерального закона № 6-ФЗ, </w:t>
      </w:r>
      <w:r w:rsidR="001155C6" w:rsidRPr="00692AB4">
        <w:t xml:space="preserve">Положения о </w:t>
      </w:r>
      <w:r w:rsidR="00537074" w:rsidRPr="00692AB4">
        <w:t>КСП</w:t>
      </w:r>
      <w:r w:rsidR="001155C6" w:rsidRPr="00692AB4">
        <w:t>, части 1 статьи 19.4 и статьи 19.4.1 КоАП РФ и незамедлительно оформляет соответствующий акт с указанием даты, времени, места, данных руководителя или уполномоченного должностного лица объекта экспертно-аналитического мероприятия, допустивших противоправные действия, и иной необходимой информации, предварительно согласовав составление акта с председателем Контрольно-счетной палаты.</w:t>
      </w:r>
    </w:p>
    <w:p w:rsidR="001155C6" w:rsidRPr="00692AB4" w:rsidRDefault="001155C6" w:rsidP="00F91F55">
      <w:pPr>
        <w:spacing w:line="276" w:lineRule="auto"/>
        <w:contextualSpacing/>
      </w:pPr>
      <w:r w:rsidRPr="00692AB4">
        <w:t>Указанный акт оформляется в трех экземплярах, имеющих одинаковую юридическую силу, один из которых остается у должностного лица Контрольно-счетной палаты, другой - передается под расписку руководителю или уполномоченному должностному лицу объекта экспертно-аналитического мероприятия, а третий оформляется для направления его вместе с протоколом об административном правонарушении на рассмотрение мировому судье.</w:t>
      </w:r>
    </w:p>
    <w:p w:rsidR="001155C6" w:rsidRPr="00692AB4" w:rsidRDefault="001155C6" w:rsidP="00F91F55">
      <w:pPr>
        <w:spacing w:line="276" w:lineRule="auto"/>
        <w:contextualSpacing/>
      </w:pPr>
      <w:r w:rsidRPr="00692AB4">
        <w:t xml:space="preserve">Форма акта по фактам </w:t>
      </w:r>
      <w:r w:rsidR="00D314B8" w:rsidRPr="00692AB4">
        <w:rPr>
          <w:szCs w:val="28"/>
        </w:rPr>
        <w:t>создания препятствий</w:t>
      </w:r>
      <w:r w:rsidR="0071376F" w:rsidRPr="00692AB4">
        <w:t xml:space="preserve"> </w:t>
      </w:r>
      <w:r w:rsidRPr="00692AB4">
        <w:t>законной деятельности должностных лиц Контрольно-счетной палаты городского округа Воскресенск Московской области для проведения экспертно-аналитического мероприятия приведена в приложении 6 к Стандарту.</w:t>
      </w:r>
    </w:p>
    <w:p w:rsidR="00C66237" w:rsidRPr="00692AB4" w:rsidRDefault="00C66237" w:rsidP="00F91F55">
      <w:pPr>
        <w:spacing w:line="276" w:lineRule="auto"/>
        <w:ind w:firstLine="567"/>
        <w:contextualSpacing/>
        <w:rPr>
          <w:szCs w:val="28"/>
        </w:rPr>
      </w:pPr>
      <w:r w:rsidRPr="00692AB4">
        <w:rPr>
          <w:szCs w:val="28"/>
        </w:rPr>
        <w:t>Если в течение суток после передачи акта требования руководителя экспертно-аналитического мероприятия не выполняются, он должен принять необходимые меры в соответствии с действующим законодательством в отношении лиц, допускающих или допустивших противоправные действия. О принимаемых по указанным фактам мерах он незамедлительно информирует председателя Контрольно-счетной палаты.</w:t>
      </w:r>
    </w:p>
    <w:p w:rsidR="001155C6" w:rsidRPr="00692AB4" w:rsidRDefault="001155C6" w:rsidP="00F91F55">
      <w:pPr>
        <w:spacing w:line="276" w:lineRule="auto"/>
        <w:contextualSpacing/>
      </w:pPr>
      <w:r w:rsidRPr="00692AB4">
        <w:lastRenderedPageBreak/>
        <w:t>Должностное лицо Контрольно-счетной палаты в соответствии с частью 5 статьи 28.3 (частью 7 статьи 28.3) КоАП РФ составляет протокол об административном правонарушении при создании ему препятствий для проведения экспертно-аналитического мероприятия, выражающихся в:</w:t>
      </w:r>
    </w:p>
    <w:p w:rsidR="001155C6" w:rsidRPr="00692AB4" w:rsidRDefault="001155C6" w:rsidP="00F91F55">
      <w:pPr>
        <w:spacing w:line="276" w:lineRule="auto"/>
        <w:contextualSpacing/>
      </w:pPr>
      <w:r w:rsidRPr="00692AB4">
        <w:t xml:space="preserve">неповиновении законным требованиям должностного лица </w:t>
      </w:r>
      <w:r w:rsidR="00EC2B5E" w:rsidRPr="00692AB4">
        <w:t xml:space="preserve">Контрольно-счетной </w:t>
      </w:r>
      <w:r w:rsidRPr="00692AB4">
        <w:t>палаты, связанным с исполнением им своих служебных обязанностей при проведении экспертно-аналитического мероприятия (часть 1 статьи 19.4 КоАП РФ);</w:t>
      </w:r>
    </w:p>
    <w:p w:rsidR="001155C6" w:rsidRPr="00692AB4" w:rsidRDefault="001155C6" w:rsidP="00F91F55">
      <w:pPr>
        <w:spacing w:line="276" w:lineRule="auto"/>
        <w:contextualSpacing/>
      </w:pPr>
      <w:r w:rsidRPr="00692AB4">
        <w:t xml:space="preserve">воспрепятствование законной деятельности должностного лица </w:t>
      </w:r>
      <w:r w:rsidR="00EC2B5E" w:rsidRPr="00692AB4">
        <w:t xml:space="preserve">Контрольно-счетной </w:t>
      </w:r>
      <w:r w:rsidRPr="00692AB4">
        <w:t>палаты по проведению проверки или уклонение от нее (статья 19.4.1 КоАП РФ).</w:t>
      </w:r>
    </w:p>
    <w:p w:rsidR="001155C6" w:rsidRPr="00692AB4" w:rsidRDefault="001155C6" w:rsidP="00F91F55">
      <w:pPr>
        <w:spacing w:line="276" w:lineRule="auto"/>
        <w:contextualSpacing/>
      </w:pPr>
      <w:r w:rsidRPr="00692AB4">
        <w:t>5.4</w:t>
      </w:r>
      <w:r w:rsidR="00D314B8" w:rsidRPr="00692AB4">
        <w:t>. </w:t>
      </w:r>
      <w:r w:rsidRPr="00692AB4">
        <w:t xml:space="preserve">В случаях отказа в предоставлении документов и материалов, несвоевременного и (или) неполного предоставления документов и материалов, запрошенных при проведении экспертно-аналитического мероприятия, предоставления недостоверной информации, документов и материалов руководитель экспертно-аналитического мероприятия доводит до сведения руководителя или иного уполномоченного должностного лица объекта экспертно-аналитического мероприятия содержание статей 14, </w:t>
      </w:r>
      <w:r w:rsidR="002D47DB" w:rsidRPr="00692AB4">
        <w:t xml:space="preserve">15 Федерального закона № 6-ФЗ, </w:t>
      </w:r>
      <w:r w:rsidRPr="00692AB4">
        <w:t>Положения о КСП и статьи 19.7 КоАП РФ и незамедлительно оформляет соответствующий акт с указанием даты, времени, места, данных руководителя или иного уполномоченного должностного лица объекта экспертно-аналитического мероприятия, допустивших противоправные действия, и иной необходимой информации, предварительно согласовав составление акта с председателем Контрольно-счетной палаты.</w:t>
      </w:r>
    </w:p>
    <w:p w:rsidR="001155C6" w:rsidRPr="00692AB4" w:rsidRDefault="001155C6" w:rsidP="00F91F55">
      <w:pPr>
        <w:spacing w:line="276" w:lineRule="auto"/>
        <w:contextualSpacing/>
      </w:pPr>
      <w:r w:rsidRPr="00692AB4">
        <w:t>Форма Акта по фактам непредставления или несвоевременного представления информации, документов и материалов, или их представление не в полном объеме или представление недостоверн</w:t>
      </w:r>
      <w:r w:rsidR="00D314B8" w:rsidRPr="00692AB4">
        <w:t>ой</w:t>
      </w:r>
      <w:r w:rsidRPr="00692AB4">
        <w:t xml:space="preserve"> информации, документов и материалов приведена в приложении 7 к Стандарту.</w:t>
      </w:r>
    </w:p>
    <w:p w:rsidR="001155C6" w:rsidRPr="00692AB4" w:rsidRDefault="001155C6" w:rsidP="00F91F55">
      <w:pPr>
        <w:spacing w:line="276" w:lineRule="auto"/>
        <w:contextualSpacing/>
      </w:pPr>
      <w:r w:rsidRPr="00692AB4">
        <w:t>Акт оформляется в трех экземплярах, имеющих одинаковую юридическую силу, один из которых остается у должностного лица Контрольно-счетной палаты, другой - передается под расписку руководителю или уполномоченному должностному лицу объекта экспертно-аналитического мероприятия, а третий оформляется для направления его вместе с протоколом об административном правонарушении на рассмотрение мировому судье.</w:t>
      </w:r>
    </w:p>
    <w:p w:rsidR="001155C6" w:rsidRPr="00692AB4" w:rsidRDefault="001155C6" w:rsidP="00F91F55">
      <w:pPr>
        <w:spacing w:line="276" w:lineRule="auto"/>
        <w:contextualSpacing/>
      </w:pPr>
      <w:r w:rsidRPr="00692AB4">
        <w:t xml:space="preserve">По факту непредставления или несвоевременного представления документов и материалов, запрошенных при проведении </w:t>
      </w:r>
      <w:r w:rsidR="00C66237" w:rsidRPr="00692AB4">
        <w:t xml:space="preserve">экспертно-аналитического </w:t>
      </w:r>
      <w:r w:rsidRPr="00692AB4">
        <w:t>мероприятия, в соответствии со статьей 19.7 КоАП РФ должностное лицо Контрольно-счетной палаты составляет протокол об административном правонарушении.</w:t>
      </w:r>
    </w:p>
    <w:p w:rsidR="007735DF" w:rsidRPr="00017CCD" w:rsidRDefault="007735DF" w:rsidP="00F91F55">
      <w:pPr>
        <w:spacing w:line="276" w:lineRule="auto"/>
        <w:contextualSpacing/>
        <w:rPr>
          <w:szCs w:val="28"/>
        </w:rPr>
      </w:pPr>
      <w:r w:rsidRPr="00692AB4">
        <w:rPr>
          <w:szCs w:val="28"/>
        </w:rPr>
        <w:t>5.</w:t>
      </w:r>
      <w:r w:rsidR="00BA0D7B" w:rsidRPr="00692AB4">
        <w:rPr>
          <w:szCs w:val="28"/>
        </w:rPr>
        <w:t>5</w:t>
      </w:r>
      <w:r w:rsidRPr="00692AB4">
        <w:rPr>
          <w:szCs w:val="28"/>
        </w:rPr>
        <w:t xml:space="preserve">. В случаях, если в ходе сбора фактических данных и информации, необходимых для проведения экспертно-аналитического мероприятия, изучения, обследования и анализа вопросов, включенных в программу и рабочий план </w:t>
      </w:r>
      <w:r w:rsidRPr="00692AB4">
        <w:rPr>
          <w:szCs w:val="28"/>
        </w:rPr>
        <w:lastRenderedPageBreak/>
        <w:t xml:space="preserve">проведения экспертно-аналитического мероприятия, будут установлены признаки нарушений в хозяйственной, финансовой, коммерческой и иной деятельности объектов экспертно-аналитического мероприятия, то такие сведения и факты отражаются исполнителями в </w:t>
      </w:r>
      <w:r w:rsidR="00E40B74" w:rsidRPr="00692AB4">
        <w:rPr>
          <w:szCs w:val="28"/>
        </w:rPr>
        <w:t>З</w:t>
      </w:r>
      <w:r w:rsidR="0001519A" w:rsidRPr="00692AB4">
        <w:rPr>
          <w:szCs w:val="28"/>
        </w:rPr>
        <w:t>аключении</w:t>
      </w:r>
      <w:r w:rsidRPr="00692AB4">
        <w:rPr>
          <w:szCs w:val="28"/>
        </w:rPr>
        <w:t xml:space="preserve"> (рабочей документации) непосредственно после изложения материала по вопросам мероприятия.</w:t>
      </w:r>
    </w:p>
    <w:p w:rsidR="007735DF" w:rsidRDefault="007735DF" w:rsidP="00F91F55">
      <w:pPr>
        <w:spacing w:line="276" w:lineRule="auto"/>
        <w:ind w:firstLine="567"/>
        <w:jc w:val="center"/>
        <w:outlineLvl w:val="1"/>
        <w:rPr>
          <w:b/>
          <w:bCs/>
          <w:szCs w:val="28"/>
        </w:rPr>
      </w:pPr>
    </w:p>
    <w:p w:rsidR="007735DF" w:rsidRPr="00017CCD" w:rsidRDefault="007735DF" w:rsidP="00F91F55">
      <w:pPr>
        <w:spacing w:line="276" w:lineRule="auto"/>
        <w:ind w:firstLine="567"/>
        <w:jc w:val="center"/>
        <w:outlineLvl w:val="1"/>
        <w:rPr>
          <w:szCs w:val="28"/>
        </w:rPr>
      </w:pPr>
      <w:r w:rsidRPr="00F8645D">
        <w:rPr>
          <w:b/>
          <w:bCs/>
          <w:szCs w:val="28"/>
        </w:rPr>
        <w:t>6. Заключительный этап экспертно-аналитического мероприятия</w:t>
      </w:r>
    </w:p>
    <w:p w:rsidR="007735DF" w:rsidRPr="00017CCD" w:rsidRDefault="007735DF" w:rsidP="00F91F55">
      <w:pPr>
        <w:spacing w:line="276" w:lineRule="auto"/>
        <w:ind w:firstLine="567"/>
        <w:rPr>
          <w:bCs/>
          <w:sz w:val="20"/>
        </w:rPr>
      </w:pPr>
    </w:p>
    <w:p w:rsidR="007735DF" w:rsidRPr="00692AB4" w:rsidRDefault="007735DF" w:rsidP="00F91F55">
      <w:pPr>
        <w:tabs>
          <w:tab w:val="left" w:pos="1319"/>
        </w:tabs>
        <w:spacing w:line="276" w:lineRule="auto"/>
        <w:ind w:right="104"/>
        <w:rPr>
          <w:szCs w:val="28"/>
        </w:rPr>
      </w:pPr>
      <w:r w:rsidRPr="00692AB4">
        <w:rPr>
          <w:szCs w:val="28"/>
        </w:rPr>
        <w:t xml:space="preserve">6.1. Заключительный этап экспертно-аналитического мероприятия состоит в подготовке </w:t>
      </w:r>
      <w:r w:rsidR="00E40B74" w:rsidRPr="00692AB4">
        <w:rPr>
          <w:szCs w:val="28"/>
        </w:rPr>
        <w:t>З</w:t>
      </w:r>
      <w:r w:rsidR="0029143B" w:rsidRPr="00692AB4">
        <w:rPr>
          <w:szCs w:val="28"/>
        </w:rPr>
        <w:t>аключения</w:t>
      </w:r>
      <w:r w:rsidRPr="00692AB4">
        <w:rPr>
          <w:szCs w:val="28"/>
        </w:rPr>
        <w:t>, на основе фактических данных и информации, зафиксированных в рабочей документации, оформленной в ходе экспертно-аналитического мероприятия, выводов и предложений (рекомендаций), которые отражаются в документах, подготавливаемых по результатам экспертно-аналитического мероприятия.</w:t>
      </w:r>
    </w:p>
    <w:p w:rsidR="00F8645D" w:rsidRPr="00692AB4" w:rsidRDefault="00F8645D" w:rsidP="00F8645D">
      <w:pPr>
        <w:autoSpaceDE w:val="0"/>
        <w:autoSpaceDN w:val="0"/>
        <w:adjustRightInd w:val="0"/>
        <w:spacing w:line="271" w:lineRule="auto"/>
        <w:rPr>
          <w:szCs w:val="28"/>
        </w:rPr>
      </w:pPr>
      <w:r w:rsidRPr="00692AB4">
        <w:rPr>
          <w:szCs w:val="28"/>
          <w:lang w:eastAsia="en-US"/>
        </w:rPr>
        <w:t xml:space="preserve">6.2. При подготовке выводов и предложений (рекомендаций) по результатам экспертно-аналитического мероприятия используются результаты работы </w:t>
      </w:r>
      <w:r w:rsidR="00DA0C32">
        <w:rPr>
          <w:szCs w:val="28"/>
          <w:lang w:eastAsia="en-US"/>
        </w:rPr>
        <w:t xml:space="preserve">независимых </w:t>
      </w:r>
      <w:r w:rsidRPr="00692AB4">
        <w:rPr>
          <w:szCs w:val="28"/>
          <w:lang w:eastAsia="en-US"/>
        </w:rPr>
        <w:t>экспертов, привлеченных к участию в экспертно-аналитическом мероприятии.</w:t>
      </w:r>
      <w:r w:rsidRPr="00692AB4">
        <w:rPr>
          <w:szCs w:val="28"/>
        </w:rPr>
        <w:t xml:space="preserve"> </w:t>
      </w:r>
    </w:p>
    <w:p w:rsidR="007735DF" w:rsidRPr="00692AB4" w:rsidRDefault="00F8645D" w:rsidP="00F91F55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692AB4">
        <w:rPr>
          <w:szCs w:val="28"/>
        </w:rPr>
        <w:t>6.3</w:t>
      </w:r>
      <w:r w:rsidR="007735DF" w:rsidRPr="00692AB4">
        <w:rPr>
          <w:szCs w:val="28"/>
        </w:rPr>
        <w:t>. </w:t>
      </w:r>
      <w:r w:rsidR="0029143B" w:rsidRPr="00692AB4">
        <w:rPr>
          <w:szCs w:val="28"/>
        </w:rPr>
        <w:t>Заключение должно содержать:</w:t>
      </w:r>
      <w:r w:rsidR="007735DF" w:rsidRPr="00692AB4">
        <w:rPr>
          <w:szCs w:val="28"/>
        </w:rPr>
        <w:t xml:space="preserve"> </w:t>
      </w:r>
    </w:p>
    <w:p w:rsidR="007735DF" w:rsidRPr="00692AB4" w:rsidRDefault="007735DF" w:rsidP="00F91F55">
      <w:pPr>
        <w:spacing w:line="276" w:lineRule="auto"/>
        <w:ind w:right="104"/>
        <w:rPr>
          <w:szCs w:val="28"/>
        </w:rPr>
      </w:pPr>
      <w:r w:rsidRPr="00692AB4">
        <w:rPr>
          <w:szCs w:val="28"/>
        </w:rPr>
        <w:t>- исходные данные о мероприятии (основание для проведения мероприятия, предмет, цель (цели), объекты мероприятия, исследуемый период, а также сроки его проведения);</w:t>
      </w:r>
    </w:p>
    <w:p w:rsidR="007735DF" w:rsidRPr="00692AB4" w:rsidRDefault="007735DF" w:rsidP="00F91F55">
      <w:pPr>
        <w:spacing w:line="276" w:lineRule="auto"/>
        <w:ind w:right="104"/>
        <w:rPr>
          <w:szCs w:val="28"/>
        </w:rPr>
      </w:pPr>
      <w:r w:rsidRPr="00692AB4">
        <w:rPr>
          <w:szCs w:val="28"/>
        </w:rPr>
        <w:t>- краткую характеристику сферы предмета экспертно-аналитического мероприятия;</w:t>
      </w:r>
    </w:p>
    <w:p w:rsidR="007735DF" w:rsidRPr="00692AB4" w:rsidRDefault="007735DF" w:rsidP="00F91F55">
      <w:pPr>
        <w:spacing w:before="8" w:line="276" w:lineRule="auto"/>
        <w:ind w:right="104"/>
        <w:rPr>
          <w:szCs w:val="28"/>
        </w:rPr>
      </w:pPr>
      <w:r w:rsidRPr="00692AB4">
        <w:rPr>
          <w:szCs w:val="28"/>
        </w:rPr>
        <w:t>- информацию о результатах экспертно-аналитического мероприятия, в которой отражаются итоги исследования предмета мероприятия, конкретные ответы по каждой цели мероприятия, указываются выявленные проблемы, причины их возникновения и последствия;</w:t>
      </w:r>
    </w:p>
    <w:p w:rsidR="007735DF" w:rsidRPr="00692AB4" w:rsidRDefault="007735DF" w:rsidP="00F91F55">
      <w:pPr>
        <w:spacing w:before="8" w:line="276" w:lineRule="auto"/>
        <w:ind w:right="107"/>
        <w:rPr>
          <w:szCs w:val="28"/>
        </w:rPr>
      </w:pPr>
      <w:r w:rsidRPr="00692AB4">
        <w:rPr>
          <w:szCs w:val="28"/>
        </w:rPr>
        <w:t xml:space="preserve">- выводы по каждой цели </w:t>
      </w:r>
      <w:r w:rsidRPr="00692AB4">
        <w:rPr>
          <w:spacing w:val="-1"/>
          <w:szCs w:val="28"/>
        </w:rPr>
        <w:t>экспертно-аналитического мероприятия</w:t>
      </w:r>
      <w:r w:rsidRPr="00692AB4">
        <w:rPr>
          <w:szCs w:val="28"/>
        </w:rPr>
        <w:t>, в которых в обобщенной форме отражаются итоговые оценки исследованных актуальных проблем и вопросов;</w:t>
      </w:r>
    </w:p>
    <w:p w:rsidR="007735DF" w:rsidRPr="00692AB4" w:rsidRDefault="007735DF" w:rsidP="00F91F55">
      <w:pPr>
        <w:spacing w:before="5" w:line="276" w:lineRule="auto"/>
        <w:ind w:right="114"/>
        <w:rPr>
          <w:szCs w:val="28"/>
        </w:rPr>
      </w:pPr>
      <w:r w:rsidRPr="00692AB4">
        <w:rPr>
          <w:szCs w:val="28"/>
        </w:rPr>
        <w:t>- предложения и рекомендации, основанные на выводах и направленные на решение исследованных актуальных проблем и вопросов.</w:t>
      </w:r>
    </w:p>
    <w:p w:rsidR="007735DF" w:rsidRPr="00692AB4" w:rsidRDefault="007735DF" w:rsidP="00F91F55">
      <w:pPr>
        <w:spacing w:line="276" w:lineRule="auto"/>
        <w:rPr>
          <w:szCs w:val="28"/>
        </w:rPr>
      </w:pPr>
      <w:r w:rsidRPr="00692AB4">
        <w:rPr>
          <w:szCs w:val="28"/>
        </w:rPr>
        <w:t xml:space="preserve">При необходимости </w:t>
      </w:r>
      <w:r w:rsidR="00E40B74" w:rsidRPr="00692AB4">
        <w:rPr>
          <w:szCs w:val="28"/>
        </w:rPr>
        <w:t>З</w:t>
      </w:r>
      <w:r w:rsidR="0029143B" w:rsidRPr="00692AB4">
        <w:rPr>
          <w:szCs w:val="28"/>
        </w:rPr>
        <w:t>аключение</w:t>
      </w:r>
      <w:r w:rsidRPr="00692AB4">
        <w:rPr>
          <w:szCs w:val="28"/>
        </w:rPr>
        <w:t xml:space="preserve"> может содержать приложения.</w:t>
      </w:r>
    </w:p>
    <w:p w:rsidR="007735DF" w:rsidRPr="00692AB4" w:rsidRDefault="007735DF" w:rsidP="00F91F55">
      <w:pPr>
        <w:spacing w:line="276" w:lineRule="auto"/>
        <w:ind w:right="105"/>
        <w:rPr>
          <w:szCs w:val="28"/>
        </w:rPr>
      </w:pPr>
      <w:r w:rsidRPr="00692AB4">
        <w:rPr>
          <w:szCs w:val="28"/>
        </w:rPr>
        <w:t xml:space="preserve">Форма </w:t>
      </w:r>
      <w:r w:rsidR="00E40B74" w:rsidRPr="00692AB4">
        <w:rPr>
          <w:szCs w:val="28"/>
        </w:rPr>
        <w:t>За</w:t>
      </w:r>
      <w:r w:rsidR="0029143B" w:rsidRPr="00692AB4">
        <w:rPr>
          <w:szCs w:val="28"/>
        </w:rPr>
        <w:t>ключения</w:t>
      </w:r>
      <w:r w:rsidRPr="00692AB4">
        <w:rPr>
          <w:szCs w:val="28"/>
        </w:rPr>
        <w:t xml:space="preserve"> приведена в приложении </w:t>
      </w:r>
      <w:r w:rsidR="00537074" w:rsidRPr="00692AB4">
        <w:rPr>
          <w:szCs w:val="28"/>
        </w:rPr>
        <w:t>8</w:t>
      </w:r>
      <w:r w:rsidRPr="00692AB4">
        <w:rPr>
          <w:szCs w:val="28"/>
        </w:rPr>
        <w:t xml:space="preserve"> к Стандарту.</w:t>
      </w:r>
    </w:p>
    <w:p w:rsidR="007735DF" w:rsidRPr="00692AB4" w:rsidRDefault="007735DF" w:rsidP="00F91F55">
      <w:pPr>
        <w:spacing w:line="276" w:lineRule="auto"/>
        <w:ind w:right="105"/>
        <w:rPr>
          <w:szCs w:val="28"/>
        </w:rPr>
      </w:pPr>
      <w:r w:rsidRPr="00692AB4">
        <w:rPr>
          <w:szCs w:val="28"/>
        </w:rPr>
        <w:t>6.</w:t>
      </w:r>
      <w:r w:rsidR="00F8645D" w:rsidRPr="00692AB4">
        <w:rPr>
          <w:szCs w:val="28"/>
        </w:rPr>
        <w:t>4</w:t>
      </w:r>
      <w:r w:rsidRPr="00692AB4">
        <w:rPr>
          <w:szCs w:val="28"/>
        </w:rPr>
        <w:t xml:space="preserve">. При составлении </w:t>
      </w:r>
      <w:r w:rsidR="00E40B74" w:rsidRPr="00692AB4">
        <w:rPr>
          <w:szCs w:val="28"/>
        </w:rPr>
        <w:t>З</w:t>
      </w:r>
      <w:r w:rsidR="0029143B" w:rsidRPr="00692AB4">
        <w:rPr>
          <w:szCs w:val="28"/>
        </w:rPr>
        <w:t>аключения</w:t>
      </w:r>
      <w:r w:rsidRPr="00692AB4">
        <w:rPr>
          <w:szCs w:val="28"/>
        </w:rPr>
        <w:t xml:space="preserve"> следует руководствоваться следующими требованиями:</w:t>
      </w:r>
    </w:p>
    <w:p w:rsidR="007735DF" w:rsidRPr="00692AB4" w:rsidRDefault="007735DF" w:rsidP="00F91F55">
      <w:pPr>
        <w:spacing w:before="3" w:line="276" w:lineRule="auto"/>
        <w:ind w:right="106"/>
        <w:rPr>
          <w:szCs w:val="28"/>
        </w:rPr>
      </w:pPr>
      <w:r w:rsidRPr="00692AB4">
        <w:rPr>
          <w:szCs w:val="28"/>
        </w:rPr>
        <w:t xml:space="preserve">- результаты экспертно-аналитического мероприятия должны излагаться в </w:t>
      </w:r>
      <w:r w:rsidR="00E40B74" w:rsidRPr="00692AB4">
        <w:rPr>
          <w:szCs w:val="28"/>
        </w:rPr>
        <w:t>З</w:t>
      </w:r>
      <w:r w:rsidR="0029143B" w:rsidRPr="00692AB4">
        <w:rPr>
          <w:szCs w:val="28"/>
        </w:rPr>
        <w:t>аключении</w:t>
      </w:r>
      <w:r w:rsidRPr="00692AB4">
        <w:rPr>
          <w:szCs w:val="28"/>
        </w:rPr>
        <w:t xml:space="preserve"> последовательно, в соответствии с целями, поставленными в программе </w:t>
      </w:r>
      <w:r w:rsidRPr="00692AB4">
        <w:rPr>
          <w:szCs w:val="28"/>
        </w:rPr>
        <w:lastRenderedPageBreak/>
        <w:t>проведения экспертно-аналитического мероприятия, и давать по каждой из них ответы с выделением наиболее важных проблем и вопросов;</w:t>
      </w:r>
    </w:p>
    <w:p w:rsidR="007735DF" w:rsidRPr="00692AB4" w:rsidRDefault="007735DF" w:rsidP="00F91F55">
      <w:pPr>
        <w:spacing w:before="5" w:line="276" w:lineRule="auto"/>
        <w:ind w:right="111"/>
        <w:rPr>
          <w:szCs w:val="28"/>
        </w:rPr>
      </w:pPr>
      <w:r w:rsidRPr="00692AB4">
        <w:rPr>
          <w:szCs w:val="28"/>
        </w:rPr>
        <w:t>- </w:t>
      </w:r>
      <w:r w:rsidR="0029143B" w:rsidRPr="00692AB4">
        <w:rPr>
          <w:szCs w:val="28"/>
        </w:rPr>
        <w:t>заключение</w:t>
      </w:r>
      <w:r w:rsidRPr="00692AB4">
        <w:rPr>
          <w:szCs w:val="28"/>
        </w:rPr>
        <w:t xml:space="preserve"> должн</w:t>
      </w:r>
      <w:r w:rsidR="0029143B" w:rsidRPr="00692AB4">
        <w:rPr>
          <w:szCs w:val="28"/>
        </w:rPr>
        <w:t>о</w:t>
      </w:r>
      <w:r w:rsidRPr="00692AB4">
        <w:rPr>
          <w:szCs w:val="28"/>
        </w:rPr>
        <w:t xml:space="preserve"> включать только информацию и выводы, которые подтверждаются материалами рабочей документации экспертно-аналитического мероприятия;</w:t>
      </w:r>
    </w:p>
    <w:p w:rsidR="007735DF" w:rsidRPr="00692AB4" w:rsidRDefault="007735DF" w:rsidP="00F91F55">
      <w:pPr>
        <w:spacing w:line="276" w:lineRule="auto"/>
        <w:rPr>
          <w:szCs w:val="28"/>
        </w:rPr>
      </w:pPr>
      <w:r w:rsidRPr="00692AB4">
        <w:rPr>
          <w:szCs w:val="28"/>
        </w:rPr>
        <w:t xml:space="preserve">- выводы в </w:t>
      </w:r>
      <w:r w:rsidR="00E40B74" w:rsidRPr="00692AB4">
        <w:rPr>
          <w:szCs w:val="28"/>
        </w:rPr>
        <w:t>З</w:t>
      </w:r>
      <w:r w:rsidR="0029143B" w:rsidRPr="00692AB4">
        <w:rPr>
          <w:szCs w:val="28"/>
        </w:rPr>
        <w:t>аключении</w:t>
      </w:r>
      <w:r w:rsidRPr="00692AB4">
        <w:rPr>
          <w:szCs w:val="28"/>
        </w:rPr>
        <w:t xml:space="preserve"> должны быть аргументированными;</w:t>
      </w:r>
    </w:p>
    <w:p w:rsidR="007735DF" w:rsidRPr="00692AB4" w:rsidRDefault="007735DF" w:rsidP="00F91F55">
      <w:pPr>
        <w:spacing w:line="276" w:lineRule="auto"/>
        <w:ind w:right="106"/>
        <w:rPr>
          <w:szCs w:val="28"/>
        </w:rPr>
      </w:pPr>
      <w:r w:rsidRPr="00692AB4">
        <w:rPr>
          <w:szCs w:val="28"/>
        </w:rPr>
        <w:t>- </w:t>
      </w:r>
      <w:r w:rsidR="0029143B" w:rsidRPr="00692AB4">
        <w:rPr>
          <w:szCs w:val="28"/>
        </w:rPr>
        <w:t xml:space="preserve">предложения (рекомендации) в </w:t>
      </w:r>
      <w:r w:rsidR="00E40B74" w:rsidRPr="00692AB4">
        <w:rPr>
          <w:szCs w:val="28"/>
        </w:rPr>
        <w:t>З</w:t>
      </w:r>
      <w:r w:rsidR="0029143B" w:rsidRPr="00692AB4">
        <w:rPr>
          <w:szCs w:val="28"/>
        </w:rPr>
        <w:t>аключении</w:t>
      </w:r>
      <w:r w:rsidRPr="00692AB4">
        <w:rPr>
          <w:szCs w:val="28"/>
        </w:rPr>
        <w:t xml:space="preserve"> должны логически следовать из выводов, быть конкретными, сжатыми и простыми по форме и по содержанию, ориентированы на принятие конкретных мер по решению выявленных проблем, направлены на устранение причин и последствий недостатков в сфере предмета экспертно-аналитического мероприятия, иметь четкий адресный характер;</w:t>
      </w:r>
    </w:p>
    <w:p w:rsidR="007735DF" w:rsidRPr="00692AB4" w:rsidRDefault="007735DF" w:rsidP="00F91F55">
      <w:pPr>
        <w:spacing w:before="5" w:line="276" w:lineRule="auto"/>
        <w:ind w:right="110"/>
        <w:rPr>
          <w:szCs w:val="28"/>
        </w:rPr>
      </w:pPr>
      <w:r w:rsidRPr="00692AB4">
        <w:rPr>
          <w:szCs w:val="28"/>
        </w:rPr>
        <w:t xml:space="preserve">- в </w:t>
      </w:r>
      <w:r w:rsidR="00706DF2" w:rsidRPr="00692AB4">
        <w:rPr>
          <w:szCs w:val="28"/>
        </w:rPr>
        <w:t>З</w:t>
      </w:r>
      <w:r w:rsidR="0029143B" w:rsidRPr="00692AB4">
        <w:rPr>
          <w:szCs w:val="28"/>
        </w:rPr>
        <w:t>аключении</w:t>
      </w:r>
      <w:r w:rsidRPr="00692AB4">
        <w:rPr>
          <w:szCs w:val="28"/>
        </w:rPr>
        <w:t xml:space="preserve"> необходимо избегать повторений и подробностей, а при использовании каких-либо специальных терминов и сокращений они должны быть объяснены;</w:t>
      </w:r>
    </w:p>
    <w:p w:rsidR="007735DF" w:rsidRPr="00692AB4" w:rsidRDefault="007735DF" w:rsidP="00F91F55">
      <w:pPr>
        <w:spacing w:before="5" w:line="276" w:lineRule="auto"/>
        <w:ind w:right="108"/>
        <w:rPr>
          <w:szCs w:val="28"/>
        </w:rPr>
      </w:pPr>
      <w:r w:rsidRPr="00692AB4">
        <w:rPr>
          <w:szCs w:val="28"/>
        </w:rPr>
        <w:t xml:space="preserve">- графический материал большого объема и (или) формата, таблицы большого формата, схемы, методы расчетов и т.п., дополняющие и (или) иллюстрирующие информацию о результатах экспертно-аналитического мероприятия, должны приводиться в отдельных приложениях к </w:t>
      </w:r>
      <w:r w:rsidR="00F8645D" w:rsidRPr="00692AB4">
        <w:rPr>
          <w:szCs w:val="28"/>
        </w:rPr>
        <w:t>З</w:t>
      </w:r>
      <w:r w:rsidR="003546E0" w:rsidRPr="00692AB4">
        <w:rPr>
          <w:szCs w:val="28"/>
        </w:rPr>
        <w:t>аключению</w:t>
      </w:r>
      <w:r w:rsidRPr="00692AB4">
        <w:rPr>
          <w:szCs w:val="28"/>
        </w:rPr>
        <w:t>.</w:t>
      </w:r>
    </w:p>
    <w:p w:rsidR="00D31B1C" w:rsidRPr="00692AB4" w:rsidRDefault="007735DF" w:rsidP="00F91F55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692AB4">
        <w:rPr>
          <w:szCs w:val="28"/>
        </w:rPr>
        <w:t>6.</w:t>
      </w:r>
      <w:r w:rsidR="00F8645D" w:rsidRPr="00692AB4">
        <w:rPr>
          <w:szCs w:val="28"/>
        </w:rPr>
        <w:t>5</w:t>
      </w:r>
      <w:r w:rsidRPr="00692AB4">
        <w:rPr>
          <w:szCs w:val="28"/>
        </w:rPr>
        <w:t>. </w:t>
      </w:r>
      <w:r w:rsidR="00FA2D0C" w:rsidRPr="00692AB4">
        <w:rPr>
          <w:szCs w:val="28"/>
        </w:rPr>
        <w:t>Заключение</w:t>
      </w:r>
      <w:r w:rsidR="00D31B1C" w:rsidRPr="00692AB4">
        <w:rPr>
          <w:szCs w:val="28"/>
        </w:rPr>
        <w:t>, содержащ</w:t>
      </w:r>
      <w:r w:rsidR="00FA2D0C" w:rsidRPr="00692AB4">
        <w:rPr>
          <w:szCs w:val="28"/>
        </w:rPr>
        <w:t>ее</w:t>
      </w:r>
      <w:r w:rsidR="00D31B1C" w:rsidRPr="00692AB4">
        <w:rPr>
          <w:szCs w:val="28"/>
        </w:rPr>
        <w:t xml:space="preserve"> сведения, составляющие государственную тайну, оформляется в установленном порядке, на специально сертифицированной технике, не подключенной к открытым информационным системам</w:t>
      </w:r>
      <w:r w:rsidR="00F8645D" w:rsidRPr="00692AB4">
        <w:rPr>
          <w:szCs w:val="28"/>
        </w:rPr>
        <w:t>.</w:t>
      </w:r>
    </w:p>
    <w:p w:rsidR="008A7DCB" w:rsidRPr="00692AB4" w:rsidRDefault="00F8645D" w:rsidP="00F91F55">
      <w:pPr>
        <w:autoSpaceDE w:val="0"/>
        <w:autoSpaceDN w:val="0"/>
        <w:adjustRightInd w:val="0"/>
        <w:spacing w:line="276" w:lineRule="auto"/>
        <w:rPr>
          <w:szCs w:val="28"/>
          <w:lang w:eastAsia="en-US"/>
        </w:rPr>
      </w:pPr>
      <w:r w:rsidRPr="002F60C9">
        <w:rPr>
          <w:szCs w:val="28"/>
        </w:rPr>
        <w:t>6.6</w:t>
      </w:r>
      <w:r w:rsidR="00D31B1C" w:rsidRPr="002F60C9">
        <w:rPr>
          <w:szCs w:val="28"/>
        </w:rPr>
        <w:t xml:space="preserve">. </w:t>
      </w:r>
      <w:r w:rsidR="008A7DCB" w:rsidRPr="002F60C9">
        <w:rPr>
          <w:szCs w:val="28"/>
          <w:lang w:eastAsia="en-US"/>
        </w:rPr>
        <w:t>Заключение подписывает</w:t>
      </w:r>
      <w:r w:rsidR="00706DF2" w:rsidRPr="002F60C9">
        <w:rPr>
          <w:szCs w:val="28"/>
          <w:lang w:eastAsia="en-US"/>
        </w:rPr>
        <w:t xml:space="preserve">ся руководителем экспертно-аналитического мероприятия </w:t>
      </w:r>
      <w:r w:rsidR="008A7DCB" w:rsidRPr="002F60C9">
        <w:rPr>
          <w:szCs w:val="28"/>
          <w:lang w:eastAsia="en-US"/>
        </w:rPr>
        <w:t xml:space="preserve">и </w:t>
      </w:r>
      <w:r w:rsidR="00706DF2" w:rsidRPr="002F60C9">
        <w:rPr>
          <w:szCs w:val="28"/>
          <w:lang w:eastAsia="en-US"/>
        </w:rPr>
        <w:t xml:space="preserve">вносится </w:t>
      </w:r>
      <w:r w:rsidR="008A7DCB" w:rsidRPr="002F60C9">
        <w:rPr>
          <w:szCs w:val="28"/>
          <w:lang w:eastAsia="en-US"/>
        </w:rPr>
        <w:t>на рассмотрение</w:t>
      </w:r>
      <w:r w:rsidR="00706DF2" w:rsidRPr="002F60C9">
        <w:rPr>
          <w:szCs w:val="28"/>
          <w:lang w:eastAsia="en-US"/>
        </w:rPr>
        <w:t xml:space="preserve"> и утверждение </w:t>
      </w:r>
      <w:r w:rsidR="006E6AFA" w:rsidRPr="002F60C9">
        <w:rPr>
          <w:szCs w:val="28"/>
          <w:lang w:eastAsia="en-US"/>
        </w:rPr>
        <w:t>п</w:t>
      </w:r>
      <w:r w:rsidR="00706DF2" w:rsidRPr="002F60C9">
        <w:rPr>
          <w:szCs w:val="28"/>
          <w:lang w:eastAsia="en-US"/>
        </w:rPr>
        <w:t>редседателя</w:t>
      </w:r>
      <w:r w:rsidR="008A7DCB" w:rsidRPr="002F60C9">
        <w:rPr>
          <w:szCs w:val="28"/>
          <w:lang w:eastAsia="en-US"/>
        </w:rPr>
        <w:t xml:space="preserve"> </w:t>
      </w:r>
      <w:r w:rsidR="006E6AFA" w:rsidRPr="002F60C9">
        <w:rPr>
          <w:szCs w:val="28"/>
          <w:lang w:eastAsia="en-US"/>
        </w:rPr>
        <w:t xml:space="preserve">Контрольно-счетной палаты </w:t>
      </w:r>
      <w:r w:rsidR="008A7DCB" w:rsidRPr="002F60C9">
        <w:rPr>
          <w:szCs w:val="28"/>
          <w:lang w:eastAsia="en-US"/>
        </w:rPr>
        <w:t xml:space="preserve">в срок, установленный программой </w:t>
      </w:r>
      <w:r w:rsidR="008A7DCB" w:rsidRPr="002F60C9">
        <w:rPr>
          <w:rFonts w:eastAsia="Calibri"/>
          <w:szCs w:val="28"/>
          <w:lang w:eastAsia="en-US"/>
        </w:rPr>
        <w:t>экспертно-аналитического</w:t>
      </w:r>
      <w:r w:rsidR="008A7DCB" w:rsidRPr="002F60C9">
        <w:rPr>
          <w:szCs w:val="28"/>
          <w:lang w:eastAsia="en-US"/>
        </w:rPr>
        <w:t xml:space="preserve"> мероприятия.</w:t>
      </w:r>
      <w:r w:rsidR="008A7DCB" w:rsidRPr="00692AB4">
        <w:rPr>
          <w:szCs w:val="28"/>
          <w:lang w:eastAsia="en-US"/>
        </w:rPr>
        <w:t xml:space="preserve"> </w:t>
      </w:r>
    </w:p>
    <w:p w:rsidR="007735DF" w:rsidRPr="00692AB4" w:rsidRDefault="007735DF" w:rsidP="00F91F55">
      <w:pPr>
        <w:spacing w:before="7" w:line="276" w:lineRule="auto"/>
        <w:ind w:right="103"/>
        <w:rPr>
          <w:szCs w:val="28"/>
        </w:rPr>
      </w:pPr>
      <w:r w:rsidRPr="00692AB4">
        <w:rPr>
          <w:szCs w:val="28"/>
        </w:rPr>
        <w:t>6.</w:t>
      </w:r>
      <w:r w:rsidR="00706DF2" w:rsidRPr="00692AB4">
        <w:rPr>
          <w:szCs w:val="28"/>
        </w:rPr>
        <w:t>7</w:t>
      </w:r>
      <w:r w:rsidRPr="00692AB4">
        <w:rPr>
          <w:szCs w:val="28"/>
        </w:rPr>
        <w:t xml:space="preserve">. Руководитель экспертно-аналитического мероприятия несет ответственность за соответствие </w:t>
      </w:r>
      <w:r w:rsidR="00E40B74" w:rsidRPr="00692AB4">
        <w:rPr>
          <w:szCs w:val="28"/>
        </w:rPr>
        <w:t>З</w:t>
      </w:r>
      <w:r w:rsidR="006E6AFA" w:rsidRPr="00692AB4">
        <w:rPr>
          <w:szCs w:val="28"/>
        </w:rPr>
        <w:t>аключения</w:t>
      </w:r>
      <w:r w:rsidRPr="00692AB4">
        <w:rPr>
          <w:szCs w:val="28"/>
        </w:rPr>
        <w:t xml:space="preserve"> требованиям Стандарта</w:t>
      </w:r>
      <w:r w:rsidR="00D31B1C" w:rsidRPr="00692AB4">
        <w:rPr>
          <w:szCs w:val="28"/>
        </w:rPr>
        <w:t>, включая соответствие информации и выводов, отраженных в Заключении</w:t>
      </w:r>
      <w:r w:rsidR="006E6AFA" w:rsidRPr="00692AB4">
        <w:rPr>
          <w:szCs w:val="28"/>
        </w:rPr>
        <w:t xml:space="preserve">. </w:t>
      </w:r>
    </w:p>
    <w:p w:rsidR="007735DF" w:rsidRPr="00692AB4" w:rsidRDefault="007735DF" w:rsidP="00F91F55">
      <w:pPr>
        <w:spacing w:before="5" w:line="276" w:lineRule="auto"/>
        <w:ind w:right="107"/>
        <w:rPr>
          <w:szCs w:val="28"/>
        </w:rPr>
      </w:pPr>
      <w:r w:rsidRPr="00692AB4">
        <w:rPr>
          <w:szCs w:val="28"/>
        </w:rPr>
        <w:t>6.</w:t>
      </w:r>
      <w:r w:rsidR="00706DF2" w:rsidRPr="00692AB4">
        <w:rPr>
          <w:szCs w:val="28"/>
        </w:rPr>
        <w:t>8</w:t>
      </w:r>
      <w:r w:rsidRPr="00692AB4">
        <w:rPr>
          <w:szCs w:val="28"/>
        </w:rPr>
        <w:t>. О результатах экспертно-аналитического мероприятия Контрольно-счетная палата информирует Совет депутатов и Главу городского округа Воскресенск Московской области</w:t>
      </w:r>
      <w:r w:rsidR="00D31B1C" w:rsidRPr="00692AB4">
        <w:rPr>
          <w:szCs w:val="28"/>
        </w:rPr>
        <w:t xml:space="preserve"> путем направления Заключения о проведении экспертно-аналитического мероприятия с сопроводительным письмом</w:t>
      </w:r>
      <w:r w:rsidR="006E6AFA" w:rsidRPr="00692AB4">
        <w:rPr>
          <w:szCs w:val="28"/>
        </w:rPr>
        <w:t>.</w:t>
      </w:r>
      <w:r w:rsidRPr="00692AB4">
        <w:rPr>
          <w:szCs w:val="28"/>
        </w:rPr>
        <w:t xml:space="preserve"> </w:t>
      </w:r>
    </w:p>
    <w:p w:rsidR="00D31B1C" w:rsidRPr="00692AB4" w:rsidRDefault="007735DF" w:rsidP="00D31B1C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692AB4">
        <w:rPr>
          <w:szCs w:val="28"/>
        </w:rPr>
        <w:t>6.</w:t>
      </w:r>
      <w:r w:rsidR="00692AB4" w:rsidRPr="00692AB4">
        <w:rPr>
          <w:szCs w:val="28"/>
        </w:rPr>
        <w:t>9</w:t>
      </w:r>
      <w:r w:rsidRPr="00692AB4">
        <w:rPr>
          <w:szCs w:val="28"/>
        </w:rPr>
        <w:t>. </w:t>
      </w:r>
      <w:r w:rsidR="00D31B1C" w:rsidRPr="00692AB4">
        <w:rPr>
          <w:szCs w:val="28"/>
        </w:rPr>
        <w:t>Информация о результатах проведенного экспертно-аналитического мероприятия, о выявленных при его проведении нарушениях, о внесенных представлениях и предписаниях, а также о принятых по нему решениях и мерах размещается на официальном сайте городского округа Воскресенск Московской области в разделе Контрольно-счетная палата.</w:t>
      </w:r>
    </w:p>
    <w:p w:rsidR="00064745" w:rsidRPr="00692AB4" w:rsidRDefault="00D31B1C" w:rsidP="00064745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szCs w:val="28"/>
          <w:lang w:eastAsia="en-US"/>
        </w:rPr>
      </w:pPr>
      <w:r w:rsidRPr="00692AB4">
        <w:rPr>
          <w:szCs w:val="28"/>
        </w:rPr>
        <w:t>6.</w:t>
      </w:r>
      <w:r w:rsidR="00692AB4" w:rsidRPr="00692AB4">
        <w:rPr>
          <w:szCs w:val="28"/>
        </w:rPr>
        <w:t>10</w:t>
      </w:r>
      <w:r w:rsidRPr="00692AB4">
        <w:rPr>
          <w:szCs w:val="28"/>
        </w:rPr>
        <w:t>.</w:t>
      </w:r>
      <w:r w:rsidR="00064745" w:rsidRPr="00692AB4">
        <w:rPr>
          <w:szCs w:val="28"/>
        </w:rPr>
        <w:t xml:space="preserve"> </w:t>
      </w:r>
      <w:r w:rsidR="00064745" w:rsidRPr="00692AB4">
        <w:rPr>
          <w:rFonts w:eastAsia="Calibri"/>
          <w:szCs w:val="28"/>
          <w:lang w:eastAsia="en-US"/>
        </w:rPr>
        <w:t xml:space="preserve">При необходимости доведения итогов экспертно-аналитического мероприятия до руководителей соответствующих органов местного самоуправления </w:t>
      </w:r>
      <w:r w:rsidR="00064745" w:rsidRPr="00692AB4">
        <w:rPr>
          <w:szCs w:val="28"/>
          <w:lang w:eastAsia="en-US"/>
        </w:rPr>
        <w:lastRenderedPageBreak/>
        <w:t xml:space="preserve">городского округа Воскресенск </w:t>
      </w:r>
      <w:r w:rsidR="00064745" w:rsidRPr="00692AB4">
        <w:rPr>
          <w:rFonts w:eastAsia="Calibri"/>
          <w:szCs w:val="28"/>
          <w:lang w:eastAsia="en-US"/>
        </w:rPr>
        <w:t>Московской области в соответствии с решением председателя Контрольно-счетной палаты, им направляются информационные письма о результатах проведенного экспертно-аналитического мероприятия.</w:t>
      </w:r>
    </w:p>
    <w:p w:rsidR="00D31B1C" w:rsidRPr="00692AB4" w:rsidRDefault="00D31B1C" w:rsidP="00D31B1C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692AB4">
        <w:rPr>
          <w:szCs w:val="28"/>
        </w:rPr>
        <w:t>Информационное письмо при необходимости должно содержать просьбу проинформировать Контрольно-счетную палату о результатах его рассмотрения.</w:t>
      </w:r>
    </w:p>
    <w:p w:rsidR="00D31B1C" w:rsidRPr="00692AB4" w:rsidRDefault="00D31B1C" w:rsidP="00D31B1C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692AB4">
        <w:rPr>
          <w:szCs w:val="28"/>
        </w:rPr>
        <w:t>6.1</w:t>
      </w:r>
      <w:r w:rsidR="00692AB4" w:rsidRPr="00692AB4">
        <w:rPr>
          <w:szCs w:val="28"/>
        </w:rPr>
        <w:t>1</w:t>
      </w:r>
      <w:r w:rsidRPr="00692AB4">
        <w:rPr>
          <w:szCs w:val="28"/>
        </w:rPr>
        <w:t>. Результаты экспертно-аналитического мероприятия включаются в ежегодный отчет о деятельности Контрольно-счетной палаты.</w:t>
      </w:r>
    </w:p>
    <w:p w:rsidR="00D31B1C" w:rsidRPr="00692AB4" w:rsidRDefault="00D31B1C" w:rsidP="00D31B1C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692AB4">
        <w:rPr>
          <w:szCs w:val="28"/>
        </w:rPr>
        <w:t>6.1</w:t>
      </w:r>
      <w:r w:rsidR="00692AB4" w:rsidRPr="00692AB4">
        <w:rPr>
          <w:szCs w:val="28"/>
        </w:rPr>
        <w:t>2</w:t>
      </w:r>
      <w:r w:rsidRPr="00692AB4">
        <w:rPr>
          <w:szCs w:val="28"/>
        </w:rPr>
        <w:t>. По всем экспертно-аналитическим мероприятиям, по результатам которых выявлены факты, в которых усматриваются признаки преступлений или коррупционных правонарушений, Контрольно-счетная палата, руководствуясь Положением о КСП в установленном порядке передает материалы экспер</w:t>
      </w:r>
      <w:r w:rsidR="009131D2" w:rsidRPr="00692AB4">
        <w:rPr>
          <w:szCs w:val="28"/>
        </w:rPr>
        <w:t xml:space="preserve">тно-аналитических мероприятий в соответствующие правоохранительные органы. </w:t>
      </w:r>
    </w:p>
    <w:p w:rsidR="009C525B" w:rsidRPr="00692AB4" w:rsidRDefault="009C525B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9C525B" w:rsidRPr="00692AB4" w:rsidRDefault="009C525B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9C525B" w:rsidRPr="00692AB4" w:rsidRDefault="009C525B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7735DF" w:rsidRPr="00692AB4" w:rsidRDefault="007735DF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7735DF" w:rsidRPr="00692AB4" w:rsidRDefault="007735DF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7735DF" w:rsidRDefault="007735DF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DA0C32" w:rsidRPr="00692AB4" w:rsidRDefault="00DA0C32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F91F55" w:rsidRPr="00692AB4" w:rsidRDefault="00F91F55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FA2D0C" w:rsidRPr="00692AB4" w:rsidRDefault="00FA2D0C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FA2D0C" w:rsidRPr="00692AB4" w:rsidRDefault="00FA2D0C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400FEC" w:rsidRPr="00692AB4" w:rsidRDefault="00400FEC" w:rsidP="00F91F5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1A196C" w:rsidRPr="00692AB4" w:rsidRDefault="001A196C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7735DF" w:rsidRPr="00E75BE1" w:rsidRDefault="007735DF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  <w:r>
        <w:rPr>
          <w:i/>
          <w:snapToGrid w:val="0"/>
          <w:sz w:val="20"/>
        </w:rPr>
        <w:t>Ф</w:t>
      </w:r>
      <w:r w:rsidRPr="00E75BE1">
        <w:rPr>
          <w:i/>
          <w:snapToGrid w:val="0"/>
          <w:sz w:val="20"/>
        </w:rPr>
        <w:t xml:space="preserve">орма                         </w:t>
      </w:r>
      <w:r>
        <w:rPr>
          <w:i/>
          <w:snapToGrid w:val="0"/>
          <w:sz w:val="20"/>
        </w:rPr>
        <w:t xml:space="preserve">                                                                       </w:t>
      </w:r>
      <w:r w:rsidRPr="00E75BE1">
        <w:rPr>
          <w:i/>
          <w:snapToGrid w:val="0"/>
          <w:sz w:val="20"/>
        </w:rPr>
        <w:t xml:space="preserve">                            </w:t>
      </w:r>
      <w:r>
        <w:rPr>
          <w:i/>
          <w:snapToGrid w:val="0"/>
          <w:sz w:val="20"/>
        </w:rPr>
        <w:t xml:space="preserve">         </w:t>
      </w:r>
      <w:r w:rsidRPr="00E75BE1">
        <w:rPr>
          <w:i/>
          <w:snapToGrid w:val="0"/>
          <w:sz w:val="20"/>
        </w:rPr>
        <w:t xml:space="preserve">  </w:t>
      </w:r>
      <w:r>
        <w:rPr>
          <w:i/>
          <w:snapToGrid w:val="0"/>
          <w:sz w:val="20"/>
        </w:rPr>
        <w:t>Пр</w:t>
      </w:r>
      <w:r w:rsidRPr="00E75BE1">
        <w:rPr>
          <w:i/>
          <w:snapToGrid w:val="0"/>
          <w:sz w:val="20"/>
        </w:rPr>
        <w:t>иложение 1</w:t>
      </w:r>
    </w:p>
    <w:p w:rsidR="007735DF" w:rsidRPr="009131D2" w:rsidRDefault="007735DF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  <w:r w:rsidRPr="00E75BE1">
        <w:rPr>
          <w:i/>
          <w:snapToGrid w:val="0"/>
          <w:sz w:val="20"/>
        </w:rPr>
        <w:t xml:space="preserve">                                                 </w:t>
      </w:r>
      <w:r>
        <w:rPr>
          <w:i/>
          <w:snapToGrid w:val="0"/>
          <w:sz w:val="20"/>
        </w:rPr>
        <w:t xml:space="preserve">                                                      </w:t>
      </w:r>
      <w:r w:rsidRPr="00E75BE1">
        <w:rPr>
          <w:i/>
          <w:snapToGrid w:val="0"/>
          <w:sz w:val="20"/>
        </w:rPr>
        <w:t xml:space="preserve">                                          (пункт 4.3. Стандарта)</w:t>
      </w:r>
    </w:p>
    <w:p w:rsidR="007735DF" w:rsidRDefault="0094447F" w:rsidP="00F91F55">
      <w:pPr>
        <w:pStyle w:val="ab"/>
        <w:spacing w:line="276" w:lineRule="auto"/>
        <w:ind w:firstLine="0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714375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5DF" w:rsidRPr="00C50680" w:rsidRDefault="007735DF" w:rsidP="00F91F55">
      <w:pPr>
        <w:pStyle w:val="ab"/>
        <w:spacing w:line="276" w:lineRule="auto"/>
        <w:ind w:firstLine="0"/>
        <w:rPr>
          <w:b/>
          <w:sz w:val="36"/>
          <w:szCs w:val="36"/>
        </w:rPr>
      </w:pPr>
      <w:r w:rsidRPr="00C50680">
        <w:rPr>
          <w:b/>
          <w:sz w:val="36"/>
          <w:szCs w:val="36"/>
        </w:rPr>
        <w:t>Контрольно-счетная палата</w:t>
      </w:r>
    </w:p>
    <w:p w:rsidR="007735DF" w:rsidRPr="005B6EAD" w:rsidRDefault="007735DF" w:rsidP="00F91F55">
      <w:pPr>
        <w:pStyle w:val="ab"/>
        <w:spacing w:line="276" w:lineRule="auto"/>
        <w:ind w:firstLine="0"/>
        <w:rPr>
          <w:b/>
          <w:sz w:val="36"/>
          <w:szCs w:val="36"/>
        </w:rPr>
      </w:pPr>
      <w:r w:rsidRPr="00C50680">
        <w:rPr>
          <w:b/>
          <w:sz w:val="36"/>
          <w:szCs w:val="36"/>
        </w:rPr>
        <w:t>городского округа Воскресенск</w:t>
      </w:r>
    </w:p>
    <w:p w:rsidR="007735DF" w:rsidRDefault="007735DF" w:rsidP="00F91F55">
      <w:pPr>
        <w:pStyle w:val="ab"/>
        <w:spacing w:line="276" w:lineRule="auto"/>
        <w:ind w:firstLine="0"/>
        <w:rPr>
          <w:b/>
          <w:sz w:val="36"/>
          <w:szCs w:val="36"/>
        </w:rPr>
      </w:pPr>
      <w:r>
        <w:rPr>
          <w:b/>
          <w:sz w:val="36"/>
          <w:szCs w:val="36"/>
        </w:rPr>
        <w:t>Московской области</w:t>
      </w:r>
    </w:p>
    <w:p w:rsidR="007735DF" w:rsidRPr="00C50680" w:rsidRDefault="007735DF" w:rsidP="00F91F55">
      <w:pPr>
        <w:pStyle w:val="ab"/>
        <w:spacing w:line="276" w:lineRule="auto"/>
        <w:ind w:firstLine="0"/>
        <w:rPr>
          <w:b/>
          <w:sz w:val="16"/>
          <w:szCs w:val="16"/>
        </w:rPr>
      </w:pPr>
    </w:p>
    <w:tbl>
      <w:tblPr>
        <w:tblW w:w="9707" w:type="dxa"/>
        <w:tblLook w:val="01E0" w:firstRow="1" w:lastRow="1" w:firstColumn="1" w:lastColumn="1" w:noHBand="0" w:noVBand="0"/>
      </w:tblPr>
      <w:tblGrid>
        <w:gridCol w:w="4746"/>
        <w:gridCol w:w="1741"/>
        <w:gridCol w:w="3179"/>
        <w:gridCol w:w="41"/>
      </w:tblGrid>
      <w:tr w:rsidR="007735DF" w:rsidRPr="00C50680" w:rsidTr="00250E0D">
        <w:trPr>
          <w:trHeight w:val="335"/>
        </w:trPr>
        <w:tc>
          <w:tcPr>
            <w:tcW w:w="6487" w:type="dxa"/>
            <w:gridSpan w:val="2"/>
          </w:tcPr>
          <w:p w:rsidR="007735DF" w:rsidRPr="00C50680" w:rsidRDefault="0094447F" w:rsidP="00F91F55">
            <w:pPr>
              <w:pStyle w:val="ab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387350</wp:posOffset>
                      </wp:positionV>
                      <wp:extent cx="6064250" cy="29210"/>
                      <wp:effectExtent l="14605" t="14605" r="17145" b="22860"/>
                      <wp:wrapNone/>
                      <wp:docPr id="4" name="Прямая соединительная линия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064250" cy="2921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A2A1A" id="Прямая соединительная линия 160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30.5pt" to="475.9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vfTgIAAFMEAAAOAAAAZHJzL2Uyb0RvYy54bWysVMFuEzEQvSPxD9bek90NmzRddVOhbMKl&#10;QKUCd8f2Zi28tmW72VQICTgj9RP4BQ4gVSrwDZs/YuykKYELQuTgjD2T5zdvnnNyum4EWjFjuZJF&#10;lPaTCDFJFOVyWUQvX8x74whZhyXFQklWRFfMRqeThw9OWp2zgaqVoMwgAJE2b3UR1c7pPI4tqVmD&#10;bV9pJiFZKdNgB1uzjKnBLaA3Ih4kyShulaHaKMKshdNym4wmAb+qGHHPq8oyh0QRATcXVhPWhV/j&#10;yQnOlwbrmpMdDfwPLBrMJVy6hyqxw+jS8D+gGk6MsqpyfaKaWFUVJyz0AN2kyW/dXNRYs9ALiGP1&#10;Xib7/2DJs9W5QZwWURYhiRsYUfdp825z3X3rPm+u0eZ996P72n3pbrrv3c3mA8S3m48Q+2R3uzu+&#10;RukoaNlqmwPkVJ4brwZZywt9pshrCzrHB0m/sRruXrRPFYVr8aVTQcJ1ZRpUCa5fgaHCCciE1mFm&#10;V/uZsbVDBA5HySgbDGG0BHKD40EaeMQ49zCegzbWPWGqQT4oIsGllxTneHVmnad1X+KPpZpzIYIt&#10;hEQtYI6HR8PwC6sEpz7r66xZLqbCoBX2zgofbyZAOygz6lLSgFYzTGe72GEutjHUC+nxoB/gs4u2&#10;1nlznBzPxrNx1ssGo1kvS8qy93g+zXqjeXo0LB+V02mZvvXU0iyvOaVMenZ3Nk6zv7PJ7kFtDbg3&#10;8l6H+BA9tAhk774D6TBaP03/7my+UPTq3Hg1/A6cG4p3r8w/jV/3oer+v2DyEwAA//8DAFBLAwQU&#10;AAYACAAAACEA0uQ4VN4AAAAIAQAADwAAAGRycy9kb3ducmV2LnhtbEyPQU+DQBCF7yb+h82YeDHt&#10;gk1JiyyNMdH04KXoDxhgBCI7i+y20P56x5M9znsvb76X7WbbqxONvnNsIF5GoIgrV3fcGPj8eF1s&#10;QPmAXGPvmAycycMuv73JMK3dxAc6FaFRUsI+RQNtCEOqta9asuiXbiAW78uNFoOcY6PrEScpt71+&#10;jKJEW+xYPrQ40EtL1XdxtAYO5Qbf99FP4c6cXKZL4d8ehsqY+7v5+QlUoDn8h+EPX9AhF6bSHbn2&#10;qjewWMWSNJDEMkn87TregipFWCeg80xfD8h/AQAA//8DAFBLAQItABQABgAIAAAAIQC2gziS/gAA&#10;AOEBAAATAAAAAAAAAAAAAAAAAAAAAABbQ29udGVudF9UeXBlc10ueG1sUEsBAi0AFAAGAAgAAAAh&#10;ADj9If/WAAAAlAEAAAsAAAAAAAAAAAAAAAAALwEAAF9yZWxzLy5yZWxzUEsBAi0AFAAGAAgAAAAh&#10;AA2EW99OAgAAUwQAAA4AAAAAAAAAAAAAAAAALgIAAGRycy9lMm9Eb2MueG1sUEsBAi0AFAAGAAgA&#10;AAAhANLkOFTeAAAACAEAAA8AAAAAAAAAAAAAAAAAqAQAAGRycy9kb3ducmV2LnhtbFBLBQYAAAAA&#10;BAAEAPMAAACzBQAAAAA=&#10;" strokeweight="2.25pt">
                      <o:lock v:ext="edit" shapetype="f"/>
                    </v:line>
                  </w:pict>
                </mc:Fallback>
              </mc:AlternateContent>
            </w:r>
            <w:r w:rsidR="007735DF" w:rsidRPr="00C50680">
              <w:rPr>
                <w:sz w:val="24"/>
                <w:szCs w:val="24"/>
              </w:rPr>
              <w:t>140200, Московская область, г. Воскресенск, пл. Ленина, д.3</w:t>
            </w:r>
          </w:p>
        </w:tc>
        <w:tc>
          <w:tcPr>
            <w:tcW w:w="3220" w:type="dxa"/>
            <w:gridSpan w:val="2"/>
          </w:tcPr>
          <w:p w:rsidR="007735DF" w:rsidRPr="00C50680" w:rsidRDefault="007735DF" w:rsidP="00F91F55">
            <w:pPr>
              <w:pStyle w:val="ab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 w:rsidRPr="00C50680">
              <w:rPr>
                <w:sz w:val="24"/>
                <w:szCs w:val="24"/>
              </w:rPr>
              <w:t>тел./факс 8(496) 441-10-53</w:t>
            </w:r>
          </w:p>
          <w:p w:rsidR="007735DF" w:rsidRPr="00C50680" w:rsidRDefault="007735DF" w:rsidP="00F91F55">
            <w:pPr>
              <w:pStyle w:val="ab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C50680">
              <w:rPr>
                <w:sz w:val="24"/>
                <w:szCs w:val="24"/>
              </w:rPr>
              <w:t>ksp@v</w:t>
            </w:r>
            <w:r w:rsidRPr="00C50680">
              <w:rPr>
                <w:sz w:val="24"/>
                <w:szCs w:val="24"/>
                <w:lang w:val="en-US"/>
              </w:rPr>
              <w:t>os</w:t>
            </w:r>
            <w:proofErr w:type="spellEnd"/>
            <w:r w:rsidRPr="00C50680">
              <w:rPr>
                <w:sz w:val="24"/>
                <w:szCs w:val="24"/>
              </w:rPr>
              <w:t>-</w:t>
            </w:r>
            <w:proofErr w:type="spellStart"/>
            <w:r w:rsidRPr="00C50680">
              <w:rPr>
                <w:sz w:val="24"/>
                <w:szCs w:val="24"/>
              </w:rPr>
              <w:t>mo</w:t>
            </w:r>
            <w:proofErr w:type="spellEnd"/>
          </w:p>
        </w:tc>
      </w:tr>
      <w:tr w:rsidR="007735DF" w:rsidRPr="003247B9" w:rsidTr="00250E0D">
        <w:tblPrEx>
          <w:tblLook w:val="00A0" w:firstRow="1" w:lastRow="0" w:firstColumn="1" w:lastColumn="0" w:noHBand="0" w:noVBand="0"/>
        </w:tblPrEx>
        <w:trPr>
          <w:gridAfter w:val="1"/>
          <w:wAfter w:w="8" w:type="dxa"/>
        </w:trPr>
        <w:tc>
          <w:tcPr>
            <w:tcW w:w="4746" w:type="dxa"/>
          </w:tcPr>
          <w:p w:rsidR="00E37863" w:rsidRDefault="00E37863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33" w:firstLine="0"/>
              <w:textAlignment w:val="baseline"/>
              <w:rPr>
                <w:b/>
                <w:sz w:val="20"/>
                <w:szCs w:val="28"/>
              </w:rPr>
            </w:pPr>
          </w:p>
          <w:p w:rsidR="007735DF" w:rsidRPr="003247B9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33" w:firstLine="0"/>
              <w:textAlignment w:val="baseline"/>
              <w:rPr>
                <w:b/>
                <w:sz w:val="20"/>
                <w:szCs w:val="28"/>
              </w:rPr>
            </w:pPr>
            <w:r w:rsidRPr="003247B9">
              <w:rPr>
                <w:b/>
                <w:sz w:val="20"/>
                <w:szCs w:val="28"/>
              </w:rPr>
              <w:t xml:space="preserve">_________________№______________ </w:t>
            </w:r>
          </w:p>
          <w:p w:rsidR="007735DF" w:rsidRPr="003247B9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firstLine="109"/>
              <w:textAlignment w:val="baseline"/>
              <w:rPr>
                <w:sz w:val="20"/>
                <w:szCs w:val="28"/>
              </w:rPr>
            </w:pPr>
            <w:r w:rsidRPr="007D2F1A">
              <w:rPr>
                <w:sz w:val="20"/>
                <w:szCs w:val="28"/>
              </w:rPr>
              <w:t>На №</w:t>
            </w:r>
            <w:r w:rsidRPr="003247B9">
              <w:rPr>
                <w:b/>
                <w:sz w:val="20"/>
                <w:szCs w:val="28"/>
              </w:rPr>
              <w:t xml:space="preserve"> ___________ от _____________</w:t>
            </w:r>
          </w:p>
        </w:tc>
        <w:tc>
          <w:tcPr>
            <w:tcW w:w="4920" w:type="dxa"/>
            <w:gridSpan w:val="2"/>
          </w:tcPr>
          <w:p w:rsidR="00E37863" w:rsidRDefault="00E37863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7" w:firstLine="0"/>
              <w:textAlignment w:val="baseline"/>
              <w:rPr>
                <w:szCs w:val="28"/>
              </w:rPr>
            </w:pPr>
          </w:p>
          <w:p w:rsidR="007735DF" w:rsidRPr="003247B9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7" w:firstLine="0"/>
              <w:textAlignment w:val="baseline"/>
              <w:rPr>
                <w:szCs w:val="28"/>
              </w:rPr>
            </w:pPr>
            <w:r w:rsidRPr="003247B9">
              <w:rPr>
                <w:szCs w:val="28"/>
              </w:rPr>
              <w:t>Должность руководителя объекта экспертно-аналитического мероприятия</w:t>
            </w:r>
          </w:p>
          <w:p w:rsidR="007735DF" w:rsidRPr="003247B9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76" w:firstLine="0"/>
              <w:textAlignment w:val="baseline"/>
              <w:rPr>
                <w:szCs w:val="28"/>
              </w:rPr>
            </w:pPr>
            <w:r w:rsidRPr="003247B9">
              <w:rPr>
                <w:szCs w:val="28"/>
              </w:rPr>
              <w:t>инициалы и фамилия</w:t>
            </w:r>
          </w:p>
        </w:tc>
      </w:tr>
    </w:tbl>
    <w:p w:rsidR="00E37863" w:rsidRDefault="00E37863" w:rsidP="00F91F55">
      <w:pPr>
        <w:overflowPunct w:val="0"/>
        <w:autoSpaceDE w:val="0"/>
        <w:autoSpaceDN w:val="0"/>
        <w:adjustRightInd w:val="0"/>
        <w:spacing w:line="276" w:lineRule="auto"/>
        <w:ind w:firstLine="0"/>
        <w:jc w:val="center"/>
        <w:textAlignment w:val="baseline"/>
        <w:rPr>
          <w:b/>
          <w:szCs w:val="28"/>
        </w:rPr>
      </w:pPr>
    </w:p>
    <w:p w:rsidR="007735DF" w:rsidRPr="003247B9" w:rsidRDefault="007735DF" w:rsidP="00F91F55">
      <w:pPr>
        <w:overflowPunct w:val="0"/>
        <w:autoSpaceDE w:val="0"/>
        <w:autoSpaceDN w:val="0"/>
        <w:adjustRightInd w:val="0"/>
        <w:spacing w:line="276" w:lineRule="auto"/>
        <w:ind w:firstLine="0"/>
        <w:jc w:val="center"/>
        <w:textAlignment w:val="baseline"/>
        <w:rPr>
          <w:b/>
          <w:szCs w:val="28"/>
        </w:rPr>
      </w:pPr>
      <w:r w:rsidRPr="003247B9">
        <w:rPr>
          <w:b/>
          <w:szCs w:val="28"/>
        </w:rPr>
        <w:t>ЗАПРОС</w:t>
      </w:r>
    </w:p>
    <w:p w:rsidR="007735DF" w:rsidRDefault="007735DF" w:rsidP="00F91F55">
      <w:pPr>
        <w:overflowPunct w:val="0"/>
        <w:autoSpaceDE w:val="0"/>
        <w:autoSpaceDN w:val="0"/>
        <w:adjustRightInd w:val="0"/>
        <w:spacing w:line="276" w:lineRule="auto"/>
        <w:ind w:firstLine="0"/>
        <w:jc w:val="center"/>
        <w:textAlignment w:val="baseline"/>
        <w:rPr>
          <w:b/>
          <w:szCs w:val="28"/>
        </w:rPr>
      </w:pPr>
      <w:r w:rsidRPr="003247B9">
        <w:rPr>
          <w:b/>
          <w:szCs w:val="28"/>
        </w:rPr>
        <w:t>О ПРЕДОСТАВЛЕНИИ ИНФОРМАЦИИ</w:t>
      </w:r>
    </w:p>
    <w:p w:rsidR="00E37863" w:rsidRPr="003247B9" w:rsidRDefault="00E37863" w:rsidP="00F91F55">
      <w:pPr>
        <w:overflowPunct w:val="0"/>
        <w:autoSpaceDE w:val="0"/>
        <w:autoSpaceDN w:val="0"/>
        <w:adjustRightInd w:val="0"/>
        <w:spacing w:line="276" w:lineRule="auto"/>
        <w:ind w:firstLine="0"/>
        <w:jc w:val="center"/>
        <w:textAlignment w:val="baseline"/>
        <w:rPr>
          <w:b/>
          <w:szCs w:val="28"/>
        </w:rPr>
      </w:pPr>
    </w:p>
    <w:p w:rsidR="007735DF" w:rsidRPr="003247B9" w:rsidRDefault="007735DF" w:rsidP="00F91F55">
      <w:pPr>
        <w:overflowPunct w:val="0"/>
        <w:autoSpaceDE w:val="0"/>
        <w:autoSpaceDN w:val="0"/>
        <w:adjustRightInd w:val="0"/>
        <w:spacing w:line="276" w:lineRule="auto"/>
        <w:ind w:left="284"/>
        <w:jc w:val="center"/>
        <w:textAlignment w:val="baseline"/>
        <w:rPr>
          <w:szCs w:val="28"/>
        </w:rPr>
      </w:pPr>
      <w:r w:rsidRPr="003247B9">
        <w:rPr>
          <w:szCs w:val="28"/>
        </w:rPr>
        <w:t>Уважаемый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ая</w:t>
      </w:r>
      <w:proofErr w:type="spellEnd"/>
      <w:r>
        <w:rPr>
          <w:szCs w:val="28"/>
        </w:rPr>
        <w:t>)</w:t>
      </w:r>
      <w:r w:rsidRPr="003247B9">
        <w:rPr>
          <w:szCs w:val="28"/>
        </w:rPr>
        <w:t xml:space="preserve"> </w:t>
      </w:r>
      <w:r w:rsidRPr="003247B9">
        <w:rPr>
          <w:i/>
          <w:sz w:val="24"/>
          <w:szCs w:val="24"/>
        </w:rPr>
        <w:t>имя отчество</w:t>
      </w:r>
      <w:r w:rsidRPr="003247B9">
        <w:rPr>
          <w:szCs w:val="28"/>
        </w:rPr>
        <w:t>!</w:t>
      </w:r>
    </w:p>
    <w:p w:rsidR="007735DF" w:rsidRPr="003247B9" w:rsidRDefault="007735DF" w:rsidP="00F91F55">
      <w:pPr>
        <w:spacing w:line="276" w:lineRule="auto"/>
        <w:rPr>
          <w:sz w:val="16"/>
          <w:szCs w:val="16"/>
        </w:rPr>
      </w:pPr>
      <w:r w:rsidRPr="003247B9">
        <w:t>В соответствии с Планом работы Контрольно-счетной палаты городского округа Воскресенск Московской области на 20____ год (пункт _) проводится экспертно-аналитическое мероприятие «</w:t>
      </w:r>
      <w:r w:rsidRPr="003247B9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</w:t>
      </w:r>
      <w:r w:rsidRPr="003247B9">
        <w:rPr>
          <w:sz w:val="24"/>
          <w:szCs w:val="24"/>
        </w:rPr>
        <w:t>___</w:t>
      </w:r>
      <w:r w:rsidRPr="003247B9">
        <w:t xml:space="preserve">» </w:t>
      </w:r>
    </w:p>
    <w:p w:rsidR="007735DF" w:rsidRPr="003247B9" w:rsidRDefault="007735DF" w:rsidP="00F91F55">
      <w:pPr>
        <w:spacing w:line="276" w:lineRule="auto"/>
        <w:ind w:firstLine="0"/>
        <w:jc w:val="center"/>
        <w:rPr>
          <w:sz w:val="16"/>
          <w:szCs w:val="16"/>
        </w:rPr>
      </w:pPr>
      <w:r w:rsidRPr="003247B9">
        <w:rPr>
          <w:sz w:val="16"/>
          <w:szCs w:val="16"/>
        </w:rPr>
        <w:t>(наименование экспертно-аналитического мероприятия)</w:t>
      </w:r>
    </w:p>
    <w:p w:rsidR="007735DF" w:rsidRPr="003247B9" w:rsidRDefault="007735DF" w:rsidP="00F91F55">
      <w:pPr>
        <w:spacing w:line="276" w:lineRule="auto"/>
        <w:ind w:firstLine="0"/>
        <w:rPr>
          <w:szCs w:val="28"/>
        </w:rPr>
      </w:pPr>
      <w:r w:rsidRPr="003247B9">
        <w:rPr>
          <w:szCs w:val="28"/>
        </w:rPr>
        <w:t>в ________________________________________________________________.</w:t>
      </w:r>
    </w:p>
    <w:p w:rsidR="007735DF" w:rsidRPr="003247B9" w:rsidRDefault="007735DF" w:rsidP="00F91F55">
      <w:pPr>
        <w:spacing w:line="276" w:lineRule="auto"/>
        <w:ind w:firstLine="0"/>
        <w:jc w:val="center"/>
        <w:rPr>
          <w:sz w:val="16"/>
          <w:szCs w:val="16"/>
        </w:rPr>
      </w:pPr>
      <w:r w:rsidRPr="00250E0D">
        <w:rPr>
          <w:sz w:val="16"/>
          <w:szCs w:val="16"/>
        </w:rPr>
        <w:t>(н</w:t>
      </w:r>
      <w:r w:rsidRPr="003247B9">
        <w:rPr>
          <w:sz w:val="16"/>
          <w:szCs w:val="16"/>
        </w:rPr>
        <w:t>аименование объекта экспертно-аналитического мероприятия)</w:t>
      </w:r>
    </w:p>
    <w:p w:rsidR="007735DF" w:rsidRPr="003247B9" w:rsidRDefault="007735DF" w:rsidP="00F91F55">
      <w:pPr>
        <w:spacing w:before="120" w:line="276" w:lineRule="auto"/>
      </w:pPr>
      <w:r w:rsidRPr="003247B9">
        <w:t>В соответствии со статьей______________________ прошу до «___» __________ 2</w:t>
      </w:r>
      <w:r w:rsidR="00BA0923">
        <w:t xml:space="preserve">0___ года представить (поручить </w:t>
      </w:r>
      <w:r w:rsidRPr="003247B9">
        <w:t>представить)</w:t>
      </w:r>
      <w:r w:rsidR="00BA0923">
        <w:t xml:space="preserve"> </w:t>
      </w:r>
      <w:r w:rsidRPr="003247B9">
        <w:t>__________________________________</w:t>
      </w:r>
      <w:r>
        <w:t>____</w:t>
      </w:r>
      <w:r w:rsidRPr="003247B9">
        <w:t>_________________</w:t>
      </w:r>
      <w:r w:rsidR="00BA0923">
        <w:t>_________________</w:t>
      </w:r>
    </w:p>
    <w:p w:rsidR="007735DF" w:rsidRPr="003247B9" w:rsidRDefault="007735DF" w:rsidP="00F91F55">
      <w:pPr>
        <w:spacing w:before="120" w:line="276" w:lineRule="auto"/>
        <w:ind w:firstLine="0"/>
        <w:jc w:val="center"/>
        <w:rPr>
          <w:sz w:val="16"/>
          <w:szCs w:val="16"/>
        </w:rPr>
      </w:pPr>
      <w:r w:rsidRPr="003247B9">
        <w:rPr>
          <w:sz w:val="16"/>
          <w:szCs w:val="16"/>
        </w:rPr>
        <w:t>(должность, инициалы, фамилия руководителя экспертно-аналитического мероприятия или группы инспекторов</w:t>
      </w:r>
    </w:p>
    <w:p w:rsidR="007735DF" w:rsidRPr="003247B9" w:rsidRDefault="007735DF" w:rsidP="00F91F55">
      <w:pPr>
        <w:spacing w:line="276" w:lineRule="auto"/>
        <w:ind w:firstLine="0"/>
        <w:jc w:val="center"/>
        <w:rPr>
          <w:sz w:val="16"/>
          <w:szCs w:val="16"/>
        </w:rPr>
      </w:pPr>
      <w:r w:rsidRPr="003247B9">
        <w:rPr>
          <w:sz w:val="16"/>
          <w:szCs w:val="16"/>
        </w:rPr>
        <w:t>Контрольно-счетной палаты)</w:t>
      </w:r>
    </w:p>
    <w:p w:rsidR="007735DF" w:rsidRPr="003247B9" w:rsidRDefault="007735DF" w:rsidP="00F91F55">
      <w:pPr>
        <w:spacing w:line="276" w:lineRule="auto"/>
        <w:ind w:firstLine="0"/>
        <w:rPr>
          <w:szCs w:val="28"/>
        </w:rPr>
      </w:pPr>
      <w:r w:rsidRPr="003247B9">
        <w:t xml:space="preserve">следующие документы </w:t>
      </w:r>
      <w:r w:rsidRPr="003247B9">
        <w:rPr>
          <w:szCs w:val="28"/>
        </w:rPr>
        <w:t>(материалы, данные или информацию):</w:t>
      </w:r>
    </w:p>
    <w:p w:rsidR="007735DF" w:rsidRPr="003247B9" w:rsidRDefault="007735DF" w:rsidP="00F91F55">
      <w:pPr>
        <w:spacing w:line="276" w:lineRule="auto"/>
        <w:ind w:firstLine="0"/>
        <w:rPr>
          <w:szCs w:val="28"/>
        </w:rPr>
      </w:pPr>
      <w:r w:rsidRPr="003247B9">
        <w:t>1. </w:t>
      </w:r>
      <w:r w:rsidRPr="003247B9">
        <w:rPr>
          <w:sz w:val="24"/>
          <w:szCs w:val="24"/>
        </w:rPr>
        <w:t>___________________________________________________________________________</w:t>
      </w:r>
      <w:r w:rsidRPr="003247B9">
        <w:t>.</w:t>
      </w:r>
    </w:p>
    <w:p w:rsidR="007735DF" w:rsidRPr="003247B9" w:rsidRDefault="007735DF" w:rsidP="00F91F55">
      <w:pPr>
        <w:spacing w:line="276" w:lineRule="auto"/>
        <w:ind w:firstLine="0"/>
        <w:jc w:val="center"/>
        <w:rPr>
          <w:sz w:val="16"/>
          <w:szCs w:val="16"/>
        </w:rPr>
      </w:pPr>
      <w:r w:rsidRPr="003247B9">
        <w:rPr>
          <w:sz w:val="16"/>
          <w:szCs w:val="16"/>
        </w:rPr>
        <w:t>(указываются наименования конкретных документов или формулируются вопросы, по которым необходимо представить соответствующую информацию)</w:t>
      </w:r>
    </w:p>
    <w:p w:rsidR="007735DF" w:rsidRPr="003247B9" w:rsidRDefault="007735DF" w:rsidP="00F91F55">
      <w:pPr>
        <w:spacing w:line="276" w:lineRule="auto"/>
        <w:ind w:firstLine="0"/>
        <w:rPr>
          <w:szCs w:val="28"/>
        </w:rPr>
      </w:pPr>
      <w:r w:rsidRPr="003247B9">
        <w:rPr>
          <w:szCs w:val="28"/>
        </w:rPr>
        <w:t>2. ________________________________________________________________</w:t>
      </w:r>
    </w:p>
    <w:p w:rsidR="007735DF" w:rsidRPr="003247B9" w:rsidRDefault="007735DF" w:rsidP="00F91F55">
      <w:pPr>
        <w:spacing w:line="276" w:lineRule="auto"/>
        <w:ind w:firstLine="0"/>
        <w:rPr>
          <w:szCs w:val="28"/>
        </w:rPr>
      </w:pPr>
      <w:r w:rsidRPr="003247B9">
        <w:rPr>
          <w:szCs w:val="28"/>
        </w:rPr>
        <w:t>3. ________________________________________________________________</w:t>
      </w:r>
    </w:p>
    <w:p w:rsidR="007735DF" w:rsidRPr="003247B9" w:rsidRDefault="007735DF" w:rsidP="00F91F55">
      <w:pPr>
        <w:spacing w:line="276" w:lineRule="auto"/>
        <w:ind w:right="161"/>
        <w:rPr>
          <w:szCs w:val="28"/>
        </w:rPr>
      </w:pPr>
      <w:r w:rsidRPr="003247B9">
        <w:rPr>
          <w:spacing w:val="-1"/>
          <w:szCs w:val="28"/>
        </w:rPr>
        <w:lastRenderedPageBreak/>
        <w:t xml:space="preserve">Неправомерный отказ </w:t>
      </w:r>
      <w:r w:rsidRPr="003247B9">
        <w:rPr>
          <w:szCs w:val="28"/>
        </w:rPr>
        <w:t xml:space="preserve">в </w:t>
      </w:r>
      <w:r w:rsidRPr="003247B9">
        <w:rPr>
          <w:spacing w:val="-2"/>
          <w:szCs w:val="28"/>
        </w:rPr>
        <w:t xml:space="preserve">предоставлении или </w:t>
      </w:r>
      <w:r w:rsidRPr="003247B9">
        <w:rPr>
          <w:spacing w:val="-1"/>
          <w:szCs w:val="28"/>
        </w:rPr>
        <w:t xml:space="preserve">уклонении от предоставления информации (документов, материалов) </w:t>
      </w:r>
      <w:r w:rsidRPr="003247B9">
        <w:rPr>
          <w:spacing w:val="10"/>
          <w:szCs w:val="28"/>
        </w:rPr>
        <w:t>Контрольно-счетной палат</w:t>
      </w:r>
      <w:r>
        <w:rPr>
          <w:spacing w:val="10"/>
          <w:szCs w:val="28"/>
        </w:rPr>
        <w:t>е</w:t>
      </w:r>
      <w:r w:rsidRPr="003247B9">
        <w:rPr>
          <w:spacing w:val="10"/>
          <w:szCs w:val="28"/>
        </w:rPr>
        <w:t xml:space="preserve">, </w:t>
      </w:r>
      <w:r w:rsidRPr="003247B9">
        <w:rPr>
          <w:spacing w:val="-2"/>
          <w:szCs w:val="28"/>
        </w:rPr>
        <w:t xml:space="preserve">необходимой </w:t>
      </w:r>
      <w:r w:rsidRPr="003247B9">
        <w:rPr>
          <w:spacing w:val="-1"/>
          <w:szCs w:val="28"/>
        </w:rPr>
        <w:t xml:space="preserve">для осуществления </w:t>
      </w:r>
      <w:r>
        <w:rPr>
          <w:szCs w:val="28"/>
        </w:rPr>
        <w:t>её</w:t>
      </w:r>
      <w:r w:rsidRPr="003247B9">
        <w:rPr>
          <w:szCs w:val="28"/>
        </w:rPr>
        <w:t xml:space="preserve"> </w:t>
      </w:r>
      <w:r w:rsidRPr="003247B9">
        <w:rPr>
          <w:spacing w:val="-1"/>
          <w:szCs w:val="28"/>
        </w:rPr>
        <w:t xml:space="preserve">деятельности, </w:t>
      </w:r>
      <w:r w:rsidRPr="003247B9">
        <w:rPr>
          <w:szCs w:val="28"/>
        </w:rPr>
        <w:t xml:space="preserve">а также </w:t>
      </w:r>
      <w:r w:rsidRPr="003247B9">
        <w:rPr>
          <w:spacing w:val="-1"/>
          <w:szCs w:val="28"/>
        </w:rPr>
        <w:t xml:space="preserve">предоставление заведомо </w:t>
      </w:r>
      <w:r w:rsidRPr="003247B9">
        <w:rPr>
          <w:spacing w:val="-2"/>
          <w:szCs w:val="28"/>
        </w:rPr>
        <w:t xml:space="preserve">ложной </w:t>
      </w:r>
      <w:r w:rsidRPr="003247B9">
        <w:rPr>
          <w:spacing w:val="-1"/>
          <w:szCs w:val="28"/>
        </w:rPr>
        <w:t xml:space="preserve">информации влекут </w:t>
      </w:r>
      <w:r w:rsidRPr="003247B9">
        <w:rPr>
          <w:szCs w:val="28"/>
        </w:rPr>
        <w:t xml:space="preserve">за </w:t>
      </w:r>
      <w:r w:rsidRPr="003247B9">
        <w:rPr>
          <w:spacing w:val="-1"/>
          <w:szCs w:val="28"/>
        </w:rPr>
        <w:t>собой ответственность, установленную законодательством Российской Федерации.</w:t>
      </w:r>
    </w:p>
    <w:p w:rsidR="00E37863" w:rsidRDefault="00E37863" w:rsidP="00F91F55">
      <w:pPr>
        <w:overflowPunct w:val="0"/>
        <w:autoSpaceDE w:val="0"/>
        <w:autoSpaceDN w:val="0"/>
        <w:adjustRightInd w:val="0"/>
        <w:spacing w:line="276" w:lineRule="auto"/>
        <w:ind w:firstLine="0"/>
        <w:textAlignment w:val="baseline"/>
        <w:rPr>
          <w:szCs w:val="28"/>
        </w:rPr>
      </w:pPr>
    </w:p>
    <w:p w:rsidR="00BA0923" w:rsidRDefault="00BA0923" w:rsidP="00F91F55">
      <w:pPr>
        <w:overflowPunct w:val="0"/>
        <w:autoSpaceDE w:val="0"/>
        <w:autoSpaceDN w:val="0"/>
        <w:adjustRightInd w:val="0"/>
        <w:spacing w:line="276" w:lineRule="auto"/>
        <w:ind w:firstLine="0"/>
        <w:textAlignment w:val="baseline"/>
        <w:rPr>
          <w:szCs w:val="28"/>
        </w:rPr>
      </w:pPr>
    </w:p>
    <w:p w:rsidR="00BA0923" w:rsidRDefault="00BA0923" w:rsidP="00F91F55">
      <w:pPr>
        <w:overflowPunct w:val="0"/>
        <w:autoSpaceDE w:val="0"/>
        <w:autoSpaceDN w:val="0"/>
        <w:adjustRightInd w:val="0"/>
        <w:spacing w:line="276" w:lineRule="auto"/>
        <w:ind w:firstLine="0"/>
        <w:textAlignment w:val="baseline"/>
        <w:rPr>
          <w:szCs w:val="28"/>
        </w:rPr>
      </w:pPr>
    </w:p>
    <w:p w:rsidR="00BA0923" w:rsidRDefault="00BA0923" w:rsidP="00F91F55">
      <w:pPr>
        <w:overflowPunct w:val="0"/>
        <w:autoSpaceDE w:val="0"/>
        <w:autoSpaceDN w:val="0"/>
        <w:adjustRightInd w:val="0"/>
        <w:spacing w:line="276" w:lineRule="auto"/>
        <w:ind w:firstLine="0"/>
        <w:textAlignment w:val="baseline"/>
        <w:rPr>
          <w:szCs w:val="28"/>
        </w:rPr>
      </w:pPr>
    </w:p>
    <w:p w:rsidR="00BA0923" w:rsidRDefault="00BA0923" w:rsidP="00F91F55">
      <w:pPr>
        <w:overflowPunct w:val="0"/>
        <w:autoSpaceDE w:val="0"/>
        <w:autoSpaceDN w:val="0"/>
        <w:adjustRightInd w:val="0"/>
        <w:spacing w:line="276" w:lineRule="auto"/>
        <w:ind w:firstLine="0"/>
        <w:textAlignment w:val="baseline"/>
        <w:rPr>
          <w:szCs w:val="28"/>
        </w:rPr>
      </w:pPr>
    </w:p>
    <w:p w:rsidR="00BA0923" w:rsidRDefault="00BA0923" w:rsidP="00F91F55">
      <w:pPr>
        <w:overflowPunct w:val="0"/>
        <w:autoSpaceDE w:val="0"/>
        <w:autoSpaceDN w:val="0"/>
        <w:adjustRightInd w:val="0"/>
        <w:spacing w:line="276" w:lineRule="auto"/>
        <w:ind w:firstLine="0"/>
        <w:textAlignment w:val="baseline"/>
        <w:rPr>
          <w:szCs w:val="28"/>
        </w:rPr>
      </w:pPr>
    </w:p>
    <w:p w:rsidR="00BA0923" w:rsidRDefault="00BA0923" w:rsidP="00F91F55">
      <w:pPr>
        <w:overflowPunct w:val="0"/>
        <w:autoSpaceDE w:val="0"/>
        <w:autoSpaceDN w:val="0"/>
        <w:adjustRightInd w:val="0"/>
        <w:spacing w:line="276" w:lineRule="auto"/>
        <w:ind w:firstLine="0"/>
        <w:textAlignment w:val="baseline"/>
        <w:rPr>
          <w:szCs w:val="28"/>
        </w:rPr>
      </w:pPr>
    </w:p>
    <w:p w:rsidR="007735DF" w:rsidRPr="003247B9" w:rsidRDefault="007735DF" w:rsidP="00F91F55">
      <w:pPr>
        <w:overflowPunct w:val="0"/>
        <w:autoSpaceDE w:val="0"/>
        <w:autoSpaceDN w:val="0"/>
        <w:adjustRightInd w:val="0"/>
        <w:spacing w:line="276" w:lineRule="auto"/>
        <w:ind w:firstLine="0"/>
        <w:textAlignment w:val="baseline"/>
        <w:rPr>
          <w:szCs w:val="28"/>
        </w:rPr>
      </w:pPr>
      <w:r w:rsidRPr="003247B9">
        <w:rPr>
          <w:szCs w:val="28"/>
        </w:rPr>
        <w:t xml:space="preserve">Председатель </w:t>
      </w:r>
    </w:p>
    <w:p w:rsidR="007735DF" w:rsidRDefault="007735DF" w:rsidP="00F91F55">
      <w:pPr>
        <w:spacing w:line="276" w:lineRule="auto"/>
        <w:ind w:firstLine="0"/>
      </w:pPr>
      <w:r w:rsidRPr="001E7F0C">
        <w:t>Контрольно-счетной палаты</w:t>
      </w:r>
      <w:r w:rsidRPr="001E7F0C">
        <w:rPr>
          <w:i/>
          <w:szCs w:val="28"/>
        </w:rPr>
        <w:t xml:space="preserve">       личная подпись </w:t>
      </w:r>
      <w:r w:rsidR="00B15E7F">
        <w:rPr>
          <w:i/>
          <w:szCs w:val="28"/>
        </w:rPr>
        <w:t xml:space="preserve"> </w:t>
      </w:r>
      <w:r w:rsidR="00223AEA">
        <w:rPr>
          <w:i/>
          <w:szCs w:val="28"/>
        </w:rPr>
        <w:t xml:space="preserve">                </w:t>
      </w:r>
      <w:r>
        <w:rPr>
          <w:i/>
          <w:szCs w:val="28"/>
        </w:rPr>
        <w:t xml:space="preserve"> </w:t>
      </w:r>
      <w:r w:rsidRPr="001E7F0C">
        <w:t>инициалы и фамилия</w:t>
      </w:r>
    </w:p>
    <w:p w:rsidR="007735DF" w:rsidRDefault="007735DF" w:rsidP="00F91F55">
      <w:pPr>
        <w:overflowPunct w:val="0"/>
        <w:autoSpaceDE w:val="0"/>
        <w:autoSpaceDN w:val="0"/>
        <w:adjustRightInd w:val="0"/>
        <w:spacing w:line="276" w:lineRule="auto"/>
        <w:ind w:left="11907"/>
        <w:textAlignment w:val="baseline"/>
        <w:rPr>
          <w:color w:val="002060"/>
          <w:sz w:val="24"/>
          <w:szCs w:val="24"/>
        </w:rPr>
      </w:pPr>
    </w:p>
    <w:p w:rsidR="007735DF" w:rsidRDefault="007735DF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91F55" w:rsidRDefault="00F91F55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7735DF" w:rsidRPr="00C3625B" w:rsidRDefault="007735DF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  <w:r w:rsidRPr="00C3625B">
        <w:rPr>
          <w:i/>
          <w:snapToGrid w:val="0"/>
          <w:sz w:val="20"/>
        </w:rPr>
        <w:t>Форма                                                                                                                                       Приложение 2</w:t>
      </w:r>
    </w:p>
    <w:p w:rsidR="007735DF" w:rsidRPr="00E75BE1" w:rsidRDefault="007735DF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  <w:r w:rsidRPr="00C3625B">
        <w:rPr>
          <w:i/>
          <w:snapToGrid w:val="0"/>
          <w:sz w:val="20"/>
        </w:rPr>
        <w:t xml:space="preserve">                                                                                                                                                 (пункт 4.6. Стандарта)</w:t>
      </w:r>
    </w:p>
    <w:p w:rsidR="00675DE6" w:rsidRDefault="00675DE6" w:rsidP="00F91F55">
      <w:pPr>
        <w:overflowPunct w:val="0"/>
        <w:autoSpaceDE w:val="0"/>
        <w:autoSpaceDN w:val="0"/>
        <w:adjustRightInd w:val="0"/>
        <w:spacing w:line="276" w:lineRule="auto"/>
        <w:ind w:left="6237" w:firstLine="0"/>
        <w:textAlignment w:val="baseline"/>
        <w:rPr>
          <w:szCs w:val="28"/>
        </w:rPr>
      </w:pPr>
    </w:p>
    <w:p w:rsidR="007735DF" w:rsidRPr="001E7F0C" w:rsidRDefault="007735DF" w:rsidP="00F91F55">
      <w:pPr>
        <w:overflowPunct w:val="0"/>
        <w:autoSpaceDE w:val="0"/>
        <w:autoSpaceDN w:val="0"/>
        <w:adjustRightInd w:val="0"/>
        <w:spacing w:line="276" w:lineRule="auto"/>
        <w:ind w:left="6237" w:firstLine="0"/>
        <w:textAlignment w:val="baseline"/>
        <w:rPr>
          <w:i/>
          <w:szCs w:val="28"/>
        </w:rPr>
      </w:pPr>
      <w:r w:rsidRPr="001E7F0C">
        <w:rPr>
          <w:szCs w:val="28"/>
        </w:rPr>
        <w:t>УТВЕРЖДАЮ</w:t>
      </w:r>
    </w:p>
    <w:p w:rsidR="007735DF" w:rsidRPr="001E7F0C" w:rsidRDefault="007735DF" w:rsidP="00F91F55">
      <w:pPr>
        <w:overflowPunct w:val="0"/>
        <w:autoSpaceDE w:val="0"/>
        <w:autoSpaceDN w:val="0"/>
        <w:adjustRightInd w:val="0"/>
        <w:spacing w:line="276" w:lineRule="auto"/>
        <w:ind w:left="6237" w:firstLine="0"/>
        <w:textAlignment w:val="baseline"/>
        <w:rPr>
          <w:szCs w:val="28"/>
        </w:rPr>
      </w:pPr>
      <w:r w:rsidRPr="001E7F0C">
        <w:rPr>
          <w:szCs w:val="28"/>
        </w:rPr>
        <w:t xml:space="preserve">Председатель </w:t>
      </w:r>
    </w:p>
    <w:p w:rsidR="007735DF" w:rsidRPr="001E7F0C" w:rsidRDefault="007735DF" w:rsidP="00F91F55">
      <w:pPr>
        <w:pStyle w:val="TableParagraph"/>
        <w:spacing w:line="276" w:lineRule="auto"/>
        <w:ind w:left="6237"/>
        <w:rPr>
          <w:sz w:val="28"/>
          <w:szCs w:val="28"/>
          <w:lang w:val="ru-RU" w:eastAsia="ru-RU"/>
        </w:rPr>
      </w:pPr>
      <w:r w:rsidRPr="001E7F0C">
        <w:rPr>
          <w:sz w:val="28"/>
          <w:szCs w:val="28"/>
          <w:lang w:val="ru-RU" w:eastAsia="ru-RU"/>
        </w:rPr>
        <w:t>Контрольно-счетной палаты городского округа Воскресенск Московской области</w:t>
      </w:r>
    </w:p>
    <w:p w:rsidR="007735DF" w:rsidRPr="001E7F0C" w:rsidRDefault="007735DF" w:rsidP="00F91F55">
      <w:pPr>
        <w:pStyle w:val="TableParagraph"/>
        <w:spacing w:line="276" w:lineRule="auto"/>
        <w:ind w:left="6237"/>
        <w:rPr>
          <w:sz w:val="20"/>
          <w:szCs w:val="20"/>
          <w:lang w:val="ru-RU"/>
        </w:rPr>
      </w:pPr>
      <w:r w:rsidRPr="001E7F0C">
        <w:rPr>
          <w:sz w:val="28"/>
          <w:szCs w:val="28"/>
          <w:lang w:val="ru-RU"/>
        </w:rPr>
        <w:t>________</w:t>
      </w:r>
      <w:r>
        <w:rPr>
          <w:sz w:val="20"/>
          <w:szCs w:val="20"/>
          <w:lang w:val="ru-RU"/>
        </w:rPr>
        <w:t>инициалы</w:t>
      </w:r>
      <w:r w:rsidRPr="001E7F0C">
        <w:rPr>
          <w:sz w:val="20"/>
          <w:szCs w:val="20"/>
          <w:lang w:val="ru-RU"/>
        </w:rPr>
        <w:t xml:space="preserve"> и фамилия</w:t>
      </w:r>
    </w:p>
    <w:p w:rsidR="007735DF" w:rsidRPr="001E7F0C" w:rsidRDefault="007735DF" w:rsidP="00F91F55">
      <w:pPr>
        <w:spacing w:line="276" w:lineRule="auto"/>
        <w:ind w:left="6237" w:firstLine="0"/>
        <w:rPr>
          <w:sz w:val="24"/>
          <w:szCs w:val="24"/>
        </w:rPr>
      </w:pPr>
      <w:r w:rsidRPr="001E7F0C">
        <w:rPr>
          <w:sz w:val="24"/>
          <w:szCs w:val="24"/>
        </w:rPr>
        <w:t>«___» ___________ 20___ г.</w:t>
      </w:r>
    </w:p>
    <w:p w:rsidR="007735DF" w:rsidRPr="001E7F0C" w:rsidRDefault="007735DF" w:rsidP="00F91F55">
      <w:pPr>
        <w:spacing w:line="276" w:lineRule="auto"/>
        <w:ind w:left="6946"/>
        <w:rPr>
          <w:sz w:val="24"/>
          <w:szCs w:val="24"/>
        </w:rPr>
      </w:pPr>
    </w:p>
    <w:p w:rsidR="007735DF" w:rsidRPr="001E7F0C" w:rsidRDefault="007735DF" w:rsidP="00F91F55">
      <w:pPr>
        <w:spacing w:line="276" w:lineRule="auto"/>
        <w:jc w:val="center"/>
        <w:outlineLvl w:val="1"/>
        <w:rPr>
          <w:b/>
          <w:caps/>
          <w:snapToGrid w:val="0"/>
          <w:szCs w:val="28"/>
        </w:rPr>
      </w:pPr>
      <w:r w:rsidRPr="001E7F0C">
        <w:rPr>
          <w:b/>
          <w:caps/>
          <w:snapToGrid w:val="0"/>
          <w:szCs w:val="28"/>
        </w:rPr>
        <w:t>программа</w:t>
      </w:r>
    </w:p>
    <w:p w:rsidR="007735DF" w:rsidRPr="001E7F0C" w:rsidRDefault="007735DF" w:rsidP="00F91F55">
      <w:pPr>
        <w:spacing w:after="60" w:line="276" w:lineRule="auto"/>
        <w:jc w:val="center"/>
        <w:outlineLvl w:val="2"/>
        <w:rPr>
          <w:b/>
          <w:snapToGrid w:val="0"/>
          <w:szCs w:val="28"/>
        </w:rPr>
      </w:pPr>
      <w:r w:rsidRPr="001E7F0C">
        <w:rPr>
          <w:b/>
          <w:snapToGrid w:val="0"/>
          <w:szCs w:val="28"/>
        </w:rPr>
        <w:t>проведения экспертно-аналитического мероприятия</w:t>
      </w:r>
    </w:p>
    <w:p w:rsidR="007735DF" w:rsidRPr="001E7F0C" w:rsidRDefault="007735DF" w:rsidP="00F91F55">
      <w:pPr>
        <w:pStyle w:val="TableParagraph"/>
        <w:spacing w:line="276" w:lineRule="auto"/>
        <w:rPr>
          <w:snapToGrid w:val="0"/>
          <w:lang w:val="ru-RU"/>
        </w:rPr>
      </w:pPr>
      <w:r w:rsidRPr="001E7F0C">
        <w:rPr>
          <w:snapToGrid w:val="0"/>
          <w:lang w:val="ru-RU"/>
        </w:rPr>
        <w:t>«____________________________________________________________________________________</w:t>
      </w:r>
    </w:p>
    <w:p w:rsidR="007735DF" w:rsidRPr="001E7F0C" w:rsidRDefault="007735DF" w:rsidP="00F91F55">
      <w:pPr>
        <w:pStyle w:val="TableParagraph"/>
        <w:spacing w:line="276" w:lineRule="auto"/>
        <w:jc w:val="center"/>
        <w:rPr>
          <w:snapToGrid w:val="0"/>
          <w:sz w:val="16"/>
          <w:szCs w:val="16"/>
          <w:lang w:val="ru-RU"/>
        </w:rPr>
      </w:pPr>
      <w:r w:rsidRPr="001E7F0C">
        <w:rPr>
          <w:snapToGrid w:val="0"/>
          <w:sz w:val="16"/>
          <w:szCs w:val="16"/>
          <w:lang w:val="ru-RU"/>
        </w:rPr>
        <w:t>(наименование экспертно-аналитического мероприятия)</w:t>
      </w:r>
    </w:p>
    <w:p w:rsidR="007735DF" w:rsidRPr="001E7F0C" w:rsidRDefault="007735DF" w:rsidP="00F91F55">
      <w:pPr>
        <w:spacing w:line="276" w:lineRule="auto"/>
        <w:ind w:left="284"/>
        <w:rPr>
          <w:sz w:val="24"/>
          <w:szCs w:val="24"/>
        </w:rPr>
      </w:pPr>
    </w:p>
    <w:p w:rsidR="007735DF" w:rsidRDefault="004C779B" w:rsidP="00F91F55">
      <w:pPr>
        <w:spacing w:line="276" w:lineRule="auto"/>
        <w:ind w:firstLine="567"/>
      </w:pPr>
      <w:r>
        <w:t>1. </w:t>
      </w:r>
      <w:r w:rsidR="007735DF" w:rsidRPr="001E7F0C">
        <w:t xml:space="preserve">Основание для проведения </w:t>
      </w:r>
      <w:r w:rsidR="007735DF" w:rsidRPr="001E7F0C">
        <w:rPr>
          <w:snapToGrid w:val="0"/>
          <w:szCs w:val="28"/>
        </w:rPr>
        <w:t>экспертно-аналитического</w:t>
      </w:r>
      <w:r w:rsidR="007735DF" w:rsidRPr="001E7F0C">
        <w:rPr>
          <w:szCs w:val="28"/>
        </w:rPr>
        <w:t xml:space="preserve"> мероприятия</w:t>
      </w:r>
      <w:r w:rsidR="007735DF" w:rsidRPr="001E7F0C">
        <w:t xml:space="preserve">: </w:t>
      </w:r>
    </w:p>
    <w:p w:rsidR="004C779B" w:rsidRPr="001E7F0C" w:rsidRDefault="004C779B" w:rsidP="00F91F55">
      <w:pPr>
        <w:spacing w:line="276" w:lineRule="auto"/>
        <w:ind w:left="567" w:firstLine="0"/>
      </w:pPr>
      <w:r>
        <w:t>________________________________________________________________</w:t>
      </w:r>
    </w:p>
    <w:p w:rsidR="007735DF" w:rsidRPr="001E7F0C" w:rsidRDefault="007735DF" w:rsidP="00F91F55">
      <w:pPr>
        <w:spacing w:line="276" w:lineRule="auto"/>
        <w:ind w:firstLine="567"/>
        <w:jc w:val="center"/>
        <w:rPr>
          <w:sz w:val="16"/>
          <w:szCs w:val="16"/>
        </w:rPr>
      </w:pPr>
      <w:r w:rsidRPr="001E7F0C">
        <w:rPr>
          <w:sz w:val="16"/>
          <w:szCs w:val="16"/>
        </w:rPr>
        <w:t>(пункт Плана работы Контрольно</w:t>
      </w:r>
      <w:r w:rsidR="00223AEA">
        <w:rPr>
          <w:sz w:val="16"/>
          <w:szCs w:val="16"/>
        </w:rPr>
        <w:t>-</w:t>
      </w:r>
      <w:r w:rsidRPr="001E7F0C">
        <w:rPr>
          <w:sz w:val="16"/>
          <w:szCs w:val="16"/>
        </w:rPr>
        <w:t xml:space="preserve"> счетной палаты городского округа Воскресенск Московской области на 20__ год)</w:t>
      </w:r>
    </w:p>
    <w:p w:rsidR="007735DF" w:rsidRPr="001E7F0C" w:rsidRDefault="007735DF" w:rsidP="00F91F55">
      <w:pPr>
        <w:spacing w:line="276" w:lineRule="auto"/>
        <w:ind w:firstLine="567"/>
      </w:pPr>
      <w:r w:rsidRPr="001E7F0C">
        <w:t xml:space="preserve">2. Предмет </w:t>
      </w:r>
      <w:r w:rsidRPr="001E7F0C">
        <w:rPr>
          <w:snapToGrid w:val="0"/>
          <w:szCs w:val="28"/>
        </w:rPr>
        <w:t>экспертно-аналитического</w:t>
      </w:r>
      <w:r w:rsidRPr="001E7F0C">
        <w:rPr>
          <w:szCs w:val="28"/>
        </w:rPr>
        <w:t xml:space="preserve"> мероприятия</w:t>
      </w:r>
      <w:r w:rsidRPr="001E7F0C">
        <w:t>:</w:t>
      </w:r>
    </w:p>
    <w:p w:rsidR="007735DF" w:rsidRPr="001E7F0C" w:rsidRDefault="007735DF" w:rsidP="00F91F55">
      <w:pPr>
        <w:spacing w:line="276" w:lineRule="auto"/>
        <w:ind w:firstLine="567"/>
      </w:pPr>
      <w:r w:rsidRPr="001E7F0C">
        <w:t>__________________________________</w:t>
      </w:r>
      <w:r w:rsidR="004C779B">
        <w:t>______________________________</w:t>
      </w:r>
    </w:p>
    <w:p w:rsidR="007735DF" w:rsidRPr="001E7F0C" w:rsidRDefault="007735DF" w:rsidP="00F91F55">
      <w:pPr>
        <w:spacing w:line="276" w:lineRule="auto"/>
        <w:ind w:firstLine="567"/>
        <w:jc w:val="center"/>
        <w:rPr>
          <w:sz w:val="16"/>
          <w:szCs w:val="16"/>
        </w:rPr>
      </w:pPr>
      <w:r w:rsidRPr="001E7F0C">
        <w:rPr>
          <w:sz w:val="16"/>
          <w:szCs w:val="16"/>
        </w:rPr>
        <w:t>(указывается, что именно проверяется)</w:t>
      </w:r>
    </w:p>
    <w:p w:rsidR="007735DF" w:rsidRPr="00B3331B" w:rsidRDefault="007735DF" w:rsidP="00F91F55">
      <w:pPr>
        <w:spacing w:line="276" w:lineRule="auto"/>
        <w:ind w:firstLine="567"/>
      </w:pPr>
      <w:r w:rsidRPr="00B3331B">
        <w:t>3. Объект</w:t>
      </w:r>
      <w:r w:rsidR="0071376F" w:rsidRPr="00B3331B">
        <w:t>(</w:t>
      </w:r>
      <w:r w:rsidRPr="00B3331B">
        <w:t>ы</w:t>
      </w:r>
      <w:r w:rsidR="0071376F" w:rsidRPr="00B3331B">
        <w:t>)</w:t>
      </w:r>
      <w:r w:rsidRPr="00B3331B">
        <w:t xml:space="preserve"> </w:t>
      </w:r>
      <w:r w:rsidRPr="00B3331B">
        <w:rPr>
          <w:snapToGrid w:val="0"/>
          <w:szCs w:val="28"/>
        </w:rPr>
        <w:t>экспертно-аналитического</w:t>
      </w:r>
      <w:r w:rsidRPr="00B3331B">
        <w:rPr>
          <w:szCs w:val="28"/>
        </w:rPr>
        <w:t xml:space="preserve"> мероприятия</w:t>
      </w:r>
      <w:r w:rsidRPr="00B3331B">
        <w:t>:</w:t>
      </w:r>
    </w:p>
    <w:p w:rsidR="007735DF" w:rsidRPr="00B3331B" w:rsidRDefault="007735DF" w:rsidP="00F91F55">
      <w:pPr>
        <w:spacing w:line="276" w:lineRule="auto"/>
        <w:ind w:firstLine="567"/>
      </w:pPr>
      <w:r w:rsidRPr="00B3331B">
        <w:t>3.1. _______________________________</w:t>
      </w:r>
      <w:r w:rsidR="004C779B" w:rsidRPr="00B3331B">
        <w:t>______________________________</w:t>
      </w:r>
    </w:p>
    <w:p w:rsidR="007735DF" w:rsidRPr="00B3331B" w:rsidRDefault="007735DF" w:rsidP="00F91F55">
      <w:pPr>
        <w:spacing w:line="276" w:lineRule="auto"/>
        <w:ind w:firstLine="567"/>
      </w:pPr>
      <w:r w:rsidRPr="00B3331B">
        <w:t>3.2. _______________________________</w:t>
      </w:r>
      <w:r w:rsidR="004C779B" w:rsidRPr="00B3331B">
        <w:t>______________________________</w:t>
      </w:r>
    </w:p>
    <w:p w:rsidR="007735DF" w:rsidRPr="00B3331B" w:rsidRDefault="007735DF" w:rsidP="00F91F55">
      <w:pPr>
        <w:spacing w:line="276" w:lineRule="auto"/>
        <w:ind w:firstLine="567"/>
        <w:jc w:val="center"/>
        <w:rPr>
          <w:sz w:val="16"/>
          <w:szCs w:val="16"/>
        </w:rPr>
      </w:pPr>
      <w:r w:rsidRPr="00B3331B">
        <w:rPr>
          <w:sz w:val="16"/>
          <w:szCs w:val="16"/>
        </w:rPr>
        <w:t xml:space="preserve">(полное наименование объектов </w:t>
      </w:r>
      <w:r w:rsidRPr="00B3331B">
        <w:rPr>
          <w:snapToGrid w:val="0"/>
          <w:sz w:val="16"/>
          <w:szCs w:val="16"/>
        </w:rPr>
        <w:t>экспертно-аналитического мероприятия</w:t>
      </w:r>
      <w:r w:rsidRPr="00B3331B">
        <w:rPr>
          <w:sz w:val="16"/>
          <w:szCs w:val="16"/>
        </w:rPr>
        <w:t>)</w:t>
      </w:r>
    </w:p>
    <w:p w:rsidR="007735DF" w:rsidRPr="00B3331B" w:rsidRDefault="007735DF" w:rsidP="00F91F55">
      <w:pPr>
        <w:spacing w:line="276" w:lineRule="auto"/>
        <w:ind w:firstLine="567"/>
      </w:pPr>
      <w:r w:rsidRPr="00B3331B">
        <w:t xml:space="preserve">4. Цели </w:t>
      </w:r>
      <w:r w:rsidR="0071376F" w:rsidRPr="00B3331B">
        <w:t xml:space="preserve">и вопросы </w:t>
      </w:r>
      <w:r w:rsidRPr="00B3331B">
        <w:rPr>
          <w:snapToGrid w:val="0"/>
          <w:szCs w:val="28"/>
        </w:rPr>
        <w:t>экспертно-аналитического</w:t>
      </w:r>
      <w:r w:rsidRPr="00B3331B">
        <w:rPr>
          <w:szCs w:val="28"/>
        </w:rPr>
        <w:t xml:space="preserve"> мероприятия</w:t>
      </w:r>
      <w:r w:rsidRPr="00B3331B">
        <w:t>:</w:t>
      </w:r>
    </w:p>
    <w:p w:rsidR="007735DF" w:rsidRPr="00B3331B" w:rsidRDefault="007735DF" w:rsidP="00F91F55">
      <w:pPr>
        <w:spacing w:line="276" w:lineRule="auto"/>
        <w:ind w:firstLine="567"/>
      </w:pPr>
      <w:r w:rsidRPr="00B3331B">
        <w:t>4.1. Цель 1. _____________________________________________________;</w:t>
      </w:r>
    </w:p>
    <w:p w:rsidR="007735DF" w:rsidRPr="00B3331B" w:rsidRDefault="007735DF" w:rsidP="00F91F55">
      <w:pPr>
        <w:spacing w:line="276" w:lineRule="auto"/>
        <w:ind w:firstLine="567"/>
        <w:jc w:val="center"/>
        <w:rPr>
          <w:sz w:val="16"/>
          <w:szCs w:val="16"/>
        </w:rPr>
      </w:pPr>
      <w:r w:rsidRPr="00B3331B">
        <w:rPr>
          <w:sz w:val="16"/>
          <w:szCs w:val="16"/>
        </w:rPr>
        <w:t>(формулировка цели)</w:t>
      </w:r>
    </w:p>
    <w:p w:rsidR="007735DF" w:rsidRPr="00B3331B" w:rsidRDefault="007735DF" w:rsidP="00F91F55">
      <w:pPr>
        <w:spacing w:line="276" w:lineRule="auto"/>
        <w:ind w:firstLine="567"/>
      </w:pPr>
      <w:r w:rsidRPr="00B3331B">
        <w:t xml:space="preserve">4.1.1.  </w:t>
      </w:r>
      <w:proofErr w:type="gramStart"/>
      <w:r w:rsidRPr="00B3331B">
        <w:t>Вопросы:_</w:t>
      </w:r>
      <w:proofErr w:type="gramEnd"/>
      <w:r w:rsidRPr="00B3331B">
        <w:t>_________________________________________________;</w:t>
      </w:r>
    </w:p>
    <w:p w:rsidR="007735DF" w:rsidRPr="00B3331B" w:rsidRDefault="007735DF" w:rsidP="00F91F55">
      <w:pPr>
        <w:spacing w:line="276" w:lineRule="auto"/>
        <w:ind w:firstLine="567"/>
        <w:jc w:val="center"/>
        <w:rPr>
          <w:sz w:val="16"/>
          <w:szCs w:val="16"/>
        </w:rPr>
      </w:pPr>
      <w:r w:rsidRPr="00B3331B">
        <w:rPr>
          <w:sz w:val="16"/>
          <w:szCs w:val="16"/>
        </w:rPr>
        <w:t xml:space="preserve">(определяются по каждой цели </w:t>
      </w:r>
      <w:r w:rsidRPr="00B3331B">
        <w:rPr>
          <w:snapToGrid w:val="0"/>
          <w:sz w:val="16"/>
          <w:szCs w:val="16"/>
        </w:rPr>
        <w:t>экспертно-аналитического</w:t>
      </w:r>
      <w:r w:rsidRPr="00B3331B">
        <w:rPr>
          <w:sz w:val="16"/>
          <w:szCs w:val="16"/>
        </w:rPr>
        <w:t xml:space="preserve"> мероприятия)</w:t>
      </w:r>
    </w:p>
    <w:p w:rsidR="007735DF" w:rsidRPr="00B3331B" w:rsidRDefault="007735DF" w:rsidP="00F91F55">
      <w:pPr>
        <w:spacing w:line="276" w:lineRule="auto"/>
        <w:ind w:firstLine="567"/>
      </w:pPr>
      <w:r w:rsidRPr="00B3331B">
        <w:t>4.2. Цель 2. ______________________________________________________;</w:t>
      </w:r>
    </w:p>
    <w:p w:rsidR="007735DF" w:rsidRPr="00B3331B" w:rsidRDefault="007735DF" w:rsidP="00F91F55">
      <w:pPr>
        <w:spacing w:line="276" w:lineRule="auto"/>
        <w:ind w:firstLine="567"/>
        <w:jc w:val="center"/>
        <w:rPr>
          <w:sz w:val="16"/>
          <w:szCs w:val="16"/>
        </w:rPr>
      </w:pPr>
      <w:r w:rsidRPr="00B3331B">
        <w:rPr>
          <w:sz w:val="16"/>
          <w:szCs w:val="16"/>
        </w:rPr>
        <w:t>(формулировка цели)</w:t>
      </w:r>
    </w:p>
    <w:p w:rsidR="007735DF" w:rsidRPr="00B3331B" w:rsidRDefault="007735DF" w:rsidP="00F91F55">
      <w:pPr>
        <w:spacing w:line="276" w:lineRule="auto"/>
        <w:ind w:firstLine="567"/>
        <w:jc w:val="center"/>
        <w:rPr>
          <w:sz w:val="16"/>
          <w:szCs w:val="16"/>
        </w:rPr>
      </w:pPr>
      <w:r w:rsidRPr="00B3331B">
        <w:t>4.2.1. </w:t>
      </w:r>
      <w:proofErr w:type="gramStart"/>
      <w:r w:rsidRPr="00B3331B">
        <w:t>Вопросы:_</w:t>
      </w:r>
      <w:proofErr w:type="gramEnd"/>
      <w:r w:rsidRPr="00B3331B">
        <w:t>_________________________________________________;</w:t>
      </w:r>
      <w:r w:rsidR="004C779B" w:rsidRPr="00B3331B">
        <w:t xml:space="preserve"> </w:t>
      </w:r>
      <w:r w:rsidRPr="00B3331B">
        <w:rPr>
          <w:sz w:val="16"/>
          <w:szCs w:val="16"/>
        </w:rPr>
        <w:t xml:space="preserve">(определяются по каждой цели </w:t>
      </w:r>
      <w:r w:rsidRPr="00B3331B">
        <w:rPr>
          <w:snapToGrid w:val="0"/>
          <w:sz w:val="16"/>
          <w:szCs w:val="16"/>
        </w:rPr>
        <w:t>экспертно-аналитического</w:t>
      </w:r>
      <w:r w:rsidRPr="00B3331B">
        <w:rPr>
          <w:sz w:val="16"/>
          <w:szCs w:val="16"/>
        </w:rPr>
        <w:t xml:space="preserve"> мероприятия)</w:t>
      </w:r>
    </w:p>
    <w:p w:rsidR="007735DF" w:rsidRPr="00B3331B" w:rsidRDefault="007735DF" w:rsidP="00F91F55">
      <w:pPr>
        <w:spacing w:line="276" w:lineRule="auto"/>
        <w:ind w:firstLine="567"/>
      </w:pPr>
      <w:r w:rsidRPr="00B3331B">
        <w:t>5. Исследуемый период: ____________________________.</w:t>
      </w:r>
    </w:p>
    <w:p w:rsidR="007735DF" w:rsidRPr="00B3331B" w:rsidRDefault="007735DF" w:rsidP="00F91F55">
      <w:pPr>
        <w:spacing w:line="276" w:lineRule="auto"/>
        <w:ind w:firstLine="567"/>
        <w:jc w:val="left"/>
        <w:rPr>
          <w:szCs w:val="28"/>
        </w:rPr>
      </w:pPr>
      <w:r w:rsidRPr="00B3331B">
        <w:t xml:space="preserve">6. Сроки начала и окончания проведения </w:t>
      </w:r>
      <w:r w:rsidRPr="00B3331B">
        <w:rPr>
          <w:snapToGrid w:val="0"/>
          <w:szCs w:val="28"/>
        </w:rPr>
        <w:t>экспертно-аналитического</w:t>
      </w:r>
      <w:r w:rsidRPr="00B3331B">
        <w:rPr>
          <w:szCs w:val="28"/>
        </w:rPr>
        <w:t xml:space="preserve"> мероприятия</w:t>
      </w:r>
      <w:r w:rsidR="0071376F" w:rsidRPr="00B3331B">
        <w:rPr>
          <w:szCs w:val="28"/>
        </w:rPr>
        <w:t>, в том числе</w:t>
      </w:r>
      <w:r w:rsidRPr="00B3331B">
        <w:rPr>
          <w:szCs w:val="28"/>
        </w:rPr>
        <w:t> на объект</w:t>
      </w:r>
      <w:r w:rsidR="004C779B" w:rsidRPr="00B3331B">
        <w:rPr>
          <w:szCs w:val="28"/>
        </w:rPr>
        <w:t>е(</w:t>
      </w:r>
      <w:r w:rsidRPr="00B3331B">
        <w:rPr>
          <w:szCs w:val="28"/>
        </w:rPr>
        <w:t>ах</w:t>
      </w:r>
      <w:r w:rsidR="004C779B" w:rsidRPr="00B3331B">
        <w:rPr>
          <w:szCs w:val="28"/>
        </w:rPr>
        <w:t>)</w:t>
      </w:r>
      <w:r w:rsidRPr="00B3331B">
        <w:rPr>
          <w:szCs w:val="28"/>
        </w:rPr>
        <w:t>: ______________________________</w:t>
      </w:r>
      <w:r w:rsidR="004C779B" w:rsidRPr="00B3331B">
        <w:rPr>
          <w:szCs w:val="28"/>
        </w:rPr>
        <w:t>__</w:t>
      </w:r>
      <w:r w:rsidR="00924382" w:rsidRPr="00B3331B">
        <w:rPr>
          <w:szCs w:val="28"/>
        </w:rPr>
        <w:t>.</w:t>
      </w:r>
    </w:p>
    <w:p w:rsidR="0071376F" w:rsidRPr="00B3331B" w:rsidRDefault="007735DF" w:rsidP="00F91F55">
      <w:pPr>
        <w:spacing w:line="276" w:lineRule="auto"/>
        <w:ind w:firstLine="567"/>
      </w:pPr>
      <w:r w:rsidRPr="00B3331B">
        <w:t>7. </w:t>
      </w:r>
      <w:r w:rsidR="0071376F" w:rsidRPr="00B3331B">
        <w:t xml:space="preserve">Состав </w:t>
      </w:r>
      <w:r w:rsidR="00E74F5E" w:rsidRPr="00B3331B">
        <w:t>ответственных исполнителей</w:t>
      </w:r>
      <w:r w:rsidR="0071376F" w:rsidRPr="00B3331B">
        <w:t>:</w:t>
      </w:r>
    </w:p>
    <w:p w:rsidR="004C779B" w:rsidRPr="00B3331B" w:rsidRDefault="0071376F" w:rsidP="00F91F55">
      <w:pPr>
        <w:spacing w:line="276" w:lineRule="auto"/>
        <w:ind w:firstLine="567"/>
        <w:jc w:val="left"/>
      </w:pPr>
      <w:r w:rsidRPr="00B3331B">
        <w:t>руководитель контрольного мероприятия:</w:t>
      </w:r>
      <w:r w:rsidR="004C779B" w:rsidRPr="00B3331B">
        <w:t xml:space="preserve"> ____________________________</w:t>
      </w:r>
    </w:p>
    <w:p w:rsidR="0071376F" w:rsidRPr="00B3331B" w:rsidRDefault="00B15E7F" w:rsidP="00B15E7F">
      <w:pPr>
        <w:spacing w:after="240" w:line="276" w:lineRule="auto"/>
        <w:ind w:firstLine="567"/>
        <w:jc w:val="left"/>
      </w:pPr>
      <w:r w:rsidRPr="00B3331B"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71376F" w:rsidRPr="00B3331B">
        <w:rPr>
          <w:sz w:val="16"/>
          <w:szCs w:val="16"/>
        </w:rPr>
        <w:t>(должность, фамилия и инициалы)</w:t>
      </w:r>
    </w:p>
    <w:p w:rsidR="0071376F" w:rsidRPr="00B3331B" w:rsidRDefault="0071376F" w:rsidP="00F91F55">
      <w:pPr>
        <w:spacing w:line="276" w:lineRule="auto"/>
        <w:ind w:firstLine="567"/>
      </w:pPr>
      <w:r w:rsidRPr="00B3331B">
        <w:t xml:space="preserve">члены группы инспекторов: </w:t>
      </w:r>
    </w:p>
    <w:p w:rsidR="0071376F" w:rsidRPr="00B3331B" w:rsidRDefault="0071376F" w:rsidP="00F91F55">
      <w:pPr>
        <w:spacing w:line="276" w:lineRule="auto"/>
        <w:ind w:firstLine="567"/>
      </w:pPr>
      <w:r w:rsidRPr="00B3331B">
        <w:lastRenderedPageBreak/>
        <w:t>________________________________________________________________;</w:t>
      </w:r>
    </w:p>
    <w:p w:rsidR="0071376F" w:rsidRPr="00B3331B" w:rsidRDefault="0071376F" w:rsidP="00F91F55">
      <w:pPr>
        <w:spacing w:line="276" w:lineRule="auto"/>
        <w:ind w:firstLine="567"/>
      </w:pPr>
      <w:r w:rsidRPr="00B3331B">
        <w:t>________________________________________________________________.</w:t>
      </w:r>
    </w:p>
    <w:p w:rsidR="0071376F" w:rsidRPr="00B3331B" w:rsidRDefault="0071376F" w:rsidP="00F91F55">
      <w:pPr>
        <w:spacing w:line="276" w:lineRule="auto"/>
        <w:ind w:firstLine="567"/>
        <w:rPr>
          <w:sz w:val="16"/>
          <w:szCs w:val="16"/>
        </w:rPr>
      </w:pPr>
      <w:r w:rsidRPr="00B3331B">
        <w:rPr>
          <w:sz w:val="16"/>
          <w:szCs w:val="16"/>
        </w:rPr>
        <w:t>(должности, фамилии и инициалы инспекторов Контрольно-счетной палаты, а также специалистов иных организаций (экспертов)</w:t>
      </w:r>
    </w:p>
    <w:p w:rsidR="007735DF" w:rsidRDefault="004C779B" w:rsidP="00F91F55">
      <w:pPr>
        <w:spacing w:line="276" w:lineRule="auto"/>
        <w:ind w:firstLine="567"/>
      </w:pPr>
      <w:r w:rsidRPr="00B3331B">
        <w:t>8. </w:t>
      </w:r>
      <w:r w:rsidR="007735DF" w:rsidRPr="00B3331B">
        <w:t xml:space="preserve">Срок представления </w:t>
      </w:r>
      <w:r w:rsidR="0071376F" w:rsidRPr="00B3331B">
        <w:t>заключения</w:t>
      </w:r>
      <w:r w:rsidR="007735DF" w:rsidRPr="00B3331B">
        <w:t xml:space="preserve"> о результатах </w:t>
      </w:r>
      <w:r w:rsidR="007735DF" w:rsidRPr="00B3331B">
        <w:rPr>
          <w:snapToGrid w:val="0"/>
          <w:szCs w:val="28"/>
        </w:rPr>
        <w:t>экспертно-аналитического</w:t>
      </w:r>
      <w:r w:rsidR="007735DF" w:rsidRPr="00B3331B">
        <w:t xml:space="preserve"> </w:t>
      </w:r>
      <w:proofErr w:type="gramStart"/>
      <w:r w:rsidR="007735DF" w:rsidRPr="00B3331B">
        <w:t xml:space="preserve">мероприятия </w:t>
      </w:r>
      <w:r w:rsidR="00BA0923" w:rsidRPr="00B3331B">
        <w:t xml:space="preserve"> </w:t>
      </w:r>
      <w:r w:rsidR="007735DF" w:rsidRPr="00B3331B">
        <w:t>«</w:t>
      </w:r>
      <w:proofErr w:type="gramEnd"/>
      <w:r w:rsidR="007735DF" w:rsidRPr="00B3331B">
        <w:t>___» ___________ 20__ года</w:t>
      </w:r>
    </w:p>
    <w:p w:rsidR="00E37863" w:rsidRDefault="00E37863" w:rsidP="00F91F55">
      <w:pPr>
        <w:spacing w:line="276" w:lineRule="auto"/>
        <w:ind w:firstLine="0"/>
      </w:pPr>
    </w:p>
    <w:p w:rsidR="00223AEA" w:rsidRDefault="00223AEA" w:rsidP="00F91F55">
      <w:pPr>
        <w:spacing w:line="276" w:lineRule="auto"/>
        <w:ind w:firstLine="0"/>
      </w:pPr>
    </w:p>
    <w:p w:rsidR="00223AEA" w:rsidRDefault="00223AEA" w:rsidP="00F91F55">
      <w:pPr>
        <w:spacing w:line="276" w:lineRule="auto"/>
        <w:ind w:firstLine="0"/>
      </w:pPr>
    </w:p>
    <w:p w:rsidR="00223AEA" w:rsidRDefault="00223AEA" w:rsidP="00F91F55">
      <w:pPr>
        <w:spacing w:line="276" w:lineRule="auto"/>
        <w:ind w:firstLine="0"/>
      </w:pPr>
    </w:p>
    <w:p w:rsidR="007735DF" w:rsidRPr="007B1EDB" w:rsidRDefault="007735DF" w:rsidP="00F91F55">
      <w:pPr>
        <w:spacing w:line="276" w:lineRule="auto"/>
        <w:ind w:firstLine="0"/>
      </w:pPr>
      <w:r w:rsidRPr="007B1EDB">
        <w:t xml:space="preserve">Руководитель </w:t>
      </w:r>
    </w:p>
    <w:p w:rsidR="007735DF" w:rsidRPr="007B1EDB" w:rsidRDefault="007735DF" w:rsidP="00F91F55">
      <w:pPr>
        <w:spacing w:line="276" w:lineRule="auto"/>
        <w:ind w:firstLine="0"/>
        <w:rPr>
          <w:szCs w:val="28"/>
        </w:rPr>
      </w:pPr>
      <w:r w:rsidRPr="007B1EDB">
        <w:rPr>
          <w:szCs w:val="28"/>
        </w:rPr>
        <w:t xml:space="preserve">экспертно-аналитического </w:t>
      </w:r>
    </w:p>
    <w:p w:rsidR="007735DF" w:rsidRPr="00BF0F75" w:rsidRDefault="007735DF" w:rsidP="00F91F55">
      <w:pPr>
        <w:spacing w:line="276" w:lineRule="auto"/>
        <w:ind w:firstLine="0"/>
        <w:rPr>
          <w:rFonts w:ascii="Arial" w:hAnsi="Arial" w:cs="Arial"/>
          <w:i/>
          <w:sz w:val="24"/>
          <w:szCs w:val="24"/>
        </w:rPr>
      </w:pPr>
      <w:r w:rsidRPr="007B1EDB">
        <w:rPr>
          <w:szCs w:val="28"/>
        </w:rPr>
        <w:t>мероприятия</w:t>
      </w:r>
      <w:r w:rsidRPr="007B1EDB">
        <w:rPr>
          <w:i/>
          <w:szCs w:val="28"/>
        </w:rPr>
        <w:t xml:space="preserve">                                                личная подпись   </w:t>
      </w:r>
      <w:r w:rsidRPr="007B1EDB">
        <w:t>инициалы и фамилия</w:t>
      </w:r>
    </w:p>
    <w:p w:rsidR="007735DF" w:rsidRPr="005F14AC" w:rsidRDefault="007735DF" w:rsidP="00F91F55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7735DF" w:rsidRPr="00BF0F75" w:rsidRDefault="007735DF" w:rsidP="00F91F55">
      <w:pPr>
        <w:spacing w:line="276" w:lineRule="auto"/>
        <w:rPr>
          <w:rFonts w:ascii="Arial" w:hAnsi="Arial" w:cs="Arial"/>
          <w:sz w:val="24"/>
          <w:szCs w:val="24"/>
        </w:rPr>
        <w:sectPr w:rsidR="007735DF" w:rsidRPr="00BF0F75" w:rsidSect="000E7E04">
          <w:headerReference w:type="default" r:id="rId9"/>
          <w:headerReference w:type="first" r:id="rId10"/>
          <w:pgSz w:w="11907" w:h="16840"/>
          <w:pgMar w:top="1134" w:right="567" w:bottom="1134" w:left="1134" w:header="567" w:footer="709" w:gutter="0"/>
          <w:cols w:space="720"/>
          <w:titlePg/>
          <w:docGrid w:linePitch="381"/>
        </w:sectPr>
      </w:pPr>
    </w:p>
    <w:p w:rsidR="007735DF" w:rsidRPr="007B1EDB" w:rsidRDefault="007735DF" w:rsidP="00F91F55">
      <w:pPr>
        <w:tabs>
          <w:tab w:val="left" w:pos="12616"/>
        </w:tabs>
        <w:spacing w:line="276" w:lineRule="auto"/>
        <w:ind w:firstLine="0"/>
        <w:rPr>
          <w:i/>
          <w:sz w:val="20"/>
        </w:rPr>
      </w:pPr>
      <w:r w:rsidRPr="007B1EDB">
        <w:rPr>
          <w:i/>
          <w:iCs/>
          <w:sz w:val="20"/>
        </w:rPr>
        <w:lastRenderedPageBreak/>
        <w:t xml:space="preserve">Форма </w:t>
      </w:r>
      <w:r w:rsidRPr="007B1EDB"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7B1EDB">
        <w:rPr>
          <w:i/>
          <w:sz w:val="20"/>
        </w:rPr>
        <w:t xml:space="preserve">Приложение 3 </w:t>
      </w:r>
    </w:p>
    <w:p w:rsidR="007735DF" w:rsidRPr="007B1EDB" w:rsidRDefault="007735DF" w:rsidP="00F91F55">
      <w:pPr>
        <w:tabs>
          <w:tab w:val="left" w:pos="12616"/>
        </w:tabs>
        <w:spacing w:line="276" w:lineRule="auto"/>
        <w:ind w:firstLine="0"/>
        <w:rPr>
          <w:i/>
          <w:sz w:val="20"/>
        </w:rPr>
      </w:pPr>
      <w:r w:rsidRPr="007B1EDB">
        <w:rPr>
          <w:i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(пункт 4.7. Стандарта)</w:t>
      </w:r>
    </w:p>
    <w:p w:rsidR="007735DF" w:rsidRPr="001E7F0C" w:rsidRDefault="007735DF" w:rsidP="00F91F55">
      <w:pPr>
        <w:overflowPunct w:val="0"/>
        <w:autoSpaceDE w:val="0"/>
        <w:autoSpaceDN w:val="0"/>
        <w:adjustRightInd w:val="0"/>
        <w:spacing w:line="276" w:lineRule="auto"/>
        <w:ind w:left="10360" w:firstLine="0"/>
        <w:textAlignment w:val="baseline"/>
        <w:rPr>
          <w:i/>
          <w:szCs w:val="28"/>
        </w:rPr>
      </w:pPr>
      <w:r w:rsidRPr="007B1EDB">
        <w:rPr>
          <w:szCs w:val="28"/>
        </w:rPr>
        <w:t>УТВЕРЖДАЮ</w:t>
      </w:r>
    </w:p>
    <w:p w:rsidR="00B3331B" w:rsidRPr="00B3331B" w:rsidRDefault="00B3331B" w:rsidP="00F91F55">
      <w:pPr>
        <w:pStyle w:val="TableParagraph"/>
        <w:spacing w:line="276" w:lineRule="auto"/>
        <w:ind w:left="10360"/>
        <w:rPr>
          <w:sz w:val="24"/>
          <w:szCs w:val="24"/>
          <w:lang w:val="ru-RU" w:eastAsia="ru-RU"/>
        </w:rPr>
      </w:pPr>
      <w:r w:rsidRPr="00B3331B">
        <w:rPr>
          <w:sz w:val="24"/>
          <w:szCs w:val="24"/>
          <w:lang w:val="ru-RU" w:eastAsia="ru-RU"/>
        </w:rPr>
        <w:t xml:space="preserve">Руководитель </w:t>
      </w:r>
    </w:p>
    <w:p w:rsidR="00B3331B" w:rsidRPr="00B3331B" w:rsidRDefault="00B3331B" w:rsidP="00F91F55">
      <w:pPr>
        <w:pStyle w:val="TableParagraph"/>
        <w:spacing w:line="276" w:lineRule="auto"/>
        <w:ind w:left="10360"/>
        <w:rPr>
          <w:sz w:val="24"/>
          <w:szCs w:val="24"/>
          <w:lang w:val="ru-RU" w:eastAsia="ru-RU"/>
        </w:rPr>
      </w:pPr>
      <w:r w:rsidRPr="00B3331B">
        <w:rPr>
          <w:sz w:val="24"/>
          <w:szCs w:val="24"/>
          <w:lang w:val="ru-RU" w:eastAsia="ru-RU"/>
        </w:rPr>
        <w:t>экспертно-аналитического мероприятия</w:t>
      </w:r>
    </w:p>
    <w:p w:rsidR="007735DF" w:rsidRPr="001E7F0C" w:rsidRDefault="007735DF" w:rsidP="00F91F55">
      <w:pPr>
        <w:pStyle w:val="TableParagraph"/>
        <w:spacing w:line="276" w:lineRule="auto"/>
        <w:ind w:left="10360"/>
        <w:rPr>
          <w:sz w:val="20"/>
          <w:szCs w:val="20"/>
          <w:lang w:val="ru-RU"/>
        </w:rPr>
      </w:pPr>
      <w:r w:rsidRPr="001E7F0C">
        <w:rPr>
          <w:sz w:val="28"/>
          <w:szCs w:val="28"/>
          <w:lang w:val="ru-RU"/>
        </w:rPr>
        <w:t>_______</w:t>
      </w:r>
      <w:r>
        <w:rPr>
          <w:sz w:val="28"/>
          <w:szCs w:val="28"/>
          <w:lang w:val="ru-RU"/>
        </w:rPr>
        <w:t>_______</w:t>
      </w:r>
      <w:r w:rsidRPr="001E7F0C">
        <w:rPr>
          <w:sz w:val="28"/>
          <w:szCs w:val="28"/>
          <w:lang w:val="ru-RU"/>
        </w:rPr>
        <w:t>_</w:t>
      </w:r>
      <w:r>
        <w:rPr>
          <w:sz w:val="20"/>
          <w:szCs w:val="20"/>
          <w:lang w:val="ru-RU"/>
        </w:rPr>
        <w:t>инициалы</w:t>
      </w:r>
      <w:r w:rsidRPr="001E7F0C">
        <w:rPr>
          <w:sz w:val="20"/>
          <w:szCs w:val="20"/>
          <w:lang w:val="ru-RU"/>
        </w:rPr>
        <w:t xml:space="preserve"> и фамилия</w:t>
      </w:r>
    </w:p>
    <w:p w:rsidR="007735DF" w:rsidRPr="001E7F0C" w:rsidRDefault="007735DF" w:rsidP="00F91F55">
      <w:pPr>
        <w:spacing w:line="276" w:lineRule="auto"/>
        <w:ind w:left="10360" w:firstLine="0"/>
        <w:rPr>
          <w:sz w:val="24"/>
          <w:szCs w:val="24"/>
        </w:rPr>
      </w:pPr>
      <w:r w:rsidRPr="001E7F0C">
        <w:rPr>
          <w:sz w:val="24"/>
          <w:szCs w:val="24"/>
        </w:rPr>
        <w:t>«___» _________</w:t>
      </w:r>
      <w:r>
        <w:rPr>
          <w:sz w:val="24"/>
          <w:szCs w:val="24"/>
        </w:rPr>
        <w:t>________</w:t>
      </w:r>
      <w:r w:rsidRPr="001E7F0C">
        <w:rPr>
          <w:sz w:val="24"/>
          <w:szCs w:val="24"/>
        </w:rPr>
        <w:t>__ 20___ г.</w:t>
      </w:r>
    </w:p>
    <w:p w:rsidR="007735DF" w:rsidRPr="008572C2" w:rsidRDefault="007735DF" w:rsidP="00F91F55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8572C2">
        <w:rPr>
          <w:b/>
          <w:sz w:val="24"/>
          <w:szCs w:val="24"/>
        </w:rPr>
        <w:t xml:space="preserve">РАБОЧИЙ ПЛАН </w:t>
      </w:r>
    </w:p>
    <w:p w:rsidR="007735DF" w:rsidRPr="008572C2" w:rsidRDefault="007735DF" w:rsidP="00F91F55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8572C2">
        <w:rPr>
          <w:b/>
          <w:snapToGrid w:val="0"/>
          <w:sz w:val="24"/>
          <w:szCs w:val="24"/>
        </w:rPr>
        <w:t>проведения</w:t>
      </w:r>
      <w:r w:rsidRPr="008572C2">
        <w:rPr>
          <w:b/>
          <w:sz w:val="24"/>
          <w:szCs w:val="24"/>
        </w:rPr>
        <w:t xml:space="preserve"> экспертно-аналитического мероприятия </w:t>
      </w:r>
    </w:p>
    <w:p w:rsidR="007735DF" w:rsidRPr="008572C2" w:rsidRDefault="007735DF" w:rsidP="00F91F55">
      <w:pPr>
        <w:spacing w:line="276" w:lineRule="auto"/>
        <w:ind w:firstLine="0"/>
        <w:jc w:val="center"/>
        <w:rPr>
          <w:sz w:val="24"/>
          <w:szCs w:val="24"/>
        </w:rPr>
      </w:pPr>
      <w:r w:rsidRPr="008572C2">
        <w:rPr>
          <w:sz w:val="24"/>
          <w:szCs w:val="24"/>
        </w:rPr>
        <w:t>«_______________________________________________________________________________________________»</w:t>
      </w:r>
    </w:p>
    <w:p w:rsidR="007735DF" w:rsidRPr="008572C2" w:rsidRDefault="007735DF" w:rsidP="00F91F55">
      <w:pPr>
        <w:spacing w:line="276" w:lineRule="auto"/>
        <w:ind w:firstLine="0"/>
        <w:jc w:val="center"/>
        <w:rPr>
          <w:i/>
          <w:sz w:val="24"/>
          <w:szCs w:val="24"/>
          <w:vertAlign w:val="superscript"/>
        </w:rPr>
      </w:pPr>
      <w:r w:rsidRPr="008572C2">
        <w:rPr>
          <w:i/>
          <w:sz w:val="24"/>
          <w:szCs w:val="24"/>
          <w:vertAlign w:val="superscript"/>
        </w:rPr>
        <w:t>(наименование экспертно-аналитического мероприятия)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3827"/>
        <w:gridCol w:w="3423"/>
        <w:gridCol w:w="2106"/>
        <w:gridCol w:w="1134"/>
        <w:gridCol w:w="2126"/>
      </w:tblGrid>
      <w:tr w:rsidR="007735DF" w:rsidRPr="008572C2" w:rsidTr="008572C2">
        <w:tc>
          <w:tcPr>
            <w:tcW w:w="2518" w:type="dxa"/>
            <w:vMerge w:val="restart"/>
            <w:vAlign w:val="center"/>
          </w:tcPr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8572C2">
              <w:rPr>
                <w:b/>
                <w:sz w:val="24"/>
                <w:szCs w:val="24"/>
              </w:rPr>
              <w:t xml:space="preserve">Цели </w:t>
            </w:r>
            <w:r w:rsidRPr="008572C2">
              <w:rPr>
                <w:b/>
                <w:snapToGrid w:val="0"/>
                <w:sz w:val="24"/>
                <w:szCs w:val="24"/>
              </w:rPr>
              <w:t>экспертно-аналитического</w:t>
            </w:r>
            <w:r w:rsidRPr="008572C2">
              <w:rPr>
                <w:b/>
                <w:sz w:val="24"/>
                <w:szCs w:val="24"/>
              </w:rPr>
              <w:t xml:space="preserve"> мероприятия</w:t>
            </w:r>
          </w:p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8572C2">
              <w:rPr>
                <w:sz w:val="24"/>
                <w:szCs w:val="24"/>
              </w:rPr>
              <w:t>(из программы)</w:t>
            </w:r>
          </w:p>
        </w:tc>
        <w:tc>
          <w:tcPr>
            <w:tcW w:w="3827" w:type="dxa"/>
            <w:vMerge w:val="restart"/>
            <w:vAlign w:val="center"/>
          </w:tcPr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5" w:firstLine="0"/>
              <w:jc w:val="center"/>
              <w:textAlignment w:val="baseline"/>
              <w:rPr>
                <w:sz w:val="24"/>
                <w:szCs w:val="24"/>
              </w:rPr>
            </w:pPr>
            <w:r w:rsidRPr="008572C2">
              <w:rPr>
                <w:b/>
                <w:sz w:val="24"/>
                <w:szCs w:val="24"/>
              </w:rPr>
              <w:t xml:space="preserve">Вопросы </w:t>
            </w:r>
            <w:r w:rsidRPr="008572C2">
              <w:rPr>
                <w:b/>
                <w:snapToGrid w:val="0"/>
                <w:sz w:val="24"/>
                <w:szCs w:val="24"/>
              </w:rPr>
              <w:t>экспертно-аналитического</w:t>
            </w:r>
            <w:r w:rsidRPr="008572C2">
              <w:rPr>
                <w:b/>
                <w:sz w:val="24"/>
                <w:szCs w:val="24"/>
              </w:rPr>
              <w:t xml:space="preserve"> мероприятия </w:t>
            </w:r>
            <w:r w:rsidRPr="008572C2">
              <w:rPr>
                <w:b/>
                <w:sz w:val="24"/>
                <w:szCs w:val="24"/>
              </w:rPr>
              <w:br/>
            </w:r>
            <w:r w:rsidRPr="008572C2">
              <w:rPr>
                <w:sz w:val="24"/>
                <w:szCs w:val="24"/>
              </w:rPr>
              <w:t>(из программы)</w:t>
            </w:r>
          </w:p>
        </w:tc>
        <w:tc>
          <w:tcPr>
            <w:tcW w:w="3423" w:type="dxa"/>
            <w:vMerge w:val="restart"/>
            <w:vAlign w:val="center"/>
          </w:tcPr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9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572C2">
              <w:rPr>
                <w:b/>
                <w:sz w:val="24"/>
                <w:szCs w:val="24"/>
              </w:rPr>
              <w:t>Содержание работы</w:t>
            </w:r>
          </w:p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9" w:firstLine="0"/>
              <w:jc w:val="center"/>
              <w:textAlignment w:val="baseline"/>
              <w:rPr>
                <w:sz w:val="24"/>
                <w:szCs w:val="24"/>
              </w:rPr>
            </w:pPr>
            <w:r w:rsidRPr="008572C2">
              <w:rPr>
                <w:sz w:val="24"/>
                <w:szCs w:val="24"/>
              </w:rPr>
              <w:t>(перечень аналитических процедур, с учетом выезда на объекты экспертно-аналитического мероприятия)</w:t>
            </w:r>
          </w:p>
        </w:tc>
        <w:tc>
          <w:tcPr>
            <w:tcW w:w="2106" w:type="dxa"/>
            <w:vMerge w:val="restart"/>
            <w:vAlign w:val="center"/>
          </w:tcPr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43" w:firstLine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  <w:p w:rsidR="00B544E3" w:rsidRDefault="00B544E3" w:rsidP="00B544E3">
            <w:pPr>
              <w:overflowPunct w:val="0"/>
              <w:autoSpaceDE w:val="0"/>
              <w:autoSpaceDN w:val="0"/>
              <w:adjustRightInd w:val="0"/>
              <w:spacing w:line="276" w:lineRule="auto"/>
              <w:ind w:left="43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B544E3">
              <w:rPr>
                <w:b/>
                <w:sz w:val="24"/>
                <w:szCs w:val="24"/>
              </w:rPr>
              <w:t>Ответственные</w:t>
            </w:r>
          </w:p>
          <w:p w:rsidR="007735DF" w:rsidRPr="008572C2" w:rsidRDefault="00B544E3" w:rsidP="00B544E3">
            <w:pPr>
              <w:overflowPunct w:val="0"/>
              <w:autoSpaceDE w:val="0"/>
              <w:autoSpaceDN w:val="0"/>
              <w:adjustRightInd w:val="0"/>
              <w:spacing w:line="276" w:lineRule="auto"/>
              <w:ind w:left="43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B544E3">
              <w:rPr>
                <w:b/>
                <w:sz w:val="24"/>
                <w:szCs w:val="24"/>
              </w:rPr>
              <w:t>и</w:t>
            </w:r>
            <w:r w:rsidR="007735DF" w:rsidRPr="00B544E3">
              <w:rPr>
                <w:b/>
                <w:sz w:val="24"/>
                <w:szCs w:val="24"/>
              </w:rPr>
              <w:t>сполнители</w:t>
            </w:r>
          </w:p>
        </w:tc>
        <w:tc>
          <w:tcPr>
            <w:tcW w:w="3260" w:type="dxa"/>
            <w:gridSpan w:val="2"/>
            <w:vAlign w:val="center"/>
          </w:tcPr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572C2">
              <w:rPr>
                <w:b/>
                <w:sz w:val="24"/>
                <w:szCs w:val="24"/>
              </w:rPr>
              <w:t>Сроки работы</w:t>
            </w:r>
          </w:p>
        </w:tc>
      </w:tr>
      <w:tr w:rsidR="007735DF" w:rsidRPr="008572C2" w:rsidTr="008572C2">
        <w:tc>
          <w:tcPr>
            <w:tcW w:w="2518" w:type="dxa"/>
            <w:vMerge/>
            <w:vAlign w:val="center"/>
          </w:tcPr>
          <w:p w:rsidR="007735DF" w:rsidRPr="008572C2" w:rsidRDefault="007735DF" w:rsidP="00F91F5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7735DF" w:rsidRPr="008572C2" w:rsidRDefault="007735DF" w:rsidP="00F91F5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23" w:type="dxa"/>
            <w:vMerge/>
            <w:vAlign w:val="center"/>
          </w:tcPr>
          <w:p w:rsidR="007735DF" w:rsidRPr="008572C2" w:rsidRDefault="007735DF" w:rsidP="00F91F55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  <w:vAlign w:val="center"/>
          </w:tcPr>
          <w:p w:rsidR="007735DF" w:rsidRPr="008572C2" w:rsidRDefault="007735DF" w:rsidP="00F91F55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6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572C2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2126" w:type="dxa"/>
            <w:vAlign w:val="center"/>
          </w:tcPr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572C2">
              <w:rPr>
                <w:b/>
                <w:sz w:val="24"/>
                <w:szCs w:val="24"/>
              </w:rPr>
              <w:t>окончание</w:t>
            </w:r>
          </w:p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8572C2">
              <w:rPr>
                <w:sz w:val="24"/>
                <w:szCs w:val="24"/>
              </w:rPr>
              <w:t>(срок подготовки заключений, иных документов, расчетов и справок)</w:t>
            </w:r>
          </w:p>
        </w:tc>
      </w:tr>
      <w:tr w:rsidR="007735DF" w:rsidRPr="008572C2" w:rsidTr="008572C2">
        <w:tc>
          <w:tcPr>
            <w:tcW w:w="2518" w:type="dxa"/>
          </w:tcPr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</w:rPr>
            </w:pPr>
            <w:r w:rsidRPr="008572C2">
              <w:rPr>
                <w:sz w:val="24"/>
                <w:szCs w:val="24"/>
              </w:rPr>
              <w:t>1.</w:t>
            </w:r>
          </w:p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</w:rPr>
            </w:pPr>
          </w:p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</w:rPr>
            </w:pPr>
            <w:r w:rsidRPr="008572C2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5" w:firstLine="0"/>
              <w:textAlignment w:val="baseline"/>
              <w:rPr>
                <w:sz w:val="24"/>
                <w:szCs w:val="24"/>
              </w:rPr>
            </w:pPr>
            <w:r w:rsidRPr="008572C2">
              <w:rPr>
                <w:sz w:val="24"/>
                <w:szCs w:val="24"/>
              </w:rPr>
              <w:t>1)</w:t>
            </w:r>
          </w:p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5" w:firstLine="0"/>
              <w:textAlignment w:val="baseline"/>
              <w:rPr>
                <w:sz w:val="24"/>
                <w:szCs w:val="24"/>
              </w:rPr>
            </w:pPr>
            <w:r w:rsidRPr="008572C2">
              <w:rPr>
                <w:sz w:val="24"/>
                <w:szCs w:val="24"/>
              </w:rPr>
              <w:t>2)</w:t>
            </w:r>
          </w:p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5" w:firstLine="0"/>
              <w:textAlignment w:val="baseline"/>
              <w:rPr>
                <w:sz w:val="24"/>
                <w:szCs w:val="24"/>
              </w:rPr>
            </w:pPr>
            <w:r w:rsidRPr="008572C2">
              <w:rPr>
                <w:sz w:val="24"/>
                <w:szCs w:val="24"/>
              </w:rPr>
              <w:t>1)</w:t>
            </w:r>
          </w:p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5" w:firstLine="0"/>
              <w:textAlignment w:val="baseline"/>
              <w:rPr>
                <w:sz w:val="24"/>
                <w:szCs w:val="24"/>
              </w:rPr>
            </w:pPr>
            <w:r w:rsidRPr="008572C2">
              <w:rPr>
                <w:sz w:val="24"/>
                <w:szCs w:val="24"/>
              </w:rPr>
              <w:t>2)</w:t>
            </w:r>
          </w:p>
        </w:tc>
        <w:tc>
          <w:tcPr>
            <w:tcW w:w="3423" w:type="dxa"/>
          </w:tcPr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</w:rPr>
            </w:pPr>
            <w:r w:rsidRPr="008572C2">
              <w:rPr>
                <w:sz w:val="24"/>
                <w:szCs w:val="24"/>
              </w:rPr>
              <w:t>а)</w:t>
            </w:r>
          </w:p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</w:rPr>
            </w:pPr>
            <w:r w:rsidRPr="008572C2">
              <w:rPr>
                <w:sz w:val="24"/>
                <w:szCs w:val="24"/>
              </w:rPr>
              <w:t>б)</w:t>
            </w:r>
          </w:p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9" w:firstLine="0"/>
              <w:textAlignment w:val="baseline"/>
              <w:rPr>
                <w:sz w:val="24"/>
                <w:szCs w:val="24"/>
              </w:rPr>
            </w:pPr>
            <w:r w:rsidRPr="008572C2">
              <w:rPr>
                <w:sz w:val="24"/>
                <w:szCs w:val="24"/>
              </w:rPr>
              <w:t>а)</w:t>
            </w:r>
          </w:p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29" w:firstLine="0"/>
              <w:textAlignment w:val="baseline"/>
              <w:rPr>
                <w:sz w:val="24"/>
                <w:szCs w:val="24"/>
              </w:rPr>
            </w:pPr>
            <w:r w:rsidRPr="008572C2">
              <w:rPr>
                <w:sz w:val="24"/>
                <w:szCs w:val="24"/>
              </w:rPr>
              <w:t>б)</w:t>
            </w:r>
          </w:p>
        </w:tc>
        <w:tc>
          <w:tcPr>
            <w:tcW w:w="2106" w:type="dxa"/>
          </w:tcPr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43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6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735DF" w:rsidRPr="008572C2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24"/>
                <w:szCs w:val="24"/>
              </w:rPr>
            </w:pPr>
          </w:p>
        </w:tc>
      </w:tr>
    </w:tbl>
    <w:p w:rsidR="00B3331B" w:rsidRDefault="00B3331B" w:rsidP="00924382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sz w:val="24"/>
          <w:szCs w:val="24"/>
        </w:rPr>
      </w:pPr>
    </w:p>
    <w:p w:rsidR="00B3331B" w:rsidRDefault="00B3331B" w:rsidP="00924382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sz w:val="24"/>
          <w:szCs w:val="24"/>
        </w:rPr>
      </w:pPr>
    </w:p>
    <w:p w:rsidR="007735DF" w:rsidRPr="00A14063" w:rsidRDefault="007735DF" w:rsidP="00924382">
      <w:pPr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sz w:val="24"/>
          <w:szCs w:val="24"/>
        </w:rPr>
      </w:pPr>
      <w:r w:rsidRPr="00A14063">
        <w:rPr>
          <w:sz w:val="24"/>
          <w:szCs w:val="24"/>
        </w:rPr>
        <w:t>С рабочим планом ознакомлены:</w:t>
      </w: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318"/>
        <w:gridCol w:w="11765"/>
      </w:tblGrid>
      <w:tr w:rsidR="007735DF" w:rsidRPr="00A14063" w:rsidTr="008572C2">
        <w:trPr>
          <w:cantSplit/>
        </w:trPr>
        <w:tc>
          <w:tcPr>
            <w:tcW w:w="3318" w:type="dxa"/>
            <w:vAlign w:val="bottom"/>
          </w:tcPr>
          <w:p w:rsidR="007735DF" w:rsidRPr="00A14063" w:rsidRDefault="00B3331B" w:rsidP="00924382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924382">
              <w:rPr>
                <w:sz w:val="24"/>
                <w:szCs w:val="24"/>
              </w:rPr>
              <w:t xml:space="preserve">лены группы инспекторов </w:t>
            </w:r>
          </w:p>
          <w:p w:rsidR="007735DF" w:rsidRPr="00A14063" w:rsidRDefault="007735DF" w:rsidP="00924382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sz w:val="24"/>
                <w:szCs w:val="24"/>
              </w:rPr>
            </w:pPr>
            <w:r w:rsidRPr="00A14063">
              <w:rPr>
                <w:sz w:val="24"/>
                <w:szCs w:val="24"/>
              </w:rPr>
              <w:t>(должности)</w:t>
            </w:r>
          </w:p>
        </w:tc>
        <w:tc>
          <w:tcPr>
            <w:tcW w:w="11765" w:type="dxa"/>
            <w:vAlign w:val="bottom"/>
          </w:tcPr>
          <w:p w:rsidR="007735DF" w:rsidRPr="00A14063" w:rsidRDefault="007735DF" w:rsidP="0092438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firstLine="0"/>
              <w:textAlignment w:val="baseline"/>
              <w:rPr>
                <w:i/>
                <w:sz w:val="24"/>
                <w:szCs w:val="24"/>
              </w:rPr>
            </w:pPr>
            <w:r w:rsidRPr="00A14063">
              <w:rPr>
                <w:i/>
                <w:sz w:val="24"/>
                <w:szCs w:val="24"/>
              </w:rPr>
              <w:t xml:space="preserve">                          </w:t>
            </w:r>
            <w:r w:rsidR="00924382">
              <w:rPr>
                <w:i/>
                <w:sz w:val="24"/>
                <w:szCs w:val="24"/>
              </w:rPr>
              <w:t xml:space="preserve">                           </w:t>
            </w:r>
            <w:r w:rsidRPr="00A14063">
              <w:rPr>
                <w:i/>
                <w:sz w:val="24"/>
                <w:szCs w:val="24"/>
              </w:rPr>
              <w:t xml:space="preserve">личная подпись                    </w:t>
            </w:r>
            <w:r w:rsidR="00924382">
              <w:rPr>
                <w:i/>
                <w:sz w:val="24"/>
                <w:szCs w:val="24"/>
              </w:rPr>
              <w:t xml:space="preserve">                                                      </w:t>
            </w:r>
            <w:r w:rsidRPr="00A14063">
              <w:rPr>
                <w:i/>
                <w:sz w:val="24"/>
                <w:szCs w:val="24"/>
              </w:rPr>
              <w:t xml:space="preserve">   </w:t>
            </w:r>
            <w:r w:rsidRPr="00A14063">
              <w:rPr>
                <w:sz w:val="24"/>
                <w:szCs w:val="24"/>
              </w:rPr>
              <w:t>инициалы и фамилия</w:t>
            </w:r>
          </w:p>
        </w:tc>
      </w:tr>
    </w:tbl>
    <w:p w:rsidR="007735DF" w:rsidRDefault="007735DF" w:rsidP="001A196C">
      <w:pPr>
        <w:spacing w:line="276" w:lineRule="auto"/>
        <w:ind w:firstLine="0"/>
        <w:rPr>
          <w:rFonts w:ascii="Arial" w:hAnsi="Arial" w:cs="Arial"/>
          <w:sz w:val="24"/>
          <w:szCs w:val="24"/>
        </w:rPr>
        <w:sectPr w:rsidR="007735DF" w:rsidSect="001A196C">
          <w:pgSz w:w="16840" w:h="11910" w:orient="landscape" w:code="9"/>
          <w:pgMar w:top="1701" w:right="822" w:bottom="567" w:left="1134" w:header="425" w:footer="0" w:gutter="0"/>
          <w:pgNumType w:start="22"/>
          <w:cols w:space="720"/>
        </w:sectPr>
      </w:pPr>
    </w:p>
    <w:p w:rsidR="007735DF" w:rsidRDefault="007735DF" w:rsidP="001A196C">
      <w:pPr>
        <w:spacing w:line="276" w:lineRule="auto"/>
        <w:ind w:firstLine="0"/>
        <w:outlineLvl w:val="2"/>
        <w:rPr>
          <w:snapToGrid w:val="0"/>
          <w:szCs w:val="28"/>
        </w:rPr>
      </w:pPr>
    </w:p>
    <w:p w:rsidR="007735DF" w:rsidRPr="007B1EDB" w:rsidRDefault="007735DF" w:rsidP="00F91F55">
      <w:pPr>
        <w:spacing w:line="276" w:lineRule="auto"/>
        <w:ind w:firstLine="0"/>
        <w:rPr>
          <w:i/>
          <w:sz w:val="20"/>
        </w:rPr>
      </w:pPr>
      <w:r w:rsidRPr="00F924E1">
        <w:rPr>
          <w:i/>
          <w:sz w:val="20"/>
        </w:rPr>
        <w:t>Форма</w:t>
      </w:r>
      <w:r>
        <w:rPr>
          <w:i/>
          <w:sz w:val="20"/>
        </w:rPr>
        <w:t xml:space="preserve">                                                                                                                                      </w:t>
      </w:r>
      <w:r w:rsidRPr="007B1EDB">
        <w:rPr>
          <w:i/>
          <w:sz w:val="20"/>
        </w:rPr>
        <w:t>Приложение 4</w:t>
      </w:r>
    </w:p>
    <w:p w:rsidR="007735DF" w:rsidRPr="007B1EDB" w:rsidRDefault="007735DF" w:rsidP="00F91F55">
      <w:pPr>
        <w:spacing w:line="276" w:lineRule="auto"/>
        <w:ind w:firstLine="0"/>
        <w:jc w:val="left"/>
        <w:outlineLvl w:val="2"/>
        <w:rPr>
          <w:snapToGrid w:val="0"/>
          <w:szCs w:val="28"/>
        </w:rPr>
      </w:pPr>
      <w:r w:rsidRPr="007B1EDB">
        <w:rPr>
          <w:i/>
          <w:sz w:val="20"/>
          <w:szCs w:val="28"/>
        </w:rPr>
        <w:t xml:space="preserve">                                                                                                                                                 (пункт 4.8. Стандарта)</w:t>
      </w:r>
    </w:p>
    <w:p w:rsidR="007735DF" w:rsidRPr="008C166A" w:rsidRDefault="0094447F" w:rsidP="00F91F55">
      <w:pPr>
        <w:widowControl w:val="0"/>
        <w:spacing w:line="276" w:lineRule="auto"/>
        <w:ind w:firstLine="0"/>
        <w:jc w:val="left"/>
        <w:rPr>
          <w:snapToGrid w:val="0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189230</wp:posOffset>
            </wp:positionV>
            <wp:extent cx="751205" cy="958215"/>
            <wp:effectExtent l="0" t="0" r="0" b="0"/>
            <wp:wrapSquare wrapText="right"/>
            <wp:docPr id="3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5DF">
        <w:rPr>
          <w:snapToGrid w:val="0"/>
          <w:szCs w:val="28"/>
        </w:rPr>
        <w:br w:type="textWrapping" w:clear="all"/>
      </w:r>
    </w:p>
    <w:p w:rsidR="007735DF" w:rsidRPr="008C166A" w:rsidRDefault="007735DF" w:rsidP="00F91F55">
      <w:pPr>
        <w:spacing w:after="60" w:line="276" w:lineRule="auto"/>
        <w:ind w:firstLine="0"/>
        <w:jc w:val="center"/>
        <w:rPr>
          <w:b/>
          <w:szCs w:val="28"/>
        </w:rPr>
      </w:pPr>
      <w:r w:rsidRPr="008C166A">
        <w:rPr>
          <w:b/>
          <w:szCs w:val="28"/>
        </w:rPr>
        <w:t>Контрольно-счетная палата</w:t>
      </w:r>
    </w:p>
    <w:p w:rsidR="007735DF" w:rsidRPr="008C166A" w:rsidRDefault="007735DF" w:rsidP="00F91F55">
      <w:pPr>
        <w:spacing w:after="60" w:line="276" w:lineRule="auto"/>
        <w:ind w:firstLine="0"/>
        <w:jc w:val="center"/>
        <w:rPr>
          <w:b/>
          <w:szCs w:val="28"/>
        </w:rPr>
      </w:pPr>
      <w:r w:rsidRPr="008C166A">
        <w:rPr>
          <w:b/>
          <w:szCs w:val="28"/>
        </w:rPr>
        <w:t>городского округа Воскресенск</w:t>
      </w:r>
    </w:p>
    <w:p w:rsidR="007735DF" w:rsidRPr="008C166A" w:rsidRDefault="007735DF" w:rsidP="00F91F55">
      <w:pPr>
        <w:widowControl w:val="0"/>
        <w:spacing w:line="276" w:lineRule="auto"/>
        <w:ind w:firstLine="0"/>
        <w:jc w:val="center"/>
        <w:rPr>
          <w:snapToGrid w:val="0"/>
          <w:szCs w:val="28"/>
        </w:rPr>
      </w:pPr>
      <w:r w:rsidRPr="008C166A">
        <w:rPr>
          <w:b/>
          <w:szCs w:val="28"/>
        </w:rPr>
        <w:t>Московской области</w:t>
      </w:r>
    </w:p>
    <w:p w:rsidR="007735DF" w:rsidRPr="008C166A" w:rsidRDefault="007735DF" w:rsidP="00F91F55">
      <w:pPr>
        <w:spacing w:line="276" w:lineRule="auto"/>
        <w:jc w:val="center"/>
        <w:rPr>
          <w:b/>
          <w:sz w:val="36"/>
          <w:szCs w:val="36"/>
        </w:rPr>
      </w:pPr>
    </w:p>
    <w:p w:rsidR="007735DF" w:rsidRPr="008C166A" w:rsidRDefault="007735DF" w:rsidP="00F91F55">
      <w:pPr>
        <w:spacing w:line="276" w:lineRule="auto"/>
        <w:ind w:firstLine="0"/>
        <w:jc w:val="center"/>
        <w:rPr>
          <w:b/>
          <w:sz w:val="36"/>
          <w:szCs w:val="36"/>
        </w:rPr>
      </w:pPr>
      <w:r w:rsidRPr="008C166A">
        <w:rPr>
          <w:b/>
          <w:sz w:val="36"/>
          <w:szCs w:val="36"/>
        </w:rPr>
        <w:t>РАСПОРЯЖЕНИЕ</w:t>
      </w:r>
    </w:p>
    <w:p w:rsidR="007735DF" w:rsidRPr="008C166A" w:rsidRDefault="007735DF" w:rsidP="00F91F55">
      <w:pPr>
        <w:spacing w:line="276" w:lineRule="auto"/>
        <w:ind w:firstLine="0"/>
        <w:jc w:val="center"/>
        <w:outlineLvl w:val="2"/>
        <w:rPr>
          <w:snapToGrid w:val="0"/>
          <w:szCs w:val="28"/>
        </w:rPr>
      </w:pPr>
      <w:r w:rsidRPr="008C166A">
        <w:rPr>
          <w:snapToGrid w:val="0"/>
          <w:szCs w:val="28"/>
        </w:rPr>
        <w:t>____________№__________</w:t>
      </w:r>
    </w:p>
    <w:p w:rsidR="007735DF" w:rsidRPr="008C166A" w:rsidRDefault="007735DF" w:rsidP="00F91F55">
      <w:pPr>
        <w:spacing w:line="276" w:lineRule="auto"/>
        <w:rPr>
          <w:sz w:val="16"/>
          <w:szCs w:val="16"/>
        </w:rPr>
      </w:pPr>
    </w:p>
    <w:p w:rsidR="007735DF" w:rsidRPr="008C166A" w:rsidRDefault="007735DF" w:rsidP="00C3625B">
      <w:pPr>
        <w:spacing w:line="276" w:lineRule="auto"/>
        <w:ind w:firstLine="0"/>
        <w:rPr>
          <w:sz w:val="16"/>
          <w:szCs w:val="16"/>
        </w:rPr>
      </w:pPr>
      <w:r w:rsidRPr="008C166A">
        <w:t>О проведении _______________________________________</w:t>
      </w:r>
      <w:r w:rsidR="00C3625B">
        <w:softHyphen/>
      </w:r>
      <w:r w:rsidR="00C3625B">
        <w:softHyphen/>
      </w:r>
      <w:r w:rsidR="00C3625B">
        <w:softHyphen/>
      </w:r>
      <w:r w:rsidR="00C3625B">
        <w:softHyphen/>
      </w:r>
      <w:r w:rsidR="00C3625B">
        <w:softHyphen/>
        <w:t>____________________</w:t>
      </w:r>
    </w:p>
    <w:p w:rsidR="007735DF" w:rsidRPr="008C166A" w:rsidRDefault="007735DF" w:rsidP="00C3625B">
      <w:pPr>
        <w:spacing w:line="276" w:lineRule="auto"/>
        <w:jc w:val="center"/>
        <w:rPr>
          <w:b/>
          <w:snapToGrid w:val="0"/>
          <w:sz w:val="16"/>
          <w:szCs w:val="16"/>
        </w:rPr>
      </w:pPr>
      <w:r w:rsidRPr="008C166A">
        <w:rPr>
          <w:sz w:val="16"/>
          <w:szCs w:val="16"/>
        </w:rPr>
        <w:t xml:space="preserve">                                   (экспертно-аналитическое мероприятие)</w:t>
      </w:r>
      <w:r w:rsidR="00C3625B" w:rsidRPr="008C166A">
        <w:rPr>
          <w:b/>
          <w:snapToGrid w:val="0"/>
          <w:sz w:val="16"/>
          <w:szCs w:val="16"/>
        </w:rPr>
        <w:t xml:space="preserve"> </w:t>
      </w:r>
    </w:p>
    <w:p w:rsidR="007735DF" w:rsidRDefault="007735DF" w:rsidP="00F91F55">
      <w:pPr>
        <w:spacing w:line="276" w:lineRule="auto"/>
      </w:pPr>
      <w:r w:rsidRPr="008C166A">
        <w:t>На основании пункта ______ Плана работы Контрольно-счетной палаты городского округа Воскресенск Московской области на 20___ год, утвержденного распоряжением Контрольно-счетной палаты от __</w:t>
      </w:r>
      <w:r>
        <w:t>__</w:t>
      </w:r>
      <w:r w:rsidRPr="008C166A">
        <w:t>__ № __,</w:t>
      </w:r>
    </w:p>
    <w:p w:rsidR="007735DF" w:rsidRPr="008C166A" w:rsidRDefault="007735DF" w:rsidP="00F91F55">
      <w:pPr>
        <w:spacing w:line="276" w:lineRule="auto"/>
        <w:ind w:firstLine="0"/>
      </w:pPr>
      <w:r w:rsidRPr="008C166A">
        <w:t xml:space="preserve">1. Провести </w:t>
      </w:r>
      <w:r w:rsidR="00BA0923">
        <w:t>экспертно-</w:t>
      </w:r>
      <w:r>
        <w:t>аналитическое</w:t>
      </w:r>
      <w:r w:rsidRPr="008C166A">
        <w:t xml:space="preserve"> мероприятие ______________________</w:t>
      </w:r>
      <w:r w:rsidR="00C3625B">
        <w:t>______</w:t>
      </w:r>
    </w:p>
    <w:p w:rsidR="007735DF" w:rsidRPr="008C166A" w:rsidRDefault="007735DF" w:rsidP="00F91F55">
      <w:pPr>
        <w:spacing w:line="276" w:lineRule="auto"/>
        <w:ind w:firstLine="0"/>
        <w:rPr>
          <w:sz w:val="16"/>
          <w:szCs w:val="16"/>
        </w:rPr>
      </w:pPr>
      <w:r w:rsidRPr="008C166A">
        <w:t>__________________________________________________________________</w:t>
      </w:r>
      <w:r w:rsidR="00C3625B">
        <w:softHyphen/>
      </w:r>
      <w:r w:rsidR="00C3625B">
        <w:softHyphen/>
      </w:r>
      <w:r w:rsidR="00C3625B">
        <w:softHyphen/>
      </w:r>
      <w:r w:rsidR="00C3625B">
        <w:softHyphen/>
        <w:t>______</w:t>
      </w:r>
    </w:p>
    <w:p w:rsidR="007735DF" w:rsidRPr="008C166A" w:rsidRDefault="007735DF" w:rsidP="00F91F55">
      <w:pPr>
        <w:spacing w:line="276" w:lineRule="auto"/>
        <w:ind w:firstLine="0"/>
        <w:jc w:val="center"/>
        <w:rPr>
          <w:snapToGrid w:val="0"/>
          <w:sz w:val="16"/>
          <w:szCs w:val="16"/>
        </w:rPr>
      </w:pPr>
      <w:r w:rsidRPr="008C166A">
        <w:rPr>
          <w:snapToGrid w:val="0"/>
          <w:sz w:val="16"/>
          <w:szCs w:val="16"/>
        </w:rPr>
        <w:t xml:space="preserve">(наименование экспертно-аналитического мероприятия в соответствии с планом работы Контрольно-счетной палаты </w:t>
      </w:r>
      <w:proofErr w:type="gramStart"/>
      <w:r w:rsidRPr="008C166A">
        <w:rPr>
          <w:snapToGrid w:val="0"/>
          <w:sz w:val="16"/>
          <w:szCs w:val="16"/>
        </w:rPr>
        <w:t>на  год</w:t>
      </w:r>
      <w:proofErr w:type="gramEnd"/>
      <w:r w:rsidRPr="008C166A">
        <w:rPr>
          <w:snapToGrid w:val="0"/>
          <w:sz w:val="16"/>
          <w:szCs w:val="16"/>
        </w:rPr>
        <w:t>)</w:t>
      </w:r>
    </w:p>
    <w:p w:rsidR="007735DF" w:rsidRPr="008C166A" w:rsidRDefault="007735DF" w:rsidP="00E37863">
      <w:pPr>
        <w:spacing w:before="120" w:line="276" w:lineRule="auto"/>
        <w:ind w:firstLine="0"/>
        <w:rPr>
          <w:szCs w:val="28"/>
        </w:rPr>
      </w:pPr>
      <w:r w:rsidRPr="008C166A">
        <w:rPr>
          <w:szCs w:val="28"/>
        </w:rPr>
        <w:t>2. Установить срок проведения экспертно-аналитического мероприятия</w:t>
      </w:r>
      <w:r w:rsidRPr="008C166A">
        <w:t xml:space="preserve">: </w:t>
      </w:r>
      <w:r w:rsidR="00B3331B">
        <w:rPr>
          <w:szCs w:val="28"/>
        </w:rPr>
        <w:t>с ________ по ________</w:t>
      </w:r>
      <w:r w:rsidRPr="008C166A">
        <w:rPr>
          <w:szCs w:val="28"/>
        </w:rPr>
        <w:t xml:space="preserve"> 20____года, в том числе</w:t>
      </w:r>
      <w:r w:rsidR="00E37863">
        <w:rPr>
          <w:szCs w:val="28"/>
        </w:rPr>
        <w:t xml:space="preserve"> </w:t>
      </w:r>
      <w:r w:rsidRPr="008C166A">
        <w:rPr>
          <w:szCs w:val="28"/>
        </w:rPr>
        <w:t>на объекте</w:t>
      </w:r>
      <w:r w:rsidRPr="008C166A">
        <w:rPr>
          <w:snapToGrid w:val="0"/>
          <w:szCs w:val="28"/>
        </w:rPr>
        <w:t xml:space="preserve"> с ______ по _______ 20___ года</w:t>
      </w:r>
      <w:r w:rsidR="00E37863">
        <w:rPr>
          <w:snapToGrid w:val="0"/>
          <w:szCs w:val="28"/>
        </w:rPr>
        <w:t>.</w:t>
      </w:r>
    </w:p>
    <w:p w:rsidR="007735DF" w:rsidRPr="00B3331B" w:rsidRDefault="007735DF" w:rsidP="00F91F55">
      <w:pPr>
        <w:spacing w:line="276" w:lineRule="auto"/>
        <w:ind w:firstLine="0"/>
      </w:pPr>
      <w:r w:rsidRPr="00B3331B">
        <w:t>3. Назначить:</w:t>
      </w:r>
    </w:p>
    <w:p w:rsidR="007735DF" w:rsidRPr="00B3331B" w:rsidRDefault="007735DF" w:rsidP="00F91F55">
      <w:pPr>
        <w:spacing w:line="276" w:lineRule="auto"/>
        <w:ind w:firstLine="0"/>
        <w:jc w:val="left"/>
      </w:pPr>
      <w:r w:rsidRPr="00B3331B">
        <w:t>руководителем экспертно-аналитического мероприятия</w:t>
      </w:r>
      <w:r w:rsidRPr="00B3331B">
        <w:rPr>
          <w:szCs w:val="28"/>
        </w:rPr>
        <w:t>:</w:t>
      </w:r>
      <w:r w:rsidR="00C3625B">
        <w:rPr>
          <w:szCs w:val="28"/>
        </w:rPr>
        <w:t xml:space="preserve"> </w:t>
      </w:r>
      <w:r w:rsidRPr="00B3331B">
        <w:t>__________________</w:t>
      </w:r>
    </w:p>
    <w:p w:rsidR="00C3625B" w:rsidRDefault="00C3625B" w:rsidP="00C3625B">
      <w:pPr>
        <w:spacing w:line="276" w:lineRule="auto"/>
        <w:ind w:firstLine="0"/>
        <w:jc w:val="center"/>
        <w:rPr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164F56">
        <w:rPr>
          <w:sz w:val="16"/>
          <w:szCs w:val="16"/>
        </w:rPr>
        <w:t>(ф</w:t>
      </w:r>
      <w:r w:rsidRPr="008C166A">
        <w:rPr>
          <w:sz w:val="16"/>
          <w:szCs w:val="16"/>
        </w:rPr>
        <w:t>амилия, имя, отчество, должность)</w:t>
      </w:r>
      <w:r>
        <w:rPr>
          <w:szCs w:val="28"/>
        </w:rPr>
        <w:t xml:space="preserve"> </w:t>
      </w:r>
    </w:p>
    <w:p w:rsidR="007735DF" w:rsidRPr="008C166A" w:rsidRDefault="007735DF" w:rsidP="00F91F55">
      <w:pPr>
        <w:spacing w:line="276" w:lineRule="auto"/>
        <w:ind w:firstLine="0"/>
        <w:rPr>
          <w:szCs w:val="28"/>
        </w:rPr>
      </w:pPr>
      <w:r w:rsidRPr="008C166A">
        <w:rPr>
          <w:szCs w:val="28"/>
        </w:rPr>
        <w:t xml:space="preserve">членами </w:t>
      </w:r>
      <w:r w:rsidRPr="00485845">
        <w:rPr>
          <w:szCs w:val="28"/>
        </w:rPr>
        <w:t>группы инспекторов:</w:t>
      </w:r>
    </w:p>
    <w:p w:rsidR="007735DF" w:rsidRPr="008C166A" w:rsidRDefault="007735DF" w:rsidP="002B2192">
      <w:pPr>
        <w:spacing w:line="276" w:lineRule="auto"/>
        <w:ind w:firstLine="0"/>
        <w:rPr>
          <w:szCs w:val="28"/>
        </w:rPr>
      </w:pPr>
      <w:r w:rsidRPr="008C166A">
        <w:rPr>
          <w:szCs w:val="28"/>
        </w:rPr>
        <w:t>__________________________________________________________________;</w:t>
      </w:r>
    </w:p>
    <w:p w:rsidR="007735DF" w:rsidRPr="008C166A" w:rsidRDefault="007735DF" w:rsidP="00F91F55">
      <w:pPr>
        <w:spacing w:line="276" w:lineRule="auto"/>
        <w:ind w:firstLine="0"/>
        <w:jc w:val="center"/>
        <w:rPr>
          <w:sz w:val="16"/>
          <w:szCs w:val="16"/>
        </w:rPr>
      </w:pPr>
      <w:r w:rsidRPr="008C166A">
        <w:rPr>
          <w:sz w:val="16"/>
          <w:szCs w:val="16"/>
        </w:rPr>
        <w:t>(фамилия, имя, отчество, должность)</w:t>
      </w:r>
    </w:p>
    <w:p w:rsidR="007735DF" w:rsidRPr="008C166A" w:rsidRDefault="007735DF" w:rsidP="002B2192">
      <w:pPr>
        <w:spacing w:line="276" w:lineRule="auto"/>
        <w:ind w:firstLine="0"/>
        <w:rPr>
          <w:szCs w:val="28"/>
        </w:rPr>
      </w:pPr>
      <w:r w:rsidRPr="008C166A">
        <w:rPr>
          <w:szCs w:val="28"/>
        </w:rPr>
        <w:t>_________________________________________________________________;</w:t>
      </w:r>
    </w:p>
    <w:p w:rsidR="007735DF" w:rsidRPr="008C166A" w:rsidRDefault="007735DF" w:rsidP="00F91F55">
      <w:pPr>
        <w:spacing w:line="276" w:lineRule="auto"/>
        <w:ind w:firstLine="0"/>
        <w:jc w:val="center"/>
        <w:rPr>
          <w:sz w:val="16"/>
          <w:szCs w:val="16"/>
        </w:rPr>
      </w:pPr>
      <w:r w:rsidRPr="008C166A">
        <w:rPr>
          <w:sz w:val="16"/>
          <w:szCs w:val="16"/>
        </w:rPr>
        <w:t>(фамилия, имя, отчество, должность)</w:t>
      </w:r>
    </w:p>
    <w:p w:rsidR="00B3331B" w:rsidRPr="00B3331B" w:rsidRDefault="00B3331B" w:rsidP="00B3331B">
      <w:pPr>
        <w:autoSpaceDE w:val="0"/>
        <w:autoSpaceDN w:val="0"/>
        <w:adjustRightInd w:val="0"/>
        <w:spacing w:line="228" w:lineRule="auto"/>
        <w:ind w:firstLine="0"/>
        <w:rPr>
          <w:szCs w:val="28"/>
        </w:rPr>
      </w:pPr>
      <w:r>
        <w:t>4</w:t>
      </w:r>
      <w:r w:rsidRPr="00B3331B">
        <w:t>. Привлечь к участию в проведении экспертно-аналитического мероприятия</w:t>
      </w:r>
      <w:r w:rsidRPr="00B3331B">
        <w:rPr>
          <w:szCs w:val="28"/>
        </w:rPr>
        <w:t xml:space="preserve"> специалистов иных организаций и независимых экспертов</w:t>
      </w:r>
      <w:r w:rsidR="00C3625B">
        <w:rPr>
          <w:szCs w:val="28"/>
        </w:rPr>
        <w:t xml:space="preserve"> (при необходимости)</w:t>
      </w:r>
      <w:r w:rsidRPr="00B3331B">
        <w:rPr>
          <w:szCs w:val="28"/>
        </w:rPr>
        <w:t>:</w:t>
      </w:r>
    </w:p>
    <w:p w:rsidR="00B3331B" w:rsidRDefault="00C3625B" w:rsidP="00F91F55">
      <w:pPr>
        <w:widowControl w:val="0"/>
        <w:spacing w:line="276" w:lineRule="auto"/>
        <w:ind w:firstLine="0"/>
        <w:jc w:val="left"/>
      </w:pPr>
      <w:r>
        <w:t>________________________________________________________________________</w:t>
      </w:r>
    </w:p>
    <w:p w:rsidR="00C3625B" w:rsidRPr="008C166A" w:rsidRDefault="00C3625B" w:rsidP="00C3625B">
      <w:pPr>
        <w:spacing w:line="276" w:lineRule="auto"/>
        <w:ind w:firstLine="0"/>
        <w:jc w:val="center"/>
        <w:rPr>
          <w:sz w:val="16"/>
          <w:szCs w:val="16"/>
        </w:rPr>
      </w:pPr>
      <w:r w:rsidRPr="008C166A">
        <w:rPr>
          <w:sz w:val="16"/>
          <w:szCs w:val="16"/>
        </w:rPr>
        <w:t>(фамилия, имя, отчество, должность)</w:t>
      </w:r>
    </w:p>
    <w:p w:rsidR="00B3331B" w:rsidRDefault="00B3331B" w:rsidP="00F91F55">
      <w:pPr>
        <w:widowControl w:val="0"/>
        <w:spacing w:line="276" w:lineRule="auto"/>
        <w:ind w:firstLine="0"/>
        <w:jc w:val="left"/>
      </w:pPr>
    </w:p>
    <w:p w:rsidR="007735DF" w:rsidRDefault="007735DF" w:rsidP="00F91F55">
      <w:pPr>
        <w:widowControl w:val="0"/>
        <w:spacing w:line="276" w:lineRule="auto"/>
        <w:ind w:firstLine="0"/>
        <w:jc w:val="left"/>
      </w:pPr>
      <w:r w:rsidRPr="008C166A">
        <w:t xml:space="preserve">Председатель </w:t>
      </w:r>
    </w:p>
    <w:p w:rsidR="007735DF" w:rsidRDefault="007735DF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  <w:r>
        <w:t>Контрольно-счетной палаты</w:t>
      </w:r>
      <w:r w:rsidRPr="008C166A">
        <w:t xml:space="preserve">              </w:t>
      </w:r>
      <w:r w:rsidRPr="008C166A">
        <w:rPr>
          <w:i/>
          <w:szCs w:val="28"/>
        </w:rPr>
        <w:t xml:space="preserve">личная подпись       </w:t>
      </w:r>
      <w:r w:rsidRPr="008C166A">
        <w:t>инициалы и фамилия</w:t>
      </w:r>
      <w:r w:rsidRPr="005703EB">
        <w:rPr>
          <w:color w:val="002060"/>
        </w:rPr>
        <w:br w:type="page"/>
      </w:r>
    </w:p>
    <w:p w:rsidR="007735DF" w:rsidRPr="007B1EDB" w:rsidRDefault="007735DF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  <w:r w:rsidRPr="007B1EDB">
        <w:rPr>
          <w:i/>
          <w:snapToGrid w:val="0"/>
          <w:sz w:val="20"/>
        </w:rPr>
        <w:lastRenderedPageBreak/>
        <w:t xml:space="preserve">Форма                                                                                                                                             Приложение 5 </w:t>
      </w:r>
    </w:p>
    <w:p w:rsidR="007735DF" w:rsidRPr="007B1EDB" w:rsidRDefault="007735DF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  <w:r w:rsidRPr="007B1EDB">
        <w:rPr>
          <w:i/>
          <w:snapToGrid w:val="0"/>
          <w:sz w:val="20"/>
        </w:rPr>
        <w:t xml:space="preserve">                                                                                                                                                        (пункт 4.10. Стандарта)</w:t>
      </w:r>
    </w:p>
    <w:p w:rsidR="007735DF" w:rsidRPr="007B1EDB" w:rsidRDefault="007735DF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7735DF" w:rsidRPr="00E75BE1" w:rsidRDefault="0094447F" w:rsidP="00F91F55">
      <w:pPr>
        <w:widowControl w:val="0"/>
        <w:spacing w:line="276" w:lineRule="auto"/>
        <w:ind w:firstLine="0"/>
        <w:jc w:val="center"/>
        <w:rPr>
          <w:snapToGrid w:val="0"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714375" cy="933450"/>
            <wp:effectExtent l="0" t="0" r="0" b="0"/>
            <wp:docPr id="2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5DF" w:rsidRPr="00E75BE1" w:rsidRDefault="007735DF" w:rsidP="00F91F55">
      <w:pPr>
        <w:spacing w:after="60" w:line="276" w:lineRule="auto"/>
        <w:ind w:firstLine="0"/>
        <w:jc w:val="center"/>
        <w:rPr>
          <w:b/>
          <w:szCs w:val="28"/>
        </w:rPr>
      </w:pPr>
      <w:r w:rsidRPr="00E75BE1">
        <w:rPr>
          <w:b/>
          <w:szCs w:val="28"/>
        </w:rPr>
        <w:t>Контрольно-счетная палата</w:t>
      </w:r>
    </w:p>
    <w:p w:rsidR="007735DF" w:rsidRPr="00E75BE1" w:rsidRDefault="007735DF" w:rsidP="00F91F55">
      <w:pPr>
        <w:spacing w:after="60" w:line="276" w:lineRule="auto"/>
        <w:ind w:firstLine="0"/>
        <w:jc w:val="center"/>
        <w:rPr>
          <w:b/>
          <w:szCs w:val="28"/>
        </w:rPr>
      </w:pPr>
      <w:r w:rsidRPr="00E75BE1">
        <w:rPr>
          <w:b/>
          <w:szCs w:val="28"/>
        </w:rPr>
        <w:t>городского округа Воскресенск</w:t>
      </w:r>
    </w:p>
    <w:p w:rsidR="007735DF" w:rsidRPr="00E75BE1" w:rsidRDefault="007735DF" w:rsidP="00F91F55">
      <w:pPr>
        <w:widowControl w:val="0"/>
        <w:spacing w:line="276" w:lineRule="auto"/>
        <w:ind w:firstLine="0"/>
        <w:jc w:val="center"/>
        <w:rPr>
          <w:snapToGrid w:val="0"/>
          <w:szCs w:val="28"/>
        </w:rPr>
      </w:pPr>
      <w:r w:rsidRPr="00E75BE1">
        <w:rPr>
          <w:b/>
          <w:szCs w:val="28"/>
        </w:rPr>
        <w:t>Московской области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54"/>
        <w:gridCol w:w="5141"/>
      </w:tblGrid>
      <w:tr w:rsidR="007735DF" w:rsidRPr="00323FBE" w:rsidTr="00C15D39">
        <w:trPr>
          <w:cantSplit/>
          <w:trHeight w:val="690"/>
          <w:jc w:val="center"/>
        </w:trPr>
        <w:tc>
          <w:tcPr>
            <w:tcW w:w="4954" w:type="dxa"/>
          </w:tcPr>
          <w:p w:rsidR="007735DF" w:rsidRPr="00C50680" w:rsidRDefault="007735DF" w:rsidP="00F91F55">
            <w:pPr>
              <w:pStyle w:val="ab"/>
              <w:spacing w:line="276" w:lineRule="auto"/>
              <w:ind w:left="228" w:firstLine="0"/>
              <w:jc w:val="left"/>
              <w:rPr>
                <w:sz w:val="24"/>
                <w:szCs w:val="24"/>
              </w:rPr>
            </w:pPr>
            <w:r w:rsidRPr="00C50680">
              <w:rPr>
                <w:sz w:val="24"/>
                <w:szCs w:val="24"/>
              </w:rPr>
              <w:t>140200, Московская область, г. Воскресенск, пл. Ленина, д.3</w:t>
            </w:r>
          </w:p>
        </w:tc>
        <w:tc>
          <w:tcPr>
            <w:tcW w:w="5141" w:type="dxa"/>
          </w:tcPr>
          <w:p w:rsidR="007735DF" w:rsidRPr="00C50680" w:rsidRDefault="007735DF" w:rsidP="00F91F55">
            <w:pPr>
              <w:pStyle w:val="ab"/>
              <w:spacing w:line="276" w:lineRule="auto"/>
              <w:ind w:right="369" w:firstLine="0"/>
              <w:jc w:val="right"/>
              <w:rPr>
                <w:sz w:val="24"/>
                <w:szCs w:val="24"/>
              </w:rPr>
            </w:pPr>
            <w:r w:rsidRPr="00C50680">
              <w:rPr>
                <w:sz w:val="24"/>
                <w:szCs w:val="24"/>
              </w:rPr>
              <w:t>тел./факс 8(496) 441-10-53</w:t>
            </w:r>
          </w:p>
          <w:p w:rsidR="007735DF" w:rsidRPr="00C50680" w:rsidRDefault="007735DF" w:rsidP="00F91F55">
            <w:pPr>
              <w:pStyle w:val="ab"/>
              <w:spacing w:line="276" w:lineRule="auto"/>
              <w:ind w:right="369" w:firstLine="0"/>
              <w:jc w:val="right"/>
              <w:rPr>
                <w:sz w:val="24"/>
                <w:szCs w:val="24"/>
              </w:rPr>
            </w:pPr>
            <w:proofErr w:type="spellStart"/>
            <w:r w:rsidRPr="00C50680">
              <w:rPr>
                <w:sz w:val="24"/>
                <w:szCs w:val="24"/>
              </w:rPr>
              <w:t>ksp@v</w:t>
            </w:r>
            <w:r w:rsidRPr="00C50680">
              <w:rPr>
                <w:sz w:val="24"/>
                <w:szCs w:val="24"/>
                <w:lang w:val="en-US"/>
              </w:rPr>
              <w:t>os</w:t>
            </w:r>
            <w:proofErr w:type="spellEnd"/>
            <w:r w:rsidRPr="00C50680">
              <w:rPr>
                <w:sz w:val="24"/>
                <w:szCs w:val="24"/>
              </w:rPr>
              <w:t>-</w:t>
            </w:r>
            <w:proofErr w:type="spellStart"/>
            <w:r w:rsidRPr="00C50680">
              <w:rPr>
                <w:sz w:val="24"/>
                <w:szCs w:val="24"/>
              </w:rPr>
              <w:t>mo</w:t>
            </w:r>
            <w:proofErr w:type="spellEnd"/>
          </w:p>
        </w:tc>
      </w:tr>
    </w:tbl>
    <w:p w:rsidR="007735DF" w:rsidRDefault="0094447F" w:rsidP="00F91F55">
      <w:pPr>
        <w:widowControl w:val="0"/>
        <w:spacing w:line="276" w:lineRule="auto"/>
        <w:ind w:firstLine="0"/>
        <w:rPr>
          <w:snapToGrid w:val="0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30479</wp:posOffset>
                </wp:positionV>
                <wp:extent cx="6471285" cy="28575"/>
                <wp:effectExtent l="19050" t="19050" r="5715" b="9525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1285" cy="285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B86F4" id="Прямая соединительная линия 160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55pt,2.4pt" to="7in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b9GgIAAPADAAAOAAAAZHJzL2Uyb0RvYy54bWysU82O0zAQviPxDpbvNG1Fu0vUdA9bLZcF&#10;Ku3yALOO00Q4tuUxTXsDzkh9BF6BwyKttMAzJG/E2GnLLtwQOVjj+fk83zeT2dmmVmwtHVZGZ3w0&#10;GHImtTB5pVcZf3t98eyUM/Sgc1BGy4xvJfKz+dMns8amcmxKo3LpGIFoTBub8dJ7myYJilLWgANj&#10;paZgYVwNnq5uleQOGkKvVTIeDqdJY1xunRESkbyLPsjnEb8opPBvigKlZyrj1JuPp4vnTTiT+QzS&#10;lQNbVmLfBvxDFzVUmh49Qi3AA3vvqr+g6ko4g6bwA2HqxBRFJWTkQGxGwz/YXJVgZeRC4qA9yoT/&#10;D1a8Xi8dq3Ka3ZT00VDTkNov3Ydu135vv3Y71n1sf7bf2tv2rv3R3nWfyL7vPpMdgu393r1joZ7U&#10;bCymBHquly7oITb6yl4a8Q4pljwKhgvaPm1TuDqkkyBsE6ezPU5HbjwT5Jw+PxmNTyecCYqRcTIJ&#10;7yWQHoqtQ/9SmpoFI+Oq0kE8SGF9ib5PPaQEtzYXlVLkh1Rp1hwwmQDaw0KBp5dqS8qgXnEGakUL&#10;LryLkGhUlYfyUI1bPFeOrYF2jFYzN8019cyZAvQUICLx6wtLyGWf+mJC7n4BEfwrk/fu0fDgJ2o9&#10;dGT56MnAYwFY9iUxtBdD6dCSjKu/p/1b6GDdmHy7dIdp0FpF9P0vEPb24Z3shz/q/BcAAAD//wMA&#10;UEsDBBQABgAIAAAAIQAoPPXf3QAAAAgBAAAPAAAAZHJzL2Rvd25yZXYueG1sTI9BS8NAEIXvgv9h&#10;GcGLtLtRkRizKbXgTQpWEY+T7DQJZmfD7rZJ/73bkz0O7/Hm+8rVbAdxJB96xxqypQJB3DjTc6vh&#10;6/NtkYMIEdng4Jg0nCjAqrq+KrEwbuIPOu5iK9IIhwI1dDGOhZSh6chiWLqROGV75y3GdPpWGo9T&#10;GreDvFfqSVrsOX3ocKRNR83v7mA1NLjdbHH/LSeMP+vXu/r95Ntc69ubef0CItIc/8twxk/oUCWm&#10;2h3YBDFoWGRZlqoaHpPBOVcqT3K1hucHkFUpLwWqPwAAAP//AwBQSwECLQAUAAYACAAAACEAtoM4&#10;kv4AAADhAQAAEwAAAAAAAAAAAAAAAAAAAAAAW0NvbnRlbnRfVHlwZXNdLnhtbFBLAQItABQABgAI&#10;AAAAIQA4/SH/1gAAAJQBAAALAAAAAAAAAAAAAAAAAC8BAABfcmVscy8ucmVsc1BLAQItABQABgAI&#10;AAAAIQClGqb9GgIAAPADAAAOAAAAAAAAAAAAAAAAAC4CAABkcnMvZTJvRG9jLnhtbFBLAQItABQA&#10;BgAIAAAAIQAoPPXf3QAAAAgBAAAPAAAAAAAAAAAAAAAAAHQEAABkcnMvZG93bnJldi54bWxQSwUG&#10;AAAAAAQABADzAAAAfgUAAAAA&#10;" strokeweight="2.25pt">
                <o:lock v:ext="edit" shapetype="f"/>
              </v:line>
            </w:pict>
          </mc:Fallback>
        </mc:AlternateContent>
      </w:r>
    </w:p>
    <w:tbl>
      <w:tblPr>
        <w:tblW w:w="9573" w:type="dxa"/>
        <w:tblInd w:w="33" w:type="dxa"/>
        <w:tblLayout w:type="fixed"/>
        <w:tblLook w:val="00A0" w:firstRow="1" w:lastRow="0" w:firstColumn="1" w:lastColumn="0" w:noHBand="0" w:noVBand="0"/>
      </w:tblPr>
      <w:tblGrid>
        <w:gridCol w:w="5115"/>
        <w:gridCol w:w="4458"/>
      </w:tblGrid>
      <w:tr w:rsidR="007735DF" w:rsidRPr="003247B9" w:rsidTr="00B93644">
        <w:tc>
          <w:tcPr>
            <w:tcW w:w="5115" w:type="dxa"/>
          </w:tcPr>
          <w:p w:rsidR="007735DF" w:rsidRPr="003247B9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33" w:firstLine="0"/>
              <w:textAlignment w:val="baseline"/>
              <w:rPr>
                <w:b/>
                <w:sz w:val="20"/>
                <w:szCs w:val="28"/>
              </w:rPr>
            </w:pPr>
            <w:r w:rsidRPr="003247B9">
              <w:rPr>
                <w:b/>
                <w:sz w:val="20"/>
                <w:szCs w:val="28"/>
              </w:rPr>
              <w:t xml:space="preserve">_________________№______________ </w:t>
            </w:r>
          </w:p>
          <w:p w:rsidR="007735DF" w:rsidRPr="003247B9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42" w:firstLine="109"/>
              <w:textAlignment w:val="baseline"/>
              <w:rPr>
                <w:sz w:val="20"/>
                <w:szCs w:val="28"/>
              </w:rPr>
            </w:pPr>
            <w:r w:rsidRPr="003247B9">
              <w:rPr>
                <w:b/>
                <w:sz w:val="20"/>
                <w:szCs w:val="28"/>
              </w:rPr>
              <w:t>На № ___________ от _____________</w:t>
            </w:r>
          </w:p>
        </w:tc>
        <w:tc>
          <w:tcPr>
            <w:tcW w:w="4458" w:type="dxa"/>
          </w:tcPr>
          <w:p w:rsidR="007735DF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7" w:firstLine="0"/>
              <w:jc w:val="left"/>
              <w:textAlignment w:val="baseline"/>
              <w:rPr>
                <w:szCs w:val="28"/>
              </w:rPr>
            </w:pPr>
            <w:r w:rsidRPr="003247B9">
              <w:rPr>
                <w:szCs w:val="28"/>
              </w:rPr>
              <w:t>Должность руководителя объекта экспертно-аналитического мероприятия</w:t>
            </w:r>
          </w:p>
          <w:p w:rsidR="007735DF" w:rsidRPr="003247B9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7" w:firstLine="0"/>
              <w:jc w:val="left"/>
              <w:textAlignment w:val="baseline"/>
              <w:rPr>
                <w:szCs w:val="28"/>
              </w:rPr>
            </w:pPr>
            <w:r w:rsidRPr="003247B9">
              <w:rPr>
                <w:szCs w:val="28"/>
              </w:rPr>
              <w:t>инициалы и фамилия</w:t>
            </w:r>
          </w:p>
        </w:tc>
      </w:tr>
    </w:tbl>
    <w:p w:rsidR="007735DF" w:rsidRDefault="007735DF" w:rsidP="00F91F55">
      <w:pPr>
        <w:overflowPunct w:val="0"/>
        <w:autoSpaceDE w:val="0"/>
        <w:autoSpaceDN w:val="0"/>
        <w:adjustRightInd w:val="0"/>
        <w:spacing w:line="276" w:lineRule="auto"/>
        <w:ind w:left="284"/>
        <w:jc w:val="center"/>
        <w:textAlignment w:val="baseline"/>
        <w:rPr>
          <w:szCs w:val="28"/>
        </w:rPr>
      </w:pPr>
    </w:p>
    <w:p w:rsidR="007735DF" w:rsidRPr="003247B9" w:rsidRDefault="007735DF" w:rsidP="00F91F55">
      <w:pPr>
        <w:overflowPunct w:val="0"/>
        <w:autoSpaceDE w:val="0"/>
        <w:autoSpaceDN w:val="0"/>
        <w:adjustRightInd w:val="0"/>
        <w:spacing w:line="276" w:lineRule="auto"/>
        <w:ind w:left="284"/>
        <w:jc w:val="center"/>
        <w:textAlignment w:val="baseline"/>
        <w:rPr>
          <w:szCs w:val="28"/>
        </w:rPr>
      </w:pPr>
      <w:r w:rsidRPr="003247B9">
        <w:rPr>
          <w:szCs w:val="28"/>
        </w:rPr>
        <w:t>Уважаемый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ая</w:t>
      </w:r>
      <w:proofErr w:type="spellEnd"/>
      <w:r>
        <w:rPr>
          <w:szCs w:val="28"/>
        </w:rPr>
        <w:t>)</w:t>
      </w:r>
      <w:r w:rsidRPr="003247B9">
        <w:rPr>
          <w:szCs w:val="28"/>
        </w:rPr>
        <w:t xml:space="preserve"> </w:t>
      </w:r>
      <w:r w:rsidRPr="003247B9">
        <w:rPr>
          <w:i/>
          <w:sz w:val="24"/>
          <w:szCs w:val="24"/>
        </w:rPr>
        <w:t>имя отчество</w:t>
      </w:r>
      <w:r w:rsidRPr="003247B9">
        <w:rPr>
          <w:szCs w:val="28"/>
        </w:rPr>
        <w:t>!</w:t>
      </w:r>
    </w:p>
    <w:p w:rsidR="007735DF" w:rsidRPr="00A109AF" w:rsidRDefault="007735DF" w:rsidP="00F91F55">
      <w:pPr>
        <w:spacing w:line="276" w:lineRule="auto"/>
        <w:ind w:firstLine="0"/>
      </w:pPr>
    </w:p>
    <w:p w:rsidR="007735DF" w:rsidRPr="00A109AF" w:rsidRDefault="007735DF" w:rsidP="00F91F55">
      <w:pPr>
        <w:spacing w:line="276" w:lineRule="auto"/>
      </w:pPr>
      <w:r w:rsidRPr="00A109AF">
        <w:t>Контрольно-счетная палата городского округа Воскресенск Московской области уведомляет Вас, что в соответствии с____________________________________________________________</w:t>
      </w:r>
      <w:r>
        <w:t>___</w:t>
      </w:r>
      <w:r w:rsidR="00400FEC">
        <w:t>______</w:t>
      </w:r>
      <w:r>
        <w:t>_</w:t>
      </w:r>
      <w:r w:rsidRPr="00A109AF">
        <w:t>_</w:t>
      </w:r>
    </w:p>
    <w:p w:rsidR="007735DF" w:rsidRPr="00A109AF" w:rsidRDefault="007735DF" w:rsidP="00F91F55">
      <w:pPr>
        <w:spacing w:line="276" w:lineRule="auto"/>
        <w:ind w:firstLine="0"/>
        <w:jc w:val="center"/>
        <w:rPr>
          <w:sz w:val="16"/>
          <w:szCs w:val="16"/>
        </w:rPr>
      </w:pPr>
      <w:r w:rsidRPr="00A109AF">
        <w:t>(</w:t>
      </w:r>
      <w:r w:rsidRPr="00A109AF">
        <w:rPr>
          <w:sz w:val="16"/>
          <w:szCs w:val="16"/>
        </w:rPr>
        <w:t>пункт Плана работы Контрольно-счетной палаты городского округа Воскресенск Московской области на 20__ год,</w:t>
      </w:r>
    </w:p>
    <w:p w:rsidR="007735DF" w:rsidRPr="00A109AF" w:rsidRDefault="007735DF" w:rsidP="00F91F55">
      <w:pPr>
        <w:spacing w:line="276" w:lineRule="auto"/>
        <w:ind w:firstLine="0"/>
        <w:jc w:val="center"/>
        <w:rPr>
          <w:sz w:val="16"/>
          <w:szCs w:val="16"/>
        </w:rPr>
      </w:pPr>
      <w:r w:rsidRPr="00A109AF">
        <w:rPr>
          <w:sz w:val="16"/>
          <w:szCs w:val="16"/>
        </w:rPr>
        <w:t xml:space="preserve"> </w:t>
      </w:r>
      <w:r w:rsidRPr="008C166A">
        <w:rPr>
          <w:sz w:val="16"/>
          <w:szCs w:val="16"/>
        </w:rPr>
        <w:t>распоряжение</w:t>
      </w:r>
      <w:r w:rsidRPr="00A109A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председателя </w:t>
      </w:r>
      <w:r w:rsidRPr="00A109AF">
        <w:rPr>
          <w:sz w:val="16"/>
          <w:szCs w:val="16"/>
        </w:rPr>
        <w:t>Контрольно-счетной палаты от «__» ______ 20___ №_____)</w:t>
      </w:r>
    </w:p>
    <w:p w:rsidR="007735DF" w:rsidRPr="00A109AF" w:rsidRDefault="007735DF" w:rsidP="00F91F55">
      <w:pPr>
        <w:spacing w:line="276" w:lineRule="auto"/>
        <w:ind w:firstLine="0"/>
      </w:pPr>
      <w:r w:rsidRPr="00A109AF">
        <w:t>сотрудники Контрольно-счетной палаты городского округа Воскресенск Московской области________________</w:t>
      </w:r>
      <w:r>
        <w:t>_________________</w:t>
      </w:r>
      <w:r w:rsidRPr="00A109AF">
        <w:t>_____</w:t>
      </w:r>
      <w:r>
        <w:t>__</w:t>
      </w:r>
      <w:r w:rsidR="00400FEC">
        <w:t>______</w:t>
      </w:r>
      <w:r>
        <w:t>_</w:t>
      </w:r>
      <w:r w:rsidRPr="00A109AF">
        <w:t>_______</w:t>
      </w:r>
    </w:p>
    <w:p w:rsidR="007735DF" w:rsidRPr="00A109AF" w:rsidRDefault="007735DF" w:rsidP="00F91F55">
      <w:pPr>
        <w:spacing w:line="276" w:lineRule="auto"/>
        <w:ind w:firstLine="0"/>
      </w:pPr>
      <w:r w:rsidRPr="00A109AF">
        <w:t>______________________________________________________</w:t>
      </w:r>
      <w:r>
        <w:t>____</w:t>
      </w:r>
      <w:r w:rsidRPr="00A109AF">
        <w:t>_____</w:t>
      </w:r>
      <w:r w:rsidR="00400FEC">
        <w:t>______</w:t>
      </w:r>
      <w:r w:rsidRPr="00A109AF">
        <w:t>___</w:t>
      </w:r>
    </w:p>
    <w:p w:rsidR="007735DF" w:rsidRPr="00A109AF" w:rsidRDefault="007735DF" w:rsidP="00F91F55">
      <w:pPr>
        <w:spacing w:line="276" w:lineRule="auto"/>
        <w:ind w:firstLine="0"/>
        <w:jc w:val="center"/>
        <w:rPr>
          <w:sz w:val="16"/>
          <w:szCs w:val="16"/>
        </w:rPr>
      </w:pPr>
      <w:r w:rsidRPr="00A109AF">
        <w:rPr>
          <w:sz w:val="16"/>
          <w:szCs w:val="16"/>
        </w:rPr>
        <w:t>(должность, инициалы и фамилия инспекторов и иных сотрудников Контрольно-счетной палаты городского округа Воскресенск Московской области)</w:t>
      </w:r>
    </w:p>
    <w:p w:rsidR="007735DF" w:rsidRPr="00A109AF" w:rsidRDefault="007735DF" w:rsidP="00F91F55">
      <w:pPr>
        <w:spacing w:line="276" w:lineRule="auto"/>
        <w:ind w:firstLine="0"/>
        <w:rPr>
          <w:szCs w:val="28"/>
        </w:rPr>
      </w:pPr>
      <w:r w:rsidRPr="00A109AF">
        <w:rPr>
          <w:szCs w:val="28"/>
        </w:rPr>
        <w:t>будут проводить экспертно-аналитическое мероприятие «______________________________________________________</w:t>
      </w:r>
      <w:r>
        <w:rPr>
          <w:szCs w:val="28"/>
        </w:rPr>
        <w:t>____</w:t>
      </w:r>
      <w:r w:rsidRPr="00A109AF">
        <w:rPr>
          <w:szCs w:val="28"/>
        </w:rPr>
        <w:t>_____</w:t>
      </w:r>
      <w:r w:rsidR="00400FEC">
        <w:rPr>
          <w:szCs w:val="28"/>
        </w:rPr>
        <w:t>______</w:t>
      </w:r>
      <w:r w:rsidRPr="00A109AF">
        <w:rPr>
          <w:szCs w:val="28"/>
        </w:rPr>
        <w:t>_»</w:t>
      </w:r>
    </w:p>
    <w:p w:rsidR="007735DF" w:rsidRPr="00A109AF" w:rsidRDefault="007735DF" w:rsidP="00F91F55">
      <w:pPr>
        <w:spacing w:line="276" w:lineRule="auto"/>
        <w:ind w:firstLine="0"/>
        <w:jc w:val="center"/>
        <w:rPr>
          <w:sz w:val="16"/>
          <w:szCs w:val="16"/>
        </w:rPr>
      </w:pPr>
      <w:r w:rsidRPr="00A109AF">
        <w:rPr>
          <w:sz w:val="16"/>
          <w:szCs w:val="16"/>
        </w:rPr>
        <w:t>(наименование экспертно-аналитического мероприятия)</w:t>
      </w:r>
    </w:p>
    <w:p w:rsidR="007735DF" w:rsidRPr="00A109AF" w:rsidRDefault="007735DF" w:rsidP="00F91F55">
      <w:pPr>
        <w:spacing w:line="276" w:lineRule="auto"/>
        <w:rPr>
          <w:szCs w:val="28"/>
        </w:rPr>
      </w:pPr>
      <w:r w:rsidRPr="00A109AF">
        <w:rPr>
          <w:szCs w:val="28"/>
        </w:rPr>
        <w:t>Срок проведения экспертно-аналитического мероприятия</w:t>
      </w:r>
      <w:r w:rsidRPr="00A109AF">
        <w:t xml:space="preserve">: </w:t>
      </w:r>
      <w:r w:rsidRPr="00A109AF">
        <w:rPr>
          <w:szCs w:val="28"/>
        </w:rPr>
        <w:t>с _____________ по ____________ 20____года.</w:t>
      </w:r>
    </w:p>
    <w:p w:rsidR="007735DF" w:rsidRPr="00A109AF" w:rsidRDefault="007735DF" w:rsidP="00F91F55">
      <w:pPr>
        <w:spacing w:line="276" w:lineRule="auto"/>
        <w:ind w:firstLine="0"/>
        <w:rPr>
          <w:szCs w:val="28"/>
        </w:rPr>
      </w:pPr>
    </w:p>
    <w:p w:rsidR="007735DF" w:rsidRPr="00A109AF" w:rsidRDefault="007735DF" w:rsidP="00F91F55">
      <w:pPr>
        <w:spacing w:line="276" w:lineRule="auto"/>
      </w:pPr>
      <w:r w:rsidRPr="00A109AF">
        <w:t xml:space="preserve">В соответствии со статьями 8, 15 и 16 </w:t>
      </w:r>
      <w:r w:rsidRPr="00A109AF">
        <w:rPr>
          <w:szCs w:val="28"/>
        </w:rPr>
        <w:t xml:space="preserve">Положения о Контрольно-счетной палате городского округа Воскресенск Московской области, утвержденного решением Совета депутатов городского округа Воскресенск Московской области от 20.12.2019 г. № 79/8 </w:t>
      </w:r>
      <w:r w:rsidRPr="00A109AF">
        <w:t>прошу обеспечить необходимые условия для работы сотрудников Контрольно-счетной палаты и подготовить необходимые документы и материалы по прилагаемым формам и перечням документов и вопросов.</w:t>
      </w:r>
    </w:p>
    <w:p w:rsidR="007735DF" w:rsidRPr="00A109AF" w:rsidRDefault="007735DF" w:rsidP="00F91F55">
      <w:pPr>
        <w:pStyle w:val="TableParagraph"/>
        <w:tabs>
          <w:tab w:val="left" w:pos="1798"/>
          <w:tab w:val="left" w:pos="3574"/>
        </w:tabs>
        <w:spacing w:line="276" w:lineRule="auto"/>
        <w:rPr>
          <w:sz w:val="28"/>
          <w:lang w:val="ru-RU"/>
        </w:rPr>
      </w:pPr>
    </w:p>
    <w:p w:rsidR="007735DF" w:rsidRPr="00A109AF" w:rsidRDefault="007735DF" w:rsidP="00F91F55">
      <w:pPr>
        <w:pStyle w:val="TableParagraph"/>
        <w:tabs>
          <w:tab w:val="left" w:pos="1701"/>
          <w:tab w:val="left" w:pos="3574"/>
        </w:tabs>
        <w:spacing w:line="276" w:lineRule="auto"/>
        <w:rPr>
          <w:sz w:val="28"/>
          <w:lang w:val="ru-RU"/>
        </w:rPr>
      </w:pPr>
      <w:r w:rsidRPr="00A109AF">
        <w:rPr>
          <w:sz w:val="28"/>
          <w:lang w:val="ru-RU"/>
        </w:rPr>
        <w:t xml:space="preserve">Приложение: </w:t>
      </w:r>
    </w:p>
    <w:p w:rsidR="007735DF" w:rsidRDefault="007735DF" w:rsidP="00F91F55">
      <w:pPr>
        <w:pStyle w:val="TableParagraph"/>
        <w:tabs>
          <w:tab w:val="left" w:pos="1701"/>
          <w:tab w:val="left" w:pos="3574"/>
        </w:tabs>
        <w:spacing w:line="276" w:lineRule="auto"/>
        <w:ind w:left="1701"/>
        <w:rPr>
          <w:sz w:val="28"/>
          <w:lang w:val="ru-RU"/>
        </w:rPr>
      </w:pPr>
      <w:r w:rsidRPr="00A109AF">
        <w:rPr>
          <w:sz w:val="28"/>
          <w:lang w:val="ru-RU"/>
        </w:rPr>
        <w:t>1.</w:t>
      </w:r>
      <w:r>
        <w:rPr>
          <w:sz w:val="28"/>
          <w:lang w:val="ru-RU"/>
        </w:rPr>
        <w:t> </w:t>
      </w:r>
      <w:r w:rsidRPr="00A109AF">
        <w:rPr>
          <w:sz w:val="28"/>
          <w:lang w:val="ru-RU"/>
        </w:rPr>
        <w:t>Программа проведения экспертно-аналитического мероприятия (копия или выписка)</w:t>
      </w:r>
      <w:r>
        <w:rPr>
          <w:sz w:val="28"/>
          <w:lang w:val="ru-RU"/>
        </w:rPr>
        <w:t xml:space="preserve"> на __л. 1 экз.</w:t>
      </w:r>
      <w:r w:rsidRPr="00A109AF">
        <w:rPr>
          <w:sz w:val="28"/>
          <w:lang w:val="ru-RU"/>
        </w:rPr>
        <w:t>;</w:t>
      </w:r>
    </w:p>
    <w:p w:rsidR="007735DF" w:rsidRPr="00A109AF" w:rsidRDefault="007735DF" w:rsidP="00F91F55">
      <w:pPr>
        <w:pStyle w:val="TableParagraph"/>
        <w:tabs>
          <w:tab w:val="left" w:pos="426"/>
          <w:tab w:val="left" w:pos="5324"/>
        </w:tabs>
        <w:spacing w:line="276" w:lineRule="auto"/>
        <w:ind w:left="1701"/>
        <w:rPr>
          <w:sz w:val="28"/>
          <w:lang w:val="ru-RU"/>
        </w:rPr>
      </w:pPr>
      <w:r w:rsidRPr="00A109AF">
        <w:rPr>
          <w:sz w:val="28"/>
          <w:lang w:val="ru-RU"/>
        </w:rPr>
        <w:t xml:space="preserve">2. Перечень документов, которые необходимо подготовить </w:t>
      </w:r>
    </w:p>
    <w:p w:rsidR="007735DF" w:rsidRPr="00A109AF" w:rsidRDefault="007735DF" w:rsidP="00F91F55">
      <w:pPr>
        <w:pStyle w:val="TableParagraph"/>
        <w:tabs>
          <w:tab w:val="left" w:pos="426"/>
          <w:tab w:val="left" w:pos="3574"/>
        </w:tabs>
        <w:spacing w:line="276" w:lineRule="auto"/>
        <w:ind w:left="1701"/>
        <w:rPr>
          <w:sz w:val="28"/>
          <w:lang w:val="ru-RU"/>
        </w:rPr>
      </w:pPr>
      <w:r w:rsidRPr="00A109AF">
        <w:rPr>
          <w:sz w:val="28"/>
          <w:lang w:val="ru-RU"/>
        </w:rPr>
        <w:t>(при необходимости)</w:t>
      </w:r>
      <w:r>
        <w:rPr>
          <w:sz w:val="28"/>
          <w:lang w:val="ru-RU"/>
        </w:rPr>
        <w:t xml:space="preserve"> на __ л. 1 экз.</w:t>
      </w:r>
      <w:r w:rsidRPr="00A109AF">
        <w:rPr>
          <w:sz w:val="28"/>
          <w:lang w:val="ru-RU"/>
        </w:rPr>
        <w:t>;</w:t>
      </w:r>
    </w:p>
    <w:p w:rsidR="007735DF" w:rsidRDefault="007735DF" w:rsidP="00F91F55">
      <w:pPr>
        <w:pStyle w:val="TableParagraph"/>
        <w:tabs>
          <w:tab w:val="left" w:pos="426"/>
          <w:tab w:val="left" w:pos="3574"/>
        </w:tabs>
        <w:spacing w:line="276" w:lineRule="auto"/>
        <w:ind w:left="1701"/>
        <w:rPr>
          <w:sz w:val="28"/>
          <w:lang w:val="ru-RU"/>
        </w:rPr>
      </w:pPr>
      <w:r w:rsidRPr="00A109AF">
        <w:rPr>
          <w:sz w:val="28"/>
          <w:lang w:val="ru-RU"/>
        </w:rPr>
        <w:t>3. Перечень вопросов, на которые должны ответить должностные лица (при необходимости)</w:t>
      </w:r>
      <w:r>
        <w:rPr>
          <w:sz w:val="28"/>
          <w:lang w:val="ru-RU"/>
        </w:rPr>
        <w:t>;</w:t>
      </w:r>
    </w:p>
    <w:p w:rsidR="007735DF" w:rsidRPr="00A109AF" w:rsidRDefault="007735DF" w:rsidP="00F91F55">
      <w:pPr>
        <w:pStyle w:val="TableParagraph"/>
        <w:tabs>
          <w:tab w:val="left" w:pos="426"/>
          <w:tab w:val="left" w:pos="3574"/>
        </w:tabs>
        <w:spacing w:line="276" w:lineRule="auto"/>
        <w:ind w:left="1701"/>
        <w:rPr>
          <w:lang w:val="ru-RU"/>
        </w:rPr>
      </w:pPr>
      <w:r w:rsidRPr="00A109AF">
        <w:rPr>
          <w:sz w:val="28"/>
          <w:lang w:val="ru-RU"/>
        </w:rPr>
        <w:t xml:space="preserve">4. </w:t>
      </w:r>
      <w:proofErr w:type="gramStart"/>
      <w:r w:rsidRPr="00A109AF">
        <w:rPr>
          <w:sz w:val="28"/>
          <w:lang w:val="ru-RU"/>
        </w:rPr>
        <w:t xml:space="preserve">Формы </w:t>
      </w:r>
      <w:r>
        <w:rPr>
          <w:sz w:val="28"/>
          <w:lang w:val="ru-RU"/>
        </w:rPr>
        <w:t xml:space="preserve"> на</w:t>
      </w:r>
      <w:proofErr w:type="gramEnd"/>
      <w:r>
        <w:rPr>
          <w:sz w:val="28"/>
          <w:lang w:val="ru-RU"/>
        </w:rPr>
        <w:t xml:space="preserve">  ___л. в 1экз.</w:t>
      </w:r>
      <w:r w:rsidRPr="00A109AF">
        <w:rPr>
          <w:sz w:val="28"/>
          <w:lang w:val="ru-RU"/>
        </w:rPr>
        <w:t xml:space="preserve"> (при необходимости).</w:t>
      </w:r>
    </w:p>
    <w:p w:rsidR="007735DF" w:rsidRDefault="007735DF" w:rsidP="00F91F55">
      <w:pPr>
        <w:pStyle w:val="a9"/>
        <w:spacing w:line="276" w:lineRule="auto"/>
        <w:ind w:left="1701" w:firstLine="0"/>
      </w:pPr>
    </w:p>
    <w:p w:rsidR="00C3625B" w:rsidRDefault="00C3625B" w:rsidP="00F91F55">
      <w:pPr>
        <w:pStyle w:val="a9"/>
        <w:spacing w:line="276" w:lineRule="auto"/>
        <w:ind w:left="1701" w:firstLine="0"/>
      </w:pPr>
    </w:p>
    <w:p w:rsidR="00C3625B" w:rsidRDefault="00C3625B" w:rsidP="00F91F55">
      <w:pPr>
        <w:pStyle w:val="a9"/>
        <w:spacing w:line="276" w:lineRule="auto"/>
        <w:ind w:left="1701" w:firstLine="0"/>
      </w:pPr>
    </w:p>
    <w:p w:rsidR="00C3625B" w:rsidRPr="00A109AF" w:rsidRDefault="00C3625B" w:rsidP="00F91F55">
      <w:pPr>
        <w:pStyle w:val="a9"/>
        <w:spacing w:line="276" w:lineRule="auto"/>
        <w:ind w:left="1701" w:firstLine="0"/>
      </w:pPr>
    </w:p>
    <w:p w:rsidR="007735DF" w:rsidRPr="00A109AF" w:rsidRDefault="007735DF" w:rsidP="00F91F55">
      <w:pPr>
        <w:pStyle w:val="a9"/>
        <w:spacing w:line="276" w:lineRule="auto"/>
        <w:ind w:firstLine="0"/>
      </w:pPr>
      <w:r w:rsidRPr="00A109AF">
        <w:t>Руководитель</w:t>
      </w:r>
    </w:p>
    <w:p w:rsidR="007735DF" w:rsidRPr="00A109AF" w:rsidRDefault="007735DF" w:rsidP="00F91F55">
      <w:pPr>
        <w:pStyle w:val="a9"/>
        <w:spacing w:line="276" w:lineRule="auto"/>
        <w:ind w:firstLine="0"/>
      </w:pPr>
      <w:r w:rsidRPr="00A109AF">
        <w:t xml:space="preserve">экспертно-аналитического </w:t>
      </w:r>
    </w:p>
    <w:p w:rsidR="007735DF" w:rsidRDefault="007735DF" w:rsidP="00F91F55">
      <w:pPr>
        <w:pStyle w:val="a9"/>
        <w:spacing w:line="276" w:lineRule="auto"/>
        <w:ind w:firstLine="0"/>
      </w:pPr>
      <w:r w:rsidRPr="00A109AF">
        <w:t>мероприятия</w:t>
      </w:r>
      <w:r>
        <w:t xml:space="preserve">                               </w:t>
      </w:r>
      <w:r w:rsidRPr="001E7F0C">
        <w:rPr>
          <w:i/>
          <w:szCs w:val="28"/>
        </w:rPr>
        <w:t>личная подпись</w:t>
      </w:r>
      <w:r>
        <w:rPr>
          <w:i/>
          <w:szCs w:val="28"/>
        </w:rPr>
        <w:t xml:space="preserve">   </w:t>
      </w:r>
      <w:r w:rsidR="00C3625B">
        <w:rPr>
          <w:i/>
          <w:szCs w:val="28"/>
        </w:rPr>
        <w:t xml:space="preserve">                   </w:t>
      </w:r>
      <w:r>
        <w:rPr>
          <w:i/>
          <w:szCs w:val="28"/>
        </w:rPr>
        <w:t xml:space="preserve"> </w:t>
      </w:r>
      <w:r w:rsidRPr="001E7F0C">
        <w:rPr>
          <w:i/>
          <w:szCs w:val="28"/>
        </w:rPr>
        <w:t xml:space="preserve"> </w:t>
      </w:r>
      <w:r w:rsidRPr="001E7F0C">
        <w:t>инициалы и фамилия</w:t>
      </w: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BA0923" w:rsidRDefault="00BA0923" w:rsidP="00F91F55">
      <w:pPr>
        <w:pStyle w:val="a9"/>
        <w:spacing w:line="276" w:lineRule="auto"/>
        <w:ind w:firstLine="0"/>
      </w:pPr>
    </w:p>
    <w:p w:rsidR="00BA0923" w:rsidRDefault="00BA0923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7735DF" w:rsidRDefault="007735DF" w:rsidP="00F91F55">
      <w:pPr>
        <w:pStyle w:val="a9"/>
        <w:spacing w:line="276" w:lineRule="auto"/>
        <w:ind w:firstLine="0"/>
      </w:pPr>
    </w:p>
    <w:p w:rsidR="00400FEC" w:rsidRDefault="00400FEC" w:rsidP="00F91F55">
      <w:pPr>
        <w:pStyle w:val="a9"/>
        <w:spacing w:line="276" w:lineRule="auto"/>
        <w:ind w:firstLine="0"/>
      </w:pPr>
    </w:p>
    <w:p w:rsidR="007735DF" w:rsidRPr="00E75BE1" w:rsidRDefault="007735DF" w:rsidP="00F91F55">
      <w:pPr>
        <w:pStyle w:val="a9"/>
        <w:spacing w:line="276" w:lineRule="auto"/>
        <w:ind w:firstLine="0"/>
        <w:rPr>
          <w:i/>
          <w:snapToGrid w:val="0"/>
          <w:sz w:val="20"/>
        </w:rPr>
      </w:pPr>
      <w:r w:rsidRPr="00E75BE1">
        <w:rPr>
          <w:i/>
          <w:snapToGrid w:val="0"/>
          <w:sz w:val="20"/>
        </w:rPr>
        <w:t xml:space="preserve">Форма                         </w:t>
      </w:r>
      <w:r>
        <w:rPr>
          <w:i/>
          <w:snapToGrid w:val="0"/>
          <w:sz w:val="20"/>
        </w:rPr>
        <w:t xml:space="preserve">                                                                                                   </w:t>
      </w:r>
      <w:r w:rsidRPr="007B1EDB">
        <w:rPr>
          <w:i/>
          <w:snapToGrid w:val="0"/>
          <w:sz w:val="20"/>
        </w:rPr>
        <w:t>Приложение 6</w:t>
      </w:r>
    </w:p>
    <w:p w:rsidR="007735DF" w:rsidRDefault="007735DF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  <w:r w:rsidRPr="00E75BE1">
        <w:rPr>
          <w:i/>
          <w:snapToGrid w:val="0"/>
          <w:sz w:val="20"/>
        </w:rPr>
        <w:t xml:space="preserve">                                                 </w:t>
      </w:r>
      <w:r>
        <w:rPr>
          <w:i/>
          <w:snapToGrid w:val="0"/>
          <w:sz w:val="20"/>
        </w:rPr>
        <w:t xml:space="preserve">                                                      </w:t>
      </w:r>
      <w:r w:rsidRPr="00E75BE1">
        <w:rPr>
          <w:i/>
          <w:snapToGrid w:val="0"/>
          <w:sz w:val="20"/>
        </w:rPr>
        <w:t xml:space="preserve">                        </w:t>
      </w:r>
      <w:r>
        <w:rPr>
          <w:i/>
          <w:snapToGrid w:val="0"/>
          <w:sz w:val="20"/>
        </w:rPr>
        <w:t xml:space="preserve">       </w:t>
      </w:r>
      <w:r w:rsidRPr="00E75BE1">
        <w:rPr>
          <w:i/>
          <w:snapToGrid w:val="0"/>
          <w:sz w:val="20"/>
        </w:rPr>
        <w:t xml:space="preserve"> (пункт </w:t>
      </w:r>
      <w:r>
        <w:rPr>
          <w:i/>
          <w:snapToGrid w:val="0"/>
          <w:sz w:val="20"/>
        </w:rPr>
        <w:t>5.3.</w:t>
      </w:r>
      <w:r w:rsidRPr="00E75BE1">
        <w:rPr>
          <w:i/>
          <w:snapToGrid w:val="0"/>
          <w:sz w:val="20"/>
        </w:rPr>
        <w:t xml:space="preserve"> Стандарта)</w:t>
      </w:r>
    </w:p>
    <w:p w:rsidR="007735DF" w:rsidRPr="00B241E6" w:rsidRDefault="007735DF" w:rsidP="00F91F55">
      <w:pPr>
        <w:spacing w:line="276" w:lineRule="auto"/>
        <w:jc w:val="center"/>
        <w:outlineLvl w:val="0"/>
        <w:rPr>
          <w:b/>
          <w:caps/>
          <w:szCs w:val="28"/>
        </w:rPr>
      </w:pPr>
      <w:r w:rsidRPr="00B241E6">
        <w:rPr>
          <w:b/>
          <w:caps/>
          <w:szCs w:val="28"/>
        </w:rPr>
        <w:t>Акт</w:t>
      </w:r>
    </w:p>
    <w:p w:rsidR="007735DF" w:rsidRPr="00B241E6" w:rsidRDefault="007735DF" w:rsidP="00F91F55">
      <w:pPr>
        <w:spacing w:line="276" w:lineRule="auto"/>
        <w:jc w:val="center"/>
        <w:outlineLvl w:val="2"/>
        <w:rPr>
          <w:b/>
          <w:snapToGrid w:val="0"/>
          <w:szCs w:val="28"/>
        </w:rPr>
      </w:pPr>
      <w:r w:rsidRPr="00B241E6">
        <w:rPr>
          <w:b/>
          <w:snapToGrid w:val="0"/>
          <w:szCs w:val="28"/>
        </w:rPr>
        <w:t xml:space="preserve">по фактам </w:t>
      </w:r>
      <w:r w:rsidR="00D314B8">
        <w:rPr>
          <w:b/>
          <w:snapToGrid w:val="0"/>
          <w:szCs w:val="28"/>
        </w:rPr>
        <w:t>создания препятствий</w:t>
      </w:r>
      <w:r w:rsidR="0071376F" w:rsidRPr="0071376F">
        <w:rPr>
          <w:b/>
          <w:snapToGrid w:val="0"/>
          <w:szCs w:val="28"/>
        </w:rPr>
        <w:t xml:space="preserve"> </w:t>
      </w:r>
      <w:r w:rsidRPr="00B241E6">
        <w:rPr>
          <w:b/>
          <w:snapToGrid w:val="0"/>
          <w:szCs w:val="28"/>
        </w:rPr>
        <w:t>законной деятельности должностных лиц Контрольно</w:t>
      </w:r>
      <w:r w:rsidR="00F44511">
        <w:rPr>
          <w:b/>
          <w:snapToGrid w:val="0"/>
          <w:szCs w:val="28"/>
        </w:rPr>
        <w:t>-</w:t>
      </w:r>
      <w:r w:rsidRPr="00B241E6">
        <w:rPr>
          <w:b/>
          <w:snapToGrid w:val="0"/>
          <w:szCs w:val="28"/>
        </w:rPr>
        <w:t xml:space="preserve">счетной палаты городского округа Воскресенск </w:t>
      </w:r>
      <w:r>
        <w:rPr>
          <w:b/>
          <w:snapToGrid w:val="0"/>
          <w:szCs w:val="28"/>
        </w:rPr>
        <w:t xml:space="preserve">Московской области для проведения </w:t>
      </w:r>
      <w:r w:rsidRPr="00B241E6">
        <w:rPr>
          <w:b/>
          <w:snapToGrid w:val="0"/>
          <w:szCs w:val="28"/>
        </w:rPr>
        <w:t>экспертно-аналитического мероприятия</w:t>
      </w:r>
    </w:p>
    <w:tbl>
      <w:tblPr>
        <w:tblW w:w="9644" w:type="dxa"/>
        <w:tblInd w:w="108" w:type="dxa"/>
        <w:tblLook w:val="01E0" w:firstRow="1" w:lastRow="1" w:firstColumn="1" w:lastColumn="1" w:noHBand="0" w:noVBand="0"/>
      </w:tblPr>
      <w:tblGrid>
        <w:gridCol w:w="3996"/>
        <w:gridCol w:w="1692"/>
        <w:gridCol w:w="3956"/>
      </w:tblGrid>
      <w:tr w:rsidR="007735DF" w:rsidRPr="00B241E6" w:rsidTr="00953EE0">
        <w:tc>
          <w:tcPr>
            <w:tcW w:w="3996" w:type="dxa"/>
          </w:tcPr>
          <w:p w:rsidR="007735DF" w:rsidRPr="00B241E6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284" w:firstLine="0"/>
              <w:jc w:val="center"/>
              <w:textAlignment w:val="baseline"/>
            </w:pPr>
            <w:r w:rsidRPr="00B241E6">
              <w:t>___________________________</w:t>
            </w:r>
          </w:p>
          <w:p w:rsidR="007735DF" w:rsidRPr="00B241E6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16"/>
                <w:szCs w:val="16"/>
              </w:rPr>
            </w:pPr>
            <w:r w:rsidRPr="00B241E6">
              <w:rPr>
                <w:sz w:val="16"/>
                <w:szCs w:val="16"/>
              </w:rPr>
              <w:t xml:space="preserve">       (населенный пункт)</w:t>
            </w:r>
          </w:p>
        </w:tc>
        <w:tc>
          <w:tcPr>
            <w:tcW w:w="1692" w:type="dxa"/>
          </w:tcPr>
          <w:p w:rsidR="007735DF" w:rsidRPr="00B241E6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</w:pPr>
          </w:p>
          <w:p w:rsidR="007735DF" w:rsidRPr="00B241E6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</w:pPr>
          </w:p>
        </w:tc>
        <w:tc>
          <w:tcPr>
            <w:tcW w:w="3956" w:type="dxa"/>
          </w:tcPr>
          <w:p w:rsidR="007735DF" w:rsidRPr="00B241E6" w:rsidRDefault="00C3625B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356" w:firstLine="0"/>
              <w:jc w:val="right"/>
              <w:textAlignment w:val="baseline"/>
            </w:pPr>
            <w:r>
              <w:t xml:space="preserve">    </w:t>
            </w:r>
            <w:r w:rsidR="007735DF" w:rsidRPr="00B241E6">
              <w:t>«__» ___________ 20__ г.</w:t>
            </w:r>
          </w:p>
        </w:tc>
      </w:tr>
    </w:tbl>
    <w:p w:rsidR="007735DF" w:rsidRPr="00B241E6" w:rsidRDefault="007735DF" w:rsidP="00F91F55">
      <w:pPr>
        <w:spacing w:line="276" w:lineRule="auto"/>
        <w:contextualSpacing/>
      </w:pPr>
      <w:r w:rsidRPr="00B241E6">
        <w:t>В соответствии с Планом работы Контрольно-счетной палаты городского округа Воскресенск Московской области на 20__ год (пункт ___) проводится экспертно-аналитическое</w:t>
      </w:r>
      <w:r w:rsidR="00F44511">
        <w:t> </w:t>
      </w:r>
      <w:r w:rsidRPr="00B241E6">
        <w:rPr>
          <w:szCs w:val="28"/>
        </w:rPr>
        <w:t>мероприятие</w:t>
      </w:r>
      <w:r w:rsidRPr="00B241E6">
        <w:t xml:space="preserve"> «__</w:t>
      </w:r>
      <w:r w:rsidR="00F44511">
        <w:t>__________________________________</w:t>
      </w:r>
      <w:r w:rsidRPr="00B241E6">
        <w:t>».</w:t>
      </w:r>
    </w:p>
    <w:p w:rsidR="007735DF" w:rsidRPr="00B241E6" w:rsidRDefault="00C3625B" w:rsidP="00F91F55">
      <w:pPr>
        <w:spacing w:line="276" w:lineRule="auto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</w:t>
      </w:r>
      <w:r w:rsidR="007735DF" w:rsidRPr="00B241E6">
        <w:rPr>
          <w:sz w:val="16"/>
          <w:szCs w:val="16"/>
        </w:rPr>
        <w:t>(наименование экспертно-аналитического мероприятия)</w:t>
      </w:r>
    </w:p>
    <w:p w:rsidR="007735DF" w:rsidRPr="00B241E6" w:rsidRDefault="007735DF" w:rsidP="00F91F55">
      <w:pPr>
        <w:spacing w:line="276" w:lineRule="auto"/>
        <w:contextualSpacing/>
      </w:pPr>
      <w:r w:rsidRPr="00B241E6">
        <w:t>Должностными лицами ________________________________</w:t>
      </w:r>
      <w:r>
        <w:t>_____</w:t>
      </w:r>
      <w:r w:rsidRPr="00B241E6">
        <w:t>_____</w:t>
      </w:r>
      <w:r>
        <w:t>__</w:t>
      </w:r>
      <w:r w:rsidRPr="00B241E6">
        <w:t>__</w:t>
      </w:r>
    </w:p>
    <w:p w:rsidR="007735DF" w:rsidRPr="00B241E6" w:rsidRDefault="007735DF" w:rsidP="00F91F55">
      <w:pPr>
        <w:spacing w:line="276" w:lineRule="auto"/>
        <w:ind w:firstLine="0"/>
        <w:contextualSpacing/>
      </w:pPr>
      <w:r w:rsidRPr="00B241E6">
        <w:t>____________________________________________________</w:t>
      </w:r>
      <w:r>
        <w:t>___________</w:t>
      </w:r>
      <w:r w:rsidRPr="00B241E6">
        <w:t>_________</w:t>
      </w:r>
    </w:p>
    <w:p w:rsidR="007735DF" w:rsidRPr="00B241E6" w:rsidRDefault="007735DF" w:rsidP="00F91F55">
      <w:pPr>
        <w:spacing w:line="276" w:lineRule="auto"/>
        <w:ind w:firstLine="0"/>
        <w:contextualSpacing/>
        <w:jc w:val="center"/>
        <w:rPr>
          <w:sz w:val="16"/>
          <w:szCs w:val="16"/>
        </w:rPr>
      </w:pPr>
      <w:r w:rsidRPr="00B241E6">
        <w:rPr>
          <w:sz w:val="16"/>
          <w:szCs w:val="16"/>
        </w:rPr>
        <w:t>(наименование объекта экспертно-аналитического мероприятия,</w:t>
      </w:r>
    </w:p>
    <w:p w:rsidR="007735DF" w:rsidRPr="00B241E6" w:rsidRDefault="007735DF" w:rsidP="00F91F55">
      <w:pPr>
        <w:spacing w:line="276" w:lineRule="auto"/>
        <w:ind w:firstLine="0"/>
        <w:contextualSpacing/>
      </w:pPr>
      <w:r w:rsidRPr="00B241E6">
        <w:t>____________________________________</w:t>
      </w:r>
      <w:r>
        <w:t>____________________________________</w:t>
      </w:r>
    </w:p>
    <w:p w:rsidR="007735DF" w:rsidRPr="00B241E6" w:rsidRDefault="007735DF" w:rsidP="00F91F55">
      <w:pPr>
        <w:spacing w:line="276" w:lineRule="auto"/>
        <w:ind w:firstLine="0"/>
        <w:contextualSpacing/>
        <w:jc w:val="center"/>
        <w:rPr>
          <w:sz w:val="16"/>
          <w:szCs w:val="16"/>
        </w:rPr>
      </w:pPr>
      <w:r w:rsidRPr="00B241E6">
        <w:rPr>
          <w:sz w:val="16"/>
          <w:szCs w:val="16"/>
        </w:rPr>
        <w:t>должности, инициалы и фамилии лиц)</w:t>
      </w:r>
    </w:p>
    <w:p w:rsidR="007735DF" w:rsidRDefault="007735DF" w:rsidP="00F91F55">
      <w:pPr>
        <w:spacing w:line="276" w:lineRule="auto"/>
        <w:ind w:firstLine="0"/>
        <w:contextualSpacing/>
        <w:jc w:val="left"/>
      </w:pPr>
      <w:r w:rsidRPr="00B241E6">
        <w:t xml:space="preserve">созданы препятствия </w:t>
      </w:r>
      <w:r>
        <w:t>должностным лицам</w:t>
      </w:r>
      <w:r w:rsidRPr="00B241E6">
        <w:t xml:space="preserve"> Контрольно-счетной палаты </w:t>
      </w:r>
      <w:r>
        <w:t xml:space="preserve">и </w:t>
      </w:r>
      <w:r w:rsidRPr="00B241E6">
        <w:t>иным участникам экспертно-аналитического</w:t>
      </w:r>
      <w:r>
        <w:t xml:space="preserve"> м</w:t>
      </w:r>
      <w:r w:rsidRPr="00B241E6">
        <w:t>ероприятия____</w:t>
      </w:r>
      <w:r>
        <w:t>_______________________</w:t>
      </w:r>
    </w:p>
    <w:p w:rsidR="007735DF" w:rsidRDefault="007735DF" w:rsidP="00F91F55">
      <w:pPr>
        <w:spacing w:line="276" w:lineRule="auto"/>
        <w:ind w:firstLine="0"/>
        <w:contextualSpacing/>
        <w:jc w:val="left"/>
      </w:pPr>
      <w:r>
        <w:t>________________________________________________________________________</w:t>
      </w:r>
    </w:p>
    <w:p w:rsidR="007735DF" w:rsidRPr="0049602A" w:rsidRDefault="007735DF" w:rsidP="00F91F55">
      <w:pPr>
        <w:spacing w:line="276" w:lineRule="auto"/>
        <w:ind w:firstLine="0"/>
        <w:contextualSpacing/>
        <w:jc w:val="center"/>
        <w:rPr>
          <w:sz w:val="16"/>
          <w:szCs w:val="16"/>
        </w:rPr>
      </w:pPr>
      <w:r w:rsidRPr="0049602A">
        <w:rPr>
          <w:sz w:val="16"/>
          <w:szCs w:val="16"/>
        </w:rPr>
        <w:t xml:space="preserve"> (должность, </w:t>
      </w:r>
      <w:r w:rsidR="00A44BE5" w:rsidRPr="0049602A">
        <w:rPr>
          <w:sz w:val="16"/>
          <w:szCs w:val="16"/>
        </w:rPr>
        <w:t xml:space="preserve">фамилии </w:t>
      </w:r>
      <w:r w:rsidR="00A44BE5">
        <w:rPr>
          <w:sz w:val="16"/>
          <w:szCs w:val="16"/>
        </w:rPr>
        <w:t xml:space="preserve">и </w:t>
      </w:r>
      <w:r w:rsidRPr="0049602A">
        <w:rPr>
          <w:sz w:val="16"/>
          <w:szCs w:val="16"/>
        </w:rPr>
        <w:t xml:space="preserve">инициалы </w:t>
      </w:r>
      <w:r>
        <w:rPr>
          <w:sz w:val="16"/>
          <w:szCs w:val="16"/>
        </w:rPr>
        <w:t>д</w:t>
      </w:r>
      <w:r w:rsidRPr="0049602A">
        <w:rPr>
          <w:sz w:val="16"/>
          <w:szCs w:val="16"/>
        </w:rPr>
        <w:t>олжностных лиц)</w:t>
      </w:r>
    </w:p>
    <w:p w:rsidR="007735DF" w:rsidRPr="00B241E6" w:rsidRDefault="007735DF" w:rsidP="00F91F55">
      <w:pPr>
        <w:spacing w:line="276" w:lineRule="auto"/>
        <w:ind w:firstLine="0"/>
        <w:contextualSpacing/>
      </w:pPr>
      <w:r w:rsidRPr="00B241E6">
        <w:t xml:space="preserve">в проведении </w:t>
      </w:r>
      <w:r w:rsidRPr="00B241E6">
        <w:rPr>
          <w:szCs w:val="28"/>
        </w:rPr>
        <w:t>указанного экспертно-аналитического мероприятия</w:t>
      </w:r>
      <w:r w:rsidRPr="00B241E6">
        <w:t>, выразившиеся в _____________________________________________</w:t>
      </w:r>
      <w:r>
        <w:t>____________________</w:t>
      </w:r>
      <w:r w:rsidRPr="00B241E6">
        <w:t>_______</w:t>
      </w:r>
    </w:p>
    <w:p w:rsidR="007735DF" w:rsidRPr="00B241E6" w:rsidRDefault="007735DF" w:rsidP="00F91F55">
      <w:pPr>
        <w:spacing w:line="276" w:lineRule="auto"/>
        <w:jc w:val="center"/>
        <w:rPr>
          <w:sz w:val="16"/>
          <w:szCs w:val="16"/>
        </w:rPr>
      </w:pPr>
      <w:r w:rsidRPr="00B241E6">
        <w:rPr>
          <w:sz w:val="16"/>
          <w:szCs w:val="16"/>
        </w:rPr>
        <w:t>(указываются конкретные факты создания препятствий для проведения экспертно-аналитического мероприятия – отказ</w:t>
      </w:r>
    </w:p>
    <w:p w:rsidR="007735DF" w:rsidRPr="00B241E6" w:rsidRDefault="007735DF" w:rsidP="00F91F55">
      <w:pPr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должностным лицам</w:t>
      </w:r>
      <w:r w:rsidRPr="00B241E6">
        <w:rPr>
          <w:sz w:val="16"/>
          <w:szCs w:val="16"/>
        </w:rPr>
        <w:t xml:space="preserve"> в допуске на объект экспертно-аналитического мероприятия, непредставление информации и другие)</w:t>
      </w:r>
    </w:p>
    <w:p w:rsidR="007735DF" w:rsidRPr="00B241E6" w:rsidRDefault="007735DF" w:rsidP="00F91F55">
      <w:pPr>
        <w:spacing w:line="276" w:lineRule="auto"/>
        <w:rPr>
          <w:szCs w:val="28"/>
        </w:rPr>
      </w:pPr>
      <w:r w:rsidRPr="00B241E6">
        <w:t xml:space="preserve">Это является нарушением части 3 статьи 266.1 Бюджетного кодекса </w:t>
      </w:r>
      <w:r w:rsidRPr="0049602A">
        <w:t xml:space="preserve">Российской Федерации, статьи 8, 16 Положения о </w:t>
      </w:r>
      <w:r w:rsidRPr="0049602A">
        <w:rPr>
          <w:szCs w:val="28"/>
        </w:rPr>
        <w:t>Контрольно-счетной</w:t>
      </w:r>
      <w:r w:rsidRPr="00B241E6">
        <w:rPr>
          <w:szCs w:val="28"/>
        </w:rPr>
        <w:t xml:space="preserve"> палате городского округа Воскресенск Московской области, утвержденного решением Совета депутатов городского округа Воскресенск Московской области от 20.12.2019</w:t>
      </w:r>
      <w:r>
        <w:rPr>
          <w:szCs w:val="28"/>
        </w:rPr>
        <w:t> </w:t>
      </w:r>
      <w:r w:rsidRPr="00B241E6">
        <w:rPr>
          <w:szCs w:val="28"/>
        </w:rPr>
        <w:t xml:space="preserve">г. № 79/8 </w:t>
      </w:r>
      <w:r w:rsidRPr="00B241E6">
        <w:t xml:space="preserve">и влечет за собой ответственность должностных лиц </w:t>
      </w:r>
      <w:r w:rsidR="00F44511">
        <w:t>в соответствии с законодательством Российской Федерации.</w:t>
      </w:r>
    </w:p>
    <w:p w:rsidR="007735DF" w:rsidRDefault="007735DF" w:rsidP="00F91F55">
      <w:pPr>
        <w:spacing w:line="276" w:lineRule="auto"/>
        <w:rPr>
          <w:szCs w:val="28"/>
        </w:rPr>
      </w:pPr>
      <w:r w:rsidRPr="00B241E6">
        <w:t xml:space="preserve">Настоящий Акт составлен в </w:t>
      </w:r>
      <w:r w:rsidR="00F44511">
        <w:t>трех</w:t>
      </w:r>
      <w:r w:rsidRPr="00B241E6">
        <w:t xml:space="preserve"> экземплярах, один из которых вручен (</w:t>
      </w:r>
      <w:r w:rsidRPr="00B241E6">
        <w:rPr>
          <w:i/>
          <w:sz w:val="24"/>
          <w:szCs w:val="24"/>
        </w:rPr>
        <w:t xml:space="preserve">или </w:t>
      </w:r>
      <w:r w:rsidRPr="00B241E6">
        <w:t>направлен) для ознакомления</w:t>
      </w:r>
      <w:r w:rsidRPr="00B241E6">
        <w:rPr>
          <w:szCs w:val="28"/>
        </w:rPr>
        <w:t>__________</w:t>
      </w:r>
      <w:r>
        <w:rPr>
          <w:szCs w:val="28"/>
        </w:rPr>
        <w:t>_____________________________________</w:t>
      </w:r>
    </w:p>
    <w:p w:rsidR="007735DF" w:rsidRDefault="007735DF" w:rsidP="00F91F55">
      <w:pPr>
        <w:spacing w:line="276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:rsidR="007735DF" w:rsidRPr="00B241E6" w:rsidRDefault="007735DF" w:rsidP="00F91F55">
      <w:pPr>
        <w:spacing w:line="276" w:lineRule="auto"/>
        <w:rPr>
          <w:sz w:val="16"/>
          <w:szCs w:val="16"/>
        </w:rPr>
      </w:pPr>
      <w:r w:rsidRPr="00B241E6">
        <w:rPr>
          <w:sz w:val="16"/>
          <w:szCs w:val="16"/>
        </w:rPr>
        <w:t>(должностное лицо проверяемого объекта экспертно-аналитического мероприятия, фамилия и инициалы)</w:t>
      </w: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814"/>
      </w:tblGrid>
      <w:tr w:rsidR="007735DF" w:rsidRPr="00B241E6" w:rsidTr="00A86B2E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735DF" w:rsidRPr="00B241E6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B241E6">
              <w:rPr>
                <w:szCs w:val="28"/>
              </w:rPr>
              <w:t xml:space="preserve">Руководитель </w:t>
            </w:r>
          </w:p>
          <w:p w:rsidR="007735DF" w:rsidRPr="00B241E6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B241E6">
              <w:rPr>
                <w:szCs w:val="28"/>
              </w:rPr>
              <w:t>экспертно-аналитического мероприятия</w:t>
            </w:r>
          </w:p>
          <w:p w:rsidR="007735DF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B241E6">
              <w:rPr>
                <w:szCs w:val="28"/>
              </w:rPr>
              <w:t>(должность)</w:t>
            </w:r>
          </w:p>
          <w:p w:rsidR="00C3625B" w:rsidRPr="00B241E6" w:rsidRDefault="00C3625B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735DF" w:rsidRPr="00B241E6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right"/>
              <w:textAlignment w:val="baseline"/>
              <w:rPr>
                <w:szCs w:val="28"/>
              </w:rPr>
            </w:pPr>
          </w:p>
          <w:p w:rsidR="007735DF" w:rsidRPr="00B241E6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i/>
                <w:szCs w:val="28"/>
              </w:rPr>
            </w:pPr>
          </w:p>
          <w:p w:rsidR="007735DF" w:rsidRPr="00B241E6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right"/>
              <w:textAlignment w:val="baseline"/>
              <w:rPr>
                <w:szCs w:val="28"/>
              </w:rPr>
            </w:pPr>
            <w:r w:rsidRPr="00B241E6">
              <w:rPr>
                <w:i/>
                <w:szCs w:val="28"/>
              </w:rPr>
              <w:t xml:space="preserve">личная подпись  </w:t>
            </w:r>
            <w:r w:rsidR="00C3625B">
              <w:rPr>
                <w:i/>
                <w:szCs w:val="28"/>
              </w:rPr>
              <w:t xml:space="preserve">   </w:t>
            </w:r>
            <w:r w:rsidRPr="00B241E6">
              <w:rPr>
                <w:i/>
                <w:szCs w:val="28"/>
              </w:rPr>
              <w:t xml:space="preserve"> </w:t>
            </w:r>
            <w:r w:rsidRPr="00B241E6">
              <w:rPr>
                <w:szCs w:val="28"/>
              </w:rPr>
              <w:t>инициалы и фамилия</w:t>
            </w:r>
          </w:p>
        </w:tc>
      </w:tr>
      <w:tr w:rsidR="007735DF" w:rsidRPr="00B241E6" w:rsidTr="00A86B2E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735DF" w:rsidRPr="00B241E6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</w:pPr>
            <w:r w:rsidRPr="00B241E6">
              <w:t>Один экземпляр акта получил:</w:t>
            </w:r>
          </w:p>
          <w:p w:rsidR="007735DF" w:rsidRPr="00B241E6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B241E6">
              <w:rPr>
                <w:szCs w:val="28"/>
              </w:rPr>
              <w:t>(должность)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735DF" w:rsidRPr="00B241E6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426" w:firstLine="0"/>
              <w:textAlignment w:val="baseline"/>
              <w:rPr>
                <w:i/>
                <w:sz w:val="16"/>
                <w:szCs w:val="16"/>
              </w:rPr>
            </w:pPr>
          </w:p>
          <w:p w:rsidR="007735DF" w:rsidRPr="00B241E6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426" w:firstLine="0"/>
              <w:textAlignment w:val="baseline"/>
              <w:rPr>
                <w:i/>
                <w:szCs w:val="28"/>
              </w:rPr>
            </w:pPr>
          </w:p>
          <w:p w:rsidR="007735DF" w:rsidRPr="00B241E6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426" w:firstLine="0"/>
              <w:textAlignment w:val="baseline"/>
              <w:rPr>
                <w:i/>
                <w:sz w:val="16"/>
                <w:szCs w:val="16"/>
              </w:rPr>
            </w:pPr>
          </w:p>
          <w:p w:rsidR="007735DF" w:rsidRPr="00B241E6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426" w:firstLine="0"/>
              <w:jc w:val="right"/>
              <w:textAlignment w:val="baseline"/>
              <w:rPr>
                <w:szCs w:val="28"/>
              </w:rPr>
            </w:pPr>
            <w:r w:rsidRPr="00B241E6">
              <w:rPr>
                <w:i/>
                <w:szCs w:val="28"/>
              </w:rPr>
              <w:t>личная подпись</w:t>
            </w:r>
            <w:r w:rsidRPr="00B241E6">
              <w:rPr>
                <w:szCs w:val="28"/>
              </w:rPr>
              <w:t xml:space="preserve">   инициалы и фамилия</w:t>
            </w:r>
          </w:p>
        </w:tc>
      </w:tr>
    </w:tbl>
    <w:p w:rsidR="007735DF" w:rsidRDefault="007735DF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7735DF" w:rsidRDefault="007735DF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71376F" w:rsidRDefault="0071376F" w:rsidP="00F91F55">
      <w:pPr>
        <w:pStyle w:val="a9"/>
        <w:spacing w:line="276" w:lineRule="auto"/>
        <w:ind w:firstLine="0"/>
        <w:rPr>
          <w:i/>
          <w:snapToGrid w:val="0"/>
          <w:sz w:val="20"/>
        </w:rPr>
      </w:pPr>
    </w:p>
    <w:p w:rsidR="00F44511" w:rsidRPr="00C3625B" w:rsidRDefault="00F44511" w:rsidP="00F91F55">
      <w:pPr>
        <w:pStyle w:val="a9"/>
        <w:spacing w:line="276" w:lineRule="auto"/>
        <w:ind w:firstLine="0"/>
        <w:rPr>
          <w:i/>
          <w:snapToGrid w:val="0"/>
          <w:sz w:val="20"/>
        </w:rPr>
      </w:pPr>
      <w:r w:rsidRPr="00C3625B">
        <w:rPr>
          <w:i/>
          <w:snapToGrid w:val="0"/>
          <w:sz w:val="20"/>
        </w:rPr>
        <w:t xml:space="preserve">Форма                                                                                                                           </w:t>
      </w:r>
      <w:r w:rsidR="00C45C68" w:rsidRPr="00C3625B">
        <w:rPr>
          <w:i/>
          <w:snapToGrid w:val="0"/>
          <w:sz w:val="20"/>
        </w:rPr>
        <w:t xml:space="preserve">                </w:t>
      </w:r>
      <w:r w:rsidRPr="00C3625B">
        <w:rPr>
          <w:i/>
          <w:snapToGrid w:val="0"/>
          <w:sz w:val="20"/>
        </w:rPr>
        <w:t xml:space="preserve"> </w:t>
      </w:r>
      <w:r w:rsidR="00BA0923" w:rsidRPr="00C3625B">
        <w:rPr>
          <w:i/>
          <w:snapToGrid w:val="0"/>
          <w:sz w:val="20"/>
        </w:rPr>
        <w:t xml:space="preserve">                           </w:t>
      </w:r>
      <w:r w:rsidRPr="00C3625B">
        <w:rPr>
          <w:i/>
          <w:snapToGrid w:val="0"/>
          <w:sz w:val="20"/>
        </w:rPr>
        <w:t>Приложение 7</w:t>
      </w:r>
    </w:p>
    <w:p w:rsidR="00F44511" w:rsidRPr="00C3625B" w:rsidRDefault="00F44511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  <w:r w:rsidRPr="00C3625B">
        <w:rPr>
          <w:i/>
          <w:snapToGrid w:val="0"/>
          <w:sz w:val="20"/>
        </w:rPr>
        <w:t xml:space="preserve">                                                                                                                              </w:t>
      </w:r>
      <w:r w:rsidR="00C45C68" w:rsidRPr="00C3625B">
        <w:rPr>
          <w:i/>
          <w:snapToGrid w:val="0"/>
          <w:sz w:val="20"/>
        </w:rPr>
        <w:t xml:space="preserve">                </w:t>
      </w:r>
      <w:r w:rsidRPr="00C3625B">
        <w:rPr>
          <w:i/>
          <w:snapToGrid w:val="0"/>
          <w:sz w:val="20"/>
        </w:rPr>
        <w:t xml:space="preserve">         (пункт 5.</w:t>
      </w:r>
      <w:r w:rsidR="00016053" w:rsidRPr="00C3625B">
        <w:rPr>
          <w:i/>
          <w:snapToGrid w:val="0"/>
          <w:sz w:val="20"/>
        </w:rPr>
        <w:t>4</w:t>
      </w:r>
      <w:r w:rsidRPr="00C3625B">
        <w:rPr>
          <w:i/>
          <w:snapToGrid w:val="0"/>
          <w:sz w:val="20"/>
        </w:rPr>
        <w:t>. Стандарта)</w:t>
      </w:r>
    </w:p>
    <w:p w:rsidR="00F44511" w:rsidRPr="00C3625B" w:rsidRDefault="00F44511" w:rsidP="00F91F55">
      <w:pPr>
        <w:spacing w:line="276" w:lineRule="auto"/>
        <w:jc w:val="center"/>
        <w:outlineLvl w:val="0"/>
        <w:rPr>
          <w:b/>
          <w:caps/>
          <w:szCs w:val="28"/>
        </w:rPr>
      </w:pPr>
    </w:p>
    <w:p w:rsidR="00F44511" w:rsidRPr="00C3625B" w:rsidRDefault="00F44511" w:rsidP="00F91F55">
      <w:pPr>
        <w:spacing w:line="276" w:lineRule="auto"/>
        <w:jc w:val="center"/>
        <w:outlineLvl w:val="0"/>
        <w:rPr>
          <w:b/>
          <w:caps/>
          <w:szCs w:val="28"/>
        </w:rPr>
      </w:pPr>
      <w:r w:rsidRPr="00C3625B">
        <w:rPr>
          <w:b/>
          <w:caps/>
          <w:szCs w:val="28"/>
        </w:rPr>
        <w:t>Акт</w:t>
      </w:r>
    </w:p>
    <w:p w:rsidR="00F44511" w:rsidRPr="00C3625B" w:rsidRDefault="00F44511" w:rsidP="00F91F55">
      <w:pPr>
        <w:spacing w:line="276" w:lineRule="auto"/>
        <w:jc w:val="center"/>
        <w:outlineLvl w:val="2"/>
        <w:rPr>
          <w:b/>
          <w:snapToGrid w:val="0"/>
          <w:szCs w:val="28"/>
        </w:rPr>
      </w:pPr>
      <w:r w:rsidRPr="00C3625B">
        <w:rPr>
          <w:b/>
          <w:snapToGrid w:val="0"/>
          <w:szCs w:val="28"/>
        </w:rPr>
        <w:t xml:space="preserve">по фактам непредставления или несвоевременного представления информации, документов, материалов, или их представление не в полном объеме или представление </w:t>
      </w:r>
      <w:r w:rsidR="00C4062D" w:rsidRPr="00C3625B">
        <w:rPr>
          <w:b/>
          <w:snapToGrid w:val="0"/>
          <w:szCs w:val="28"/>
        </w:rPr>
        <w:t>недостоверной информации, документов и материалов</w:t>
      </w:r>
    </w:p>
    <w:tbl>
      <w:tblPr>
        <w:tblW w:w="9644" w:type="dxa"/>
        <w:tblInd w:w="108" w:type="dxa"/>
        <w:tblLook w:val="01E0" w:firstRow="1" w:lastRow="1" w:firstColumn="1" w:lastColumn="1" w:noHBand="0" w:noVBand="0"/>
      </w:tblPr>
      <w:tblGrid>
        <w:gridCol w:w="3996"/>
        <w:gridCol w:w="1692"/>
        <w:gridCol w:w="3956"/>
      </w:tblGrid>
      <w:tr w:rsidR="00F44511" w:rsidRPr="00C3625B" w:rsidTr="00554563">
        <w:tc>
          <w:tcPr>
            <w:tcW w:w="3996" w:type="dxa"/>
          </w:tcPr>
          <w:p w:rsidR="00F44511" w:rsidRPr="00C3625B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284" w:firstLine="0"/>
              <w:jc w:val="center"/>
              <w:textAlignment w:val="baseline"/>
            </w:pPr>
            <w:r w:rsidRPr="00C3625B">
              <w:t>___________________________</w:t>
            </w:r>
          </w:p>
          <w:p w:rsidR="00F44511" w:rsidRPr="00C3625B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 w:val="16"/>
                <w:szCs w:val="16"/>
              </w:rPr>
            </w:pPr>
            <w:r w:rsidRPr="00C3625B">
              <w:rPr>
                <w:sz w:val="16"/>
                <w:szCs w:val="16"/>
              </w:rPr>
              <w:t xml:space="preserve">       (населенный пункт)</w:t>
            </w:r>
          </w:p>
        </w:tc>
        <w:tc>
          <w:tcPr>
            <w:tcW w:w="1692" w:type="dxa"/>
          </w:tcPr>
          <w:p w:rsidR="00F44511" w:rsidRPr="00C3625B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</w:pPr>
          </w:p>
          <w:p w:rsidR="00F44511" w:rsidRPr="00C3625B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</w:pPr>
          </w:p>
        </w:tc>
        <w:tc>
          <w:tcPr>
            <w:tcW w:w="3956" w:type="dxa"/>
          </w:tcPr>
          <w:p w:rsidR="00F44511" w:rsidRPr="00C3625B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356" w:firstLine="0"/>
              <w:jc w:val="right"/>
              <w:textAlignment w:val="baseline"/>
            </w:pPr>
            <w:r w:rsidRPr="00C3625B">
              <w:t>«__» ___________ 20__ г.</w:t>
            </w:r>
          </w:p>
        </w:tc>
      </w:tr>
    </w:tbl>
    <w:p w:rsidR="00F44511" w:rsidRPr="00C3625B" w:rsidRDefault="00F44511" w:rsidP="00F91F55">
      <w:pPr>
        <w:spacing w:line="276" w:lineRule="auto"/>
        <w:contextualSpacing/>
      </w:pPr>
      <w:r w:rsidRPr="00C3625B">
        <w:t>В соответствии с Планом работы Контрольно-счетной палаты городского округа Воскресенск Московской области на 20__ год (пункт ___) проводится экспертно-аналитическое </w:t>
      </w:r>
      <w:r w:rsidRPr="00C3625B">
        <w:rPr>
          <w:szCs w:val="28"/>
        </w:rPr>
        <w:t>мероприятие</w:t>
      </w:r>
      <w:r w:rsidRPr="00C3625B">
        <w:t xml:space="preserve"> «____________________________________».</w:t>
      </w:r>
    </w:p>
    <w:p w:rsidR="00F44511" w:rsidRPr="00C3625B" w:rsidRDefault="00F44511" w:rsidP="00F91F55">
      <w:pPr>
        <w:spacing w:line="276" w:lineRule="auto"/>
        <w:contextualSpacing/>
        <w:jc w:val="center"/>
        <w:rPr>
          <w:sz w:val="16"/>
          <w:szCs w:val="16"/>
        </w:rPr>
      </w:pPr>
      <w:r w:rsidRPr="00C3625B">
        <w:rPr>
          <w:sz w:val="16"/>
          <w:szCs w:val="16"/>
        </w:rPr>
        <w:t>(наименование экспертно-аналитического мероприятия)</w:t>
      </w:r>
    </w:p>
    <w:p w:rsidR="00C4062D" w:rsidRDefault="00C4062D" w:rsidP="00F91F55">
      <w:pPr>
        <w:spacing w:line="276" w:lineRule="auto"/>
        <w:contextualSpacing/>
        <w:rPr>
          <w:szCs w:val="28"/>
        </w:rPr>
      </w:pPr>
      <w:r w:rsidRPr="00C3625B">
        <w:t>Необходимые для проведения экспертно-аналитического </w:t>
      </w:r>
      <w:r w:rsidRPr="00C3625B">
        <w:rPr>
          <w:szCs w:val="28"/>
        </w:rPr>
        <w:t>мероприятия были</w:t>
      </w:r>
      <w:r>
        <w:rPr>
          <w:szCs w:val="28"/>
        </w:rPr>
        <w:t xml:space="preserve"> запрошены_______________________________________________________________</w:t>
      </w:r>
    </w:p>
    <w:p w:rsidR="00C4062D" w:rsidRDefault="00C4062D" w:rsidP="00F91F55">
      <w:pPr>
        <w:spacing w:line="276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</w:t>
      </w:r>
      <w:r w:rsidRPr="00C4062D">
        <w:rPr>
          <w:sz w:val="16"/>
          <w:szCs w:val="16"/>
        </w:rPr>
        <w:t>(должность, фамилия и инициалы должностного лица Контрольно-счетной палаты)</w:t>
      </w:r>
    </w:p>
    <w:p w:rsidR="00C4062D" w:rsidRPr="00C4062D" w:rsidRDefault="00C4062D" w:rsidP="00F91F55">
      <w:pPr>
        <w:spacing w:line="276" w:lineRule="auto"/>
        <w:ind w:firstLine="0"/>
        <w:contextualSpacing/>
        <w:rPr>
          <w:szCs w:val="28"/>
        </w:rPr>
      </w:pPr>
      <w:r>
        <w:rPr>
          <w:szCs w:val="28"/>
        </w:rPr>
        <w:t>в соответствии с запросом от «___» ____________ 20__ года № ____.</w:t>
      </w:r>
    </w:p>
    <w:p w:rsidR="00C4062D" w:rsidRDefault="00C4062D" w:rsidP="00F91F55">
      <w:pPr>
        <w:spacing w:line="276" w:lineRule="auto"/>
        <w:contextualSpacing/>
      </w:pPr>
      <w:r>
        <w:t>К настоящему времени________________________________________________</w:t>
      </w:r>
    </w:p>
    <w:p w:rsidR="00C4062D" w:rsidRDefault="00C4062D" w:rsidP="00F91F55">
      <w:pPr>
        <w:spacing w:line="276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C4062D">
        <w:rPr>
          <w:sz w:val="16"/>
          <w:szCs w:val="16"/>
        </w:rPr>
        <w:t>(</w:t>
      </w:r>
      <w:r>
        <w:rPr>
          <w:sz w:val="16"/>
          <w:szCs w:val="16"/>
        </w:rPr>
        <w:t xml:space="preserve">наименование объекта экспертно-аналитического мероприятия и </w:t>
      </w:r>
    </w:p>
    <w:p w:rsidR="00C4062D" w:rsidRDefault="00C4062D" w:rsidP="00F91F55">
      <w:pPr>
        <w:spacing w:line="276" w:lineRule="auto"/>
        <w:ind w:firstLine="0"/>
        <w:contextualSpacing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</w:t>
      </w:r>
    </w:p>
    <w:p w:rsidR="00C4062D" w:rsidRDefault="00C4062D" w:rsidP="00F91F55">
      <w:pPr>
        <w:spacing w:line="276" w:lineRule="auto"/>
        <w:ind w:firstLine="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(или) </w:t>
      </w:r>
      <w:r w:rsidRPr="00C4062D">
        <w:rPr>
          <w:sz w:val="16"/>
          <w:szCs w:val="16"/>
        </w:rPr>
        <w:t>должность, фамилия и инициалы должностного лица)</w:t>
      </w:r>
    </w:p>
    <w:p w:rsidR="00C4062D" w:rsidRPr="00C4062D" w:rsidRDefault="00C4062D" w:rsidP="00F91F55">
      <w:pPr>
        <w:spacing w:line="276" w:lineRule="auto"/>
        <w:ind w:firstLine="567"/>
        <w:contextualSpacing/>
        <w:rPr>
          <w:szCs w:val="28"/>
        </w:rPr>
      </w:pPr>
      <w:r>
        <w:rPr>
          <w:szCs w:val="28"/>
        </w:rPr>
        <w:t>Документы и материалы не представлены/представлены с нарушением установленного срока / представлены не в полном объеме / представлена недостоверная информация, что является нарушением</w:t>
      </w:r>
      <w:r w:rsidRPr="00C4062D">
        <w:rPr>
          <w:sz w:val="24"/>
          <w:szCs w:val="24"/>
        </w:rPr>
        <w:t xml:space="preserve"> </w:t>
      </w:r>
      <w:r w:rsidRPr="00C4062D">
        <w:rPr>
          <w:szCs w:val="28"/>
        </w:rPr>
        <w:t xml:space="preserve">части 3 статьи 266.1 Бюджетного кодекса Российской Федерации,  Положения о  </w:t>
      </w:r>
      <w:r w:rsidR="00DE487F">
        <w:rPr>
          <w:szCs w:val="28"/>
        </w:rPr>
        <w:t>КСП</w:t>
      </w:r>
      <w:r w:rsidRPr="00C4062D">
        <w:rPr>
          <w:szCs w:val="28"/>
        </w:rPr>
        <w:t>, и влечет за собой ответственность в соответствии с частью 3 статьи 266.1 Бюджетного кодекса Российской Федерации, частью 4 статьи 15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C01A31">
        <w:rPr>
          <w:szCs w:val="28"/>
        </w:rPr>
        <w:t>, федеральных территорий</w:t>
      </w:r>
      <w:r w:rsidRPr="00C4062D">
        <w:rPr>
          <w:szCs w:val="28"/>
        </w:rPr>
        <w:t xml:space="preserve"> и муниципальных образований», статьей 19.7 КоАП РФ.</w:t>
      </w:r>
    </w:p>
    <w:p w:rsidR="00F44511" w:rsidRDefault="00F44511" w:rsidP="00F91F55">
      <w:pPr>
        <w:spacing w:line="276" w:lineRule="auto"/>
        <w:rPr>
          <w:szCs w:val="28"/>
        </w:rPr>
      </w:pPr>
      <w:r w:rsidRPr="00B241E6">
        <w:t xml:space="preserve">Настоящий Акт составлен в </w:t>
      </w:r>
      <w:r>
        <w:t>трех</w:t>
      </w:r>
      <w:r w:rsidRPr="00B241E6">
        <w:t xml:space="preserve"> экземплярах, один из которых вручен (</w:t>
      </w:r>
      <w:r w:rsidR="009C525B">
        <w:t>или</w:t>
      </w:r>
      <w:r w:rsidRPr="00B241E6">
        <w:rPr>
          <w:i/>
          <w:sz w:val="24"/>
          <w:szCs w:val="24"/>
        </w:rPr>
        <w:t xml:space="preserve"> </w:t>
      </w:r>
      <w:r w:rsidRPr="00B241E6">
        <w:t>направлен) для ознакомления</w:t>
      </w:r>
      <w:r w:rsidRPr="00B241E6">
        <w:rPr>
          <w:szCs w:val="28"/>
        </w:rPr>
        <w:t>__________</w:t>
      </w:r>
      <w:r>
        <w:rPr>
          <w:szCs w:val="28"/>
        </w:rPr>
        <w:t>_____________________________________</w:t>
      </w:r>
    </w:p>
    <w:p w:rsidR="00F44511" w:rsidRDefault="00F44511" w:rsidP="00F91F55">
      <w:pPr>
        <w:spacing w:line="276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:rsidR="00DE487F" w:rsidRDefault="00DE487F" w:rsidP="00F91F55">
      <w:pPr>
        <w:spacing w:line="276" w:lineRule="auto"/>
        <w:ind w:firstLine="0"/>
        <w:jc w:val="center"/>
        <w:rPr>
          <w:sz w:val="16"/>
          <w:szCs w:val="16"/>
        </w:rPr>
      </w:pPr>
    </w:p>
    <w:p w:rsidR="00F44511" w:rsidRPr="00B241E6" w:rsidRDefault="00F44511" w:rsidP="00F91F55">
      <w:pPr>
        <w:spacing w:line="276" w:lineRule="auto"/>
        <w:ind w:firstLine="0"/>
        <w:jc w:val="center"/>
        <w:rPr>
          <w:sz w:val="16"/>
          <w:szCs w:val="16"/>
        </w:rPr>
      </w:pPr>
      <w:r w:rsidRPr="00B241E6">
        <w:rPr>
          <w:sz w:val="16"/>
          <w:szCs w:val="16"/>
        </w:rPr>
        <w:t>(должностное лицо проверяемого объекта экспертно-аналитического мероприятия, фамилия и инициалы)</w:t>
      </w: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814"/>
      </w:tblGrid>
      <w:tr w:rsidR="00F44511" w:rsidRPr="00B241E6" w:rsidTr="0055456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44511" w:rsidRPr="00B241E6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B241E6">
              <w:rPr>
                <w:szCs w:val="28"/>
              </w:rPr>
              <w:t xml:space="preserve">Руководитель </w:t>
            </w:r>
          </w:p>
          <w:p w:rsidR="00F44511" w:rsidRPr="00B241E6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B241E6">
              <w:rPr>
                <w:szCs w:val="28"/>
              </w:rPr>
              <w:t>экспертно-аналитического мероприятия</w:t>
            </w:r>
          </w:p>
          <w:p w:rsidR="00F44511" w:rsidRPr="00B241E6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B241E6">
              <w:rPr>
                <w:szCs w:val="28"/>
              </w:rPr>
              <w:t>(должность)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F44511" w:rsidRPr="00B241E6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right"/>
              <w:textAlignment w:val="baseline"/>
              <w:rPr>
                <w:szCs w:val="28"/>
              </w:rPr>
            </w:pPr>
          </w:p>
          <w:p w:rsidR="00F44511" w:rsidRPr="00B241E6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i/>
                <w:szCs w:val="28"/>
              </w:rPr>
            </w:pPr>
          </w:p>
          <w:p w:rsidR="00F44511" w:rsidRPr="00B241E6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right"/>
              <w:textAlignment w:val="baseline"/>
              <w:rPr>
                <w:szCs w:val="28"/>
              </w:rPr>
            </w:pPr>
            <w:r w:rsidRPr="00B241E6">
              <w:rPr>
                <w:i/>
                <w:szCs w:val="28"/>
              </w:rPr>
              <w:t xml:space="preserve">личная подпись   </w:t>
            </w:r>
            <w:r w:rsidRPr="00B241E6">
              <w:rPr>
                <w:szCs w:val="28"/>
              </w:rPr>
              <w:t>инициалы и фамилия</w:t>
            </w:r>
          </w:p>
        </w:tc>
      </w:tr>
      <w:tr w:rsidR="00F44511" w:rsidRPr="00B241E6" w:rsidTr="0055456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44511" w:rsidRPr="00B241E6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</w:pPr>
            <w:r w:rsidRPr="00B241E6">
              <w:t>Один экземпляр акта получил:</w:t>
            </w:r>
          </w:p>
          <w:p w:rsidR="00F44511" w:rsidRPr="00B241E6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B241E6">
              <w:rPr>
                <w:szCs w:val="28"/>
              </w:rPr>
              <w:t>(должность)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F44511" w:rsidRPr="00B241E6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426" w:firstLine="0"/>
              <w:textAlignment w:val="baseline"/>
              <w:rPr>
                <w:i/>
                <w:sz w:val="16"/>
                <w:szCs w:val="16"/>
              </w:rPr>
            </w:pPr>
          </w:p>
          <w:p w:rsidR="00F44511" w:rsidRPr="00B241E6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426" w:firstLine="0"/>
              <w:textAlignment w:val="baseline"/>
              <w:rPr>
                <w:i/>
                <w:szCs w:val="28"/>
              </w:rPr>
            </w:pPr>
          </w:p>
          <w:p w:rsidR="00F44511" w:rsidRPr="00B241E6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426" w:firstLine="0"/>
              <w:textAlignment w:val="baseline"/>
              <w:rPr>
                <w:i/>
                <w:sz w:val="16"/>
                <w:szCs w:val="16"/>
              </w:rPr>
            </w:pPr>
          </w:p>
          <w:p w:rsidR="00F44511" w:rsidRPr="00B241E6" w:rsidRDefault="00F44511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426" w:firstLine="0"/>
              <w:jc w:val="right"/>
              <w:textAlignment w:val="baseline"/>
              <w:rPr>
                <w:szCs w:val="28"/>
              </w:rPr>
            </w:pPr>
            <w:r w:rsidRPr="00B241E6">
              <w:rPr>
                <w:i/>
                <w:szCs w:val="28"/>
              </w:rPr>
              <w:t>личная подпись</w:t>
            </w:r>
            <w:r w:rsidRPr="00B241E6">
              <w:rPr>
                <w:szCs w:val="28"/>
              </w:rPr>
              <w:t xml:space="preserve">   инициалы и фамилия</w:t>
            </w:r>
          </w:p>
        </w:tc>
      </w:tr>
    </w:tbl>
    <w:p w:rsidR="00F44511" w:rsidRDefault="00F44511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F44511" w:rsidRDefault="00F44511" w:rsidP="00F91F55">
      <w:pPr>
        <w:widowControl w:val="0"/>
        <w:spacing w:line="276" w:lineRule="auto"/>
        <w:ind w:firstLine="0"/>
        <w:jc w:val="left"/>
        <w:rPr>
          <w:i/>
          <w:snapToGrid w:val="0"/>
          <w:sz w:val="20"/>
        </w:rPr>
      </w:pPr>
    </w:p>
    <w:p w:rsidR="00C45C68" w:rsidRPr="00E75BE1" w:rsidRDefault="007735DF" w:rsidP="00C45C68">
      <w:pPr>
        <w:widowControl w:val="0"/>
        <w:spacing w:line="276" w:lineRule="auto"/>
        <w:ind w:firstLine="0"/>
        <w:rPr>
          <w:i/>
          <w:snapToGrid w:val="0"/>
          <w:sz w:val="20"/>
        </w:rPr>
      </w:pPr>
      <w:r w:rsidRPr="00E75BE1">
        <w:rPr>
          <w:i/>
          <w:snapToGrid w:val="0"/>
          <w:sz w:val="20"/>
        </w:rPr>
        <w:t xml:space="preserve">Форма                         </w:t>
      </w:r>
      <w:r>
        <w:rPr>
          <w:i/>
          <w:snapToGrid w:val="0"/>
          <w:sz w:val="20"/>
        </w:rPr>
        <w:t xml:space="preserve">                                               </w:t>
      </w:r>
      <w:r w:rsidR="00C45C68">
        <w:rPr>
          <w:i/>
          <w:snapToGrid w:val="0"/>
          <w:sz w:val="20"/>
        </w:rPr>
        <w:t xml:space="preserve">                    </w:t>
      </w:r>
      <w:r>
        <w:rPr>
          <w:i/>
          <w:snapToGrid w:val="0"/>
          <w:sz w:val="20"/>
        </w:rPr>
        <w:t xml:space="preserve">                        </w:t>
      </w:r>
      <w:r w:rsidRPr="00E75BE1">
        <w:rPr>
          <w:i/>
          <w:snapToGrid w:val="0"/>
          <w:sz w:val="20"/>
        </w:rPr>
        <w:t xml:space="preserve">                            </w:t>
      </w:r>
      <w:r>
        <w:rPr>
          <w:i/>
          <w:snapToGrid w:val="0"/>
          <w:sz w:val="20"/>
        </w:rPr>
        <w:t xml:space="preserve">       </w:t>
      </w:r>
      <w:r w:rsidR="00C45C68" w:rsidRPr="007B1EDB">
        <w:rPr>
          <w:i/>
          <w:snapToGrid w:val="0"/>
          <w:sz w:val="20"/>
        </w:rPr>
        <w:t xml:space="preserve">Приложение </w:t>
      </w:r>
      <w:r w:rsidR="00C45C68">
        <w:rPr>
          <w:i/>
          <w:snapToGrid w:val="0"/>
          <w:sz w:val="20"/>
        </w:rPr>
        <w:t>8</w:t>
      </w:r>
    </w:p>
    <w:p w:rsidR="007735DF" w:rsidRPr="006737FF" w:rsidRDefault="007735DF" w:rsidP="00F91F55">
      <w:pPr>
        <w:widowControl w:val="0"/>
        <w:spacing w:line="276" w:lineRule="auto"/>
        <w:ind w:firstLine="0"/>
        <w:jc w:val="right"/>
        <w:rPr>
          <w:i/>
          <w:snapToGrid w:val="0"/>
          <w:sz w:val="20"/>
        </w:rPr>
      </w:pPr>
      <w:r w:rsidRPr="00E75BE1">
        <w:rPr>
          <w:i/>
          <w:snapToGrid w:val="0"/>
          <w:sz w:val="20"/>
        </w:rPr>
        <w:t xml:space="preserve">                                                 </w:t>
      </w:r>
      <w:r>
        <w:rPr>
          <w:i/>
          <w:snapToGrid w:val="0"/>
          <w:sz w:val="20"/>
        </w:rPr>
        <w:t xml:space="preserve">                                                      </w:t>
      </w:r>
      <w:r w:rsidRPr="00E75BE1">
        <w:rPr>
          <w:i/>
          <w:snapToGrid w:val="0"/>
          <w:sz w:val="20"/>
        </w:rPr>
        <w:t xml:space="preserve">                        </w:t>
      </w:r>
      <w:r>
        <w:rPr>
          <w:i/>
          <w:snapToGrid w:val="0"/>
          <w:sz w:val="20"/>
        </w:rPr>
        <w:t xml:space="preserve">               </w:t>
      </w:r>
      <w:r w:rsidRPr="00E75BE1">
        <w:rPr>
          <w:i/>
          <w:snapToGrid w:val="0"/>
          <w:sz w:val="20"/>
        </w:rPr>
        <w:t xml:space="preserve"> </w:t>
      </w:r>
      <w:r w:rsidRPr="006737FF">
        <w:rPr>
          <w:i/>
          <w:snapToGrid w:val="0"/>
          <w:sz w:val="20"/>
        </w:rPr>
        <w:t>(пункт 6.</w:t>
      </w:r>
      <w:r w:rsidR="00E3392E">
        <w:rPr>
          <w:i/>
          <w:snapToGrid w:val="0"/>
          <w:sz w:val="20"/>
        </w:rPr>
        <w:t>3</w:t>
      </w:r>
      <w:r w:rsidRPr="006737FF">
        <w:rPr>
          <w:i/>
          <w:snapToGrid w:val="0"/>
          <w:sz w:val="20"/>
        </w:rPr>
        <w:t>. Стандарта)</w:t>
      </w:r>
    </w:p>
    <w:p w:rsidR="007735DF" w:rsidRPr="001623AE" w:rsidRDefault="007735DF" w:rsidP="003E1A7D">
      <w:pPr>
        <w:spacing w:line="276" w:lineRule="auto"/>
        <w:jc w:val="right"/>
        <w:rPr>
          <w:sz w:val="16"/>
          <w:szCs w:val="16"/>
        </w:rPr>
      </w:pPr>
    </w:p>
    <w:p w:rsidR="003E1A7D" w:rsidRPr="00E3392E" w:rsidRDefault="00E3392E" w:rsidP="00E3392E">
      <w:pPr>
        <w:spacing w:line="276" w:lineRule="auto"/>
        <w:jc w:val="right"/>
        <w:rPr>
          <w:snapToGrid w:val="0"/>
        </w:rPr>
      </w:pPr>
      <w:r w:rsidRPr="00E3392E">
        <w:rPr>
          <w:snapToGrid w:val="0"/>
        </w:rPr>
        <w:t>УТВЕРЖДАЮ</w:t>
      </w:r>
    </w:p>
    <w:p w:rsidR="00E3392E" w:rsidRPr="00E3392E" w:rsidRDefault="00E3392E" w:rsidP="00E3392E">
      <w:pPr>
        <w:spacing w:line="276" w:lineRule="auto"/>
        <w:jc w:val="right"/>
        <w:rPr>
          <w:snapToGrid w:val="0"/>
        </w:rPr>
      </w:pPr>
      <w:r w:rsidRPr="00E3392E">
        <w:rPr>
          <w:snapToGrid w:val="0"/>
        </w:rPr>
        <w:t xml:space="preserve">Председатель </w:t>
      </w:r>
    </w:p>
    <w:p w:rsidR="00E3392E" w:rsidRPr="00E3392E" w:rsidRDefault="00E3392E" w:rsidP="00E3392E">
      <w:pPr>
        <w:spacing w:line="276" w:lineRule="auto"/>
        <w:jc w:val="right"/>
        <w:rPr>
          <w:snapToGrid w:val="0"/>
        </w:rPr>
      </w:pPr>
      <w:r w:rsidRPr="00E3392E">
        <w:rPr>
          <w:snapToGrid w:val="0"/>
        </w:rPr>
        <w:t>Контрольно-счетной палаты</w:t>
      </w:r>
    </w:p>
    <w:p w:rsidR="00E3392E" w:rsidRPr="00E3392E" w:rsidRDefault="00E3392E" w:rsidP="00E3392E">
      <w:pPr>
        <w:spacing w:line="276" w:lineRule="auto"/>
        <w:jc w:val="right"/>
        <w:rPr>
          <w:snapToGrid w:val="0"/>
        </w:rPr>
      </w:pPr>
      <w:r>
        <w:rPr>
          <w:snapToGrid w:val="0"/>
        </w:rPr>
        <w:t>г</w:t>
      </w:r>
      <w:r w:rsidRPr="00E3392E">
        <w:rPr>
          <w:snapToGrid w:val="0"/>
        </w:rPr>
        <w:t>ородского округа Воскресенск</w:t>
      </w:r>
    </w:p>
    <w:p w:rsidR="00E3392E" w:rsidRPr="00E3392E" w:rsidRDefault="00E3392E" w:rsidP="00E3392E">
      <w:pPr>
        <w:spacing w:line="276" w:lineRule="auto"/>
        <w:jc w:val="right"/>
        <w:rPr>
          <w:snapToGrid w:val="0"/>
        </w:rPr>
      </w:pPr>
      <w:r w:rsidRPr="00E3392E">
        <w:rPr>
          <w:snapToGrid w:val="0"/>
        </w:rPr>
        <w:t>Московской области</w:t>
      </w:r>
    </w:p>
    <w:p w:rsidR="00E3392E" w:rsidRPr="00E3392E" w:rsidRDefault="00E3392E" w:rsidP="00E3392E">
      <w:pPr>
        <w:spacing w:line="276" w:lineRule="auto"/>
        <w:jc w:val="right"/>
        <w:rPr>
          <w:snapToGrid w:val="0"/>
        </w:rPr>
      </w:pPr>
      <w:r w:rsidRPr="00E3392E">
        <w:rPr>
          <w:snapToGrid w:val="0"/>
        </w:rPr>
        <w:t>________________________</w:t>
      </w:r>
    </w:p>
    <w:p w:rsidR="00E3392E" w:rsidRPr="00E3392E" w:rsidRDefault="00E3392E" w:rsidP="00E3392E">
      <w:pPr>
        <w:spacing w:line="276" w:lineRule="auto"/>
        <w:jc w:val="right"/>
        <w:rPr>
          <w:snapToGrid w:val="0"/>
        </w:rPr>
      </w:pPr>
      <w:r w:rsidRPr="00E3392E">
        <w:rPr>
          <w:snapToGrid w:val="0"/>
        </w:rPr>
        <w:t>«_____» _______________20___г.</w:t>
      </w:r>
    </w:p>
    <w:p w:rsidR="00E3392E" w:rsidRDefault="00E3392E" w:rsidP="00F91F55">
      <w:pPr>
        <w:spacing w:line="276" w:lineRule="auto"/>
        <w:ind w:firstLine="0"/>
        <w:jc w:val="center"/>
        <w:outlineLvl w:val="1"/>
        <w:rPr>
          <w:b/>
          <w:caps/>
          <w:snapToGrid w:val="0"/>
          <w:szCs w:val="28"/>
        </w:rPr>
      </w:pPr>
    </w:p>
    <w:p w:rsidR="00E3392E" w:rsidRPr="00E3392E" w:rsidRDefault="00E3392E" w:rsidP="00F91F55">
      <w:pPr>
        <w:spacing w:line="276" w:lineRule="auto"/>
        <w:ind w:firstLine="0"/>
        <w:jc w:val="center"/>
        <w:outlineLvl w:val="1"/>
        <w:rPr>
          <w:b/>
          <w:caps/>
          <w:snapToGrid w:val="0"/>
          <w:szCs w:val="28"/>
        </w:rPr>
      </w:pPr>
    </w:p>
    <w:p w:rsidR="007735DF" w:rsidRPr="00E3392E" w:rsidRDefault="00DE487F" w:rsidP="00F91F55">
      <w:pPr>
        <w:spacing w:line="276" w:lineRule="auto"/>
        <w:ind w:firstLine="0"/>
        <w:jc w:val="center"/>
        <w:outlineLvl w:val="1"/>
        <w:rPr>
          <w:b/>
          <w:caps/>
          <w:snapToGrid w:val="0"/>
          <w:szCs w:val="28"/>
        </w:rPr>
      </w:pPr>
      <w:r w:rsidRPr="00E3392E">
        <w:rPr>
          <w:b/>
          <w:caps/>
          <w:snapToGrid w:val="0"/>
          <w:szCs w:val="28"/>
        </w:rPr>
        <w:t>ЗАКЛЮЧЕНИЕ</w:t>
      </w:r>
    </w:p>
    <w:p w:rsidR="007735DF" w:rsidRPr="00E3392E" w:rsidRDefault="007735DF" w:rsidP="00F91F55">
      <w:pPr>
        <w:spacing w:line="276" w:lineRule="auto"/>
        <w:ind w:firstLine="0"/>
        <w:jc w:val="center"/>
        <w:outlineLvl w:val="1"/>
        <w:rPr>
          <w:b/>
          <w:caps/>
          <w:snapToGrid w:val="0"/>
          <w:szCs w:val="28"/>
        </w:rPr>
      </w:pPr>
      <w:r w:rsidRPr="00E3392E">
        <w:rPr>
          <w:b/>
          <w:snapToGrid w:val="0"/>
          <w:szCs w:val="28"/>
        </w:rPr>
        <w:t>о результатах экспертно-аналитического мероприятия</w:t>
      </w:r>
    </w:p>
    <w:p w:rsidR="007735DF" w:rsidRPr="00E3392E" w:rsidRDefault="007735DF" w:rsidP="00F91F55">
      <w:pPr>
        <w:pStyle w:val="TableParagraph"/>
        <w:spacing w:line="276" w:lineRule="auto"/>
        <w:rPr>
          <w:snapToGrid w:val="0"/>
          <w:lang w:val="ru-RU"/>
        </w:rPr>
      </w:pPr>
      <w:r w:rsidRPr="00E3392E">
        <w:rPr>
          <w:snapToGrid w:val="0"/>
          <w:lang w:val="ru-RU"/>
        </w:rPr>
        <w:t>«___________________________________________________________________________________»</w:t>
      </w:r>
    </w:p>
    <w:p w:rsidR="007735DF" w:rsidRPr="00E3392E" w:rsidRDefault="007735DF" w:rsidP="00F91F55">
      <w:pPr>
        <w:spacing w:line="276" w:lineRule="auto"/>
        <w:ind w:firstLine="0"/>
        <w:jc w:val="center"/>
        <w:rPr>
          <w:sz w:val="16"/>
          <w:szCs w:val="16"/>
        </w:rPr>
      </w:pPr>
      <w:r w:rsidRPr="00E3392E">
        <w:rPr>
          <w:sz w:val="16"/>
          <w:szCs w:val="16"/>
        </w:rPr>
        <w:t xml:space="preserve">(наименование </w:t>
      </w:r>
      <w:r w:rsidRPr="00E3392E">
        <w:rPr>
          <w:snapToGrid w:val="0"/>
          <w:sz w:val="16"/>
          <w:szCs w:val="16"/>
        </w:rPr>
        <w:t>экспертно-аналитического</w:t>
      </w:r>
      <w:r w:rsidRPr="00E3392E">
        <w:rPr>
          <w:sz w:val="16"/>
          <w:szCs w:val="16"/>
        </w:rPr>
        <w:t xml:space="preserve"> мероприятия)</w:t>
      </w:r>
    </w:p>
    <w:p w:rsidR="007735DF" w:rsidRPr="00E3392E" w:rsidRDefault="007735DF" w:rsidP="00F91F55">
      <w:pPr>
        <w:spacing w:line="276" w:lineRule="auto"/>
        <w:ind w:firstLine="0"/>
        <w:jc w:val="center"/>
        <w:rPr>
          <w:sz w:val="16"/>
          <w:szCs w:val="16"/>
        </w:rPr>
      </w:pPr>
    </w:p>
    <w:p w:rsidR="008A7DCB" w:rsidRDefault="008A7DCB" w:rsidP="00F91F55">
      <w:pPr>
        <w:spacing w:line="276" w:lineRule="auto"/>
        <w:ind w:firstLine="0"/>
        <w:jc w:val="center"/>
        <w:rPr>
          <w:i/>
          <w:iCs/>
          <w:sz w:val="20"/>
        </w:rPr>
      </w:pPr>
    </w:p>
    <w:p w:rsidR="007735DF" w:rsidRDefault="00400FEC" w:rsidP="00400FEC">
      <w:pPr>
        <w:spacing w:line="276" w:lineRule="auto"/>
        <w:ind w:firstLine="567"/>
      </w:pPr>
      <w:r>
        <w:t>1. </w:t>
      </w:r>
      <w:r w:rsidR="007735DF" w:rsidRPr="001623AE">
        <w:t xml:space="preserve">Основание для проведения </w:t>
      </w:r>
      <w:r w:rsidR="007735DF" w:rsidRPr="001623AE">
        <w:rPr>
          <w:snapToGrid w:val="0"/>
          <w:szCs w:val="28"/>
        </w:rPr>
        <w:t>экспертно-аналитического</w:t>
      </w:r>
      <w:r w:rsidR="007735DF" w:rsidRPr="001623AE">
        <w:rPr>
          <w:szCs w:val="28"/>
        </w:rPr>
        <w:t xml:space="preserve"> мероприятия</w:t>
      </w:r>
      <w:r w:rsidR="002B2192">
        <w:t>:</w:t>
      </w:r>
    </w:p>
    <w:p w:rsidR="002B2192" w:rsidRPr="001623AE" w:rsidRDefault="002B2192" w:rsidP="002B2192">
      <w:pPr>
        <w:spacing w:line="276" w:lineRule="auto"/>
        <w:ind w:left="567" w:firstLine="0"/>
      </w:pPr>
      <w:r>
        <w:t>____________________________________________________________________</w:t>
      </w:r>
    </w:p>
    <w:p w:rsidR="007735DF" w:rsidRPr="001623AE" w:rsidRDefault="007735DF" w:rsidP="002B2192">
      <w:pPr>
        <w:spacing w:line="276" w:lineRule="auto"/>
        <w:ind w:firstLine="567"/>
        <w:rPr>
          <w:sz w:val="18"/>
          <w:szCs w:val="18"/>
        </w:rPr>
      </w:pPr>
      <w:r w:rsidRPr="001623AE">
        <w:rPr>
          <w:sz w:val="18"/>
          <w:szCs w:val="18"/>
        </w:rPr>
        <w:t xml:space="preserve">(пункт ____ Плана работы Контрольно-счетной палаты городского округа Воскресенск Московской области на 20__ год; </w:t>
      </w:r>
      <w:r w:rsidRPr="008C166A">
        <w:rPr>
          <w:sz w:val="18"/>
          <w:szCs w:val="18"/>
        </w:rPr>
        <w:t>распоряжение</w:t>
      </w:r>
      <w:r w:rsidRPr="001623AE">
        <w:rPr>
          <w:sz w:val="18"/>
          <w:szCs w:val="18"/>
        </w:rPr>
        <w:t xml:space="preserve"> Контрольно-счетной палаты от _____ 20__ № __)</w:t>
      </w:r>
    </w:p>
    <w:p w:rsidR="007735DF" w:rsidRPr="001623AE" w:rsidRDefault="007735DF" w:rsidP="002B2192">
      <w:pPr>
        <w:spacing w:before="120" w:line="276" w:lineRule="auto"/>
        <w:ind w:firstLine="567"/>
      </w:pPr>
      <w:r w:rsidRPr="001623AE">
        <w:t xml:space="preserve">2. Предмет </w:t>
      </w:r>
      <w:r w:rsidRPr="001623AE">
        <w:rPr>
          <w:snapToGrid w:val="0"/>
          <w:szCs w:val="28"/>
        </w:rPr>
        <w:t>экспертно-аналитического</w:t>
      </w:r>
      <w:r w:rsidRPr="001623AE">
        <w:rPr>
          <w:szCs w:val="28"/>
        </w:rPr>
        <w:t xml:space="preserve"> мероприятия</w:t>
      </w:r>
      <w:r w:rsidRPr="001623AE">
        <w:t>:</w:t>
      </w:r>
      <w:r w:rsidR="00CB73EE">
        <w:t xml:space="preserve"> </w:t>
      </w:r>
      <w:r w:rsidRPr="001623AE">
        <w:t>____________</w:t>
      </w:r>
      <w:r>
        <w:t>_</w:t>
      </w:r>
      <w:r w:rsidRPr="001623AE">
        <w:t>_______</w:t>
      </w:r>
    </w:p>
    <w:p w:rsidR="007735DF" w:rsidRPr="001623AE" w:rsidRDefault="007735DF" w:rsidP="002B2192">
      <w:pPr>
        <w:spacing w:line="276" w:lineRule="auto"/>
        <w:ind w:firstLine="567"/>
        <w:rPr>
          <w:sz w:val="16"/>
          <w:szCs w:val="16"/>
        </w:rPr>
      </w:pPr>
      <w:r w:rsidRPr="001623AE">
        <w:t>__________________________________________________________________</w:t>
      </w:r>
    </w:p>
    <w:p w:rsidR="007735DF" w:rsidRPr="001623AE" w:rsidRDefault="007735DF" w:rsidP="002B2192">
      <w:pPr>
        <w:spacing w:line="276" w:lineRule="auto"/>
        <w:ind w:firstLine="567"/>
        <w:jc w:val="center"/>
        <w:rPr>
          <w:sz w:val="16"/>
          <w:szCs w:val="16"/>
        </w:rPr>
      </w:pPr>
      <w:r w:rsidRPr="001623AE">
        <w:rPr>
          <w:sz w:val="16"/>
          <w:szCs w:val="16"/>
        </w:rPr>
        <w:t xml:space="preserve">(из программы проведения </w:t>
      </w:r>
      <w:r w:rsidRPr="001623AE">
        <w:rPr>
          <w:snapToGrid w:val="0"/>
          <w:sz w:val="16"/>
          <w:szCs w:val="16"/>
        </w:rPr>
        <w:t>экспертно-аналитического</w:t>
      </w:r>
      <w:r w:rsidRPr="001623AE">
        <w:rPr>
          <w:sz w:val="16"/>
          <w:szCs w:val="16"/>
        </w:rPr>
        <w:t xml:space="preserve"> мероприятия)</w:t>
      </w:r>
    </w:p>
    <w:p w:rsidR="007735DF" w:rsidRPr="001623AE" w:rsidRDefault="007735DF" w:rsidP="002B2192">
      <w:pPr>
        <w:spacing w:before="120" w:line="276" w:lineRule="auto"/>
        <w:ind w:firstLine="567"/>
      </w:pPr>
      <w:r w:rsidRPr="001623AE">
        <w:t xml:space="preserve">3. Цель (цели) </w:t>
      </w:r>
      <w:r w:rsidRPr="001623AE">
        <w:rPr>
          <w:snapToGrid w:val="0"/>
          <w:szCs w:val="28"/>
        </w:rPr>
        <w:t>экспертно-аналитического</w:t>
      </w:r>
      <w:r w:rsidRPr="001623AE">
        <w:rPr>
          <w:szCs w:val="28"/>
        </w:rPr>
        <w:t xml:space="preserve"> мероприятия:</w:t>
      </w:r>
    </w:p>
    <w:p w:rsidR="007735DF" w:rsidRPr="001623AE" w:rsidRDefault="007735DF" w:rsidP="002B2192">
      <w:pPr>
        <w:spacing w:line="276" w:lineRule="auto"/>
        <w:ind w:firstLine="567"/>
      </w:pPr>
      <w:r w:rsidRPr="001623AE">
        <w:t>3.1. _________________________</w:t>
      </w:r>
      <w:r>
        <w:t>___</w:t>
      </w:r>
      <w:r w:rsidRPr="001623AE">
        <w:t>__________________________________</w:t>
      </w:r>
    </w:p>
    <w:p w:rsidR="007735DF" w:rsidRPr="001623AE" w:rsidRDefault="007735DF" w:rsidP="002B2192">
      <w:pPr>
        <w:spacing w:line="276" w:lineRule="auto"/>
        <w:ind w:firstLine="567"/>
      </w:pPr>
      <w:r w:rsidRPr="001623AE">
        <w:t>___________________________________________________</w:t>
      </w:r>
      <w:r>
        <w:t>___</w:t>
      </w:r>
      <w:r w:rsidRPr="001623AE">
        <w:t>____</w:t>
      </w:r>
      <w:r>
        <w:t>_</w:t>
      </w:r>
      <w:r w:rsidRPr="001623AE">
        <w:t>_______;</w:t>
      </w:r>
    </w:p>
    <w:p w:rsidR="007735DF" w:rsidRPr="001623AE" w:rsidRDefault="007735DF" w:rsidP="002B2192">
      <w:pPr>
        <w:spacing w:line="276" w:lineRule="auto"/>
        <w:ind w:firstLine="567"/>
      </w:pPr>
      <w:r w:rsidRPr="001623AE">
        <w:t>3.2. ______________________________________________________</w:t>
      </w:r>
      <w:r>
        <w:t>___</w:t>
      </w:r>
      <w:r w:rsidRPr="001623AE">
        <w:t>_____</w:t>
      </w:r>
    </w:p>
    <w:p w:rsidR="007735DF" w:rsidRPr="001623AE" w:rsidRDefault="007735DF" w:rsidP="002B2192">
      <w:pPr>
        <w:spacing w:line="276" w:lineRule="auto"/>
        <w:ind w:firstLine="567"/>
      </w:pPr>
      <w:r w:rsidRPr="001623AE">
        <w:t>________________________________________________________</w:t>
      </w:r>
      <w:r>
        <w:t>____</w:t>
      </w:r>
      <w:r w:rsidRPr="001623AE">
        <w:t>______.</w:t>
      </w:r>
    </w:p>
    <w:p w:rsidR="007735DF" w:rsidRPr="001623AE" w:rsidRDefault="007735DF" w:rsidP="002B2192">
      <w:pPr>
        <w:spacing w:line="276" w:lineRule="auto"/>
        <w:ind w:firstLine="567"/>
        <w:jc w:val="center"/>
        <w:rPr>
          <w:sz w:val="16"/>
          <w:szCs w:val="16"/>
        </w:rPr>
      </w:pPr>
      <w:r w:rsidRPr="001623AE">
        <w:rPr>
          <w:sz w:val="16"/>
          <w:szCs w:val="16"/>
        </w:rPr>
        <w:t xml:space="preserve"> (из программы </w:t>
      </w:r>
      <w:r w:rsidRPr="001623AE">
        <w:rPr>
          <w:snapToGrid w:val="0"/>
          <w:sz w:val="16"/>
          <w:szCs w:val="16"/>
        </w:rPr>
        <w:t>экспертно-аналитического</w:t>
      </w:r>
      <w:r w:rsidRPr="001623AE">
        <w:rPr>
          <w:sz w:val="16"/>
          <w:szCs w:val="16"/>
        </w:rPr>
        <w:t xml:space="preserve"> мероприятия)</w:t>
      </w:r>
    </w:p>
    <w:p w:rsidR="007735DF" w:rsidRPr="001623AE" w:rsidRDefault="007735DF" w:rsidP="002B2192">
      <w:pPr>
        <w:spacing w:before="120" w:line="276" w:lineRule="auto"/>
        <w:ind w:firstLine="567"/>
      </w:pPr>
      <w:r w:rsidRPr="001623AE">
        <w:t xml:space="preserve">4. Объект (объекты) </w:t>
      </w:r>
      <w:r w:rsidRPr="001623AE">
        <w:rPr>
          <w:snapToGrid w:val="0"/>
          <w:szCs w:val="28"/>
        </w:rPr>
        <w:t>экспертно-аналитического</w:t>
      </w:r>
      <w:r w:rsidRPr="001623AE">
        <w:rPr>
          <w:szCs w:val="28"/>
        </w:rPr>
        <w:t xml:space="preserve"> мероприятия</w:t>
      </w:r>
      <w:r w:rsidR="00CB73EE">
        <w:t xml:space="preserve">: </w:t>
      </w:r>
      <w:r w:rsidRPr="001623AE">
        <w:t>__________</w:t>
      </w:r>
      <w:r>
        <w:t>_</w:t>
      </w:r>
      <w:r w:rsidRPr="001623AE">
        <w:t>_</w:t>
      </w:r>
    </w:p>
    <w:p w:rsidR="007735DF" w:rsidRPr="001623AE" w:rsidRDefault="007735DF" w:rsidP="002B2192">
      <w:pPr>
        <w:spacing w:line="276" w:lineRule="auto"/>
        <w:ind w:firstLine="567"/>
        <w:rPr>
          <w:sz w:val="16"/>
          <w:szCs w:val="16"/>
        </w:rPr>
      </w:pPr>
      <w:r w:rsidRPr="001623AE">
        <w:t>__________________________________________________________________</w:t>
      </w:r>
    </w:p>
    <w:p w:rsidR="007735DF" w:rsidRPr="001623AE" w:rsidRDefault="007735DF" w:rsidP="002B2192">
      <w:pPr>
        <w:spacing w:line="276" w:lineRule="auto"/>
        <w:ind w:firstLine="567"/>
        <w:jc w:val="center"/>
        <w:rPr>
          <w:sz w:val="16"/>
          <w:szCs w:val="16"/>
        </w:rPr>
      </w:pPr>
      <w:r w:rsidRPr="001623AE">
        <w:rPr>
          <w:sz w:val="16"/>
          <w:szCs w:val="16"/>
        </w:rPr>
        <w:t xml:space="preserve">(полное наименование объекта (объектов) экспертно-аналитического мероприятия </w:t>
      </w:r>
    </w:p>
    <w:p w:rsidR="007735DF" w:rsidRPr="001623AE" w:rsidRDefault="007735DF" w:rsidP="002B2192">
      <w:pPr>
        <w:spacing w:line="276" w:lineRule="auto"/>
        <w:ind w:firstLine="567"/>
        <w:jc w:val="center"/>
        <w:rPr>
          <w:sz w:val="16"/>
          <w:szCs w:val="16"/>
        </w:rPr>
      </w:pPr>
      <w:r w:rsidRPr="001623AE">
        <w:rPr>
          <w:sz w:val="16"/>
          <w:szCs w:val="16"/>
        </w:rPr>
        <w:t xml:space="preserve">из программы проведения </w:t>
      </w:r>
      <w:r w:rsidRPr="001623AE">
        <w:rPr>
          <w:snapToGrid w:val="0"/>
          <w:sz w:val="16"/>
          <w:szCs w:val="16"/>
        </w:rPr>
        <w:t>экспертно-аналитического</w:t>
      </w:r>
      <w:r w:rsidRPr="001623AE">
        <w:rPr>
          <w:sz w:val="16"/>
          <w:szCs w:val="16"/>
        </w:rPr>
        <w:t xml:space="preserve"> мероприятия)</w:t>
      </w:r>
    </w:p>
    <w:p w:rsidR="007735DF" w:rsidRPr="001623AE" w:rsidRDefault="007735DF" w:rsidP="002B2192">
      <w:pPr>
        <w:spacing w:line="276" w:lineRule="auto"/>
        <w:ind w:firstLine="567"/>
        <w:jc w:val="center"/>
        <w:rPr>
          <w:sz w:val="16"/>
          <w:szCs w:val="16"/>
        </w:rPr>
      </w:pPr>
    </w:p>
    <w:p w:rsidR="007735DF" w:rsidRPr="001623AE" w:rsidRDefault="007735DF" w:rsidP="002B2192">
      <w:pPr>
        <w:spacing w:before="120" w:line="276" w:lineRule="auto"/>
        <w:ind w:firstLine="567"/>
      </w:pPr>
      <w:r w:rsidRPr="001623AE">
        <w:t>5. Исследуемый период: ________________________________________</w:t>
      </w:r>
      <w:r>
        <w:t>__</w:t>
      </w:r>
      <w:r w:rsidRPr="001623AE">
        <w:t>__</w:t>
      </w:r>
    </w:p>
    <w:p w:rsidR="007735DF" w:rsidRPr="001623AE" w:rsidRDefault="007735DF" w:rsidP="002B2192">
      <w:pPr>
        <w:spacing w:line="276" w:lineRule="auto"/>
        <w:ind w:firstLine="567"/>
        <w:rPr>
          <w:sz w:val="16"/>
          <w:szCs w:val="16"/>
        </w:rPr>
      </w:pPr>
      <w:r w:rsidRPr="001623AE">
        <w:rPr>
          <w:sz w:val="16"/>
          <w:szCs w:val="16"/>
        </w:rPr>
        <w:t xml:space="preserve">                                                                                  (указывается из программы проведения </w:t>
      </w:r>
      <w:r w:rsidRPr="001623AE">
        <w:rPr>
          <w:snapToGrid w:val="0"/>
          <w:sz w:val="16"/>
          <w:szCs w:val="16"/>
        </w:rPr>
        <w:t>экспертно-аналитического</w:t>
      </w:r>
      <w:r w:rsidRPr="001623AE">
        <w:rPr>
          <w:sz w:val="16"/>
          <w:szCs w:val="16"/>
        </w:rPr>
        <w:t xml:space="preserve"> мероприятия)</w:t>
      </w:r>
    </w:p>
    <w:p w:rsidR="007735DF" w:rsidRPr="001623AE" w:rsidRDefault="007735DF" w:rsidP="002B2192">
      <w:pPr>
        <w:spacing w:line="276" w:lineRule="auto"/>
        <w:ind w:firstLine="567"/>
        <w:jc w:val="center"/>
        <w:rPr>
          <w:sz w:val="16"/>
          <w:szCs w:val="16"/>
        </w:rPr>
      </w:pPr>
    </w:p>
    <w:p w:rsidR="007735DF" w:rsidRPr="001623AE" w:rsidRDefault="007735DF" w:rsidP="002B2192">
      <w:pPr>
        <w:spacing w:before="120" w:line="276" w:lineRule="auto"/>
        <w:ind w:left="567" w:firstLine="0"/>
      </w:pPr>
      <w:r w:rsidRPr="001623AE">
        <w:t xml:space="preserve">6. Сроки проведения </w:t>
      </w:r>
      <w:r w:rsidRPr="001623AE">
        <w:rPr>
          <w:snapToGrid w:val="0"/>
          <w:szCs w:val="28"/>
        </w:rPr>
        <w:t>экспертно-аналитического</w:t>
      </w:r>
      <w:r w:rsidRPr="001623AE">
        <w:rPr>
          <w:szCs w:val="28"/>
        </w:rPr>
        <w:t xml:space="preserve"> мероприятия </w:t>
      </w:r>
      <w:r w:rsidR="00465614">
        <w:t>с</w:t>
      </w:r>
      <w:r w:rsidR="00CB73EE">
        <w:t> _________ по </w:t>
      </w:r>
      <w:r w:rsidRPr="001623AE">
        <w:t>__________ 20__ г.</w:t>
      </w:r>
    </w:p>
    <w:p w:rsidR="007735DF" w:rsidRPr="001623AE" w:rsidRDefault="007735DF" w:rsidP="002B2192">
      <w:pPr>
        <w:spacing w:line="276" w:lineRule="auto"/>
        <w:ind w:firstLine="567"/>
        <w:jc w:val="center"/>
        <w:rPr>
          <w:i/>
          <w:sz w:val="16"/>
          <w:szCs w:val="16"/>
        </w:rPr>
      </w:pPr>
      <w:r w:rsidRPr="001623AE">
        <w:rPr>
          <w:i/>
          <w:sz w:val="16"/>
          <w:szCs w:val="16"/>
        </w:rPr>
        <w:t>(если установленный в программе экспертно-аналитического мероприятия срок его проведения изменялся, то указывается измененный срок и основание)</w:t>
      </w:r>
    </w:p>
    <w:p w:rsidR="00CB73EE" w:rsidRDefault="00CB73EE" w:rsidP="00CB73EE">
      <w:pPr>
        <w:spacing w:before="120" w:line="276" w:lineRule="auto"/>
        <w:ind w:firstLine="567"/>
        <w:jc w:val="left"/>
      </w:pPr>
    </w:p>
    <w:p w:rsidR="007735DF" w:rsidRPr="00CB73EE" w:rsidRDefault="007735DF" w:rsidP="00CB73EE">
      <w:pPr>
        <w:spacing w:before="120" w:line="276" w:lineRule="auto"/>
        <w:ind w:firstLine="567"/>
        <w:jc w:val="left"/>
      </w:pPr>
      <w:r>
        <w:t>7</w:t>
      </w:r>
      <w:r w:rsidRPr="001623AE">
        <w:t>. </w:t>
      </w:r>
      <w:r w:rsidR="00CB73EE" w:rsidRPr="00CB73EE">
        <w:t>Р</w:t>
      </w:r>
      <w:r w:rsidR="00CB73EE">
        <w:t>езультаты э</w:t>
      </w:r>
      <w:r w:rsidR="00CB73EE" w:rsidRPr="00CB73EE">
        <w:t>кспертно-аналитического</w:t>
      </w:r>
      <w:r w:rsidR="00CB73EE">
        <w:t xml:space="preserve"> мероприятия:</w:t>
      </w:r>
    </w:p>
    <w:p w:rsidR="007735DF" w:rsidRPr="001623AE" w:rsidRDefault="007735DF" w:rsidP="002B2192">
      <w:pPr>
        <w:spacing w:before="120" w:line="276" w:lineRule="auto"/>
        <w:ind w:firstLine="567"/>
      </w:pPr>
      <w:r w:rsidRPr="001623AE">
        <w:t>7.1. ___________________________________________________</w:t>
      </w:r>
      <w:r>
        <w:t>____</w:t>
      </w:r>
      <w:r w:rsidRPr="001623AE">
        <w:t>______</w:t>
      </w:r>
    </w:p>
    <w:p w:rsidR="007735DF" w:rsidRPr="001623AE" w:rsidRDefault="007735DF" w:rsidP="002B2192">
      <w:pPr>
        <w:spacing w:before="120" w:line="276" w:lineRule="auto"/>
        <w:ind w:firstLine="567"/>
      </w:pPr>
      <w:r w:rsidRPr="001623AE">
        <w:t>7.2. _____________________________________________________</w:t>
      </w:r>
      <w:r>
        <w:t>____</w:t>
      </w:r>
      <w:r w:rsidRPr="001623AE">
        <w:t>____</w:t>
      </w:r>
    </w:p>
    <w:p w:rsidR="007735DF" w:rsidRPr="001623AE" w:rsidRDefault="007735DF" w:rsidP="002B2192">
      <w:pPr>
        <w:spacing w:line="276" w:lineRule="auto"/>
        <w:ind w:firstLine="567"/>
        <w:rPr>
          <w:sz w:val="24"/>
          <w:szCs w:val="24"/>
        </w:rPr>
      </w:pPr>
    </w:p>
    <w:p w:rsidR="007735DF" w:rsidRPr="001623AE" w:rsidRDefault="007735DF" w:rsidP="002B2192">
      <w:pPr>
        <w:spacing w:line="276" w:lineRule="auto"/>
        <w:ind w:firstLine="567"/>
      </w:pPr>
      <w:r w:rsidRPr="001623AE">
        <w:t>8. Выводы:</w:t>
      </w:r>
    </w:p>
    <w:p w:rsidR="007735DF" w:rsidRPr="001623AE" w:rsidRDefault="007735DF" w:rsidP="002B2192">
      <w:pPr>
        <w:spacing w:line="276" w:lineRule="auto"/>
        <w:ind w:firstLine="567"/>
      </w:pPr>
      <w:r w:rsidRPr="001623AE">
        <w:t>8.1. ______________________________________________________</w:t>
      </w:r>
      <w:r>
        <w:t>___</w:t>
      </w:r>
      <w:r w:rsidRPr="001623AE">
        <w:t>___</w:t>
      </w:r>
    </w:p>
    <w:p w:rsidR="007735DF" w:rsidRPr="001623AE" w:rsidRDefault="007735DF" w:rsidP="002B2192">
      <w:pPr>
        <w:spacing w:line="276" w:lineRule="auto"/>
        <w:ind w:firstLine="567"/>
      </w:pPr>
      <w:r w:rsidRPr="001623AE">
        <w:t>8.2. _______________________________________________________</w:t>
      </w:r>
      <w:r>
        <w:t>___</w:t>
      </w:r>
      <w:r w:rsidRPr="001623AE">
        <w:t>__</w:t>
      </w:r>
    </w:p>
    <w:p w:rsidR="00CB73EE" w:rsidRPr="00CB73EE" w:rsidRDefault="00CB73EE" w:rsidP="00CB73EE">
      <w:pPr>
        <w:spacing w:line="276" w:lineRule="auto"/>
        <w:ind w:left="1560" w:firstLine="0"/>
        <w:jc w:val="left"/>
        <w:rPr>
          <w:sz w:val="16"/>
          <w:szCs w:val="16"/>
        </w:rPr>
      </w:pPr>
      <w:r w:rsidRPr="00CB73EE">
        <w:rPr>
          <w:sz w:val="16"/>
          <w:szCs w:val="16"/>
        </w:rPr>
        <w:t xml:space="preserve">(кратко формулируются основные итоги </w:t>
      </w:r>
      <w:r w:rsidRPr="00CB73EE">
        <w:rPr>
          <w:snapToGrid w:val="0"/>
          <w:sz w:val="16"/>
          <w:szCs w:val="16"/>
          <w:lang w:eastAsia="en-US"/>
        </w:rPr>
        <w:t>экспертно-аналитического</w:t>
      </w:r>
      <w:r w:rsidRPr="00CB73EE">
        <w:rPr>
          <w:sz w:val="16"/>
          <w:szCs w:val="16"/>
        </w:rPr>
        <w:t xml:space="preserve"> мероприятия с указанием выявленных ключевых проблем, причин имеющихся нарушений, последствий, которые они могут повлечь за собой, а также, при наличии причиненного ущерба, оценки его общего размера)</w:t>
      </w:r>
    </w:p>
    <w:p w:rsidR="00CB73EE" w:rsidRDefault="00CB73EE" w:rsidP="002B2192">
      <w:pPr>
        <w:spacing w:before="120" w:line="276" w:lineRule="auto"/>
        <w:ind w:firstLine="567"/>
      </w:pPr>
    </w:p>
    <w:p w:rsidR="007735DF" w:rsidRPr="001623AE" w:rsidRDefault="007735DF" w:rsidP="002B2192">
      <w:pPr>
        <w:spacing w:before="120" w:line="276" w:lineRule="auto"/>
        <w:ind w:firstLine="567"/>
      </w:pPr>
      <w:r>
        <w:t>9</w:t>
      </w:r>
      <w:r w:rsidRPr="001623AE">
        <w:t>. Предложения (рекомендации):</w:t>
      </w:r>
    </w:p>
    <w:p w:rsidR="007735DF" w:rsidRPr="001623AE" w:rsidRDefault="007735DF" w:rsidP="002B2192">
      <w:pPr>
        <w:spacing w:line="276" w:lineRule="auto"/>
        <w:ind w:firstLine="567"/>
      </w:pPr>
      <w:r w:rsidRPr="001623AE">
        <w:t>9.1. ______________________________________________________</w:t>
      </w:r>
      <w:r>
        <w:t>___</w:t>
      </w:r>
      <w:r w:rsidRPr="001623AE">
        <w:t>___</w:t>
      </w:r>
    </w:p>
    <w:p w:rsidR="007735DF" w:rsidRPr="001623AE" w:rsidRDefault="007735DF" w:rsidP="002B2192">
      <w:pPr>
        <w:spacing w:line="276" w:lineRule="auto"/>
        <w:ind w:firstLine="567"/>
      </w:pPr>
      <w:r w:rsidRPr="001623AE">
        <w:t>9.2. _______________________________________________________</w:t>
      </w:r>
      <w:r>
        <w:t>___</w:t>
      </w:r>
      <w:r w:rsidRPr="001623AE">
        <w:t>__</w:t>
      </w:r>
    </w:p>
    <w:p w:rsidR="00CB73EE" w:rsidRPr="00CB73EE" w:rsidRDefault="00CB73EE" w:rsidP="00CB73EE">
      <w:pPr>
        <w:spacing w:line="276" w:lineRule="auto"/>
        <w:ind w:left="1560" w:firstLine="0"/>
        <w:jc w:val="left"/>
        <w:rPr>
          <w:bCs/>
          <w:szCs w:val="28"/>
        </w:rPr>
      </w:pPr>
      <w:r w:rsidRPr="00CB73EE">
        <w:rPr>
          <w:sz w:val="16"/>
          <w:szCs w:val="16"/>
        </w:rPr>
        <w:t xml:space="preserve">(формулируются предложения по устранению выявленных нарушений, возмещению ущерба, привлечению к ответственности должностных лиц, допустивших нарушения, а также предложения по направлению по результатам </w:t>
      </w:r>
      <w:r w:rsidRPr="00CB73EE">
        <w:rPr>
          <w:snapToGrid w:val="0"/>
          <w:sz w:val="16"/>
          <w:szCs w:val="16"/>
          <w:lang w:eastAsia="en-US"/>
        </w:rPr>
        <w:t>экспертно-аналитического</w:t>
      </w:r>
      <w:r w:rsidRPr="00CB73EE">
        <w:rPr>
          <w:sz w:val="16"/>
          <w:szCs w:val="16"/>
        </w:rPr>
        <w:t xml:space="preserve"> мероприятия предписаний, </w:t>
      </w:r>
      <w:r w:rsidRPr="00CB73EE">
        <w:rPr>
          <w:bCs/>
          <w:sz w:val="16"/>
          <w:szCs w:val="16"/>
        </w:rPr>
        <w:t>информационных писем, обращений в правоохранительные органы)</w:t>
      </w:r>
    </w:p>
    <w:p w:rsidR="007735DF" w:rsidRDefault="007735DF" w:rsidP="002B2192">
      <w:pPr>
        <w:spacing w:line="276" w:lineRule="auto"/>
        <w:ind w:firstLine="567"/>
        <w:jc w:val="center"/>
        <w:rPr>
          <w:bCs/>
          <w:sz w:val="16"/>
          <w:szCs w:val="16"/>
        </w:rPr>
      </w:pPr>
    </w:p>
    <w:p w:rsidR="00CB73EE" w:rsidRDefault="00CB73EE" w:rsidP="002B2192">
      <w:pPr>
        <w:spacing w:line="276" w:lineRule="auto"/>
        <w:ind w:firstLine="567"/>
        <w:jc w:val="center"/>
        <w:rPr>
          <w:bCs/>
          <w:sz w:val="16"/>
          <w:szCs w:val="16"/>
        </w:rPr>
      </w:pPr>
    </w:p>
    <w:p w:rsidR="00CB73EE" w:rsidRDefault="00CB73EE" w:rsidP="002B2192">
      <w:pPr>
        <w:spacing w:line="276" w:lineRule="auto"/>
        <w:ind w:firstLine="567"/>
        <w:jc w:val="center"/>
        <w:rPr>
          <w:bCs/>
          <w:sz w:val="16"/>
          <w:szCs w:val="16"/>
        </w:rPr>
      </w:pPr>
    </w:p>
    <w:p w:rsidR="00CB73EE" w:rsidRDefault="00CB73EE" w:rsidP="002B2192">
      <w:pPr>
        <w:spacing w:line="276" w:lineRule="auto"/>
        <w:ind w:firstLine="567"/>
        <w:jc w:val="center"/>
        <w:rPr>
          <w:bCs/>
          <w:sz w:val="16"/>
          <w:szCs w:val="16"/>
        </w:rPr>
      </w:pPr>
    </w:p>
    <w:p w:rsidR="00CB73EE" w:rsidRDefault="00CB73EE" w:rsidP="002B2192">
      <w:pPr>
        <w:spacing w:line="276" w:lineRule="auto"/>
        <w:ind w:firstLine="567"/>
        <w:jc w:val="center"/>
        <w:rPr>
          <w:bCs/>
          <w:sz w:val="16"/>
          <w:szCs w:val="16"/>
        </w:rPr>
      </w:pPr>
    </w:p>
    <w:tbl>
      <w:tblPr>
        <w:tblW w:w="1031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4"/>
        <w:gridCol w:w="1302"/>
        <w:gridCol w:w="6831"/>
      </w:tblGrid>
      <w:tr w:rsidR="002B2192" w:rsidRPr="002B2192" w:rsidTr="002B2192">
        <w:trPr>
          <w:cantSplit/>
        </w:trPr>
        <w:tc>
          <w:tcPr>
            <w:tcW w:w="2184" w:type="dxa"/>
          </w:tcPr>
          <w:p w:rsidR="002B2192" w:rsidRPr="002B2192" w:rsidRDefault="002B2192" w:rsidP="002B219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426" w:firstLine="0"/>
              <w:textAlignment w:val="baseline"/>
              <w:rPr>
                <w:szCs w:val="28"/>
              </w:rPr>
            </w:pPr>
            <w:r w:rsidRPr="002B2192">
              <w:rPr>
                <w:szCs w:val="28"/>
              </w:rPr>
              <w:br w:type="page"/>
              <w:t>Приложение:</w:t>
            </w:r>
          </w:p>
        </w:tc>
        <w:tc>
          <w:tcPr>
            <w:tcW w:w="1302" w:type="dxa"/>
          </w:tcPr>
          <w:p w:rsidR="002B2192" w:rsidRPr="002B2192" w:rsidRDefault="002B2192" w:rsidP="002B219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80"/>
              <w:textAlignment w:val="baseline"/>
              <w:rPr>
                <w:szCs w:val="28"/>
              </w:rPr>
            </w:pPr>
            <w:r w:rsidRPr="002B2192">
              <w:rPr>
                <w:szCs w:val="28"/>
              </w:rPr>
              <w:t>1.</w:t>
            </w:r>
          </w:p>
        </w:tc>
        <w:tc>
          <w:tcPr>
            <w:tcW w:w="6831" w:type="dxa"/>
          </w:tcPr>
          <w:p w:rsidR="002B2192" w:rsidRPr="002B2192" w:rsidRDefault="002B2192" w:rsidP="002B219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66"/>
              <w:textAlignment w:val="baseline"/>
              <w:rPr>
                <w:szCs w:val="28"/>
              </w:rPr>
            </w:pPr>
            <w:r w:rsidRPr="002B2192">
              <w:rPr>
                <w:szCs w:val="28"/>
              </w:rPr>
              <w:t>_______________________________________________</w:t>
            </w:r>
          </w:p>
        </w:tc>
      </w:tr>
      <w:tr w:rsidR="002B2192" w:rsidRPr="002B2192" w:rsidTr="002B2192">
        <w:trPr>
          <w:cantSplit/>
        </w:trPr>
        <w:tc>
          <w:tcPr>
            <w:tcW w:w="2184" w:type="dxa"/>
          </w:tcPr>
          <w:p w:rsidR="002B2192" w:rsidRPr="002B2192" w:rsidRDefault="002B2192" w:rsidP="002B219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2B2192" w:rsidRPr="002B2192" w:rsidRDefault="002B2192" w:rsidP="002B219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80"/>
              <w:textAlignment w:val="baseline"/>
              <w:rPr>
                <w:szCs w:val="28"/>
              </w:rPr>
            </w:pPr>
            <w:r w:rsidRPr="002B2192">
              <w:rPr>
                <w:szCs w:val="28"/>
              </w:rPr>
              <w:t>2.</w:t>
            </w:r>
          </w:p>
        </w:tc>
        <w:tc>
          <w:tcPr>
            <w:tcW w:w="6831" w:type="dxa"/>
          </w:tcPr>
          <w:p w:rsidR="002B2192" w:rsidRPr="002B2192" w:rsidRDefault="002B2192" w:rsidP="002B2192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66"/>
              <w:textAlignment w:val="baseline"/>
              <w:rPr>
                <w:szCs w:val="28"/>
              </w:rPr>
            </w:pPr>
            <w:r w:rsidRPr="002B2192">
              <w:rPr>
                <w:szCs w:val="28"/>
              </w:rPr>
              <w:t>_______________________________________________</w:t>
            </w:r>
          </w:p>
          <w:p w:rsidR="002B2192" w:rsidRPr="002B2192" w:rsidRDefault="002B2192" w:rsidP="002B2192">
            <w:pPr>
              <w:keepNext/>
              <w:widowControl w:val="0"/>
              <w:spacing w:line="276" w:lineRule="auto"/>
              <w:jc w:val="center"/>
              <w:outlineLvl w:val="7"/>
              <w:rPr>
                <w:snapToGrid w:val="0"/>
                <w:sz w:val="20"/>
              </w:rPr>
            </w:pPr>
            <w:r w:rsidRPr="002B2192">
              <w:rPr>
                <w:snapToGrid w:val="0"/>
                <w:sz w:val="20"/>
              </w:rPr>
              <w:t>указывается наименование приложения на __ л. в ___ экз.</w:t>
            </w:r>
          </w:p>
        </w:tc>
      </w:tr>
    </w:tbl>
    <w:p w:rsidR="002B2192" w:rsidRPr="001623AE" w:rsidRDefault="002B2192" w:rsidP="002B2192">
      <w:pPr>
        <w:spacing w:line="276" w:lineRule="auto"/>
        <w:ind w:firstLine="567"/>
        <w:jc w:val="center"/>
        <w:rPr>
          <w:bCs/>
          <w:szCs w:val="28"/>
        </w:rPr>
      </w:pPr>
    </w:p>
    <w:tbl>
      <w:tblPr>
        <w:tblW w:w="10089" w:type="dxa"/>
        <w:tblInd w:w="-14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85"/>
        <w:gridCol w:w="5604"/>
      </w:tblGrid>
      <w:tr w:rsidR="007735DF" w:rsidRPr="001623AE" w:rsidTr="00FB198F">
        <w:trPr>
          <w:cantSplit/>
        </w:trPr>
        <w:tc>
          <w:tcPr>
            <w:tcW w:w="4485" w:type="dxa"/>
          </w:tcPr>
          <w:p w:rsidR="007735DF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Руководитель </w:t>
            </w:r>
          </w:p>
          <w:p w:rsidR="007735DF" w:rsidRPr="001623AE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textAlignment w:val="baseline"/>
              <w:rPr>
                <w:szCs w:val="28"/>
              </w:rPr>
            </w:pPr>
            <w:r>
              <w:rPr>
                <w:szCs w:val="28"/>
              </w:rPr>
              <w:t>экспертно-аналитического мероприятия</w:t>
            </w:r>
          </w:p>
        </w:tc>
        <w:tc>
          <w:tcPr>
            <w:tcW w:w="5604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7735DF" w:rsidRPr="001623AE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right"/>
              <w:textAlignment w:val="baseline"/>
              <w:rPr>
                <w:szCs w:val="28"/>
              </w:rPr>
            </w:pPr>
          </w:p>
          <w:p w:rsidR="007735DF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i/>
                <w:szCs w:val="28"/>
              </w:rPr>
            </w:pPr>
          </w:p>
          <w:p w:rsidR="007735DF" w:rsidRPr="001623AE" w:rsidRDefault="007735DF" w:rsidP="00F91F55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1623AE">
              <w:rPr>
                <w:i/>
                <w:szCs w:val="28"/>
              </w:rPr>
              <w:t>личная подпись</w:t>
            </w:r>
            <w:r w:rsidRPr="001623AE">
              <w:rPr>
                <w:szCs w:val="28"/>
              </w:rPr>
              <w:t xml:space="preserve">   </w:t>
            </w:r>
            <w:r w:rsidR="00CB73EE">
              <w:rPr>
                <w:szCs w:val="28"/>
              </w:rPr>
              <w:t xml:space="preserve">          </w:t>
            </w:r>
            <w:r w:rsidRPr="001623AE">
              <w:rPr>
                <w:szCs w:val="28"/>
              </w:rPr>
              <w:t xml:space="preserve">  инициалы и фамилия</w:t>
            </w:r>
          </w:p>
        </w:tc>
      </w:tr>
    </w:tbl>
    <w:p w:rsidR="007735DF" w:rsidRPr="001623AE" w:rsidRDefault="007735DF" w:rsidP="00F91F55">
      <w:pPr>
        <w:spacing w:line="276" w:lineRule="auto"/>
        <w:ind w:left="284"/>
        <w:rPr>
          <w:sz w:val="2"/>
          <w:szCs w:val="2"/>
        </w:rPr>
      </w:pPr>
    </w:p>
    <w:p w:rsidR="007735DF" w:rsidRPr="001623AE" w:rsidRDefault="007735DF" w:rsidP="00F91F55">
      <w:pPr>
        <w:pStyle w:val="a9"/>
        <w:spacing w:line="276" w:lineRule="auto"/>
      </w:pPr>
    </w:p>
    <w:sectPr w:rsidR="007735DF" w:rsidRPr="001623AE" w:rsidSect="00A14063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567" w:right="567" w:bottom="567" w:left="1134" w:header="340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03E" w:rsidRDefault="00A0603E">
      <w:r>
        <w:separator/>
      </w:r>
    </w:p>
  </w:endnote>
  <w:endnote w:type="continuationSeparator" w:id="0">
    <w:p w:rsidR="00A0603E" w:rsidRDefault="00A0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56" w:rsidRDefault="00142856" w:rsidP="00362239">
    <w:pPr>
      <w:pStyle w:val="af1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142856" w:rsidRDefault="00142856" w:rsidP="0050740F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56" w:rsidRDefault="00142856">
    <w:pPr>
      <w:pStyle w:val="af1"/>
      <w:jc w:val="right"/>
    </w:pPr>
  </w:p>
  <w:p w:rsidR="00142856" w:rsidRDefault="00142856" w:rsidP="00D07456">
    <w:pPr>
      <w:pStyle w:val="af1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03E" w:rsidRDefault="00A0603E">
      <w:r>
        <w:separator/>
      </w:r>
    </w:p>
  </w:footnote>
  <w:footnote w:type="continuationSeparator" w:id="0">
    <w:p w:rsidR="00A0603E" w:rsidRDefault="00A0603E">
      <w:r>
        <w:continuationSeparator/>
      </w:r>
    </w:p>
  </w:footnote>
  <w:footnote w:id="1">
    <w:p w:rsidR="00142856" w:rsidRDefault="00142856">
      <w:pPr>
        <w:pStyle w:val="af"/>
      </w:pPr>
      <w:r w:rsidRPr="00F75351">
        <w:rPr>
          <w:rStyle w:val="aff7"/>
        </w:rPr>
        <w:footnoteRef/>
      </w:r>
      <w:r w:rsidRPr="00F75351">
        <w:t xml:space="preserve"> За исключением случаев, когда соответствующими стандартами внешнего муниципального финансового контроля Контрольно-счетной палаты городского округа Воскресенск предусмотрена подготовка иного документа по результатам экспертно-аналитического мероприятия.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56" w:rsidRPr="00620E24" w:rsidRDefault="00142856" w:rsidP="001006BC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406DE6">
      <w:rPr>
        <w:noProof/>
      </w:rPr>
      <w:t>21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56" w:rsidRDefault="00142856">
    <w:pPr>
      <w:pStyle w:val="a6"/>
    </w:pPr>
    <w:r>
      <w:t xml:space="preserve">                                                                                                                      Приложение 1</w:t>
    </w:r>
  </w:p>
  <w:p w:rsidR="00142856" w:rsidRDefault="0014285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56" w:rsidRDefault="00142856" w:rsidP="00A57810">
    <w:pPr>
      <w:pStyle w:val="a6"/>
      <w:framePr w:wrap="around" w:vAnchor="text" w:hAnchor="margin" w:xAlign="center" w:y="1"/>
      <w:rPr>
        <w:rStyle w:val="a8"/>
        <w:szCs w:val="28"/>
      </w:rPr>
    </w:pPr>
    <w:r>
      <w:rPr>
        <w:rStyle w:val="a8"/>
        <w:szCs w:val="28"/>
      </w:rPr>
      <w:fldChar w:fldCharType="begin"/>
    </w:r>
    <w:r>
      <w:rPr>
        <w:rStyle w:val="a8"/>
        <w:szCs w:val="28"/>
      </w:rPr>
      <w:instrText xml:space="preserve">PAGE  </w:instrText>
    </w:r>
    <w:r>
      <w:rPr>
        <w:rStyle w:val="a8"/>
        <w:szCs w:val="28"/>
      </w:rPr>
      <w:fldChar w:fldCharType="separate"/>
    </w:r>
    <w:r>
      <w:rPr>
        <w:rStyle w:val="a8"/>
        <w:noProof/>
        <w:szCs w:val="28"/>
      </w:rPr>
      <w:t>3</w:t>
    </w:r>
    <w:r>
      <w:rPr>
        <w:rStyle w:val="a8"/>
        <w:szCs w:val="28"/>
      </w:rPr>
      <w:fldChar w:fldCharType="end"/>
    </w:r>
  </w:p>
  <w:p w:rsidR="00142856" w:rsidRDefault="00142856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56" w:rsidRDefault="00142856" w:rsidP="00831279">
    <w:pPr>
      <w:pStyle w:val="a6"/>
      <w:framePr w:wrap="around" w:vAnchor="text" w:hAnchor="margin" w:xAlign="center" w:y="1"/>
      <w:rPr>
        <w:rStyle w:val="a8"/>
        <w:szCs w:val="28"/>
      </w:rPr>
    </w:pPr>
    <w:r>
      <w:rPr>
        <w:rStyle w:val="a8"/>
        <w:szCs w:val="28"/>
      </w:rPr>
      <w:fldChar w:fldCharType="begin"/>
    </w:r>
    <w:r>
      <w:rPr>
        <w:rStyle w:val="a8"/>
        <w:szCs w:val="28"/>
      </w:rPr>
      <w:instrText xml:space="preserve">PAGE  </w:instrText>
    </w:r>
    <w:r>
      <w:rPr>
        <w:rStyle w:val="a8"/>
        <w:szCs w:val="28"/>
      </w:rPr>
      <w:fldChar w:fldCharType="separate"/>
    </w:r>
    <w:r w:rsidR="00406DE6">
      <w:rPr>
        <w:rStyle w:val="a8"/>
        <w:noProof/>
        <w:szCs w:val="28"/>
      </w:rPr>
      <w:t>29</w:t>
    </w:r>
    <w:r>
      <w:rPr>
        <w:rStyle w:val="a8"/>
        <w:szCs w:val="28"/>
      </w:rPr>
      <w:fldChar w:fldCharType="end"/>
    </w:r>
  </w:p>
  <w:p w:rsidR="00142856" w:rsidRDefault="00142856" w:rsidP="00362239">
    <w:pPr>
      <w:pStyle w:val="a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E37E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D8EDCDC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F8A0BA6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202C60"/>
    <w:multiLevelType w:val="hybridMultilevel"/>
    <w:tmpl w:val="3154C322"/>
    <w:lvl w:ilvl="0" w:tplc="4CE6A1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940A27"/>
    <w:multiLevelType w:val="multilevel"/>
    <w:tmpl w:val="5BF2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BE54493"/>
    <w:multiLevelType w:val="hybridMultilevel"/>
    <w:tmpl w:val="1D3A8C5E"/>
    <w:lvl w:ilvl="0" w:tplc="97FC45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C01DD1"/>
    <w:multiLevelType w:val="hybridMultilevel"/>
    <w:tmpl w:val="C0AE653E"/>
    <w:lvl w:ilvl="0" w:tplc="9AA636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8A3B96"/>
    <w:multiLevelType w:val="hybridMultilevel"/>
    <w:tmpl w:val="C0983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9045B"/>
    <w:multiLevelType w:val="hybridMultilevel"/>
    <w:tmpl w:val="281E5C08"/>
    <w:lvl w:ilvl="0" w:tplc="51B0245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F42451"/>
    <w:multiLevelType w:val="multilevel"/>
    <w:tmpl w:val="C854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A340F66"/>
    <w:multiLevelType w:val="multilevel"/>
    <w:tmpl w:val="FFBC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D1D4F21"/>
    <w:multiLevelType w:val="hybridMultilevel"/>
    <w:tmpl w:val="020620E6"/>
    <w:lvl w:ilvl="0" w:tplc="FFBA2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85309A"/>
    <w:multiLevelType w:val="multilevel"/>
    <w:tmpl w:val="6648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38F25B2"/>
    <w:multiLevelType w:val="multilevel"/>
    <w:tmpl w:val="D0481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D40101E"/>
    <w:multiLevelType w:val="multilevel"/>
    <w:tmpl w:val="ED2E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"/>
  </w:num>
  <w:num w:numId="18">
    <w:abstractNumId w:val="1"/>
  </w:num>
  <w:num w:numId="19">
    <w:abstractNumId w:val="0"/>
  </w:num>
  <w:num w:numId="20">
    <w:abstractNumId w:val="5"/>
  </w:num>
  <w:num w:numId="21">
    <w:abstractNumId w:val="15"/>
  </w:num>
  <w:num w:numId="22">
    <w:abstractNumId w:val="14"/>
  </w:num>
  <w:num w:numId="23">
    <w:abstractNumId w:val="9"/>
  </w:num>
  <w:num w:numId="24">
    <w:abstractNumId w:val="11"/>
  </w:num>
  <w:num w:numId="25">
    <w:abstractNumId w:val="13"/>
  </w:num>
  <w:num w:numId="26">
    <w:abstractNumId w:val="10"/>
  </w:num>
  <w:num w:numId="27">
    <w:abstractNumId w:val="8"/>
  </w:num>
  <w:num w:numId="28">
    <w:abstractNumId w:val="7"/>
  </w:num>
  <w:num w:numId="29">
    <w:abstractNumId w:val="12"/>
  </w:num>
  <w:num w:numId="30">
    <w:abstractNumId w:val="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75"/>
    <w:rsid w:val="000000D0"/>
    <w:rsid w:val="00001477"/>
    <w:rsid w:val="00001AF2"/>
    <w:rsid w:val="00002E3C"/>
    <w:rsid w:val="00003A9A"/>
    <w:rsid w:val="0000470D"/>
    <w:rsid w:val="000071ED"/>
    <w:rsid w:val="00014DBC"/>
    <w:rsid w:val="0001519A"/>
    <w:rsid w:val="00016053"/>
    <w:rsid w:val="00016A9A"/>
    <w:rsid w:val="00017CCD"/>
    <w:rsid w:val="00021944"/>
    <w:rsid w:val="00022E4F"/>
    <w:rsid w:val="000338C1"/>
    <w:rsid w:val="00040845"/>
    <w:rsid w:val="000430D3"/>
    <w:rsid w:val="00051385"/>
    <w:rsid w:val="00054756"/>
    <w:rsid w:val="00064745"/>
    <w:rsid w:val="00065300"/>
    <w:rsid w:val="00083BD3"/>
    <w:rsid w:val="00087224"/>
    <w:rsid w:val="00093C53"/>
    <w:rsid w:val="000A149A"/>
    <w:rsid w:val="000C1B23"/>
    <w:rsid w:val="000C3C7E"/>
    <w:rsid w:val="000D0938"/>
    <w:rsid w:val="000D3C85"/>
    <w:rsid w:val="000D5135"/>
    <w:rsid w:val="000D6FEB"/>
    <w:rsid w:val="000D7F7F"/>
    <w:rsid w:val="000E3A6B"/>
    <w:rsid w:val="000E7E04"/>
    <w:rsid w:val="000F11D6"/>
    <w:rsid w:val="000F3DAA"/>
    <w:rsid w:val="000F4DC6"/>
    <w:rsid w:val="000F6B05"/>
    <w:rsid w:val="001006BC"/>
    <w:rsid w:val="00101122"/>
    <w:rsid w:val="00101F81"/>
    <w:rsid w:val="001031F4"/>
    <w:rsid w:val="00104017"/>
    <w:rsid w:val="0010573F"/>
    <w:rsid w:val="00105D22"/>
    <w:rsid w:val="001101D3"/>
    <w:rsid w:val="001106A3"/>
    <w:rsid w:val="001109F5"/>
    <w:rsid w:val="001155C6"/>
    <w:rsid w:val="001211AA"/>
    <w:rsid w:val="001308EB"/>
    <w:rsid w:val="001416C3"/>
    <w:rsid w:val="00141956"/>
    <w:rsid w:val="00142856"/>
    <w:rsid w:val="00146251"/>
    <w:rsid w:val="001505E1"/>
    <w:rsid w:val="001623AE"/>
    <w:rsid w:val="001649B2"/>
    <w:rsid w:val="00164F56"/>
    <w:rsid w:val="00173799"/>
    <w:rsid w:val="001855D8"/>
    <w:rsid w:val="0018785F"/>
    <w:rsid w:val="001A196C"/>
    <w:rsid w:val="001A2136"/>
    <w:rsid w:val="001A5268"/>
    <w:rsid w:val="001A5C41"/>
    <w:rsid w:val="001A5DD7"/>
    <w:rsid w:val="001B5D69"/>
    <w:rsid w:val="001D4C13"/>
    <w:rsid w:val="001E54F2"/>
    <w:rsid w:val="001E7F0C"/>
    <w:rsid w:val="001F2167"/>
    <w:rsid w:val="001F4C67"/>
    <w:rsid w:val="001F5A90"/>
    <w:rsid w:val="001F5D45"/>
    <w:rsid w:val="00200334"/>
    <w:rsid w:val="0020639C"/>
    <w:rsid w:val="00206B56"/>
    <w:rsid w:val="00206F06"/>
    <w:rsid w:val="00210733"/>
    <w:rsid w:val="00223AEA"/>
    <w:rsid w:val="00224536"/>
    <w:rsid w:val="00234762"/>
    <w:rsid w:val="002359DC"/>
    <w:rsid w:val="002377AD"/>
    <w:rsid w:val="002428B5"/>
    <w:rsid w:val="00242A19"/>
    <w:rsid w:val="002453EC"/>
    <w:rsid w:val="00245831"/>
    <w:rsid w:val="0024610F"/>
    <w:rsid w:val="00250E0D"/>
    <w:rsid w:val="00257684"/>
    <w:rsid w:val="002576C4"/>
    <w:rsid w:val="00263390"/>
    <w:rsid w:val="002651A6"/>
    <w:rsid w:val="00273BE7"/>
    <w:rsid w:val="00282279"/>
    <w:rsid w:val="00286AF1"/>
    <w:rsid w:val="00290E36"/>
    <w:rsid w:val="0029143B"/>
    <w:rsid w:val="0029768F"/>
    <w:rsid w:val="00297A64"/>
    <w:rsid w:val="002A4F8E"/>
    <w:rsid w:val="002A6478"/>
    <w:rsid w:val="002B2192"/>
    <w:rsid w:val="002B705B"/>
    <w:rsid w:val="002C411A"/>
    <w:rsid w:val="002D47DB"/>
    <w:rsid w:val="002E30FE"/>
    <w:rsid w:val="002F104C"/>
    <w:rsid w:val="002F4EA1"/>
    <w:rsid w:val="002F60C9"/>
    <w:rsid w:val="00300AD9"/>
    <w:rsid w:val="00302B32"/>
    <w:rsid w:val="00320D4C"/>
    <w:rsid w:val="00321DD7"/>
    <w:rsid w:val="00323FBE"/>
    <w:rsid w:val="003247B9"/>
    <w:rsid w:val="00327F44"/>
    <w:rsid w:val="0033005A"/>
    <w:rsid w:val="0033466A"/>
    <w:rsid w:val="003500A4"/>
    <w:rsid w:val="00351B23"/>
    <w:rsid w:val="003546E0"/>
    <w:rsid w:val="00354948"/>
    <w:rsid w:val="0035668C"/>
    <w:rsid w:val="00360654"/>
    <w:rsid w:val="00360E23"/>
    <w:rsid w:val="00362239"/>
    <w:rsid w:val="00370D04"/>
    <w:rsid w:val="00371DBB"/>
    <w:rsid w:val="00381E4A"/>
    <w:rsid w:val="0038481A"/>
    <w:rsid w:val="003A4DFC"/>
    <w:rsid w:val="003B0DC7"/>
    <w:rsid w:val="003D0D53"/>
    <w:rsid w:val="003D40A8"/>
    <w:rsid w:val="003D474C"/>
    <w:rsid w:val="003E1A7D"/>
    <w:rsid w:val="003E31A2"/>
    <w:rsid w:val="003E6457"/>
    <w:rsid w:val="003F51AD"/>
    <w:rsid w:val="00400FEB"/>
    <w:rsid w:val="00400FEC"/>
    <w:rsid w:val="00401AB7"/>
    <w:rsid w:val="004031B6"/>
    <w:rsid w:val="00406C68"/>
    <w:rsid w:val="00406DE6"/>
    <w:rsid w:val="00407F57"/>
    <w:rsid w:val="004236B7"/>
    <w:rsid w:val="00424A58"/>
    <w:rsid w:val="004272A5"/>
    <w:rsid w:val="00431999"/>
    <w:rsid w:val="00433E6B"/>
    <w:rsid w:val="00434D3F"/>
    <w:rsid w:val="00436972"/>
    <w:rsid w:val="004371DB"/>
    <w:rsid w:val="0044290C"/>
    <w:rsid w:val="0044523C"/>
    <w:rsid w:val="00445F63"/>
    <w:rsid w:val="00451FBA"/>
    <w:rsid w:val="004541EC"/>
    <w:rsid w:val="0045614C"/>
    <w:rsid w:val="00465614"/>
    <w:rsid w:val="0047265E"/>
    <w:rsid w:val="00475067"/>
    <w:rsid w:val="00485845"/>
    <w:rsid w:val="00490A2E"/>
    <w:rsid w:val="00491C3C"/>
    <w:rsid w:val="0049602A"/>
    <w:rsid w:val="004A03E9"/>
    <w:rsid w:val="004A132C"/>
    <w:rsid w:val="004A3D64"/>
    <w:rsid w:val="004A576B"/>
    <w:rsid w:val="004B14B7"/>
    <w:rsid w:val="004C779B"/>
    <w:rsid w:val="004D1DB9"/>
    <w:rsid w:val="004D5ABC"/>
    <w:rsid w:val="004E133A"/>
    <w:rsid w:val="004F00CA"/>
    <w:rsid w:val="004F34DE"/>
    <w:rsid w:val="004F428E"/>
    <w:rsid w:val="004F5E4F"/>
    <w:rsid w:val="00500413"/>
    <w:rsid w:val="00501EB6"/>
    <w:rsid w:val="00505362"/>
    <w:rsid w:val="00507133"/>
    <w:rsid w:val="0050740F"/>
    <w:rsid w:val="00515BE0"/>
    <w:rsid w:val="00516A37"/>
    <w:rsid w:val="00523DB8"/>
    <w:rsid w:val="00525131"/>
    <w:rsid w:val="00527743"/>
    <w:rsid w:val="0053097A"/>
    <w:rsid w:val="00533153"/>
    <w:rsid w:val="005357F3"/>
    <w:rsid w:val="00537074"/>
    <w:rsid w:val="00540674"/>
    <w:rsid w:val="00543094"/>
    <w:rsid w:val="005477B1"/>
    <w:rsid w:val="00554563"/>
    <w:rsid w:val="005547EA"/>
    <w:rsid w:val="00554E3D"/>
    <w:rsid w:val="00564B60"/>
    <w:rsid w:val="00565193"/>
    <w:rsid w:val="0056797D"/>
    <w:rsid w:val="005703EB"/>
    <w:rsid w:val="00570B47"/>
    <w:rsid w:val="00571373"/>
    <w:rsid w:val="005733DE"/>
    <w:rsid w:val="00580D99"/>
    <w:rsid w:val="00585359"/>
    <w:rsid w:val="00587F8C"/>
    <w:rsid w:val="00594BA8"/>
    <w:rsid w:val="005977B2"/>
    <w:rsid w:val="005A24E6"/>
    <w:rsid w:val="005A2747"/>
    <w:rsid w:val="005A3EF2"/>
    <w:rsid w:val="005B41DC"/>
    <w:rsid w:val="005B50D9"/>
    <w:rsid w:val="005B6EAD"/>
    <w:rsid w:val="005C0299"/>
    <w:rsid w:val="005C60DB"/>
    <w:rsid w:val="005D501F"/>
    <w:rsid w:val="005E0E5F"/>
    <w:rsid w:val="005E2625"/>
    <w:rsid w:val="005E54F0"/>
    <w:rsid w:val="005E7650"/>
    <w:rsid w:val="005F14AC"/>
    <w:rsid w:val="005F63E0"/>
    <w:rsid w:val="00601A61"/>
    <w:rsid w:val="00602A69"/>
    <w:rsid w:val="0060556F"/>
    <w:rsid w:val="00612190"/>
    <w:rsid w:val="00613865"/>
    <w:rsid w:val="006147CE"/>
    <w:rsid w:val="00620E24"/>
    <w:rsid w:val="006214D5"/>
    <w:rsid w:val="006246E8"/>
    <w:rsid w:val="00630626"/>
    <w:rsid w:val="00632CBB"/>
    <w:rsid w:val="00634AC5"/>
    <w:rsid w:val="0063500E"/>
    <w:rsid w:val="006354CB"/>
    <w:rsid w:val="00636055"/>
    <w:rsid w:val="00636F88"/>
    <w:rsid w:val="00641C5B"/>
    <w:rsid w:val="006457B6"/>
    <w:rsid w:val="00645DA6"/>
    <w:rsid w:val="0064611A"/>
    <w:rsid w:val="00651473"/>
    <w:rsid w:val="006516B5"/>
    <w:rsid w:val="00651AFB"/>
    <w:rsid w:val="00654FC8"/>
    <w:rsid w:val="00654FFE"/>
    <w:rsid w:val="006607CA"/>
    <w:rsid w:val="00663AE7"/>
    <w:rsid w:val="0066545A"/>
    <w:rsid w:val="006718FF"/>
    <w:rsid w:val="006737FF"/>
    <w:rsid w:val="00675DE6"/>
    <w:rsid w:val="00681AE8"/>
    <w:rsid w:val="00681CE2"/>
    <w:rsid w:val="00681DC8"/>
    <w:rsid w:val="00691B12"/>
    <w:rsid w:val="00692AB4"/>
    <w:rsid w:val="006A0B61"/>
    <w:rsid w:val="006A31CE"/>
    <w:rsid w:val="006A3A08"/>
    <w:rsid w:val="006A3FA2"/>
    <w:rsid w:val="006A4CF0"/>
    <w:rsid w:val="006B58E1"/>
    <w:rsid w:val="006B7A2E"/>
    <w:rsid w:val="006C0777"/>
    <w:rsid w:val="006C11E3"/>
    <w:rsid w:val="006C55BA"/>
    <w:rsid w:val="006C732A"/>
    <w:rsid w:val="006C7EF1"/>
    <w:rsid w:val="006D2A0B"/>
    <w:rsid w:val="006D3740"/>
    <w:rsid w:val="006D4BC5"/>
    <w:rsid w:val="006E6AFA"/>
    <w:rsid w:val="006E723B"/>
    <w:rsid w:val="006F1A5C"/>
    <w:rsid w:val="006F5719"/>
    <w:rsid w:val="006F5B11"/>
    <w:rsid w:val="00703033"/>
    <w:rsid w:val="00706586"/>
    <w:rsid w:val="00706DF2"/>
    <w:rsid w:val="0070749D"/>
    <w:rsid w:val="0071026F"/>
    <w:rsid w:val="0071376F"/>
    <w:rsid w:val="00713BCD"/>
    <w:rsid w:val="00715126"/>
    <w:rsid w:val="00715877"/>
    <w:rsid w:val="0071647D"/>
    <w:rsid w:val="007174C7"/>
    <w:rsid w:val="007272A3"/>
    <w:rsid w:val="007327A9"/>
    <w:rsid w:val="00733C7F"/>
    <w:rsid w:val="00737491"/>
    <w:rsid w:val="00737BCA"/>
    <w:rsid w:val="00737FAA"/>
    <w:rsid w:val="007468B0"/>
    <w:rsid w:val="00747487"/>
    <w:rsid w:val="00760277"/>
    <w:rsid w:val="0076141F"/>
    <w:rsid w:val="00766098"/>
    <w:rsid w:val="0077086D"/>
    <w:rsid w:val="00770E2A"/>
    <w:rsid w:val="00773319"/>
    <w:rsid w:val="007735DF"/>
    <w:rsid w:val="00774A1A"/>
    <w:rsid w:val="007832B0"/>
    <w:rsid w:val="00785F26"/>
    <w:rsid w:val="007B1EDB"/>
    <w:rsid w:val="007B3EA5"/>
    <w:rsid w:val="007B6F86"/>
    <w:rsid w:val="007C01CE"/>
    <w:rsid w:val="007C5A4B"/>
    <w:rsid w:val="007C7B75"/>
    <w:rsid w:val="007D2F1A"/>
    <w:rsid w:val="007D5930"/>
    <w:rsid w:val="007E15B4"/>
    <w:rsid w:val="007E1E64"/>
    <w:rsid w:val="007E3B25"/>
    <w:rsid w:val="007F56A5"/>
    <w:rsid w:val="007F7F8C"/>
    <w:rsid w:val="008004C3"/>
    <w:rsid w:val="00803B31"/>
    <w:rsid w:val="0080572C"/>
    <w:rsid w:val="00806199"/>
    <w:rsid w:val="008073FB"/>
    <w:rsid w:val="0081130E"/>
    <w:rsid w:val="00812A71"/>
    <w:rsid w:val="00815435"/>
    <w:rsid w:val="0081544C"/>
    <w:rsid w:val="0082362C"/>
    <w:rsid w:val="008249F1"/>
    <w:rsid w:val="00825566"/>
    <w:rsid w:val="00830D88"/>
    <w:rsid w:val="00831279"/>
    <w:rsid w:val="0083226B"/>
    <w:rsid w:val="00833C37"/>
    <w:rsid w:val="00835002"/>
    <w:rsid w:val="00842646"/>
    <w:rsid w:val="0084557C"/>
    <w:rsid w:val="00846DDD"/>
    <w:rsid w:val="00847D43"/>
    <w:rsid w:val="00852BA3"/>
    <w:rsid w:val="00855BC8"/>
    <w:rsid w:val="008572C2"/>
    <w:rsid w:val="00873B95"/>
    <w:rsid w:val="0088230D"/>
    <w:rsid w:val="00884FEB"/>
    <w:rsid w:val="008916EF"/>
    <w:rsid w:val="008926B0"/>
    <w:rsid w:val="0089504E"/>
    <w:rsid w:val="008A6439"/>
    <w:rsid w:val="008A752B"/>
    <w:rsid w:val="008A7AE6"/>
    <w:rsid w:val="008A7DCB"/>
    <w:rsid w:val="008B675C"/>
    <w:rsid w:val="008C166A"/>
    <w:rsid w:val="008C2966"/>
    <w:rsid w:val="008C4498"/>
    <w:rsid w:val="008D0BC3"/>
    <w:rsid w:val="008D2E6F"/>
    <w:rsid w:val="008D49A7"/>
    <w:rsid w:val="008D50E1"/>
    <w:rsid w:val="008D573E"/>
    <w:rsid w:val="008D6556"/>
    <w:rsid w:val="008E0E47"/>
    <w:rsid w:val="008E0E74"/>
    <w:rsid w:val="008E123B"/>
    <w:rsid w:val="008E19D8"/>
    <w:rsid w:val="008E4AB3"/>
    <w:rsid w:val="008F256E"/>
    <w:rsid w:val="008F3A2D"/>
    <w:rsid w:val="008F4B24"/>
    <w:rsid w:val="008F70CD"/>
    <w:rsid w:val="00904A19"/>
    <w:rsid w:val="00911C9B"/>
    <w:rsid w:val="009122E0"/>
    <w:rsid w:val="009131D2"/>
    <w:rsid w:val="009163AD"/>
    <w:rsid w:val="00921788"/>
    <w:rsid w:val="00924382"/>
    <w:rsid w:val="00927595"/>
    <w:rsid w:val="00927E9D"/>
    <w:rsid w:val="00931FCA"/>
    <w:rsid w:val="009353F3"/>
    <w:rsid w:val="0094447F"/>
    <w:rsid w:val="00944DEB"/>
    <w:rsid w:val="00947E36"/>
    <w:rsid w:val="0095063D"/>
    <w:rsid w:val="00952E3A"/>
    <w:rsid w:val="00953EE0"/>
    <w:rsid w:val="00957D96"/>
    <w:rsid w:val="00963AED"/>
    <w:rsid w:val="0097150A"/>
    <w:rsid w:val="00971B1A"/>
    <w:rsid w:val="00974322"/>
    <w:rsid w:val="009800E2"/>
    <w:rsid w:val="009818B5"/>
    <w:rsid w:val="009819BA"/>
    <w:rsid w:val="00985BCB"/>
    <w:rsid w:val="009925FF"/>
    <w:rsid w:val="00992E37"/>
    <w:rsid w:val="00993BAD"/>
    <w:rsid w:val="009A4AB9"/>
    <w:rsid w:val="009A5F69"/>
    <w:rsid w:val="009A6585"/>
    <w:rsid w:val="009B5157"/>
    <w:rsid w:val="009B7B54"/>
    <w:rsid w:val="009C0536"/>
    <w:rsid w:val="009C525B"/>
    <w:rsid w:val="009C7DFA"/>
    <w:rsid w:val="009D0829"/>
    <w:rsid w:val="009D24D4"/>
    <w:rsid w:val="009D63E0"/>
    <w:rsid w:val="009E3118"/>
    <w:rsid w:val="009F1D93"/>
    <w:rsid w:val="009F7A37"/>
    <w:rsid w:val="00A03494"/>
    <w:rsid w:val="00A04CEB"/>
    <w:rsid w:val="00A0603E"/>
    <w:rsid w:val="00A109AF"/>
    <w:rsid w:val="00A13A77"/>
    <w:rsid w:val="00A13C94"/>
    <w:rsid w:val="00A14063"/>
    <w:rsid w:val="00A14B1D"/>
    <w:rsid w:val="00A151A7"/>
    <w:rsid w:val="00A1611E"/>
    <w:rsid w:val="00A16BB6"/>
    <w:rsid w:val="00A27271"/>
    <w:rsid w:val="00A33AE8"/>
    <w:rsid w:val="00A35F1B"/>
    <w:rsid w:val="00A35F8A"/>
    <w:rsid w:val="00A36C54"/>
    <w:rsid w:val="00A3797D"/>
    <w:rsid w:val="00A44BE5"/>
    <w:rsid w:val="00A55826"/>
    <w:rsid w:val="00A57810"/>
    <w:rsid w:val="00A61936"/>
    <w:rsid w:val="00A6251F"/>
    <w:rsid w:val="00A65910"/>
    <w:rsid w:val="00A732FC"/>
    <w:rsid w:val="00A7404E"/>
    <w:rsid w:val="00A771D9"/>
    <w:rsid w:val="00A8642C"/>
    <w:rsid w:val="00A86B2E"/>
    <w:rsid w:val="00A870AA"/>
    <w:rsid w:val="00A91A78"/>
    <w:rsid w:val="00A97468"/>
    <w:rsid w:val="00A9752A"/>
    <w:rsid w:val="00AB07A7"/>
    <w:rsid w:val="00AB0F86"/>
    <w:rsid w:val="00AB2822"/>
    <w:rsid w:val="00AB6AFA"/>
    <w:rsid w:val="00AC44AB"/>
    <w:rsid w:val="00AC610A"/>
    <w:rsid w:val="00AD587B"/>
    <w:rsid w:val="00AE01B7"/>
    <w:rsid w:val="00AE16DB"/>
    <w:rsid w:val="00AE3232"/>
    <w:rsid w:val="00AE352F"/>
    <w:rsid w:val="00AE3B1E"/>
    <w:rsid w:val="00AE772A"/>
    <w:rsid w:val="00AF2F74"/>
    <w:rsid w:val="00AF5FC3"/>
    <w:rsid w:val="00AF67D1"/>
    <w:rsid w:val="00B0765B"/>
    <w:rsid w:val="00B1025F"/>
    <w:rsid w:val="00B113EE"/>
    <w:rsid w:val="00B15E7F"/>
    <w:rsid w:val="00B16B80"/>
    <w:rsid w:val="00B241E6"/>
    <w:rsid w:val="00B31E60"/>
    <w:rsid w:val="00B3331B"/>
    <w:rsid w:val="00B3465C"/>
    <w:rsid w:val="00B401AB"/>
    <w:rsid w:val="00B42974"/>
    <w:rsid w:val="00B4506A"/>
    <w:rsid w:val="00B45D84"/>
    <w:rsid w:val="00B523AD"/>
    <w:rsid w:val="00B524F2"/>
    <w:rsid w:val="00B53976"/>
    <w:rsid w:val="00B544E3"/>
    <w:rsid w:val="00B55A31"/>
    <w:rsid w:val="00B57825"/>
    <w:rsid w:val="00B65FF5"/>
    <w:rsid w:val="00B676C8"/>
    <w:rsid w:val="00B7056C"/>
    <w:rsid w:val="00B717DE"/>
    <w:rsid w:val="00B71C64"/>
    <w:rsid w:val="00B77CF5"/>
    <w:rsid w:val="00B77DC7"/>
    <w:rsid w:val="00B80512"/>
    <w:rsid w:val="00B8235A"/>
    <w:rsid w:val="00B93644"/>
    <w:rsid w:val="00BA0923"/>
    <w:rsid w:val="00BA0D7B"/>
    <w:rsid w:val="00BA3045"/>
    <w:rsid w:val="00BB60DD"/>
    <w:rsid w:val="00BC7CBE"/>
    <w:rsid w:val="00BD14D6"/>
    <w:rsid w:val="00BD1FEC"/>
    <w:rsid w:val="00BD6BD5"/>
    <w:rsid w:val="00BD6C78"/>
    <w:rsid w:val="00BD75CD"/>
    <w:rsid w:val="00BD7A14"/>
    <w:rsid w:val="00BE0232"/>
    <w:rsid w:val="00BE0291"/>
    <w:rsid w:val="00BE0392"/>
    <w:rsid w:val="00BE077E"/>
    <w:rsid w:val="00BE24F1"/>
    <w:rsid w:val="00BF0F75"/>
    <w:rsid w:val="00BF6197"/>
    <w:rsid w:val="00C015AE"/>
    <w:rsid w:val="00C01A31"/>
    <w:rsid w:val="00C06231"/>
    <w:rsid w:val="00C10CB6"/>
    <w:rsid w:val="00C151F0"/>
    <w:rsid w:val="00C15D39"/>
    <w:rsid w:val="00C2705A"/>
    <w:rsid w:val="00C27A1D"/>
    <w:rsid w:val="00C35593"/>
    <w:rsid w:val="00C3625B"/>
    <w:rsid w:val="00C37424"/>
    <w:rsid w:val="00C4062D"/>
    <w:rsid w:val="00C43467"/>
    <w:rsid w:val="00C439A5"/>
    <w:rsid w:val="00C44743"/>
    <w:rsid w:val="00C448FC"/>
    <w:rsid w:val="00C45C68"/>
    <w:rsid w:val="00C47C88"/>
    <w:rsid w:val="00C50680"/>
    <w:rsid w:val="00C519E6"/>
    <w:rsid w:val="00C53EF7"/>
    <w:rsid w:val="00C5590F"/>
    <w:rsid w:val="00C56E03"/>
    <w:rsid w:val="00C6270A"/>
    <w:rsid w:val="00C62DC0"/>
    <w:rsid w:val="00C66237"/>
    <w:rsid w:val="00C73C26"/>
    <w:rsid w:val="00C74E05"/>
    <w:rsid w:val="00C758CF"/>
    <w:rsid w:val="00C77BAC"/>
    <w:rsid w:val="00C841D9"/>
    <w:rsid w:val="00C850BB"/>
    <w:rsid w:val="00C86562"/>
    <w:rsid w:val="00CA30AF"/>
    <w:rsid w:val="00CA7CC6"/>
    <w:rsid w:val="00CB73EE"/>
    <w:rsid w:val="00CD04A3"/>
    <w:rsid w:val="00CD0E7A"/>
    <w:rsid w:val="00CD61B0"/>
    <w:rsid w:val="00CE08F9"/>
    <w:rsid w:val="00CE49ED"/>
    <w:rsid w:val="00CE4E83"/>
    <w:rsid w:val="00CF0C2F"/>
    <w:rsid w:val="00CF1E66"/>
    <w:rsid w:val="00CF5A4F"/>
    <w:rsid w:val="00D050D7"/>
    <w:rsid w:val="00D058BB"/>
    <w:rsid w:val="00D072C3"/>
    <w:rsid w:val="00D07456"/>
    <w:rsid w:val="00D200CF"/>
    <w:rsid w:val="00D222E9"/>
    <w:rsid w:val="00D30A4E"/>
    <w:rsid w:val="00D3126E"/>
    <w:rsid w:val="00D314B8"/>
    <w:rsid w:val="00D31B1C"/>
    <w:rsid w:val="00D40547"/>
    <w:rsid w:val="00D50355"/>
    <w:rsid w:val="00D52756"/>
    <w:rsid w:val="00D63731"/>
    <w:rsid w:val="00D719E7"/>
    <w:rsid w:val="00D71AA0"/>
    <w:rsid w:val="00D75A31"/>
    <w:rsid w:val="00D773ED"/>
    <w:rsid w:val="00D82E27"/>
    <w:rsid w:val="00D85F21"/>
    <w:rsid w:val="00D922D0"/>
    <w:rsid w:val="00D94278"/>
    <w:rsid w:val="00D96665"/>
    <w:rsid w:val="00D97B63"/>
    <w:rsid w:val="00DA0C32"/>
    <w:rsid w:val="00DA6633"/>
    <w:rsid w:val="00DB1FD8"/>
    <w:rsid w:val="00DB2DEC"/>
    <w:rsid w:val="00DB3CC0"/>
    <w:rsid w:val="00DB4B10"/>
    <w:rsid w:val="00DB5CFE"/>
    <w:rsid w:val="00DC208F"/>
    <w:rsid w:val="00DD2014"/>
    <w:rsid w:val="00DD6429"/>
    <w:rsid w:val="00DE10DB"/>
    <w:rsid w:val="00DE1F9C"/>
    <w:rsid w:val="00DE37B8"/>
    <w:rsid w:val="00DE487F"/>
    <w:rsid w:val="00DE5D8B"/>
    <w:rsid w:val="00DF0118"/>
    <w:rsid w:val="00DF06DB"/>
    <w:rsid w:val="00E06950"/>
    <w:rsid w:val="00E112C9"/>
    <w:rsid w:val="00E11504"/>
    <w:rsid w:val="00E1293A"/>
    <w:rsid w:val="00E12C8C"/>
    <w:rsid w:val="00E17D88"/>
    <w:rsid w:val="00E26867"/>
    <w:rsid w:val="00E3129C"/>
    <w:rsid w:val="00E32F9E"/>
    <w:rsid w:val="00E3392E"/>
    <w:rsid w:val="00E37863"/>
    <w:rsid w:val="00E40B74"/>
    <w:rsid w:val="00E463D4"/>
    <w:rsid w:val="00E504E8"/>
    <w:rsid w:val="00E51C00"/>
    <w:rsid w:val="00E60436"/>
    <w:rsid w:val="00E73FF2"/>
    <w:rsid w:val="00E74F5E"/>
    <w:rsid w:val="00E75BE1"/>
    <w:rsid w:val="00E75D3B"/>
    <w:rsid w:val="00E76B21"/>
    <w:rsid w:val="00E80DAA"/>
    <w:rsid w:val="00EA0DCD"/>
    <w:rsid w:val="00EA4062"/>
    <w:rsid w:val="00EB2D13"/>
    <w:rsid w:val="00EB5DB5"/>
    <w:rsid w:val="00EB65AE"/>
    <w:rsid w:val="00EB71F9"/>
    <w:rsid w:val="00EC2B5E"/>
    <w:rsid w:val="00EC3A2E"/>
    <w:rsid w:val="00EC5B91"/>
    <w:rsid w:val="00EC5CE0"/>
    <w:rsid w:val="00EE3F48"/>
    <w:rsid w:val="00EF0D40"/>
    <w:rsid w:val="00EF54C1"/>
    <w:rsid w:val="00F04786"/>
    <w:rsid w:val="00F133F3"/>
    <w:rsid w:val="00F13572"/>
    <w:rsid w:val="00F16505"/>
    <w:rsid w:val="00F200B5"/>
    <w:rsid w:val="00F2094B"/>
    <w:rsid w:val="00F23D3A"/>
    <w:rsid w:val="00F25EE5"/>
    <w:rsid w:val="00F33C38"/>
    <w:rsid w:val="00F415B7"/>
    <w:rsid w:val="00F44511"/>
    <w:rsid w:val="00F6618A"/>
    <w:rsid w:val="00F75351"/>
    <w:rsid w:val="00F75C9F"/>
    <w:rsid w:val="00F8645D"/>
    <w:rsid w:val="00F871BE"/>
    <w:rsid w:val="00F87E91"/>
    <w:rsid w:val="00F91F55"/>
    <w:rsid w:val="00F922CF"/>
    <w:rsid w:val="00F924E1"/>
    <w:rsid w:val="00F9795F"/>
    <w:rsid w:val="00F97A99"/>
    <w:rsid w:val="00FA0A90"/>
    <w:rsid w:val="00FA2D0C"/>
    <w:rsid w:val="00FA7A12"/>
    <w:rsid w:val="00FB198F"/>
    <w:rsid w:val="00FB37B3"/>
    <w:rsid w:val="00FB4794"/>
    <w:rsid w:val="00FB5100"/>
    <w:rsid w:val="00FD20A4"/>
    <w:rsid w:val="00FE186E"/>
    <w:rsid w:val="00FE3CF8"/>
    <w:rsid w:val="00FE4130"/>
    <w:rsid w:val="00FF1DAA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4E051E"/>
  <w15:docId w15:val="{B2A8CCE2-30F9-468D-A6D0-5870792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062D"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9"/>
    <w:qFormat/>
    <w:rsid w:val="007C7B75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20">
    <w:name w:val="heading 2"/>
    <w:basedOn w:val="a0"/>
    <w:next w:val="a0"/>
    <w:link w:val="21"/>
    <w:uiPriority w:val="99"/>
    <w:qFormat/>
    <w:rsid w:val="007C7B75"/>
    <w:pPr>
      <w:spacing w:line="240" w:lineRule="auto"/>
      <w:ind w:firstLine="0"/>
      <w:jc w:val="center"/>
      <w:outlineLvl w:val="1"/>
    </w:pPr>
    <w:rPr>
      <w:b/>
      <w:caps/>
      <w:szCs w:val="28"/>
    </w:rPr>
  </w:style>
  <w:style w:type="paragraph" w:styleId="30">
    <w:name w:val="heading 3"/>
    <w:basedOn w:val="a0"/>
    <w:next w:val="a0"/>
    <w:link w:val="31"/>
    <w:uiPriority w:val="99"/>
    <w:qFormat/>
    <w:rsid w:val="007C7B75"/>
    <w:pPr>
      <w:spacing w:line="240" w:lineRule="auto"/>
      <w:ind w:firstLine="0"/>
      <w:jc w:val="center"/>
      <w:outlineLvl w:val="2"/>
    </w:pPr>
    <w:rPr>
      <w:b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7C7B75"/>
    <w:pPr>
      <w:keepNext/>
      <w:outlineLvl w:val="3"/>
    </w:pPr>
    <w:rPr>
      <w:b/>
      <w:sz w:val="32"/>
    </w:rPr>
  </w:style>
  <w:style w:type="paragraph" w:styleId="5">
    <w:name w:val="heading 5"/>
    <w:basedOn w:val="a0"/>
    <w:next w:val="a0"/>
    <w:link w:val="50"/>
    <w:uiPriority w:val="99"/>
    <w:qFormat/>
    <w:rsid w:val="007C7B75"/>
    <w:pPr>
      <w:keepNext/>
      <w:jc w:val="center"/>
      <w:outlineLvl w:val="4"/>
    </w:pPr>
    <w:rPr>
      <w:color w:val="000000"/>
    </w:rPr>
  </w:style>
  <w:style w:type="paragraph" w:styleId="6">
    <w:name w:val="heading 6"/>
    <w:basedOn w:val="a0"/>
    <w:next w:val="a0"/>
    <w:link w:val="60"/>
    <w:uiPriority w:val="99"/>
    <w:qFormat/>
    <w:rsid w:val="007C7B75"/>
    <w:pPr>
      <w:keepNext/>
      <w:widowControl w:val="0"/>
      <w:outlineLvl w:val="5"/>
    </w:pPr>
    <w:rPr>
      <w:color w:val="FF0000"/>
    </w:rPr>
  </w:style>
  <w:style w:type="paragraph" w:styleId="7">
    <w:name w:val="heading 7"/>
    <w:basedOn w:val="a0"/>
    <w:next w:val="a0"/>
    <w:link w:val="70"/>
    <w:uiPriority w:val="99"/>
    <w:qFormat/>
    <w:rsid w:val="007C7B75"/>
    <w:pPr>
      <w:keepNext/>
      <w:widowControl w:val="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7C7B75"/>
    <w:pPr>
      <w:keepNext/>
      <w:widowControl w:val="0"/>
      <w:jc w:val="center"/>
      <w:outlineLvl w:val="7"/>
    </w:pPr>
    <w:rPr>
      <w:color w:val="FF0000"/>
    </w:rPr>
  </w:style>
  <w:style w:type="paragraph" w:styleId="9">
    <w:name w:val="heading 9"/>
    <w:basedOn w:val="a0"/>
    <w:next w:val="a0"/>
    <w:link w:val="90"/>
    <w:uiPriority w:val="99"/>
    <w:qFormat/>
    <w:rsid w:val="007C7B75"/>
    <w:pPr>
      <w:keepNext/>
      <w:widowControl w:val="0"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7B75"/>
    <w:rPr>
      <w:rFonts w:cs="Times New Roman"/>
      <w:b/>
      <w:caps/>
      <w:spacing w:val="60"/>
      <w:sz w:val="28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7C7B75"/>
    <w:rPr>
      <w:rFonts w:cs="Times New Roman"/>
      <w:b/>
      <w:caps/>
      <w:snapToGrid w:val="0"/>
      <w:sz w:val="28"/>
      <w:lang w:val="ru-RU" w:eastAsia="ru-RU"/>
    </w:rPr>
  </w:style>
  <w:style w:type="character" w:customStyle="1" w:styleId="31">
    <w:name w:val="Заголовок 3 Знак"/>
    <w:link w:val="30"/>
    <w:uiPriority w:val="99"/>
    <w:locked/>
    <w:rsid w:val="007C7B75"/>
    <w:rPr>
      <w:rFonts w:cs="Times New Roman"/>
      <w:b/>
      <w:snapToGrid w:val="0"/>
      <w:sz w:val="28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7C7B75"/>
    <w:rPr>
      <w:rFonts w:cs="Times New Roman"/>
      <w:b/>
      <w:sz w:val="32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7C7B75"/>
    <w:rPr>
      <w:rFonts w:cs="Times New Roman"/>
      <w:snapToGrid w:val="0"/>
      <w:color w:val="000000"/>
      <w:sz w:val="28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7C7B75"/>
    <w:rPr>
      <w:rFonts w:cs="Times New Roman"/>
      <w:snapToGrid w:val="0"/>
      <w:color w:val="FF0000"/>
      <w:sz w:val="28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7C7B75"/>
    <w:rPr>
      <w:rFonts w:cs="Times New Roman"/>
      <w:snapToGrid w:val="0"/>
      <w:sz w:val="28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7C7B75"/>
    <w:rPr>
      <w:rFonts w:cs="Times New Roman"/>
      <w:snapToGrid w:val="0"/>
      <w:color w:val="FF0000"/>
      <w:sz w:val="28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7C7B75"/>
    <w:rPr>
      <w:rFonts w:cs="Times New Roman"/>
      <w:snapToGrid w:val="0"/>
      <w:sz w:val="28"/>
      <w:lang w:val="ru-RU" w:eastAsia="ru-RU"/>
    </w:rPr>
  </w:style>
  <w:style w:type="paragraph" w:customStyle="1" w:styleId="Char">
    <w:name w:val="Char Знак Знак Знак Знак Знак Знак"/>
    <w:basedOn w:val="a0"/>
    <w:uiPriority w:val="99"/>
    <w:rsid w:val="007C7B75"/>
    <w:pPr>
      <w:widowControl w:val="0"/>
      <w:adjustRightInd w:val="0"/>
      <w:spacing w:after="160" w:line="240" w:lineRule="exact"/>
      <w:ind w:firstLine="0"/>
      <w:jc w:val="right"/>
    </w:pPr>
    <w:rPr>
      <w:szCs w:val="28"/>
      <w:lang w:eastAsia="en-US"/>
    </w:rPr>
  </w:style>
  <w:style w:type="paragraph" w:customStyle="1" w:styleId="22">
    <w:name w:val="Стиль Заголовок 2 + Авто все прописные"/>
    <w:basedOn w:val="20"/>
    <w:link w:val="23"/>
    <w:uiPriority w:val="99"/>
    <w:rsid w:val="007C7B75"/>
  </w:style>
  <w:style w:type="character" w:customStyle="1" w:styleId="23">
    <w:name w:val="Стиль Заголовок 2 + Авто все прописные Знак"/>
    <w:link w:val="22"/>
    <w:uiPriority w:val="99"/>
    <w:locked/>
    <w:rsid w:val="007C7B75"/>
    <w:rPr>
      <w:rFonts w:cs="Times New Roman"/>
      <w:b/>
      <w:caps/>
      <w:snapToGrid w:val="0"/>
      <w:sz w:val="28"/>
      <w:szCs w:val="28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7C7B75"/>
    <w:pPr>
      <w:widowControl w:val="0"/>
      <w:ind w:firstLine="220"/>
    </w:pPr>
    <w:rPr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7C7B75"/>
    <w:rPr>
      <w:rFonts w:cs="Times New Roman"/>
      <w:snapToGrid w:val="0"/>
      <w:sz w:val="24"/>
      <w:lang w:val="ru-RU" w:eastAsia="ru-RU"/>
    </w:rPr>
  </w:style>
  <w:style w:type="paragraph" w:styleId="24">
    <w:name w:val="Body Text Indent 2"/>
    <w:basedOn w:val="a0"/>
    <w:link w:val="25"/>
    <w:uiPriority w:val="99"/>
    <w:rsid w:val="007C7B75"/>
    <w:pPr>
      <w:widowControl w:val="0"/>
      <w:ind w:firstLine="488"/>
    </w:pPr>
    <w:rPr>
      <w:color w:val="000000"/>
    </w:rPr>
  </w:style>
  <w:style w:type="character" w:customStyle="1" w:styleId="25">
    <w:name w:val="Основной текст с отступом 2 Знак"/>
    <w:link w:val="24"/>
    <w:uiPriority w:val="99"/>
    <w:locked/>
    <w:rsid w:val="007C7B75"/>
    <w:rPr>
      <w:rFonts w:cs="Times New Roman"/>
      <w:snapToGrid w:val="0"/>
      <w:color w:val="000000"/>
      <w:sz w:val="28"/>
      <w:lang w:val="ru-RU" w:eastAsia="ru-RU"/>
    </w:rPr>
  </w:style>
  <w:style w:type="paragraph" w:styleId="a6">
    <w:name w:val="header"/>
    <w:basedOn w:val="a0"/>
    <w:link w:val="a7"/>
    <w:uiPriority w:val="99"/>
    <w:rsid w:val="007C7B75"/>
    <w:pPr>
      <w:spacing w:after="120"/>
      <w:ind w:firstLine="0"/>
      <w:jc w:val="center"/>
    </w:pPr>
  </w:style>
  <w:style w:type="character" w:customStyle="1" w:styleId="HeaderChar">
    <w:name w:val="Header Char"/>
    <w:uiPriority w:val="99"/>
    <w:locked/>
    <w:rsid w:val="008572C2"/>
    <w:rPr>
      <w:rFonts w:ascii="Times New Roman" w:hAnsi="Times New Roman" w:cs="Times New Roman"/>
    </w:rPr>
  </w:style>
  <w:style w:type="character" w:customStyle="1" w:styleId="a7">
    <w:name w:val="Верхний колонтитул Знак"/>
    <w:link w:val="a6"/>
    <w:uiPriority w:val="99"/>
    <w:locked/>
    <w:rsid w:val="007C7B75"/>
    <w:rPr>
      <w:sz w:val="28"/>
      <w:lang w:val="ru-RU" w:eastAsia="ru-RU"/>
    </w:rPr>
  </w:style>
  <w:style w:type="character" w:styleId="a8">
    <w:name w:val="page number"/>
    <w:uiPriority w:val="99"/>
    <w:rsid w:val="007C7B75"/>
    <w:rPr>
      <w:rFonts w:cs="Times New Roman"/>
      <w:sz w:val="28"/>
      <w:lang w:val="ru-RU" w:eastAsia="en-US"/>
    </w:rPr>
  </w:style>
  <w:style w:type="paragraph" w:styleId="32">
    <w:name w:val="Body Text Indent 3"/>
    <w:basedOn w:val="a0"/>
    <w:link w:val="33"/>
    <w:uiPriority w:val="99"/>
    <w:rsid w:val="007C7B75"/>
    <w:pPr>
      <w:widowControl w:val="0"/>
    </w:pPr>
  </w:style>
  <w:style w:type="character" w:customStyle="1" w:styleId="33">
    <w:name w:val="Основной текст с отступом 3 Знак"/>
    <w:link w:val="32"/>
    <w:uiPriority w:val="99"/>
    <w:locked/>
    <w:rsid w:val="007C7B75"/>
    <w:rPr>
      <w:rFonts w:cs="Times New Roman"/>
      <w:snapToGrid w:val="0"/>
      <w:sz w:val="28"/>
      <w:lang w:val="ru-RU" w:eastAsia="ru-RU"/>
    </w:rPr>
  </w:style>
  <w:style w:type="paragraph" w:styleId="a9">
    <w:name w:val="Body Text"/>
    <w:basedOn w:val="a0"/>
    <w:link w:val="aa"/>
    <w:uiPriority w:val="99"/>
    <w:rsid w:val="007C7B75"/>
  </w:style>
  <w:style w:type="character" w:customStyle="1" w:styleId="aa">
    <w:name w:val="Основной текст Знак"/>
    <w:link w:val="a9"/>
    <w:uiPriority w:val="99"/>
    <w:locked/>
    <w:rsid w:val="007C7B75"/>
    <w:rPr>
      <w:rFonts w:cs="Times New Roman"/>
      <w:sz w:val="28"/>
      <w:lang w:val="ru-RU" w:eastAsia="ru-RU"/>
    </w:rPr>
  </w:style>
  <w:style w:type="paragraph" w:styleId="26">
    <w:name w:val="Body Text 2"/>
    <w:basedOn w:val="a0"/>
    <w:link w:val="27"/>
    <w:uiPriority w:val="99"/>
    <w:rsid w:val="007C7B75"/>
    <w:rPr>
      <w:rFonts w:ascii="Arial" w:hAnsi="Arial"/>
      <w:color w:val="FF0000"/>
    </w:rPr>
  </w:style>
  <w:style w:type="character" w:customStyle="1" w:styleId="27">
    <w:name w:val="Основной текст 2 Знак"/>
    <w:link w:val="26"/>
    <w:uiPriority w:val="99"/>
    <w:locked/>
    <w:rsid w:val="007C7B75"/>
    <w:rPr>
      <w:rFonts w:ascii="Arial" w:hAnsi="Arial" w:cs="Times New Roman"/>
      <w:color w:val="FF0000"/>
      <w:sz w:val="28"/>
      <w:lang w:val="ru-RU" w:eastAsia="ru-RU"/>
    </w:rPr>
  </w:style>
  <w:style w:type="paragraph" w:styleId="34">
    <w:name w:val="Body Text 3"/>
    <w:aliases w:val="Основной 4 надпись"/>
    <w:basedOn w:val="a0"/>
    <w:link w:val="35"/>
    <w:uiPriority w:val="99"/>
    <w:rsid w:val="007C7B75"/>
    <w:pPr>
      <w:widowControl w:val="0"/>
      <w:jc w:val="center"/>
    </w:pPr>
    <w:rPr>
      <w:b/>
      <w:color w:val="FF0000"/>
    </w:rPr>
  </w:style>
  <w:style w:type="character" w:customStyle="1" w:styleId="35">
    <w:name w:val="Основной текст 3 Знак"/>
    <w:aliases w:val="Основной 4 надпись Знак"/>
    <w:link w:val="34"/>
    <w:uiPriority w:val="99"/>
    <w:locked/>
    <w:rsid w:val="007C7B75"/>
    <w:rPr>
      <w:rFonts w:cs="Times New Roman"/>
      <w:b/>
      <w:snapToGrid w:val="0"/>
      <w:color w:val="FF0000"/>
      <w:sz w:val="28"/>
      <w:lang w:val="ru-RU" w:eastAsia="ru-RU"/>
    </w:rPr>
  </w:style>
  <w:style w:type="paragraph" w:styleId="ab">
    <w:name w:val="Title"/>
    <w:basedOn w:val="a0"/>
    <w:link w:val="ac"/>
    <w:uiPriority w:val="99"/>
    <w:qFormat/>
    <w:rsid w:val="007C7B75"/>
    <w:pPr>
      <w:jc w:val="center"/>
    </w:pPr>
  </w:style>
  <w:style w:type="character" w:customStyle="1" w:styleId="ac">
    <w:name w:val="Заголовок Знак"/>
    <w:link w:val="ab"/>
    <w:uiPriority w:val="99"/>
    <w:locked/>
    <w:rsid w:val="007C7B75"/>
    <w:rPr>
      <w:rFonts w:cs="Times New Roman"/>
      <w:sz w:val="28"/>
      <w:lang w:val="ru-RU" w:eastAsia="ru-RU"/>
    </w:rPr>
  </w:style>
  <w:style w:type="paragraph" w:styleId="ad">
    <w:name w:val="Subtitle"/>
    <w:basedOn w:val="a0"/>
    <w:link w:val="ae"/>
    <w:uiPriority w:val="99"/>
    <w:qFormat/>
    <w:rsid w:val="007C7B75"/>
    <w:pPr>
      <w:jc w:val="center"/>
    </w:pPr>
  </w:style>
  <w:style w:type="character" w:customStyle="1" w:styleId="ae">
    <w:name w:val="Подзаголовок Знак"/>
    <w:link w:val="ad"/>
    <w:uiPriority w:val="99"/>
    <w:locked/>
    <w:rsid w:val="007C7B75"/>
    <w:rPr>
      <w:rFonts w:cs="Times New Roman"/>
      <w:sz w:val="28"/>
      <w:lang w:val="ru-RU" w:eastAsia="ru-RU"/>
    </w:rPr>
  </w:style>
  <w:style w:type="paragraph" w:styleId="af">
    <w:name w:val="footnote text"/>
    <w:basedOn w:val="a0"/>
    <w:link w:val="af0"/>
    <w:uiPriority w:val="99"/>
    <w:rsid w:val="007C7B75"/>
    <w:pPr>
      <w:spacing w:line="240" w:lineRule="auto"/>
      <w:ind w:firstLine="0"/>
    </w:pPr>
    <w:rPr>
      <w:sz w:val="20"/>
    </w:rPr>
  </w:style>
  <w:style w:type="character" w:customStyle="1" w:styleId="af0">
    <w:name w:val="Текст сноски Знак"/>
    <w:link w:val="af"/>
    <w:uiPriority w:val="99"/>
    <w:locked/>
    <w:rsid w:val="007C7B75"/>
    <w:rPr>
      <w:rFonts w:cs="Times New Roman"/>
      <w:lang w:val="ru-RU" w:eastAsia="ru-RU"/>
    </w:rPr>
  </w:style>
  <w:style w:type="paragraph" w:styleId="af1">
    <w:name w:val="footer"/>
    <w:basedOn w:val="a0"/>
    <w:link w:val="af2"/>
    <w:uiPriority w:val="99"/>
    <w:rsid w:val="007C7B75"/>
    <w:pPr>
      <w:spacing w:line="240" w:lineRule="auto"/>
      <w:ind w:firstLine="0"/>
      <w:jc w:val="center"/>
    </w:pPr>
    <w:rPr>
      <w:szCs w:val="28"/>
    </w:rPr>
  </w:style>
  <w:style w:type="character" w:customStyle="1" w:styleId="af2">
    <w:name w:val="Нижний колонтитул Знак"/>
    <w:link w:val="af1"/>
    <w:uiPriority w:val="99"/>
    <w:locked/>
    <w:rsid w:val="007C7B75"/>
    <w:rPr>
      <w:rFonts w:cs="Times New Roman"/>
      <w:sz w:val="28"/>
      <w:lang w:val="ru-RU" w:eastAsia="ru-RU"/>
    </w:rPr>
  </w:style>
  <w:style w:type="paragraph" w:customStyle="1" w:styleId="af3">
    <w:name w:val="ДСП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8"/>
    </w:rPr>
  </w:style>
  <w:style w:type="paragraph" w:customStyle="1" w:styleId="af4">
    <w:name w:val="подпись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1">
    <w:name w:val="Должность1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customStyle="1" w:styleId="af5">
    <w:name w:val="На номер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4"/>
      <w:szCs w:val="24"/>
      <w:lang w:val="en-US"/>
    </w:rPr>
  </w:style>
  <w:style w:type="paragraph" w:customStyle="1" w:styleId="af6">
    <w:name w:val="адрес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7">
    <w:name w:val="уважаемый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left="284" w:right="-284" w:firstLine="0"/>
      <w:jc w:val="center"/>
      <w:textAlignment w:val="baseline"/>
    </w:pPr>
    <w:rPr>
      <w:szCs w:val="28"/>
    </w:rPr>
  </w:style>
  <w:style w:type="paragraph" w:customStyle="1" w:styleId="af8">
    <w:name w:val="Должность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9">
    <w:name w:val="отметка ЭЦП"/>
    <w:basedOn w:val="a0"/>
    <w:uiPriority w:val="99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4"/>
    </w:rPr>
  </w:style>
  <w:style w:type="paragraph" w:customStyle="1" w:styleId="afa">
    <w:name w:val="исполнитель"/>
    <w:basedOn w:val="a0"/>
    <w:uiPriority w:val="99"/>
    <w:rsid w:val="007C7B7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110">
    <w:name w:val="Стиль Должность1 + 10 пт По центру"/>
    <w:basedOn w:val="11"/>
    <w:uiPriority w:val="99"/>
    <w:rsid w:val="007C7B75"/>
    <w:pPr>
      <w:jc w:val="center"/>
    </w:pPr>
    <w:rPr>
      <w:sz w:val="20"/>
      <w:szCs w:val="20"/>
    </w:rPr>
  </w:style>
  <w:style w:type="paragraph" w:customStyle="1" w:styleId="28">
    <w:name w:val="Стиль Заголовок 2 + полужирный Авто"/>
    <w:basedOn w:val="20"/>
    <w:uiPriority w:val="99"/>
    <w:rsid w:val="007C7B75"/>
    <w:pPr>
      <w:outlineLvl w:val="9"/>
    </w:pPr>
    <w:rPr>
      <w:b w:val="0"/>
      <w:bCs/>
      <w:caps w:val="0"/>
    </w:rPr>
  </w:style>
  <w:style w:type="paragraph" w:styleId="afb">
    <w:name w:val="List"/>
    <w:basedOn w:val="a0"/>
    <w:next w:val="a0"/>
    <w:uiPriority w:val="99"/>
    <w:rsid w:val="007C7B75"/>
    <w:rPr>
      <w:szCs w:val="28"/>
    </w:rPr>
  </w:style>
  <w:style w:type="paragraph" w:styleId="a">
    <w:name w:val="List Bullet"/>
    <w:basedOn w:val="a0"/>
    <w:next w:val="a0"/>
    <w:uiPriority w:val="99"/>
    <w:rsid w:val="007C7B75"/>
    <w:pPr>
      <w:numPr>
        <w:numId w:val="5"/>
      </w:numPr>
      <w:ind w:left="0" w:firstLine="709"/>
    </w:pPr>
    <w:rPr>
      <w:szCs w:val="28"/>
    </w:rPr>
  </w:style>
  <w:style w:type="paragraph" w:styleId="afc">
    <w:name w:val="List Number"/>
    <w:basedOn w:val="a0"/>
    <w:next w:val="a0"/>
    <w:uiPriority w:val="99"/>
    <w:rsid w:val="007C7B75"/>
    <w:pPr>
      <w:ind w:firstLine="0"/>
    </w:pPr>
  </w:style>
  <w:style w:type="paragraph" w:styleId="29">
    <w:name w:val="List 2"/>
    <w:basedOn w:val="a0"/>
    <w:next w:val="a0"/>
    <w:uiPriority w:val="99"/>
    <w:rsid w:val="007C7B75"/>
    <w:rPr>
      <w:szCs w:val="28"/>
    </w:rPr>
  </w:style>
  <w:style w:type="paragraph" w:styleId="41">
    <w:name w:val="List 4"/>
    <w:basedOn w:val="a0"/>
    <w:uiPriority w:val="99"/>
    <w:rsid w:val="007C7B75"/>
    <w:rPr>
      <w:szCs w:val="28"/>
    </w:rPr>
  </w:style>
  <w:style w:type="paragraph" w:styleId="51">
    <w:name w:val="List 5"/>
    <w:basedOn w:val="a0"/>
    <w:uiPriority w:val="99"/>
    <w:rsid w:val="007C7B75"/>
    <w:pPr>
      <w:spacing w:line="480" w:lineRule="auto"/>
      <w:ind w:firstLine="0"/>
    </w:pPr>
  </w:style>
  <w:style w:type="paragraph" w:styleId="2">
    <w:name w:val="List Bullet 2"/>
    <w:basedOn w:val="a0"/>
    <w:uiPriority w:val="99"/>
    <w:rsid w:val="007C7B75"/>
    <w:pPr>
      <w:numPr>
        <w:numId w:val="6"/>
      </w:numPr>
      <w:tabs>
        <w:tab w:val="clear" w:pos="360"/>
        <w:tab w:val="num" w:pos="643"/>
      </w:tabs>
      <w:ind w:left="0" w:firstLine="0"/>
    </w:pPr>
  </w:style>
  <w:style w:type="paragraph" w:styleId="3">
    <w:name w:val="List Bullet 3"/>
    <w:basedOn w:val="a0"/>
    <w:uiPriority w:val="99"/>
    <w:rsid w:val="007C7B75"/>
    <w:pPr>
      <w:numPr>
        <w:numId w:val="7"/>
      </w:numPr>
      <w:tabs>
        <w:tab w:val="clear" w:pos="643"/>
        <w:tab w:val="num" w:pos="926"/>
      </w:tabs>
      <w:ind w:left="0" w:firstLine="0"/>
    </w:pPr>
  </w:style>
  <w:style w:type="paragraph" w:customStyle="1" w:styleId="12">
    <w:name w:val="Обычный1"/>
    <w:uiPriority w:val="99"/>
    <w:rsid w:val="007C7B75"/>
    <w:pPr>
      <w:widowControl w:val="0"/>
    </w:pPr>
  </w:style>
  <w:style w:type="paragraph" w:styleId="afd">
    <w:name w:val="Block Text"/>
    <w:basedOn w:val="a0"/>
    <w:uiPriority w:val="99"/>
    <w:rsid w:val="007C7B75"/>
    <w:pPr>
      <w:widowControl w:val="0"/>
      <w:spacing w:line="360" w:lineRule="exact"/>
      <w:ind w:left="500" w:right="560" w:firstLine="0"/>
      <w:jc w:val="center"/>
    </w:pPr>
    <w:rPr>
      <w:b/>
    </w:rPr>
  </w:style>
  <w:style w:type="paragraph" w:customStyle="1" w:styleId="ConsNormal">
    <w:name w:val="ConsNormal"/>
    <w:uiPriority w:val="99"/>
    <w:rsid w:val="007C7B7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styleId="afe">
    <w:name w:val="Hyperlink"/>
    <w:uiPriority w:val="99"/>
    <w:rsid w:val="007C7B75"/>
    <w:rPr>
      <w:rFonts w:cs="Times New Roman"/>
      <w:color w:val="0000FF"/>
      <w:sz w:val="28"/>
      <w:u w:val="single"/>
      <w:lang w:val="ru-RU" w:eastAsia="en-US"/>
    </w:rPr>
  </w:style>
  <w:style w:type="paragraph" w:customStyle="1" w:styleId="aff">
    <w:name w:val="Стиль Регламент"/>
    <w:basedOn w:val="a0"/>
    <w:uiPriority w:val="99"/>
    <w:rsid w:val="007C7B75"/>
    <w:pPr>
      <w:spacing w:line="360" w:lineRule="atLeast"/>
      <w:ind w:firstLine="720"/>
    </w:pPr>
    <w:rPr>
      <w:rFonts w:ascii="Arial" w:hAnsi="Arial"/>
      <w:sz w:val="24"/>
    </w:rPr>
  </w:style>
  <w:style w:type="paragraph" w:customStyle="1" w:styleId="13">
    <w:name w:val="Знак1"/>
    <w:basedOn w:val="a0"/>
    <w:uiPriority w:val="99"/>
    <w:rsid w:val="007C7B75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uiPriority w:val="99"/>
    <w:rsid w:val="007C7B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"/>
    <w:basedOn w:val="a0"/>
    <w:uiPriority w:val="99"/>
    <w:rsid w:val="007C7B75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0">
    <w:name w:val="Знак"/>
    <w:basedOn w:val="a0"/>
    <w:uiPriority w:val="99"/>
    <w:rsid w:val="007C7B75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7C7B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1">
    <w:name w:val="Цветовое выделение"/>
    <w:uiPriority w:val="99"/>
    <w:rsid w:val="007C7B75"/>
    <w:rPr>
      <w:b/>
      <w:color w:val="000080"/>
      <w:sz w:val="20"/>
    </w:rPr>
  </w:style>
  <w:style w:type="paragraph" w:customStyle="1" w:styleId="aff2">
    <w:name w:val="Таблицы (моноширинный)"/>
    <w:basedOn w:val="a0"/>
    <w:next w:val="a0"/>
    <w:uiPriority w:val="99"/>
    <w:rsid w:val="007C7B7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</w:rPr>
  </w:style>
  <w:style w:type="paragraph" w:customStyle="1" w:styleId="15">
    <w:name w:val="Текст1"/>
    <w:basedOn w:val="aff3"/>
    <w:uiPriority w:val="99"/>
    <w:rsid w:val="007C7B75"/>
    <w:pPr>
      <w:tabs>
        <w:tab w:val="left" w:pos="480"/>
        <w:tab w:val="left" w:pos="720"/>
        <w:tab w:val="left" w:pos="6240"/>
      </w:tabs>
      <w:spacing w:line="240" w:lineRule="atLeast"/>
      <w:ind w:firstLine="709"/>
      <w:jc w:val="both"/>
    </w:pPr>
    <w:rPr>
      <w:rFonts w:ascii="Times New Roman" w:hAnsi="Times New Roman" w:cs="Times New Roman"/>
      <w:sz w:val="24"/>
    </w:rPr>
  </w:style>
  <w:style w:type="paragraph" w:styleId="aff3">
    <w:name w:val="Plain Text"/>
    <w:basedOn w:val="a0"/>
    <w:link w:val="aff4"/>
    <w:uiPriority w:val="99"/>
    <w:rsid w:val="007C7B75"/>
    <w:pPr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f4">
    <w:name w:val="Текст Знак"/>
    <w:link w:val="aff3"/>
    <w:uiPriority w:val="99"/>
    <w:locked/>
    <w:rsid w:val="007C7B75"/>
    <w:rPr>
      <w:rFonts w:ascii="Courier New" w:hAnsi="Courier New" w:cs="Times New Roman"/>
      <w:lang w:val="ru-RU" w:eastAsia="ru-RU"/>
    </w:rPr>
  </w:style>
  <w:style w:type="paragraph" w:styleId="aff5">
    <w:name w:val="Balloon Text"/>
    <w:basedOn w:val="a0"/>
    <w:link w:val="aff6"/>
    <w:uiPriority w:val="99"/>
    <w:rsid w:val="007C7B75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uiPriority w:val="99"/>
    <w:locked/>
    <w:rsid w:val="007C7B75"/>
    <w:rPr>
      <w:rFonts w:ascii="Tahoma" w:hAnsi="Tahoma" w:cs="Times New Roman"/>
      <w:sz w:val="16"/>
      <w:lang w:val="ru-RU" w:eastAsia="ru-RU"/>
    </w:rPr>
  </w:style>
  <w:style w:type="character" w:styleId="aff7">
    <w:name w:val="footnote reference"/>
    <w:uiPriority w:val="99"/>
    <w:rsid w:val="007C7B75"/>
    <w:rPr>
      <w:rFonts w:cs="Times New Roman"/>
      <w:sz w:val="28"/>
      <w:vertAlign w:val="superscript"/>
      <w:lang w:val="ru-RU" w:eastAsia="en-US"/>
    </w:rPr>
  </w:style>
  <w:style w:type="paragraph" w:styleId="aff8">
    <w:name w:val="endnote text"/>
    <w:basedOn w:val="a0"/>
    <w:next w:val="a0"/>
    <w:link w:val="aff9"/>
    <w:uiPriority w:val="99"/>
    <w:rsid w:val="007C7B75"/>
    <w:rPr>
      <w:szCs w:val="28"/>
    </w:rPr>
  </w:style>
  <w:style w:type="character" w:customStyle="1" w:styleId="aff9">
    <w:name w:val="Текст концевой сноски Знак"/>
    <w:link w:val="aff8"/>
    <w:uiPriority w:val="99"/>
    <w:locked/>
    <w:rsid w:val="007C7B75"/>
    <w:rPr>
      <w:rFonts w:cs="Times New Roman"/>
      <w:sz w:val="28"/>
      <w:lang w:val="ru-RU" w:eastAsia="ru-RU"/>
    </w:rPr>
  </w:style>
  <w:style w:type="paragraph" w:styleId="affa">
    <w:name w:val="table of authorities"/>
    <w:basedOn w:val="a0"/>
    <w:next w:val="a0"/>
    <w:uiPriority w:val="99"/>
    <w:rsid w:val="007C7B75"/>
    <w:rPr>
      <w:szCs w:val="28"/>
    </w:rPr>
  </w:style>
  <w:style w:type="paragraph" w:styleId="affb">
    <w:name w:val="macro"/>
    <w:link w:val="affc"/>
    <w:uiPriority w:val="99"/>
    <w:rsid w:val="007C7B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ind w:firstLine="709"/>
      <w:jc w:val="both"/>
    </w:pPr>
    <w:rPr>
      <w:rFonts w:cs="Courier New"/>
      <w:sz w:val="28"/>
    </w:rPr>
  </w:style>
  <w:style w:type="character" w:customStyle="1" w:styleId="affc">
    <w:name w:val="Текст макроса Знак"/>
    <w:link w:val="affb"/>
    <w:uiPriority w:val="99"/>
    <w:locked/>
    <w:rsid w:val="007C7B75"/>
    <w:rPr>
      <w:rFonts w:cs="Courier New"/>
      <w:sz w:val="28"/>
      <w:lang w:val="ru-RU" w:eastAsia="ru-RU" w:bidi="ar-SA"/>
    </w:rPr>
  </w:style>
  <w:style w:type="paragraph" w:styleId="affd">
    <w:name w:val="toa heading"/>
    <w:basedOn w:val="a0"/>
    <w:next w:val="a0"/>
    <w:uiPriority w:val="99"/>
    <w:rsid w:val="007C7B75"/>
    <w:rPr>
      <w:rFonts w:cs="Arial"/>
      <w:bCs/>
      <w:szCs w:val="28"/>
    </w:rPr>
  </w:style>
  <w:style w:type="paragraph" w:styleId="affe">
    <w:name w:val="Normal (Web)"/>
    <w:basedOn w:val="a0"/>
    <w:uiPriority w:val="99"/>
    <w:rsid w:val="007C7B75"/>
    <w:pPr>
      <w:spacing w:before="120" w:after="120" w:line="240" w:lineRule="auto"/>
      <w:ind w:firstLine="0"/>
    </w:pPr>
    <w:rPr>
      <w:sz w:val="24"/>
      <w:szCs w:val="24"/>
    </w:rPr>
  </w:style>
  <w:style w:type="paragraph" w:customStyle="1" w:styleId="ENo">
    <w:name w:val="E?No?"/>
    <w:basedOn w:val="a0"/>
    <w:uiPriority w:val="99"/>
    <w:rsid w:val="007C7B75"/>
    <w:pPr>
      <w:widowControl w:val="0"/>
      <w:overflowPunct w:val="0"/>
      <w:autoSpaceDE w:val="0"/>
      <w:autoSpaceDN w:val="0"/>
      <w:adjustRightInd w:val="0"/>
      <w:spacing w:line="240" w:lineRule="auto"/>
      <w:ind w:firstLine="284"/>
      <w:textAlignment w:val="baseline"/>
    </w:pPr>
    <w:rPr>
      <w:sz w:val="24"/>
    </w:rPr>
  </w:style>
  <w:style w:type="paragraph" w:customStyle="1" w:styleId="310">
    <w:name w:val="Основной текст с отступом 31"/>
    <w:basedOn w:val="a0"/>
    <w:uiPriority w:val="99"/>
    <w:rsid w:val="007C7B75"/>
    <w:pPr>
      <w:suppressAutoHyphens/>
      <w:autoSpaceDE w:val="0"/>
      <w:spacing w:line="240" w:lineRule="auto"/>
      <w:ind w:firstLine="720"/>
    </w:pPr>
    <w:rPr>
      <w:spacing w:val="-2"/>
      <w:sz w:val="24"/>
      <w:szCs w:val="24"/>
      <w:lang w:eastAsia="ar-SA"/>
    </w:rPr>
  </w:style>
  <w:style w:type="character" w:customStyle="1" w:styleId="afff">
    <w:name w:val="Гипертекстовая ссылка"/>
    <w:uiPriority w:val="99"/>
    <w:rsid w:val="007C7B75"/>
    <w:rPr>
      <w:b/>
      <w:color w:val="008000"/>
      <w:sz w:val="20"/>
    </w:rPr>
  </w:style>
  <w:style w:type="paragraph" w:customStyle="1" w:styleId="210">
    <w:name w:val="Основной текст 21"/>
    <w:basedOn w:val="a0"/>
    <w:uiPriority w:val="99"/>
    <w:rsid w:val="007C7B75"/>
    <w:pPr>
      <w:widowControl w:val="0"/>
      <w:suppressAutoHyphens/>
      <w:overflowPunct w:val="0"/>
      <w:autoSpaceDE w:val="0"/>
      <w:spacing w:line="240" w:lineRule="auto"/>
    </w:pPr>
    <w:rPr>
      <w:spacing w:val="-2"/>
      <w:lang w:eastAsia="ar-SA"/>
    </w:rPr>
  </w:style>
  <w:style w:type="character" w:styleId="afff0">
    <w:name w:val="FollowedHyperlink"/>
    <w:uiPriority w:val="99"/>
    <w:rsid w:val="00EA0DCD"/>
    <w:rPr>
      <w:rFonts w:cs="Times New Roman"/>
      <w:color w:val="001185"/>
      <w:u w:val="none"/>
      <w:effect w:val="none"/>
    </w:rPr>
  </w:style>
  <w:style w:type="paragraph" w:customStyle="1" w:styleId="text">
    <w:name w:val="text"/>
    <w:basedOn w:val="a0"/>
    <w:uiPriority w:val="99"/>
    <w:rsid w:val="00EA0DCD"/>
    <w:pPr>
      <w:spacing w:before="100" w:beforeAutospacing="1" w:after="100" w:afterAutospacing="1" w:line="240" w:lineRule="auto"/>
      <w:ind w:firstLine="0"/>
      <w:jc w:val="left"/>
    </w:pPr>
    <w:rPr>
      <w:rFonts w:ascii="Verdana" w:hAnsi="Verdana"/>
      <w:color w:val="204E84"/>
      <w:sz w:val="20"/>
    </w:rPr>
  </w:style>
  <w:style w:type="paragraph" w:customStyle="1" w:styleId="sm">
    <w:name w:val="sm"/>
    <w:basedOn w:val="a0"/>
    <w:uiPriority w:val="99"/>
    <w:rsid w:val="00EA0DCD"/>
    <w:pPr>
      <w:spacing w:before="100" w:beforeAutospacing="1" w:after="100" w:afterAutospacing="1" w:line="240" w:lineRule="auto"/>
      <w:ind w:firstLine="0"/>
      <w:jc w:val="left"/>
    </w:pPr>
    <w:rPr>
      <w:rFonts w:ascii="Verdana" w:hAnsi="Verdana"/>
      <w:color w:val="204E84"/>
      <w:sz w:val="15"/>
      <w:szCs w:val="15"/>
    </w:rPr>
  </w:style>
  <w:style w:type="character" w:styleId="afff1">
    <w:name w:val="Strong"/>
    <w:uiPriority w:val="99"/>
    <w:qFormat/>
    <w:rsid w:val="00EA0DCD"/>
    <w:rPr>
      <w:rFonts w:cs="Times New Roman"/>
      <w:b/>
    </w:rPr>
  </w:style>
  <w:style w:type="character" w:styleId="afff2">
    <w:name w:val="Emphasis"/>
    <w:uiPriority w:val="99"/>
    <w:qFormat/>
    <w:rsid w:val="00EA0DCD"/>
    <w:rPr>
      <w:rFonts w:cs="Times New Roman"/>
      <w:i/>
    </w:rPr>
  </w:style>
  <w:style w:type="table" w:styleId="afff3">
    <w:name w:val="Table Grid"/>
    <w:basedOn w:val="a2"/>
    <w:uiPriority w:val="99"/>
    <w:rsid w:val="006C55BA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Основной текст Знак1"/>
    <w:uiPriority w:val="99"/>
    <w:locked/>
    <w:rsid w:val="006214D5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6D4BC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ff4">
    <w:name w:val="endnote reference"/>
    <w:uiPriority w:val="99"/>
    <w:rsid w:val="006D4BC5"/>
    <w:rPr>
      <w:rFonts w:cs="Times New Roman"/>
      <w:vertAlign w:val="superscript"/>
    </w:rPr>
  </w:style>
  <w:style w:type="paragraph" w:styleId="afff5">
    <w:name w:val="List Paragraph"/>
    <w:basedOn w:val="a0"/>
    <w:uiPriority w:val="99"/>
    <w:qFormat/>
    <w:rsid w:val="00B77DC7"/>
    <w:pPr>
      <w:widowControl w:val="0"/>
      <w:spacing w:before="5" w:line="240" w:lineRule="auto"/>
      <w:ind w:left="118" w:firstLine="708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99"/>
    <w:semiHidden/>
    <w:rsid w:val="00D71AA0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99"/>
    <w:rsid w:val="00D71AA0"/>
    <w:pPr>
      <w:widowControl w:val="0"/>
      <w:spacing w:line="240" w:lineRule="auto"/>
      <w:ind w:firstLine="0"/>
      <w:jc w:val="lef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75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39B8-C274-4467-B3CC-C8BAFDAA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8130</Words>
  <Characters>46343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СЧЁТНАЯ ПАЛАТА ГОРОДА НИЖНЕВАРТОВСКА</vt:lpstr>
    </vt:vector>
  </TitlesOfParts>
  <Company>Microsoft</Company>
  <LinksUpToDate>false</LinksUpToDate>
  <CharactersWithSpaces>54365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СЧЁТНАЯ ПАЛАТА ГОРОДА НИЖНЕВАРТОВСКА</dc:title>
  <dc:subject/>
  <dc:creator>Admin</dc:creator>
  <cp:keywords/>
  <dc:description/>
  <cp:lastModifiedBy>Владелец</cp:lastModifiedBy>
  <cp:revision>14</cp:revision>
  <cp:lastPrinted>2023-11-08T05:54:00Z</cp:lastPrinted>
  <dcterms:created xsi:type="dcterms:W3CDTF">2021-07-12T09:03:00Z</dcterms:created>
  <dcterms:modified xsi:type="dcterms:W3CDTF">2023-11-08T06:23:00Z</dcterms:modified>
</cp:coreProperties>
</file>