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B6EE" w14:textId="77777777" w:rsidR="00A72315" w:rsidRPr="0073124D" w:rsidRDefault="00A72315" w:rsidP="00254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95167B" w:rsidRDefault="00A72315" w:rsidP="00254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7F696B" w14:textId="1E3B4D05" w:rsidR="00204790" w:rsidRPr="00D465BC" w:rsidRDefault="00D465BC" w:rsidP="00254646">
      <w:pPr>
        <w:pStyle w:val="aa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465BC">
        <w:rPr>
          <w:rFonts w:ascii="Times New Roman" w:hAnsi="Times New Roman"/>
          <w:b/>
          <w:bCs/>
          <w:sz w:val="28"/>
          <w:szCs w:val="28"/>
        </w:rPr>
        <w:t>«Проверка законности и результативности использования бюджетных средств, выделенных муниципальному бюджетному учреждению «Воскресенская недвижимость»</w:t>
      </w:r>
    </w:p>
    <w:p w14:paraId="1B7A085A" w14:textId="77777777" w:rsidR="000E1DA1" w:rsidRPr="000E1DA1" w:rsidRDefault="000E1DA1" w:rsidP="00254646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AA87557" w14:textId="77777777" w:rsidR="00D465BC" w:rsidRPr="00D465BC" w:rsidRDefault="00A72315" w:rsidP="00254646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204790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(пункт 2.</w:t>
      </w:r>
      <w:r w:rsidR="00D465BC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проведено</w:t>
      </w:r>
      <w:r w:rsidR="00702DD4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D465BC" w:rsidRPr="00D465BC">
        <w:rPr>
          <w:rFonts w:ascii="Times New Roman" w:hAnsi="Times New Roman" w:cs="Times New Roman"/>
          <w:sz w:val="28"/>
          <w:szCs w:val="28"/>
        </w:rPr>
        <w:t>«Проверка законности и результативности использования бюджетных средств, выделенных муниципальному бюджетному учреждению «Воскресенская недвижимость»</w:t>
      </w:r>
      <w:r w:rsidR="00D465BC" w:rsidRPr="00D46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</w:t>
      </w:r>
      <w:r w:rsidR="00975FC2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167B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5BC" w:rsidRPr="00D465BC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учреждение </w:t>
      </w:r>
      <w:r w:rsidR="00D465BC" w:rsidRPr="00D465BC">
        <w:rPr>
          <w:rFonts w:ascii="Times New Roman" w:hAnsi="Times New Roman" w:cs="Times New Roman"/>
          <w:sz w:val="28"/>
          <w:szCs w:val="28"/>
        </w:rPr>
        <w:t>«Воскресенская недвижимость»</w:t>
      </w:r>
      <w:r w:rsidR="00D465BC" w:rsidRPr="00D465BC">
        <w:rPr>
          <w:rFonts w:ascii="Times New Roman" w:hAnsi="Times New Roman" w:cs="Times New Roman"/>
          <w:bCs/>
          <w:sz w:val="28"/>
          <w:szCs w:val="28"/>
        </w:rPr>
        <w:t xml:space="preserve"> (далее – МБУ </w:t>
      </w:r>
      <w:r w:rsidR="00D465BC" w:rsidRPr="00D465BC">
        <w:rPr>
          <w:rFonts w:ascii="Times New Roman" w:hAnsi="Times New Roman" w:cs="Times New Roman"/>
          <w:sz w:val="28"/>
          <w:szCs w:val="28"/>
        </w:rPr>
        <w:t>«Воскресенская недвижимость»</w:t>
      </w:r>
      <w:r w:rsidR="00D465BC" w:rsidRPr="00D465BC">
        <w:rPr>
          <w:rFonts w:ascii="Times New Roman" w:hAnsi="Times New Roman" w:cs="Times New Roman"/>
          <w:bCs/>
          <w:sz w:val="28"/>
          <w:szCs w:val="28"/>
        </w:rPr>
        <w:t>, Учреждение).</w:t>
      </w:r>
    </w:p>
    <w:p w14:paraId="5B6E2FC4" w14:textId="2BAA8CE8" w:rsidR="00A72315" w:rsidRDefault="00A72315" w:rsidP="00254646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65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Проверяемый</w:t>
      </w:r>
      <w:r w:rsidRPr="00204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 деятельности: </w:t>
      </w:r>
      <w:r w:rsidR="00026713" w:rsidRPr="00204790">
        <w:rPr>
          <w:rFonts w:ascii="Times New Roman" w:hAnsi="Times New Roman"/>
          <w:sz w:val="28"/>
          <w:szCs w:val="28"/>
        </w:rPr>
        <w:t>202</w:t>
      </w:r>
      <w:r w:rsidR="00204790">
        <w:rPr>
          <w:rFonts w:ascii="Times New Roman" w:hAnsi="Times New Roman"/>
          <w:sz w:val="28"/>
          <w:szCs w:val="28"/>
        </w:rPr>
        <w:t>4</w:t>
      </w:r>
      <w:r w:rsidR="00026713" w:rsidRPr="00204790">
        <w:rPr>
          <w:rFonts w:ascii="Times New Roman" w:hAnsi="Times New Roman"/>
          <w:sz w:val="28"/>
          <w:szCs w:val="28"/>
        </w:rPr>
        <w:t xml:space="preserve"> год.</w:t>
      </w:r>
    </w:p>
    <w:p w14:paraId="4E2DB31D" w14:textId="77777777" w:rsidR="00023FE9" w:rsidRPr="00204790" w:rsidRDefault="00023FE9" w:rsidP="00254646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24BB2F" w14:textId="0F6054E2" w:rsidR="00A72315" w:rsidRPr="009F5728" w:rsidRDefault="00534F80" w:rsidP="00254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</w:t>
      </w:r>
      <w:r w:rsidR="00A72315" w:rsidRPr="009F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нарушения</w:t>
      </w:r>
      <w:r w:rsidR="00F827A7" w:rsidRPr="009F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315" w:rsidRPr="009F57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недостатки:</w:t>
      </w:r>
    </w:p>
    <w:p w14:paraId="6762BB29" w14:textId="20108CA7" w:rsidR="009F5728" w:rsidRPr="009F5728" w:rsidRDefault="009F5728" w:rsidP="0025464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F5728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9F5728">
        <w:rPr>
          <w:rFonts w:ascii="Times New Roman" w:hAnsi="Times New Roman"/>
          <w:bCs/>
          <w:iCs/>
          <w:sz w:val="28"/>
          <w:szCs w:val="28"/>
        </w:rPr>
        <w:t xml:space="preserve"> Н</w:t>
      </w:r>
      <w:r w:rsidRPr="009F5728">
        <w:rPr>
          <w:rFonts w:ascii="Times New Roman" w:hAnsi="Times New Roman"/>
          <w:sz w:val="28"/>
          <w:szCs w:val="28"/>
        </w:rPr>
        <w:t>арушен</w:t>
      </w:r>
      <w:r w:rsidR="00023FE9">
        <w:rPr>
          <w:rFonts w:ascii="Times New Roman" w:hAnsi="Times New Roman"/>
          <w:sz w:val="28"/>
          <w:szCs w:val="28"/>
        </w:rPr>
        <w:t>ы</w:t>
      </w:r>
      <w:r w:rsidRPr="009F5728">
        <w:rPr>
          <w:rFonts w:ascii="Times New Roman" w:hAnsi="Times New Roman"/>
          <w:sz w:val="28"/>
          <w:szCs w:val="28"/>
        </w:rPr>
        <w:t xml:space="preserve"> срок</w:t>
      </w:r>
      <w:r w:rsidR="00023FE9">
        <w:rPr>
          <w:rFonts w:ascii="Times New Roman" w:hAnsi="Times New Roman"/>
          <w:sz w:val="28"/>
          <w:szCs w:val="28"/>
        </w:rPr>
        <w:t>и</w:t>
      </w:r>
      <w:r w:rsidRPr="009F5728">
        <w:rPr>
          <w:rFonts w:ascii="Times New Roman" w:hAnsi="Times New Roman"/>
          <w:sz w:val="28"/>
          <w:szCs w:val="28"/>
        </w:rPr>
        <w:t xml:space="preserve"> размещения </w:t>
      </w:r>
      <w:r w:rsidRPr="009F5728">
        <w:rPr>
          <w:rFonts w:ascii="Times New Roman" w:hAnsi="Times New Roman"/>
          <w:bCs/>
          <w:sz w:val="28"/>
          <w:szCs w:val="28"/>
        </w:rPr>
        <w:t xml:space="preserve">электронных копий отдельных документов </w:t>
      </w:r>
      <w:r w:rsidRPr="009F5728">
        <w:rPr>
          <w:rFonts w:ascii="Times New Roman" w:hAnsi="Times New Roman"/>
          <w:sz w:val="28"/>
          <w:szCs w:val="28"/>
        </w:rPr>
        <w:t>в</w:t>
      </w:r>
      <w:r w:rsidRPr="009F5728">
        <w:rPr>
          <w:rFonts w:ascii="Times New Roman" w:hAnsi="Times New Roman"/>
          <w:bCs/>
          <w:sz w:val="28"/>
          <w:szCs w:val="28"/>
        </w:rPr>
        <w:t xml:space="preserve"> электронном структурированном виде на сайте </w:t>
      </w:r>
      <w:hyperlink r:id="rId7" w:history="1">
        <w:r w:rsidRPr="009F572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www.bus.gov.ru</w:t>
        </w:r>
      </w:hyperlink>
      <w:r w:rsidRPr="009F5728">
        <w:rPr>
          <w:rFonts w:ascii="Times New Roman" w:hAnsi="Times New Roman"/>
          <w:bCs/>
          <w:sz w:val="28"/>
          <w:szCs w:val="28"/>
        </w:rPr>
        <w:t xml:space="preserve"> </w:t>
      </w:r>
      <w:r w:rsidRPr="009F5728">
        <w:rPr>
          <w:rFonts w:ascii="Times New Roman" w:hAnsi="Times New Roman"/>
          <w:sz w:val="28"/>
          <w:szCs w:val="28"/>
        </w:rPr>
        <w:t>согласно пунктам 6, 7,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утвержденным приказом Министерства финансов Российской Федерации от 21.07.2011 № 86н.</w:t>
      </w:r>
    </w:p>
    <w:p w14:paraId="5CF3A67A" w14:textId="4FBEAEBD" w:rsidR="00AB4975" w:rsidRDefault="009F5728" w:rsidP="00254646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3549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D465BC" w:rsidRPr="00E3549C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E3549C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E3549C" w:rsidRPr="00E3549C">
        <w:rPr>
          <w:rFonts w:ascii="Times New Roman" w:hAnsi="Times New Roman" w:cs="Times New Roman"/>
          <w:bCs/>
          <w:sz w:val="28"/>
          <w:szCs w:val="28"/>
        </w:rPr>
        <w:t>е соблюде</w:t>
      </w:r>
      <w:r w:rsidR="00023FE9">
        <w:rPr>
          <w:rFonts w:ascii="Times New Roman" w:hAnsi="Times New Roman" w:cs="Times New Roman"/>
          <w:bCs/>
          <w:sz w:val="28"/>
          <w:szCs w:val="28"/>
        </w:rPr>
        <w:t>ны</w:t>
      </w:r>
      <w:r w:rsidR="00E3549C" w:rsidRPr="00E3549C">
        <w:rPr>
          <w:rFonts w:ascii="Times New Roman" w:hAnsi="Times New Roman" w:cs="Times New Roman"/>
          <w:bCs/>
          <w:sz w:val="28"/>
          <w:szCs w:val="28"/>
        </w:rPr>
        <w:t xml:space="preserve"> требовани</w:t>
      </w:r>
      <w:r w:rsidR="00023FE9">
        <w:rPr>
          <w:rFonts w:ascii="Times New Roman" w:hAnsi="Times New Roman" w:cs="Times New Roman"/>
          <w:bCs/>
          <w:sz w:val="28"/>
          <w:szCs w:val="28"/>
        </w:rPr>
        <w:t>я</w:t>
      </w:r>
      <w:r w:rsidR="00E3549C" w:rsidRPr="00E35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49C">
        <w:rPr>
          <w:rFonts w:ascii="Times New Roman" w:hAnsi="Times New Roman" w:cs="Times New Roman"/>
          <w:bCs/>
          <w:sz w:val="28"/>
          <w:szCs w:val="28"/>
        </w:rPr>
        <w:t>п</w:t>
      </w:r>
      <w:r w:rsidR="00E3549C" w:rsidRPr="00E3549C">
        <w:rPr>
          <w:rFonts w:ascii="Times New Roman" w:hAnsi="Times New Roman" w:cs="Times New Roman"/>
          <w:sz w:val="28"/>
          <w:szCs w:val="28"/>
        </w:rPr>
        <w:t>орядк</w:t>
      </w:r>
      <w:r w:rsidR="00E3549C">
        <w:rPr>
          <w:rFonts w:ascii="Times New Roman" w:hAnsi="Times New Roman" w:cs="Times New Roman"/>
          <w:sz w:val="28"/>
          <w:szCs w:val="28"/>
        </w:rPr>
        <w:t>а</w:t>
      </w:r>
      <w:r w:rsidR="00E3549C" w:rsidRPr="00E3549C">
        <w:rPr>
          <w:rFonts w:ascii="Times New Roman" w:hAnsi="Times New Roman" w:cs="Times New Roman"/>
          <w:sz w:val="28"/>
          <w:szCs w:val="28"/>
        </w:rPr>
        <w:t xml:space="preserve"> предоставления субсидии и финансового обеспечения выполнения муниципального задания муниципальными учреждениями городского округа Воскресенск Московской области, утвержденного постановлением Администрации от 31.12.2019 № 80</w:t>
      </w:r>
      <w:r w:rsidR="00E3549C">
        <w:rPr>
          <w:rFonts w:ascii="Times New Roman" w:hAnsi="Times New Roman" w:cs="Times New Roman"/>
          <w:sz w:val="28"/>
          <w:szCs w:val="28"/>
        </w:rPr>
        <w:t xml:space="preserve"> п</w:t>
      </w:r>
      <w:r w:rsidRPr="00E3549C">
        <w:rPr>
          <w:rFonts w:ascii="Times New Roman" w:hAnsi="Times New Roman" w:cs="Times New Roman"/>
          <w:bCs/>
          <w:iCs/>
          <w:sz w:val="28"/>
          <w:szCs w:val="28"/>
        </w:rPr>
        <w:t xml:space="preserve">ри утверждении </w:t>
      </w:r>
      <w:r w:rsidR="00E3549C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Администрацией </w:t>
      </w:r>
      <w:r w:rsidRPr="00E3549C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D465BC" w:rsidRPr="00E3549C">
        <w:rPr>
          <w:rFonts w:ascii="Times New Roman" w:hAnsi="Times New Roman" w:cs="Times New Roman"/>
          <w:bCs/>
          <w:sz w:val="28"/>
          <w:szCs w:val="28"/>
        </w:rPr>
        <w:t>ормативны</w:t>
      </w:r>
      <w:r w:rsidRPr="00E3549C">
        <w:rPr>
          <w:rFonts w:ascii="Times New Roman" w:hAnsi="Times New Roman" w:cs="Times New Roman"/>
          <w:bCs/>
          <w:sz w:val="28"/>
          <w:szCs w:val="28"/>
        </w:rPr>
        <w:t>х</w:t>
      </w:r>
      <w:r w:rsidR="00D465BC" w:rsidRPr="00E3549C">
        <w:rPr>
          <w:rFonts w:ascii="Times New Roman" w:hAnsi="Times New Roman" w:cs="Times New Roman"/>
          <w:bCs/>
          <w:sz w:val="28"/>
          <w:szCs w:val="28"/>
        </w:rPr>
        <w:t xml:space="preserve"> затрат</w:t>
      </w:r>
      <w:r w:rsidRPr="00E3549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201311657"/>
      <w:r w:rsidRPr="00E3549C">
        <w:rPr>
          <w:rFonts w:ascii="Times New Roman" w:hAnsi="Times New Roman" w:cs="Times New Roman"/>
          <w:bCs/>
          <w:sz w:val="28"/>
          <w:szCs w:val="28"/>
        </w:rPr>
        <w:t xml:space="preserve">на выполнение </w:t>
      </w:r>
      <w:r w:rsidR="00E3549C" w:rsidRPr="00E3549C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E3549C" w:rsidRPr="00E3549C">
        <w:rPr>
          <w:rFonts w:ascii="Times New Roman" w:hAnsi="Times New Roman" w:cs="Times New Roman"/>
          <w:sz w:val="28"/>
          <w:szCs w:val="28"/>
        </w:rPr>
        <w:t>«Воскресенская недвижимость»</w:t>
      </w:r>
      <w:r w:rsidR="00E3549C" w:rsidRPr="00E3549C">
        <w:rPr>
          <w:rFonts w:ascii="Times New Roman" w:hAnsi="Times New Roman" w:cs="Times New Roman"/>
          <w:bCs/>
          <w:sz w:val="28"/>
          <w:szCs w:val="28"/>
        </w:rPr>
        <w:t xml:space="preserve"> муниципальной работы</w:t>
      </w:r>
      <w:r w:rsidR="00AB497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A28A06" w14:textId="0BDBD5A8" w:rsidR="00C72E90" w:rsidRPr="000B3A2C" w:rsidRDefault="00C72E90" w:rsidP="00254646">
      <w:pPr>
        <w:pStyle w:val="ab"/>
        <w:tabs>
          <w:tab w:val="left" w:pos="1508"/>
        </w:tabs>
        <w:spacing w:after="0"/>
        <w:ind w:right="20" w:firstLine="567"/>
        <w:jc w:val="both"/>
        <w:rPr>
          <w:rFonts w:eastAsia="Calibri"/>
          <w:bCs/>
          <w:sz w:val="28"/>
          <w:szCs w:val="28"/>
          <w:lang w:val="ru-RU"/>
        </w:rPr>
      </w:pPr>
      <w:bookmarkStart w:id="1" w:name="_Hlk121124864"/>
      <w:bookmarkEnd w:id="0"/>
      <w:r w:rsidRPr="00C72E90">
        <w:rPr>
          <w:bCs/>
          <w:iCs/>
          <w:sz w:val="28"/>
          <w:szCs w:val="28"/>
        </w:rPr>
        <w:t>3</w:t>
      </w:r>
      <w:r w:rsidR="00D465BC" w:rsidRPr="00C72E90">
        <w:rPr>
          <w:bCs/>
          <w:iCs/>
          <w:sz w:val="28"/>
          <w:szCs w:val="28"/>
        </w:rPr>
        <w:t>. </w:t>
      </w:r>
      <w:r w:rsidRPr="00C72E90">
        <w:rPr>
          <w:rFonts w:eastAsia="Calibri"/>
          <w:bCs/>
          <w:sz w:val="28"/>
          <w:szCs w:val="28"/>
          <w:lang w:val="ru-RU"/>
        </w:rPr>
        <w:t>Учреждением не в полной мере соблюдены требования к составлению плана</w:t>
      </w:r>
      <w:r w:rsidRPr="00C72E90">
        <w:rPr>
          <w:sz w:val="28"/>
          <w:szCs w:val="28"/>
        </w:rPr>
        <w:t xml:space="preserve"> финансово-хозяйственной деятельности</w:t>
      </w:r>
      <w:r w:rsidRPr="00C72E90">
        <w:rPr>
          <w:rFonts w:eastAsia="Calibri"/>
          <w:bCs/>
          <w:sz w:val="28"/>
          <w:szCs w:val="28"/>
          <w:lang w:val="ru-RU"/>
        </w:rPr>
        <w:t>, предусмотренные разделом 2 порядка</w:t>
      </w:r>
      <w:r w:rsidRPr="00C72E90">
        <w:rPr>
          <w:sz w:val="28"/>
          <w:szCs w:val="28"/>
        </w:rPr>
        <w:t xml:space="preserve"> составления и утверждения плана финансово-хозяйственной деятельности муниципальных бюджетных и автономных учреждений городского округа Воскресенск Московской области</w:t>
      </w:r>
      <w:r w:rsidRPr="00C72E90">
        <w:rPr>
          <w:sz w:val="28"/>
          <w:szCs w:val="28"/>
          <w:lang w:val="ru-RU"/>
        </w:rPr>
        <w:t>,</w:t>
      </w:r>
      <w:r w:rsidRPr="00C72E90">
        <w:rPr>
          <w:sz w:val="28"/>
          <w:szCs w:val="28"/>
        </w:rPr>
        <w:t xml:space="preserve"> утвержден</w:t>
      </w:r>
      <w:r w:rsidRPr="00C72E90">
        <w:rPr>
          <w:sz w:val="28"/>
          <w:szCs w:val="28"/>
          <w:lang w:val="ru-RU"/>
        </w:rPr>
        <w:t>ного</w:t>
      </w:r>
      <w:r w:rsidRPr="00C72E90">
        <w:rPr>
          <w:sz w:val="28"/>
          <w:szCs w:val="28"/>
        </w:rPr>
        <w:t xml:space="preserve"> постановлением Администрации от 31.12.2019 № 79</w:t>
      </w:r>
      <w:r w:rsidR="00AB4975">
        <w:rPr>
          <w:rFonts w:eastAsia="Calibri"/>
          <w:bCs/>
          <w:sz w:val="28"/>
          <w:szCs w:val="28"/>
          <w:lang w:val="ru-RU"/>
        </w:rPr>
        <w:t>.</w:t>
      </w:r>
    </w:p>
    <w:p w14:paraId="6CD2EB75" w14:textId="77777777" w:rsidR="00AB4975" w:rsidRDefault="00254646" w:rsidP="00254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646">
        <w:rPr>
          <w:rFonts w:ascii="Times New Roman" w:hAnsi="Times New Roman" w:cs="Times New Roman"/>
          <w:bCs/>
          <w:sz w:val="28"/>
          <w:szCs w:val="28"/>
          <w:lang w:eastAsia="x-none"/>
        </w:rPr>
        <w:t>4</w:t>
      </w:r>
      <w:r w:rsidR="00D465BC" w:rsidRPr="00254646">
        <w:rPr>
          <w:rFonts w:ascii="Times New Roman" w:hAnsi="Times New Roman" w:cs="Times New Roman"/>
          <w:bCs/>
          <w:sz w:val="28"/>
          <w:szCs w:val="28"/>
          <w:lang w:eastAsia="x-none"/>
        </w:rPr>
        <w:t>. </w:t>
      </w:r>
      <w:r w:rsidR="00AB4975">
        <w:rPr>
          <w:rFonts w:ascii="Times New Roman" w:hAnsi="Times New Roman" w:cs="Times New Roman"/>
          <w:bCs/>
          <w:sz w:val="28"/>
          <w:szCs w:val="28"/>
          <w:lang w:eastAsia="x-none"/>
        </w:rPr>
        <w:t>Н</w:t>
      </w:r>
      <w:r w:rsidRPr="00254646">
        <w:rPr>
          <w:rFonts w:ascii="Times New Roman" w:hAnsi="Times New Roman" w:cs="Times New Roman"/>
          <w:sz w:val="28"/>
          <w:szCs w:val="28"/>
        </w:rPr>
        <w:t>арушен</w:t>
      </w:r>
      <w:r w:rsidR="00AB4975">
        <w:rPr>
          <w:rFonts w:ascii="Times New Roman" w:hAnsi="Times New Roman" w:cs="Times New Roman"/>
          <w:sz w:val="28"/>
          <w:szCs w:val="28"/>
        </w:rPr>
        <w:t>ы</w:t>
      </w:r>
      <w:r w:rsidRPr="0025464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AB4975">
        <w:rPr>
          <w:rFonts w:ascii="Times New Roman" w:hAnsi="Times New Roman" w:cs="Times New Roman"/>
          <w:sz w:val="28"/>
          <w:szCs w:val="28"/>
        </w:rPr>
        <w:t>я</w:t>
      </w:r>
      <w:r w:rsidRPr="00254646">
        <w:rPr>
          <w:rFonts w:ascii="Times New Roman" w:hAnsi="Times New Roman" w:cs="Times New Roman"/>
          <w:sz w:val="28"/>
          <w:szCs w:val="28"/>
        </w:rPr>
        <w:t xml:space="preserve"> статьи 9 Федерального закона от 06.12.2011 № 402-ФЗ «О бухгалтерском учете»</w:t>
      </w:r>
      <w:r w:rsidR="00AB4975">
        <w:rPr>
          <w:rFonts w:ascii="Times New Roman" w:hAnsi="Times New Roman" w:cs="Times New Roman"/>
          <w:sz w:val="28"/>
          <w:szCs w:val="28"/>
        </w:rPr>
        <w:t>.</w:t>
      </w:r>
    </w:p>
    <w:p w14:paraId="09E671A0" w14:textId="026A4BC7" w:rsidR="00D465BC" w:rsidRPr="00D465BC" w:rsidRDefault="00254646" w:rsidP="00254646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4646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D465BC" w:rsidRPr="00254646">
        <w:rPr>
          <w:rFonts w:ascii="Times New Roman" w:hAnsi="Times New Roman" w:cs="Times New Roman"/>
          <w:bCs/>
          <w:iCs/>
          <w:sz w:val="28"/>
          <w:szCs w:val="28"/>
        </w:rPr>
        <w:t>. У</w:t>
      </w:r>
      <w:r w:rsidR="00D465BC" w:rsidRPr="00254646">
        <w:rPr>
          <w:rFonts w:ascii="Times New Roman" w:hAnsi="Times New Roman" w:cs="Times New Roman"/>
          <w:bCs/>
          <w:sz w:val="28"/>
          <w:szCs w:val="28"/>
        </w:rPr>
        <w:t>становлено нарушение требований, предъявляемых к оформлению и ведению регистров бухгалтерского учета</w:t>
      </w:r>
      <w:r w:rsidR="00AB4975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14:paraId="2CFD0598" w14:textId="77777777" w:rsidR="00A72315" w:rsidRPr="00975FC2" w:rsidRDefault="00A72315" w:rsidP="00254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14:paraId="01CC69AC" w14:textId="123DB9E0" w:rsidR="00A72315" w:rsidRPr="00D465BC" w:rsidRDefault="004828B9" w:rsidP="00254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975FC2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2315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1D1331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65BC" w:rsidRPr="00D465BC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D465BC" w:rsidRPr="00D465BC">
        <w:rPr>
          <w:rFonts w:ascii="Times New Roman" w:hAnsi="Times New Roman" w:cs="Times New Roman"/>
          <w:sz w:val="28"/>
          <w:szCs w:val="28"/>
        </w:rPr>
        <w:t xml:space="preserve">«Воскресенская недвижимость» </w:t>
      </w:r>
      <w:r w:rsidR="002D4829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а</w:t>
      </w:r>
      <w:r w:rsidR="00A72315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по результатам контрольного мероприятия</w:t>
      </w:r>
      <w:r w:rsidR="00952BAD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37111B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38A6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A72315" w:rsidRPr="00D4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C2171CB" w14:textId="4A3D4E5B" w:rsidR="00CE54B3" w:rsidRPr="001D1331" w:rsidRDefault="002D4829" w:rsidP="00254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</w:t>
      </w:r>
      <w:r w:rsidR="00C44994" w:rsidRPr="0097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E54B3" w:rsidRPr="001D1331" w:rsidSect="00546595">
      <w:headerReference w:type="default" r:id="rId8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D75A0" w14:textId="77777777" w:rsidR="00853C8F" w:rsidRDefault="00853C8F" w:rsidP="00D74CDD">
      <w:pPr>
        <w:spacing w:after="0" w:line="240" w:lineRule="auto"/>
      </w:pPr>
      <w:r>
        <w:separator/>
      </w:r>
    </w:p>
  </w:endnote>
  <w:endnote w:type="continuationSeparator" w:id="0">
    <w:p w14:paraId="69DA82E6" w14:textId="77777777" w:rsidR="00853C8F" w:rsidRDefault="00853C8F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E43CC" w14:textId="77777777" w:rsidR="00853C8F" w:rsidRDefault="00853C8F" w:rsidP="00D74CDD">
      <w:pPr>
        <w:spacing w:after="0" w:line="240" w:lineRule="auto"/>
      </w:pPr>
      <w:r>
        <w:separator/>
      </w:r>
    </w:p>
  </w:footnote>
  <w:footnote w:type="continuationSeparator" w:id="0">
    <w:p w14:paraId="2DF7CFB4" w14:textId="77777777" w:rsidR="00853C8F" w:rsidRDefault="00853C8F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7E2AA9E1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581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8F3B48"/>
    <w:multiLevelType w:val="hybridMultilevel"/>
    <w:tmpl w:val="20048EEC"/>
    <w:lvl w:ilvl="0" w:tplc="EE2CD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036606">
    <w:abstractNumId w:val="0"/>
  </w:num>
  <w:num w:numId="2" w16cid:durableId="9529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5"/>
    <w:rsid w:val="00013345"/>
    <w:rsid w:val="00013365"/>
    <w:rsid w:val="00023FE9"/>
    <w:rsid w:val="00026713"/>
    <w:rsid w:val="00030AB7"/>
    <w:rsid w:val="00045959"/>
    <w:rsid w:val="00061A6B"/>
    <w:rsid w:val="0006447D"/>
    <w:rsid w:val="00071061"/>
    <w:rsid w:val="000A18AF"/>
    <w:rsid w:val="000A4010"/>
    <w:rsid w:val="000B05D4"/>
    <w:rsid w:val="000C1D92"/>
    <w:rsid w:val="000C4457"/>
    <w:rsid w:val="000E1DA1"/>
    <w:rsid w:val="000F4AF3"/>
    <w:rsid w:val="00124D8C"/>
    <w:rsid w:val="00137357"/>
    <w:rsid w:val="00182CE9"/>
    <w:rsid w:val="00192FBB"/>
    <w:rsid w:val="0019434A"/>
    <w:rsid w:val="001A05C5"/>
    <w:rsid w:val="001A4D49"/>
    <w:rsid w:val="001D1331"/>
    <w:rsid w:val="001E4E5D"/>
    <w:rsid w:val="001F3A54"/>
    <w:rsid w:val="002034AE"/>
    <w:rsid w:val="00204790"/>
    <w:rsid w:val="0020612B"/>
    <w:rsid w:val="00222787"/>
    <w:rsid w:val="00234443"/>
    <w:rsid w:val="00246F84"/>
    <w:rsid w:val="00254646"/>
    <w:rsid w:val="00254823"/>
    <w:rsid w:val="00263B7E"/>
    <w:rsid w:val="00265CEA"/>
    <w:rsid w:val="00270120"/>
    <w:rsid w:val="002837A4"/>
    <w:rsid w:val="002B2193"/>
    <w:rsid w:val="002B38A6"/>
    <w:rsid w:val="002D4829"/>
    <w:rsid w:val="002E45D7"/>
    <w:rsid w:val="00313B23"/>
    <w:rsid w:val="00327DE0"/>
    <w:rsid w:val="0034330F"/>
    <w:rsid w:val="003568F8"/>
    <w:rsid w:val="0037111B"/>
    <w:rsid w:val="003C76EE"/>
    <w:rsid w:val="003E04AF"/>
    <w:rsid w:val="00416A38"/>
    <w:rsid w:val="004262D4"/>
    <w:rsid w:val="00476FC9"/>
    <w:rsid w:val="004828B9"/>
    <w:rsid w:val="004878FE"/>
    <w:rsid w:val="004979DA"/>
    <w:rsid w:val="004C4DA0"/>
    <w:rsid w:val="004C5421"/>
    <w:rsid w:val="004D0C6B"/>
    <w:rsid w:val="004E4A96"/>
    <w:rsid w:val="004E5A55"/>
    <w:rsid w:val="004F1B2E"/>
    <w:rsid w:val="004F45A9"/>
    <w:rsid w:val="00504E90"/>
    <w:rsid w:val="00512376"/>
    <w:rsid w:val="00526BD4"/>
    <w:rsid w:val="00534F80"/>
    <w:rsid w:val="00546595"/>
    <w:rsid w:val="00547569"/>
    <w:rsid w:val="00554313"/>
    <w:rsid w:val="00560628"/>
    <w:rsid w:val="005E1BC8"/>
    <w:rsid w:val="005F17EC"/>
    <w:rsid w:val="006027C6"/>
    <w:rsid w:val="0062229F"/>
    <w:rsid w:val="00672425"/>
    <w:rsid w:val="006748C3"/>
    <w:rsid w:val="00677345"/>
    <w:rsid w:val="0068585A"/>
    <w:rsid w:val="0068778D"/>
    <w:rsid w:val="006946A8"/>
    <w:rsid w:val="0069588D"/>
    <w:rsid w:val="006960F7"/>
    <w:rsid w:val="00697581"/>
    <w:rsid w:val="006A0AB6"/>
    <w:rsid w:val="006A2B65"/>
    <w:rsid w:val="006C394E"/>
    <w:rsid w:val="006D4784"/>
    <w:rsid w:val="006E2DA3"/>
    <w:rsid w:val="006F18A4"/>
    <w:rsid w:val="00702DD4"/>
    <w:rsid w:val="00705507"/>
    <w:rsid w:val="007141E6"/>
    <w:rsid w:val="00717948"/>
    <w:rsid w:val="0072426B"/>
    <w:rsid w:val="0073124D"/>
    <w:rsid w:val="00747141"/>
    <w:rsid w:val="00786A22"/>
    <w:rsid w:val="007B415B"/>
    <w:rsid w:val="007D41D3"/>
    <w:rsid w:val="00853C8F"/>
    <w:rsid w:val="00862566"/>
    <w:rsid w:val="008A3D3E"/>
    <w:rsid w:val="008C0B5C"/>
    <w:rsid w:val="00904513"/>
    <w:rsid w:val="00911C86"/>
    <w:rsid w:val="0094566C"/>
    <w:rsid w:val="0095167B"/>
    <w:rsid w:val="00952BAD"/>
    <w:rsid w:val="00973509"/>
    <w:rsid w:val="00975FC2"/>
    <w:rsid w:val="00980BE0"/>
    <w:rsid w:val="00987C0F"/>
    <w:rsid w:val="00994832"/>
    <w:rsid w:val="009A73AD"/>
    <w:rsid w:val="009E2E91"/>
    <w:rsid w:val="009F5728"/>
    <w:rsid w:val="00A10B18"/>
    <w:rsid w:val="00A20E2C"/>
    <w:rsid w:val="00A42882"/>
    <w:rsid w:val="00A6581D"/>
    <w:rsid w:val="00A66524"/>
    <w:rsid w:val="00A70D90"/>
    <w:rsid w:val="00A7125F"/>
    <w:rsid w:val="00A72315"/>
    <w:rsid w:val="00A92B7A"/>
    <w:rsid w:val="00AB463A"/>
    <w:rsid w:val="00AB4975"/>
    <w:rsid w:val="00AB5817"/>
    <w:rsid w:val="00AE2109"/>
    <w:rsid w:val="00AF1AD6"/>
    <w:rsid w:val="00B41664"/>
    <w:rsid w:val="00B45568"/>
    <w:rsid w:val="00B62335"/>
    <w:rsid w:val="00B64A3A"/>
    <w:rsid w:val="00BA03DB"/>
    <w:rsid w:val="00BA4CD4"/>
    <w:rsid w:val="00C11CAA"/>
    <w:rsid w:val="00C30AED"/>
    <w:rsid w:val="00C44994"/>
    <w:rsid w:val="00C56E72"/>
    <w:rsid w:val="00C658AC"/>
    <w:rsid w:val="00C67061"/>
    <w:rsid w:val="00C714D0"/>
    <w:rsid w:val="00C71588"/>
    <w:rsid w:val="00C72E90"/>
    <w:rsid w:val="00C92830"/>
    <w:rsid w:val="00C94C74"/>
    <w:rsid w:val="00CB3830"/>
    <w:rsid w:val="00CB393B"/>
    <w:rsid w:val="00CE2DB4"/>
    <w:rsid w:val="00CE54B3"/>
    <w:rsid w:val="00D05486"/>
    <w:rsid w:val="00D06B66"/>
    <w:rsid w:val="00D1378C"/>
    <w:rsid w:val="00D13E3A"/>
    <w:rsid w:val="00D205B5"/>
    <w:rsid w:val="00D35535"/>
    <w:rsid w:val="00D40708"/>
    <w:rsid w:val="00D465BC"/>
    <w:rsid w:val="00D477FA"/>
    <w:rsid w:val="00D74CDD"/>
    <w:rsid w:val="00D910E2"/>
    <w:rsid w:val="00DB47CD"/>
    <w:rsid w:val="00DE648D"/>
    <w:rsid w:val="00E12152"/>
    <w:rsid w:val="00E24207"/>
    <w:rsid w:val="00E32D75"/>
    <w:rsid w:val="00E3549C"/>
    <w:rsid w:val="00E542D2"/>
    <w:rsid w:val="00E54DD5"/>
    <w:rsid w:val="00E602FC"/>
    <w:rsid w:val="00E60F92"/>
    <w:rsid w:val="00E66474"/>
    <w:rsid w:val="00E91BBF"/>
    <w:rsid w:val="00EA61EA"/>
    <w:rsid w:val="00EC1BA7"/>
    <w:rsid w:val="00ED1985"/>
    <w:rsid w:val="00ED7F33"/>
    <w:rsid w:val="00EE5FC8"/>
    <w:rsid w:val="00F441EC"/>
    <w:rsid w:val="00F550B1"/>
    <w:rsid w:val="00F73043"/>
    <w:rsid w:val="00F7310E"/>
    <w:rsid w:val="00F827A7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nhideWhenUsed/>
    <w:rsid w:val="00C72E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2E9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2. Не соблюдены требования порядка предоставления субсидии и финансового обеспеч</vt:lpstr>
      <vt:lpstr>    5. В плане финансово-хозяйственной деятельности Учреждения от 18.12.2024 по виду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Людмила Демина</cp:lastModifiedBy>
  <cp:revision>4</cp:revision>
  <cp:lastPrinted>2025-06-20T12:41:00Z</cp:lastPrinted>
  <dcterms:created xsi:type="dcterms:W3CDTF">2025-06-20T12:12:00Z</dcterms:created>
  <dcterms:modified xsi:type="dcterms:W3CDTF">2025-06-20T12:42:00Z</dcterms:modified>
</cp:coreProperties>
</file>