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23" w:rsidRDefault="00E30F23" w:rsidP="006221BC">
      <w:pPr>
        <w:tabs>
          <w:tab w:val="right" w:pos="0"/>
          <w:tab w:val="right" w:pos="284"/>
          <w:tab w:val="left" w:pos="1456"/>
          <w:tab w:val="left" w:pos="4508"/>
        </w:tabs>
        <w:spacing w:line="23" w:lineRule="atLeast"/>
        <w:rPr>
          <w:bCs/>
        </w:rPr>
      </w:pPr>
    </w:p>
    <w:p w:rsidR="00E30F23" w:rsidRDefault="00B874E5" w:rsidP="006221BC">
      <w:pPr>
        <w:pStyle w:val="a5"/>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Re-exposure of Воскресенский р-н кон 11" style="width:62.25pt;height:78pt;visibility:visible">
            <v:imagedata r:id="rId7" o:title="" chromakey="#c7c7c7"/>
          </v:shape>
        </w:pict>
      </w:r>
    </w:p>
    <w:p w:rsidR="00E30F23" w:rsidRDefault="00E30F23" w:rsidP="006221BC">
      <w:pPr>
        <w:pStyle w:val="a5"/>
        <w:rPr>
          <w:sz w:val="16"/>
          <w:szCs w:val="16"/>
        </w:rPr>
      </w:pPr>
    </w:p>
    <w:p w:rsidR="00E30F23" w:rsidRDefault="00E30F23" w:rsidP="006221BC">
      <w:pPr>
        <w:pStyle w:val="a5"/>
        <w:rPr>
          <w:sz w:val="36"/>
          <w:szCs w:val="36"/>
        </w:rPr>
      </w:pPr>
      <w:r>
        <w:rPr>
          <w:sz w:val="36"/>
          <w:szCs w:val="36"/>
        </w:rPr>
        <w:t xml:space="preserve"> Администрация </w:t>
      </w:r>
    </w:p>
    <w:p w:rsidR="00E30F23" w:rsidRDefault="00E30F23" w:rsidP="006221BC">
      <w:pPr>
        <w:pStyle w:val="a5"/>
        <w:rPr>
          <w:sz w:val="36"/>
          <w:szCs w:val="36"/>
        </w:rPr>
      </w:pPr>
      <w:r>
        <w:rPr>
          <w:sz w:val="36"/>
          <w:szCs w:val="36"/>
        </w:rPr>
        <w:t>Воскресенского муниципального района</w:t>
      </w:r>
    </w:p>
    <w:p w:rsidR="00E30F23" w:rsidRDefault="00E30F23" w:rsidP="006221BC">
      <w:pPr>
        <w:pStyle w:val="1"/>
        <w:rPr>
          <w:szCs w:val="36"/>
        </w:rPr>
      </w:pPr>
      <w:r>
        <w:rPr>
          <w:szCs w:val="36"/>
        </w:rPr>
        <w:t>Московской области</w:t>
      </w:r>
    </w:p>
    <w:p w:rsidR="00E30F23" w:rsidRDefault="00E30F23" w:rsidP="006221BC">
      <w:pPr>
        <w:pStyle w:val="a5"/>
        <w:jc w:val="left"/>
        <w:rPr>
          <w:b w:val="0"/>
          <w:sz w:val="24"/>
          <w:szCs w:val="24"/>
        </w:rPr>
      </w:pPr>
    </w:p>
    <w:p w:rsidR="00E30F23" w:rsidRDefault="00E30F23" w:rsidP="006221BC">
      <w:pPr>
        <w:pStyle w:val="a5"/>
        <w:jc w:val="left"/>
        <w:rPr>
          <w:b w:val="0"/>
          <w:sz w:val="24"/>
          <w:szCs w:val="24"/>
        </w:rPr>
      </w:pPr>
    </w:p>
    <w:p w:rsidR="00E30F23" w:rsidRDefault="00E30F23" w:rsidP="006221BC">
      <w:pPr>
        <w:pStyle w:val="a5"/>
        <w:spacing w:line="360" w:lineRule="auto"/>
        <w:rPr>
          <w:bCs/>
          <w:sz w:val="36"/>
        </w:rPr>
      </w:pPr>
      <w:r>
        <w:rPr>
          <w:bCs/>
          <w:sz w:val="36"/>
        </w:rPr>
        <w:t>П О С Т А Н О В Л Е Н И Е</w:t>
      </w:r>
    </w:p>
    <w:p w:rsidR="00E30F23" w:rsidRDefault="00BF0FD5" w:rsidP="006221BC">
      <w:pPr>
        <w:pStyle w:val="a5"/>
        <w:tabs>
          <w:tab w:val="left" w:pos="2790"/>
        </w:tabs>
        <w:rPr>
          <w:b w:val="0"/>
          <w:sz w:val="24"/>
        </w:rPr>
      </w:pPr>
      <w:r w:rsidRPr="00BF0FD5">
        <w:rPr>
          <w:b w:val="0"/>
          <w:sz w:val="24"/>
          <w:u w:val="single"/>
        </w:rPr>
        <w:t>22.02.</w:t>
      </w:r>
      <w:r w:rsidR="00775364">
        <w:rPr>
          <w:b w:val="0"/>
          <w:sz w:val="24"/>
          <w:u w:val="single"/>
        </w:rPr>
        <w:t>20</w:t>
      </w:r>
      <w:r w:rsidRPr="00BF0FD5">
        <w:rPr>
          <w:b w:val="0"/>
          <w:sz w:val="24"/>
          <w:u w:val="single"/>
        </w:rPr>
        <w:t>19</w:t>
      </w:r>
      <w:r>
        <w:rPr>
          <w:b w:val="0"/>
          <w:sz w:val="24"/>
        </w:rPr>
        <w:t xml:space="preserve">    №  </w:t>
      </w:r>
      <w:r w:rsidR="00423219">
        <w:rPr>
          <w:b w:val="0"/>
          <w:sz w:val="24"/>
          <w:u w:val="single"/>
        </w:rPr>
        <w:t xml:space="preserve">98  </w:t>
      </w:r>
    </w:p>
    <w:p w:rsidR="00E30F23" w:rsidRDefault="00E30F23" w:rsidP="006221BC">
      <w:pPr>
        <w:tabs>
          <w:tab w:val="right" w:pos="0"/>
          <w:tab w:val="right" w:pos="284"/>
          <w:tab w:val="left" w:pos="1456"/>
        </w:tabs>
        <w:rPr>
          <w:b/>
          <w:sz w:val="28"/>
          <w:szCs w:val="28"/>
        </w:rPr>
      </w:pPr>
    </w:p>
    <w:p w:rsidR="00E30F23" w:rsidRDefault="00E30F23" w:rsidP="006221BC">
      <w:pPr>
        <w:tabs>
          <w:tab w:val="right" w:pos="0"/>
          <w:tab w:val="right" w:pos="284"/>
          <w:tab w:val="left" w:pos="1456"/>
        </w:tabs>
        <w:rPr>
          <w:b/>
          <w:sz w:val="28"/>
          <w:szCs w:val="28"/>
        </w:rPr>
      </w:pPr>
      <w:bookmarkStart w:id="0" w:name="_GoBack"/>
      <w:bookmarkEnd w:id="0"/>
    </w:p>
    <w:p w:rsidR="00E30F23" w:rsidRPr="00BC79BC" w:rsidRDefault="00E30F23" w:rsidP="006221BC">
      <w:pPr>
        <w:tabs>
          <w:tab w:val="right" w:pos="0"/>
          <w:tab w:val="right" w:pos="284"/>
          <w:tab w:val="left" w:pos="1456"/>
        </w:tabs>
        <w:jc w:val="center"/>
        <w:rPr>
          <w:b/>
          <w:color w:val="000000"/>
        </w:rPr>
      </w:pPr>
      <w:r w:rsidRPr="00BC79BC">
        <w:rPr>
          <w:b/>
        </w:rPr>
        <w:t xml:space="preserve">Об </w:t>
      </w:r>
      <w:r>
        <w:rPr>
          <w:b/>
        </w:rPr>
        <w:t xml:space="preserve">организации и </w:t>
      </w:r>
      <w:r w:rsidRPr="00BC79BC">
        <w:rPr>
          <w:b/>
          <w:color w:val="000000"/>
        </w:rPr>
        <w:t xml:space="preserve"> проведении открытого аукцио</w:t>
      </w:r>
      <w:r>
        <w:rPr>
          <w:b/>
          <w:color w:val="000000"/>
        </w:rPr>
        <w:t xml:space="preserve">на в электронной форме на право </w:t>
      </w:r>
      <w:r w:rsidRPr="00BC79BC">
        <w:rPr>
          <w:b/>
          <w:color w:val="000000"/>
        </w:rPr>
        <w:t>размещения нестационарного торгового о</w:t>
      </w:r>
      <w:r>
        <w:rPr>
          <w:b/>
          <w:color w:val="000000"/>
        </w:rPr>
        <w:t xml:space="preserve">бъекта на территории городского </w:t>
      </w:r>
      <w:r w:rsidRPr="00BC79BC">
        <w:rPr>
          <w:b/>
          <w:color w:val="000000"/>
        </w:rPr>
        <w:t xml:space="preserve">поселения Воскресенск </w:t>
      </w:r>
      <w:r w:rsidRPr="00BC79BC">
        <w:rPr>
          <w:b/>
        </w:rPr>
        <w:t>Воскресенского муниципального района Московской области</w:t>
      </w:r>
    </w:p>
    <w:p w:rsidR="00E30F23" w:rsidRDefault="00E30F23" w:rsidP="006221BC">
      <w:pPr>
        <w:jc w:val="both"/>
      </w:pPr>
    </w:p>
    <w:p w:rsidR="00E30F23" w:rsidRDefault="00E30F23" w:rsidP="006221BC">
      <w:pPr>
        <w:ind w:firstLine="720"/>
        <w:jc w:val="both"/>
      </w:pPr>
      <w:r w:rsidRPr="00BC79BC">
        <w:t xml:space="preserve">В соответствии </w:t>
      </w:r>
      <w:r>
        <w:t xml:space="preserve">с Гражданским Кодексом Российской Федерации, </w:t>
      </w:r>
      <w:r w:rsidRPr="00BC79BC">
        <w:t xml:space="preserve">с Федеральным законом от 06.10.2003 № 131-ФЗ «Об общих принципах организации местного самоуправления </w:t>
      </w:r>
      <w:r w:rsidR="00C2443A">
        <w:t xml:space="preserve">                  </w:t>
      </w:r>
      <w:r w:rsidRPr="00BC79BC">
        <w:t>в</w:t>
      </w:r>
      <w:r>
        <w:t xml:space="preserve"> Российской Федерации», </w:t>
      </w:r>
      <w:r w:rsidRPr="0006045F">
        <w:t xml:space="preserve">Федеральным </w:t>
      </w:r>
      <w:hyperlink r:id="rId8" w:history="1">
        <w:r w:rsidRPr="0006045F">
          <w:t>законом</w:t>
        </w:r>
      </w:hyperlink>
      <w:r w:rsidRPr="0006045F">
        <w:t xml:space="preserve"> от 26.07.2006 № 135-ФЗ «О защите конкуренции»</w:t>
      </w:r>
      <w:r>
        <w:t xml:space="preserve">, решением Совета депутатов Воскресенского муниципального района Московской области от 10.11.2017 № 562/52 «О передаче органам местного самоуправления Воскресенского муниципального района осуществления полномочий органов местного самоуправления городского поселения Воскресенск Воскресенского муниципального района по решению вопроса местного значения по созданию условий для обеспечения жителей поселения услугами общественного питания, торговли и бытового обслуживания на 2018 год», постановлением администрации Воскресенского муниципального района Московской области от 29.08.2018 </w:t>
      </w:r>
      <w:r w:rsidR="00C2443A">
        <w:t xml:space="preserve">       </w:t>
      </w:r>
      <w:r>
        <w:t xml:space="preserve">№ 636 «Об утверждении Положения о проведении открытого аукциона в электронной форме </w:t>
      </w:r>
      <w:r w:rsidR="00C2443A">
        <w:t xml:space="preserve">     </w:t>
      </w:r>
      <w:r>
        <w:t>на право размещения нестационарного торгового объекта на территории городского поселения Воскресенск Воскресенского муниципального района Московской области»</w:t>
      </w:r>
    </w:p>
    <w:p w:rsidR="00E30F23" w:rsidRDefault="00E30F23" w:rsidP="006221BC">
      <w:pPr>
        <w:jc w:val="center"/>
      </w:pPr>
    </w:p>
    <w:p w:rsidR="00E30F23" w:rsidRDefault="00E30F23" w:rsidP="006221BC">
      <w:pPr>
        <w:jc w:val="center"/>
      </w:pPr>
      <w:r w:rsidRPr="00BC79BC">
        <w:t>ПОСТАНОВЛЯЮ:</w:t>
      </w:r>
    </w:p>
    <w:p w:rsidR="00E30F23" w:rsidRPr="00BC79BC" w:rsidRDefault="00E30F23" w:rsidP="006221BC">
      <w:pPr>
        <w:jc w:val="center"/>
      </w:pPr>
    </w:p>
    <w:p w:rsidR="00E30F23" w:rsidRDefault="00E30F23" w:rsidP="006221BC">
      <w:pPr>
        <w:tabs>
          <w:tab w:val="right" w:pos="0"/>
          <w:tab w:val="left" w:pos="284"/>
        </w:tabs>
        <w:ind w:firstLine="709"/>
        <w:jc w:val="both"/>
      </w:pPr>
      <w:r>
        <w:t>1. Провести «28» марта 2019</w:t>
      </w:r>
      <w:r>
        <w:rPr>
          <w:color w:val="000000"/>
        </w:rPr>
        <w:t xml:space="preserve"> открытый аукцион</w:t>
      </w:r>
      <w:r w:rsidRPr="00BC79BC">
        <w:rPr>
          <w:color w:val="000000"/>
        </w:rPr>
        <w:t xml:space="preserve"> в электронной форме на право размещения нестационарного торгового объекта на территории городского поселения Воскресенск </w:t>
      </w:r>
      <w:r w:rsidRPr="00BC79BC">
        <w:t>Воскресенского муниципального района Московской области</w:t>
      </w:r>
      <w:r>
        <w:t>.</w:t>
      </w:r>
    </w:p>
    <w:p w:rsidR="00E30F23" w:rsidRDefault="00E30F23" w:rsidP="006221BC">
      <w:pPr>
        <w:tabs>
          <w:tab w:val="right" w:pos="0"/>
          <w:tab w:val="left" w:pos="284"/>
        </w:tabs>
        <w:ind w:firstLine="709"/>
        <w:jc w:val="both"/>
      </w:pPr>
      <w:r>
        <w:t>2. Утвердить извещение</w:t>
      </w:r>
      <w:r w:rsidR="00C27878">
        <w:t xml:space="preserve"> </w:t>
      </w:r>
      <w:r w:rsidRPr="004E2DEA">
        <w:t xml:space="preserve">о проведении открытого аукциона в электронной форме </w:t>
      </w:r>
      <w:r w:rsidR="00C2443A">
        <w:t xml:space="preserve">              </w:t>
      </w:r>
      <w:r w:rsidR="00C27878">
        <w:t>на право размещения</w:t>
      </w:r>
      <w:r w:rsidRPr="004E2DEA">
        <w:t xml:space="preserve"> нестационарного торгового объекта</w:t>
      </w:r>
      <w:r w:rsidR="00C27878">
        <w:t xml:space="preserve"> </w:t>
      </w:r>
      <w:r w:rsidRPr="00A35ADB">
        <w:rPr>
          <w:color w:val="000000"/>
        </w:rPr>
        <w:t>на террит</w:t>
      </w:r>
      <w:r>
        <w:rPr>
          <w:color w:val="000000"/>
        </w:rPr>
        <w:t xml:space="preserve">ории городского поселения </w:t>
      </w:r>
      <w:r w:rsidRPr="00A35ADB">
        <w:rPr>
          <w:color w:val="000000"/>
        </w:rPr>
        <w:t xml:space="preserve">Воскресенск </w:t>
      </w:r>
      <w:r w:rsidRPr="00A35ADB">
        <w:t>Воскресенского муниципального района Московской области</w:t>
      </w:r>
      <w:r>
        <w:t>. (Приложение.)</w:t>
      </w:r>
    </w:p>
    <w:p w:rsidR="00E30F23" w:rsidRDefault="00E30F23" w:rsidP="006221BC">
      <w:pPr>
        <w:ind w:firstLine="709"/>
        <w:jc w:val="both"/>
      </w:pPr>
      <w:r>
        <w:t>3. Определить в качестве оператора электронной площадки для проведения открытого аукциона Федеральную электронную площадку РТС-Тендер (ООО «РТС – Тендер»).</w:t>
      </w:r>
    </w:p>
    <w:p w:rsidR="00E30F23" w:rsidRPr="000E7397" w:rsidRDefault="00E30F23" w:rsidP="006221BC">
      <w:pPr>
        <w:ind w:firstLine="709"/>
        <w:jc w:val="both"/>
      </w:pPr>
      <w:r w:rsidRPr="006104A2">
        <w:t>4</w:t>
      </w:r>
      <w:r>
        <w:t>. Р</w:t>
      </w:r>
      <w:r w:rsidRPr="000742CA">
        <w:t xml:space="preserve">азместить </w:t>
      </w:r>
      <w:r>
        <w:t xml:space="preserve">извещение </w:t>
      </w:r>
      <w:r w:rsidRPr="000742CA">
        <w:t>на официальном сайте Воскресенского муниципального района</w:t>
      </w:r>
      <w:r>
        <w:t xml:space="preserve"> Московской области, Едином портале торгов Московской области </w:t>
      </w:r>
      <w:hyperlink r:id="rId9" w:history="1">
        <w:r w:rsidRPr="00DF0B2F">
          <w:rPr>
            <w:rStyle w:val="a4"/>
            <w:lang w:val="en-US"/>
          </w:rPr>
          <w:t>www</w:t>
        </w:r>
        <w:r w:rsidRPr="00DF0B2F">
          <w:rPr>
            <w:rStyle w:val="a4"/>
          </w:rPr>
          <w:t>.</w:t>
        </w:r>
        <w:r w:rsidRPr="00DF0B2F">
          <w:rPr>
            <w:rStyle w:val="a4"/>
            <w:lang w:val="en-US"/>
          </w:rPr>
          <w:t>torgi</w:t>
        </w:r>
        <w:r w:rsidRPr="006104A2">
          <w:rPr>
            <w:rStyle w:val="a4"/>
          </w:rPr>
          <w:t>.</w:t>
        </w:r>
        <w:r w:rsidRPr="00DF0B2F">
          <w:rPr>
            <w:rStyle w:val="a4"/>
            <w:lang w:val="en-US"/>
          </w:rPr>
          <w:t>mosreg</w:t>
        </w:r>
        <w:r w:rsidRPr="006104A2">
          <w:rPr>
            <w:rStyle w:val="a4"/>
          </w:rPr>
          <w:t>.</w:t>
        </w:r>
        <w:r w:rsidRPr="00DF0B2F">
          <w:rPr>
            <w:rStyle w:val="a4"/>
            <w:lang w:val="en-US"/>
          </w:rPr>
          <w:t>ru</w:t>
        </w:r>
      </w:hyperlink>
      <w:r>
        <w:t xml:space="preserve">,  Официальном сайте торгов Российской Федерации </w:t>
      </w:r>
      <w:hyperlink r:id="rId10" w:history="1">
        <w:r w:rsidRPr="00495926">
          <w:rPr>
            <w:rStyle w:val="a4"/>
            <w:lang w:val="en-US"/>
          </w:rPr>
          <w:t>www</w:t>
        </w:r>
        <w:r w:rsidRPr="00495926">
          <w:rPr>
            <w:rStyle w:val="a4"/>
          </w:rPr>
          <w:t>.</w:t>
        </w:r>
        <w:r w:rsidRPr="00495926">
          <w:rPr>
            <w:rStyle w:val="a4"/>
            <w:lang w:val="en-US"/>
          </w:rPr>
          <w:t>torgi</w:t>
        </w:r>
        <w:r w:rsidRPr="00495926">
          <w:rPr>
            <w:rStyle w:val="a4"/>
          </w:rPr>
          <w:t>.</w:t>
        </w:r>
        <w:r w:rsidRPr="00495926">
          <w:rPr>
            <w:rStyle w:val="a4"/>
            <w:lang w:val="en-US"/>
          </w:rPr>
          <w:t>gov</w:t>
        </w:r>
        <w:r w:rsidRPr="00495926">
          <w:rPr>
            <w:rStyle w:val="a4"/>
          </w:rPr>
          <w:t>.</w:t>
        </w:r>
        <w:r w:rsidRPr="00495926">
          <w:rPr>
            <w:rStyle w:val="a4"/>
            <w:lang w:val="en-US"/>
          </w:rPr>
          <w:t>ru</w:t>
        </w:r>
      </w:hyperlink>
      <w:r>
        <w:t xml:space="preserve">, электронной площадке </w:t>
      </w:r>
      <w:hyperlink r:id="rId11" w:history="1">
        <w:r w:rsidRPr="00DF0B2F">
          <w:rPr>
            <w:rStyle w:val="a4"/>
            <w:lang w:val="en-US"/>
          </w:rPr>
          <w:t>www</w:t>
        </w:r>
        <w:r w:rsidRPr="00DF0B2F">
          <w:rPr>
            <w:rStyle w:val="a4"/>
          </w:rPr>
          <w:t>.</w:t>
        </w:r>
        <w:r w:rsidRPr="00DF0B2F">
          <w:rPr>
            <w:rStyle w:val="a4"/>
            <w:lang w:val="en-US"/>
          </w:rPr>
          <w:t>rts</w:t>
        </w:r>
        <w:r w:rsidRPr="00DF0B2F">
          <w:rPr>
            <w:rStyle w:val="a4"/>
          </w:rPr>
          <w:t>-</w:t>
        </w:r>
        <w:r w:rsidRPr="00DF0B2F">
          <w:rPr>
            <w:rStyle w:val="a4"/>
            <w:lang w:val="en-US"/>
          </w:rPr>
          <w:t>tender</w:t>
        </w:r>
        <w:r w:rsidRPr="00DF0B2F">
          <w:rPr>
            <w:rStyle w:val="a4"/>
          </w:rPr>
          <w:t>.</w:t>
        </w:r>
        <w:r w:rsidRPr="00DF0B2F">
          <w:rPr>
            <w:rStyle w:val="a4"/>
            <w:lang w:val="en-US"/>
          </w:rPr>
          <w:t>ru</w:t>
        </w:r>
      </w:hyperlink>
      <w:r>
        <w:t xml:space="preserve">.  </w:t>
      </w:r>
    </w:p>
    <w:p w:rsidR="00E30F23" w:rsidRDefault="00E30F23" w:rsidP="006221BC">
      <w:pPr>
        <w:tabs>
          <w:tab w:val="right" w:pos="0"/>
          <w:tab w:val="left" w:pos="284"/>
        </w:tabs>
        <w:ind w:firstLine="709"/>
        <w:jc w:val="both"/>
      </w:pPr>
      <w:r>
        <w:t>5. Опубликовать настоящее постановление Воскресенской районной газете «Наше слово» и разместить на официальном сайте Воскресенского муниципального района Московской области.</w:t>
      </w:r>
    </w:p>
    <w:p w:rsidR="00E30F23" w:rsidRDefault="00E30F23" w:rsidP="006221BC">
      <w:pPr>
        <w:tabs>
          <w:tab w:val="right" w:pos="0"/>
          <w:tab w:val="left" w:pos="284"/>
        </w:tabs>
        <w:ind w:firstLine="709"/>
        <w:jc w:val="both"/>
        <w:sectPr w:rsidR="00E30F23" w:rsidSect="006221BC">
          <w:pgSz w:w="11906" w:h="16838"/>
          <w:pgMar w:top="284" w:right="707" w:bottom="851" w:left="1134" w:header="708" w:footer="708" w:gutter="0"/>
          <w:cols w:space="708"/>
          <w:docGrid w:linePitch="360"/>
        </w:sectPr>
      </w:pPr>
    </w:p>
    <w:p w:rsidR="00E30F23" w:rsidRPr="000742CA" w:rsidRDefault="00E30F23" w:rsidP="006221BC">
      <w:pPr>
        <w:tabs>
          <w:tab w:val="right" w:pos="0"/>
          <w:tab w:val="left" w:pos="284"/>
        </w:tabs>
        <w:ind w:firstLine="709"/>
        <w:jc w:val="both"/>
      </w:pPr>
      <w:r>
        <w:lastRenderedPageBreak/>
        <w:t xml:space="preserve">6. </w:t>
      </w:r>
      <w:r w:rsidRPr="000742CA">
        <w:t>Контроль за исполнением настоящего постановления возложить на заместителя руководителя администрации Воскресенского муниципального района  Баранова А.Е</w:t>
      </w:r>
      <w:r>
        <w:t>.</w:t>
      </w:r>
    </w:p>
    <w:p w:rsidR="00E30F23" w:rsidRDefault="00E30F23" w:rsidP="006221BC">
      <w:pPr>
        <w:ind w:firstLine="709"/>
      </w:pPr>
    </w:p>
    <w:p w:rsidR="00E30F23" w:rsidRDefault="00E30F23" w:rsidP="006221BC"/>
    <w:p w:rsidR="00E30F23" w:rsidRDefault="00E30F23" w:rsidP="006221BC">
      <w:pPr>
        <w:jc w:val="both"/>
      </w:pPr>
    </w:p>
    <w:p w:rsidR="00E30F23" w:rsidRPr="00BC79BC" w:rsidRDefault="00E30F23" w:rsidP="006221BC">
      <w:pPr>
        <w:jc w:val="both"/>
      </w:pPr>
      <w:r>
        <w:t xml:space="preserve">Руководитель </w:t>
      </w:r>
      <w:r w:rsidRPr="00BC79BC">
        <w:t>администрации</w:t>
      </w:r>
    </w:p>
    <w:p w:rsidR="00E30F23" w:rsidRDefault="00E30F23" w:rsidP="008F37C5">
      <w:pPr>
        <w:jc w:val="both"/>
        <w:sectPr w:rsidR="00E30F23" w:rsidSect="004B030F">
          <w:pgSz w:w="11906" w:h="16838"/>
          <w:pgMar w:top="1134" w:right="707" w:bottom="851" w:left="1134" w:header="708" w:footer="708" w:gutter="0"/>
          <w:cols w:space="708"/>
          <w:docGrid w:linePitch="360"/>
        </w:sectPr>
      </w:pPr>
      <w:r w:rsidRPr="00BC79BC">
        <w:t xml:space="preserve">Воскресенского муниципального района                                            </w:t>
      </w:r>
      <w:r>
        <w:t xml:space="preserve">                                   В.В. Чехов</w:t>
      </w:r>
    </w:p>
    <w:p w:rsidR="00E30F23" w:rsidRDefault="00E30F23" w:rsidP="006221BC">
      <w:pPr>
        <w:tabs>
          <w:tab w:val="right" w:pos="0"/>
          <w:tab w:val="right" w:pos="284"/>
          <w:tab w:val="left" w:pos="1456"/>
          <w:tab w:val="left" w:pos="4508"/>
        </w:tabs>
        <w:spacing w:line="23" w:lineRule="atLeast"/>
        <w:rPr>
          <w:bCs/>
        </w:rPr>
      </w:pPr>
    </w:p>
    <w:p w:rsidR="00E30F23" w:rsidRDefault="00E30F23" w:rsidP="009F0AE0">
      <w:pPr>
        <w:tabs>
          <w:tab w:val="right" w:pos="0"/>
          <w:tab w:val="right" w:pos="284"/>
          <w:tab w:val="left" w:pos="1456"/>
          <w:tab w:val="left" w:pos="4508"/>
        </w:tabs>
        <w:spacing w:line="23" w:lineRule="atLeast"/>
        <w:jc w:val="right"/>
        <w:rPr>
          <w:bCs/>
        </w:rPr>
      </w:pPr>
      <w:r>
        <w:rPr>
          <w:bCs/>
        </w:rPr>
        <w:t xml:space="preserve">Приложение </w:t>
      </w:r>
    </w:p>
    <w:p w:rsidR="00E30F23" w:rsidRDefault="00E30F23" w:rsidP="009F0AE0">
      <w:pPr>
        <w:tabs>
          <w:tab w:val="right" w:pos="0"/>
          <w:tab w:val="right" w:pos="284"/>
          <w:tab w:val="left" w:pos="1456"/>
          <w:tab w:val="left" w:pos="4508"/>
        </w:tabs>
        <w:spacing w:line="23" w:lineRule="atLeast"/>
        <w:jc w:val="right"/>
        <w:rPr>
          <w:bCs/>
        </w:rPr>
      </w:pPr>
      <w:r>
        <w:rPr>
          <w:bCs/>
        </w:rPr>
        <w:t xml:space="preserve">к постановлению администрации </w:t>
      </w:r>
    </w:p>
    <w:p w:rsidR="00E30F23" w:rsidRDefault="00E30F23" w:rsidP="009F0AE0">
      <w:pPr>
        <w:tabs>
          <w:tab w:val="right" w:pos="0"/>
          <w:tab w:val="right" w:pos="284"/>
          <w:tab w:val="left" w:pos="1456"/>
          <w:tab w:val="left" w:pos="4508"/>
        </w:tabs>
        <w:spacing w:line="23" w:lineRule="atLeast"/>
        <w:jc w:val="right"/>
        <w:rPr>
          <w:bCs/>
        </w:rPr>
      </w:pPr>
      <w:r>
        <w:rPr>
          <w:bCs/>
        </w:rPr>
        <w:t>Воскресенского муниципального района</w:t>
      </w:r>
    </w:p>
    <w:p w:rsidR="00E30F23" w:rsidRDefault="00E30F23" w:rsidP="009F0AE0">
      <w:pPr>
        <w:tabs>
          <w:tab w:val="right" w:pos="0"/>
          <w:tab w:val="right" w:pos="284"/>
          <w:tab w:val="left" w:pos="1456"/>
          <w:tab w:val="left" w:pos="4508"/>
        </w:tabs>
        <w:spacing w:line="23" w:lineRule="atLeast"/>
        <w:jc w:val="right"/>
        <w:rPr>
          <w:bCs/>
        </w:rPr>
      </w:pPr>
      <w:r>
        <w:rPr>
          <w:bCs/>
        </w:rPr>
        <w:t>Московской области</w:t>
      </w:r>
    </w:p>
    <w:p w:rsidR="00E30F23" w:rsidRDefault="00E30F23" w:rsidP="009F0AE0">
      <w:pPr>
        <w:tabs>
          <w:tab w:val="right" w:pos="0"/>
          <w:tab w:val="right" w:pos="284"/>
          <w:tab w:val="left" w:pos="1456"/>
          <w:tab w:val="left" w:pos="4508"/>
        </w:tabs>
        <w:spacing w:line="23" w:lineRule="atLeast"/>
        <w:jc w:val="right"/>
        <w:rPr>
          <w:bCs/>
        </w:rPr>
      </w:pPr>
      <w:r>
        <w:rPr>
          <w:bCs/>
        </w:rPr>
        <w:t xml:space="preserve">от _________ №___________ </w:t>
      </w:r>
    </w:p>
    <w:p w:rsidR="00E30F23" w:rsidRDefault="00E30F23" w:rsidP="003675B9">
      <w:pPr>
        <w:tabs>
          <w:tab w:val="right" w:pos="0"/>
          <w:tab w:val="right" w:pos="284"/>
          <w:tab w:val="left" w:pos="1456"/>
          <w:tab w:val="left" w:pos="4508"/>
        </w:tabs>
        <w:spacing w:line="23" w:lineRule="atLeast"/>
        <w:jc w:val="center"/>
        <w:rPr>
          <w:bCs/>
        </w:rPr>
      </w:pPr>
    </w:p>
    <w:p w:rsidR="00E30F23" w:rsidRDefault="00E30F23" w:rsidP="003675B9">
      <w:pPr>
        <w:tabs>
          <w:tab w:val="right" w:pos="0"/>
          <w:tab w:val="right" w:pos="284"/>
          <w:tab w:val="left" w:pos="1456"/>
          <w:tab w:val="left" w:pos="4508"/>
        </w:tabs>
        <w:spacing w:line="23" w:lineRule="atLeast"/>
        <w:jc w:val="center"/>
        <w:rPr>
          <w:bCs/>
        </w:rPr>
      </w:pPr>
    </w:p>
    <w:p w:rsidR="00E30F23" w:rsidRDefault="00E30F23" w:rsidP="003675B9">
      <w:pPr>
        <w:tabs>
          <w:tab w:val="right" w:pos="0"/>
          <w:tab w:val="right" w:pos="284"/>
          <w:tab w:val="left" w:pos="1456"/>
          <w:tab w:val="left" w:pos="4508"/>
        </w:tabs>
        <w:spacing w:line="23" w:lineRule="atLeast"/>
        <w:jc w:val="center"/>
        <w:rPr>
          <w:bCs/>
        </w:rPr>
      </w:pPr>
    </w:p>
    <w:p w:rsidR="00E30F23" w:rsidRDefault="00E30F23" w:rsidP="003675B9">
      <w:pPr>
        <w:tabs>
          <w:tab w:val="right" w:pos="0"/>
          <w:tab w:val="right" w:pos="284"/>
          <w:tab w:val="left" w:pos="1456"/>
          <w:tab w:val="left" w:pos="4508"/>
        </w:tabs>
        <w:spacing w:line="23" w:lineRule="atLeast"/>
        <w:jc w:val="center"/>
        <w:rPr>
          <w:bCs/>
        </w:rPr>
      </w:pPr>
      <w:r>
        <w:rPr>
          <w:bCs/>
        </w:rPr>
        <w:t>ИЗВЕЩЕНИЕ</w:t>
      </w:r>
    </w:p>
    <w:p w:rsidR="00E30F23" w:rsidRDefault="00E30F23" w:rsidP="009F0AE0">
      <w:pPr>
        <w:tabs>
          <w:tab w:val="right" w:pos="0"/>
          <w:tab w:val="right" w:pos="284"/>
          <w:tab w:val="left" w:pos="1456"/>
          <w:tab w:val="left" w:pos="4508"/>
        </w:tabs>
        <w:spacing w:line="23" w:lineRule="atLeast"/>
        <w:jc w:val="center"/>
        <w:rPr>
          <w:bCs/>
        </w:rPr>
      </w:pPr>
      <w:r>
        <w:rPr>
          <w:bCs/>
        </w:rPr>
        <w:t>о проведении открытого аукциона в электронной форме  на право размещения нестационарного торгового объекта на территории</w:t>
      </w:r>
      <w:r w:rsidR="00FF0844">
        <w:rPr>
          <w:bCs/>
        </w:rPr>
        <w:t xml:space="preserve"> </w:t>
      </w:r>
      <w:r w:rsidR="00661FF9">
        <w:rPr>
          <w:bCs/>
        </w:rPr>
        <w:t xml:space="preserve"> </w:t>
      </w:r>
      <w:r w:rsidRPr="009F0AE0">
        <w:rPr>
          <w:bCs/>
        </w:rPr>
        <w:t xml:space="preserve">городского поселения Воскресенск Воскресенского </w:t>
      </w:r>
    </w:p>
    <w:p w:rsidR="00E30F23" w:rsidRPr="009F0AE0" w:rsidRDefault="00E30F23" w:rsidP="009F0AE0">
      <w:pPr>
        <w:tabs>
          <w:tab w:val="right" w:pos="0"/>
          <w:tab w:val="right" w:pos="284"/>
          <w:tab w:val="left" w:pos="1456"/>
          <w:tab w:val="left" w:pos="4508"/>
        </w:tabs>
        <w:spacing w:line="23" w:lineRule="atLeast"/>
        <w:jc w:val="center"/>
        <w:rPr>
          <w:bCs/>
        </w:rPr>
      </w:pPr>
      <w:r w:rsidRPr="009F0AE0">
        <w:rPr>
          <w:bCs/>
        </w:rPr>
        <w:t>муниципального района</w:t>
      </w:r>
      <w:r>
        <w:rPr>
          <w:bCs/>
        </w:rPr>
        <w:t xml:space="preserve"> Московской области</w:t>
      </w:r>
    </w:p>
    <w:p w:rsidR="00E30F23" w:rsidRDefault="00E30F23" w:rsidP="009F0AE0">
      <w:pPr>
        <w:tabs>
          <w:tab w:val="right" w:pos="0"/>
          <w:tab w:val="right" w:pos="284"/>
          <w:tab w:val="left" w:pos="1456"/>
          <w:tab w:val="left" w:pos="4508"/>
        </w:tabs>
        <w:spacing w:line="23" w:lineRule="atLeast"/>
        <w:jc w:val="center"/>
        <w:rPr>
          <w:bCs/>
        </w:rPr>
      </w:pPr>
    </w:p>
    <w:p w:rsidR="00E30F23" w:rsidRDefault="00E30F23" w:rsidP="009F0AE0">
      <w:pPr>
        <w:tabs>
          <w:tab w:val="right" w:pos="0"/>
          <w:tab w:val="right" w:pos="284"/>
          <w:tab w:val="left" w:pos="1456"/>
          <w:tab w:val="left" w:pos="4508"/>
        </w:tabs>
        <w:spacing w:line="23" w:lineRule="atLeast"/>
        <w:rPr>
          <w:bCs/>
        </w:rPr>
      </w:pPr>
    </w:p>
    <w:p w:rsidR="00E30F23" w:rsidRDefault="00E30F23" w:rsidP="003675B9">
      <w:pPr>
        <w:tabs>
          <w:tab w:val="right" w:pos="0"/>
          <w:tab w:val="right" w:pos="284"/>
          <w:tab w:val="left" w:pos="1456"/>
        </w:tabs>
        <w:spacing w:line="23" w:lineRule="atLeast"/>
        <w:jc w:val="center"/>
      </w:pPr>
      <w:r>
        <w:rPr>
          <w:bCs/>
        </w:rPr>
        <w:t>1. Общие положения</w:t>
      </w:r>
    </w:p>
    <w:p w:rsidR="00E30F23" w:rsidRDefault="00E30F23" w:rsidP="003675B9">
      <w:pPr>
        <w:tabs>
          <w:tab w:val="right" w:pos="0"/>
          <w:tab w:val="right" w:pos="284"/>
          <w:tab w:val="left" w:pos="1456"/>
        </w:tabs>
        <w:spacing w:line="23" w:lineRule="atLeast"/>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8"/>
        <w:gridCol w:w="3118"/>
        <w:gridCol w:w="6487"/>
      </w:tblGrid>
      <w:tr w:rsidR="00E30F23" w:rsidTr="00C01ADF">
        <w:tc>
          <w:tcPr>
            <w:tcW w:w="568" w:type="dxa"/>
            <w:tcMar>
              <w:top w:w="0" w:type="dxa"/>
              <w:left w:w="108" w:type="dxa"/>
              <w:bottom w:w="0" w:type="dxa"/>
              <w:right w:w="108" w:type="dxa"/>
            </w:tcMar>
          </w:tcPr>
          <w:p w:rsidR="00E30F23" w:rsidRDefault="00E30F23">
            <w:pPr>
              <w:tabs>
                <w:tab w:val="right" w:pos="1168"/>
                <w:tab w:val="left" w:pos="1456"/>
              </w:tabs>
              <w:spacing w:line="23" w:lineRule="atLeast"/>
            </w:pPr>
            <w:r>
              <w:t>№ п/п</w:t>
            </w:r>
          </w:p>
        </w:tc>
        <w:tc>
          <w:tcPr>
            <w:tcW w:w="3118" w:type="dxa"/>
            <w:tcMar>
              <w:top w:w="0" w:type="dxa"/>
              <w:left w:w="108" w:type="dxa"/>
              <w:bottom w:w="0" w:type="dxa"/>
              <w:right w:w="108" w:type="dxa"/>
            </w:tcMar>
          </w:tcPr>
          <w:p w:rsidR="00E30F23" w:rsidRDefault="00E30F23">
            <w:pPr>
              <w:tabs>
                <w:tab w:val="right" w:pos="0"/>
                <w:tab w:val="right" w:pos="284"/>
                <w:tab w:val="left" w:pos="1456"/>
              </w:tabs>
              <w:spacing w:line="23" w:lineRule="atLeast"/>
            </w:pPr>
            <w:r>
              <w:t>Вид информации</w:t>
            </w:r>
          </w:p>
        </w:tc>
        <w:tc>
          <w:tcPr>
            <w:tcW w:w="6487" w:type="dxa"/>
            <w:tcMar>
              <w:top w:w="0" w:type="dxa"/>
              <w:left w:w="108" w:type="dxa"/>
              <w:bottom w:w="0" w:type="dxa"/>
              <w:right w:w="108" w:type="dxa"/>
            </w:tcMar>
          </w:tcPr>
          <w:p w:rsidR="00E30F23" w:rsidRDefault="00E30F23">
            <w:pPr>
              <w:tabs>
                <w:tab w:val="right" w:pos="0"/>
                <w:tab w:val="right" w:pos="284"/>
                <w:tab w:val="left" w:pos="1456"/>
              </w:tabs>
              <w:spacing w:line="23" w:lineRule="atLeast"/>
            </w:pPr>
            <w:r>
              <w:t>Содержание информации</w:t>
            </w:r>
          </w:p>
        </w:tc>
      </w:tr>
      <w:tr w:rsidR="00E30F23" w:rsidTr="00C01ADF">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Default="00E30F23">
            <w:pPr>
              <w:tabs>
                <w:tab w:val="right" w:pos="0"/>
                <w:tab w:val="right" w:pos="284"/>
                <w:tab w:val="left" w:pos="1456"/>
              </w:tabs>
              <w:spacing w:line="23" w:lineRule="atLeast"/>
            </w:pPr>
            <w:r>
              <w:t>Форма торгов</w:t>
            </w:r>
          </w:p>
          <w:p w:rsidR="00E30F23" w:rsidRDefault="00E30F23">
            <w:pPr>
              <w:tabs>
                <w:tab w:val="right" w:pos="0"/>
                <w:tab w:val="right" w:pos="284"/>
                <w:tab w:val="left" w:pos="1456"/>
              </w:tabs>
              <w:spacing w:line="23" w:lineRule="atLeast"/>
            </w:pPr>
          </w:p>
        </w:tc>
        <w:tc>
          <w:tcPr>
            <w:tcW w:w="6487" w:type="dxa"/>
            <w:tcMar>
              <w:top w:w="0" w:type="dxa"/>
              <w:left w:w="108" w:type="dxa"/>
              <w:bottom w:w="0" w:type="dxa"/>
              <w:right w:w="108" w:type="dxa"/>
            </w:tcMar>
          </w:tcPr>
          <w:p w:rsidR="00E30F23" w:rsidRDefault="00E30F23">
            <w:pPr>
              <w:tabs>
                <w:tab w:val="right" w:pos="0"/>
                <w:tab w:val="right" w:pos="284"/>
                <w:tab w:val="left" w:pos="1456"/>
              </w:tabs>
              <w:spacing w:line="23" w:lineRule="atLeast"/>
            </w:pPr>
            <w:r w:rsidRPr="00154CCB">
              <w:t>Открытый аукцион в электронной форме на право размещения нестационарного торгового объекта</w:t>
            </w:r>
          </w:p>
        </w:tc>
      </w:tr>
      <w:tr w:rsidR="00E30F23" w:rsidTr="00C01ADF">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Default="00E30F23">
            <w:pPr>
              <w:tabs>
                <w:tab w:val="right" w:pos="0"/>
                <w:tab w:val="right" w:pos="284"/>
                <w:tab w:val="left" w:pos="1456"/>
              </w:tabs>
              <w:spacing w:line="23" w:lineRule="atLeast"/>
            </w:pPr>
            <w:r>
              <w:t>Предмет электронного  аукциона</w:t>
            </w:r>
          </w:p>
        </w:tc>
        <w:tc>
          <w:tcPr>
            <w:tcW w:w="6487" w:type="dxa"/>
            <w:tcMar>
              <w:top w:w="0" w:type="dxa"/>
              <w:left w:w="108" w:type="dxa"/>
              <w:bottom w:w="0" w:type="dxa"/>
              <w:right w:w="108" w:type="dxa"/>
            </w:tcMar>
          </w:tcPr>
          <w:p w:rsidR="00E30F23" w:rsidRDefault="00E30F23" w:rsidP="008A6255">
            <w:pPr>
              <w:tabs>
                <w:tab w:val="right" w:pos="0"/>
                <w:tab w:val="right" w:pos="284"/>
                <w:tab w:val="left" w:pos="1456"/>
              </w:tabs>
              <w:spacing w:line="23" w:lineRule="atLeast"/>
              <w:jc w:val="both"/>
            </w:pPr>
            <w:r w:rsidRPr="00154CCB">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r w:rsidRPr="00154CCB">
              <w:rPr>
                <w:color w:val="000000"/>
              </w:rPr>
              <w:t xml:space="preserve"> городского поселения Воскресенск </w:t>
            </w:r>
            <w:r w:rsidRPr="00154CCB">
              <w:t>Воскресенского муниципального района Московской области</w:t>
            </w:r>
          </w:p>
        </w:tc>
      </w:tr>
      <w:tr w:rsidR="00E30F23" w:rsidTr="00C01ADF">
        <w:trPr>
          <w:trHeight w:val="1128"/>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Default="00E30F23">
            <w:pPr>
              <w:tabs>
                <w:tab w:val="right" w:pos="0"/>
                <w:tab w:val="right" w:pos="284"/>
                <w:tab w:val="left" w:pos="1456"/>
              </w:tabs>
              <w:spacing w:line="23" w:lineRule="atLeast"/>
            </w:pPr>
            <w:r>
              <w:t xml:space="preserve">Основание для проведения </w:t>
            </w:r>
            <w:r w:rsidRPr="00781F48">
              <w:t>электронного</w:t>
            </w:r>
            <w:r>
              <w:t>аукциона</w:t>
            </w:r>
          </w:p>
        </w:tc>
        <w:tc>
          <w:tcPr>
            <w:tcW w:w="6487" w:type="dxa"/>
            <w:tcMar>
              <w:top w:w="0" w:type="dxa"/>
              <w:left w:w="108" w:type="dxa"/>
              <w:bottom w:w="0" w:type="dxa"/>
              <w:right w:w="108" w:type="dxa"/>
            </w:tcMar>
          </w:tcPr>
          <w:p w:rsidR="00E30F23" w:rsidRDefault="00E30F23" w:rsidP="008A6255">
            <w:pPr>
              <w:tabs>
                <w:tab w:val="right" w:pos="0"/>
                <w:tab w:val="right" w:pos="284"/>
                <w:tab w:val="left" w:pos="1456"/>
              </w:tabs>
              <w:spacing w:line="23" w:lineRule="atLeast"/>
              <w:jc w:val="both"/>
            </w:pPr>
            <w:r w:rsidRPr="002A271C">
              <w:t xml:space="preserve">Постановление администрации Воскресенского муниципального района Московской области от </w:t>
            </w:r>
            <w:r>
              <w:t>29.08.2018  № 636</w:t>
            </w:r>
            <w:r w:rsidRPr="002A271C">
              <w:t xml:space="preserve"> «Об утверждении Положения о проведении открытого аукциона </w:t>
            </w:r>
            <w:r>
              <w:t xml:space="preserve"> в электронной форме </w:t>
            </w:r>
            <w:r w:rsidRPr="002A271C">
              <w:t>на право размещения нестационарного торгового объекта на территории городского поселения Воскресенск Воскресенского муниципального района Московской</w:t>
            </w:r>
            <w:r>
              <w:t xml:space="preserve"> области»</w:t>
            </w:r>
          </w:p>
        </w:tc>
      </w:tr>
      <w:tr w:rsidR="00E30F23" w:rsidTr="00C01ADF">
        <w:trPr>
          <w:trHeight w:val="2429"/>
        </w:trPr>
        <w:tc>
          <w:tcPr>
            <w:tcW w:w="568" w:type="dxa"/>
            <w:tcMar>
              <w:top w:w="0" w:type="dxa"/>
              <w:left w:w="108" w:type="dxa"/>
              <w:bottom w:w="0" w:type="dxa"/>
              <w:right w:w="108" w:type="dxa"/>
            </w:tcMar>
          </w:tcPr>
          <w:p w:rsidR="00E30F23" w:rsidRPr="009E4BC1"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Default="00E30F23" w:rsidP="002A271C">
            <w:pPr>
              <w:tabs>
                <w:tab w:val="right" w:pos="0"/>
                <w:tab w:val="right" w:pos="284"/>
                <w:tab w:val="left" w:pos="1456"/>
              </w:tabs>
            </w:pPr>
            <w:r w:rsidRPr="00781F48">
              <w:t xml:space="preserve">Организатор электронного аукциона </w:t>
            </w:r>
          </w:p>
          <w:p w:rsidR="00E30F23" w:rsidRDefault="00E30F23">
            <w:pPr>
              <w:tabs>
                <w:tab w:val="right" w:pos="0"/>
                <w:tab w:val="right" w:pos="284"/>
                <w:tab w:val="left" w:pos="1456"/>
              </w:tabs>
              <w:spacing w:line="23" w:lineRule="atLeast"/>
            </w:pPr>
          </w:p>
          <w:p w:rsidR="00E30F23" w:rsidRDefault="00E30F23">
            <w:pPr>
              <w:tabs>
                <w:tab w:val="right" w:pos="0"/>
                <w:tab w:val="right" w:pos="284"/>
                <w:tab w:val="left" w:pos="1456"/>
              </w:tabs>
              <w:spacing w:line="23" w:lineRule="atLeast"/>
            </w:pPr>
            <w:r>
              <w:t>Контактная информация:</w:t>
            </w:r>
          </w:p>
          <w:p w:rsidR="00E30F23" w:rsidRDefault="00E30F23">
            <w:pPr>
              <w:tabs>
                <w:tab w:val="right" w:pos="0"/>
                <w:tab w:val="right" w:pos="284"/>
                <w:tab w:val="left" w:pos="1456"/>
              </w:tabs>
              <w:spacing w:line="23" w:lineRule="atLeast"/>
            </w:pPr>
            <w:r>
              <w:t>Адрес</w:t>
            </w:r>
          </w:p>
          <w:p w:rsidR="00E30F23" w:rsidRDefault="00E30F23">
            <w:pPr>
              <w:tabs>
                <w:tab w:val="right" w:pos="0"/>
                <w:tab w:val="right" w:pos="284"/>
                <w:tab w:val="left" w:pos="1456"/>
              </w:tabs>
              <w:spacing w:line="23" w:lineRule="atLeast"/>
            </w:pPr>
          </w:p>
          <w:p w:rsidR="00E30F23" w:rsidRDefault="00E30F23">
            <w:pPr>
              <w:tabs>
                <w:tab w:val="right" w:pos="0"/>
                <w:tab w:val="right" w:pos="284"/>
                <w:tab w:val="left" w:pos="1456"/>
              </w:tabs>
              <w:spacing w:line="23" w:lineRule="atLeast"/>
            </w:pPr>
            <w:r>
              <w:t>Контактный телефон</w:t>
            </w:r>
          </w:p>
          <w:p w:rsidR="00E30F23" w:rsidRDefault="00E30F23">
            <w:pPr>
              <w:tabs>
                <w:tab w:val="right" w:pos="0"/>
                <w:tab w:val="right" w:pos="284"/>
                <w:tab w:val="left" w:pos="1456"/>
              </w:tabs>
              <w:spacing w:line="23" w:lineRule="atLeast"/>
            </w:pPr>
          </w:p>
          <w:p w:rsidR="00E30F23" w:rsidRDefault="00E30F23">
            <w:pPr>
              <w:tabs>
                <w:tab w:val="right" w:pos="0"/>
                <w:tab w:val="right" w:pos="284"/>
                <w:tab w:val="left" w:pos="1456"/>
              </w:tabs>
              <w:spacing w:line="23" w:lineRule="atLeast"/>
            </w:pPr>
            <w:r>
              <w:t>Адрес электронной почты</w:t>
            </w:r>
          </w:p>
          <w:p w:rsidR="00E30F23" w:rsidRDefault="00E30F23">
            <w:pPr>
              <w:tabs>
                <w:tab w:val="right" w:pos="0"/>
                <w:tab w:val="right" w:pos="284"/>
                <w:tab w:val="left" w:pos="1456"/>
              </w:tabs>
              <w:spacing w:line="23" w:lineRule="atLeast"/>
            </w:pPr>
          </w:p>
          <w:p w:rsidR="00E30F23" w:rsidRDefault="00E30F23">
            <w:pPr>
              <w:tabs>
                <w:tab w:val="right" w:pos="0"/>
                <w:tab w:val="right" w:pos="284"/>
                <w:tab w:val="left" w:pos="1456"/>
              </w:tabs>
              <w:spacing w:line="23" w:lineRule="atLeast"/>
            </w:pPr>
            <w:r>
              <w:t>Официальный сайт организатора электронного аукциона</w:t>
            </w:r>
          </w:p>
          <w:p w:rsidR="00E30F23" w:rsidRDefault="00E30F23">
            <w:pPr>
              <w:tabs>
                <w:tab w:val="right" w:pos="0"/>
                <w:tab w:val="right" w:pos="284"/>
                <w:tab w:val="left" w:pos="1456"/>
              </w:tabs>
              <w:spacing w:line="23" w:lineRule="atLeast"/>
            </w:pPr>
          </w:p>
          <w:p w:rsidR="00E30F23" w:rsidRDefault="00E30F23">
            <w:pPr>
              <w:tabs>
                <w:tab w:val="right" w:pos="0"/>
                <w:tab w:val="right" w:pos="284"/>
                <w:tab w:val="left" w:pos="1456"/>
              </w:tabs>
              <w:spacing w:line="23" w:lineRule="atLeast"/>
            </w:pPr>
            <w:r>
              <w:t>Ответственное должностное лицо</w:t>
            </w:r>
          </w:p>
        </w:tc>
        <w:tc>
          <w:tcPr>
            <w:tcW w:w="6487" w:type="dxa"/>
            <w:tcMar>
              <w:top w:w="0" w:type="dxa"/>
              <w:left w:w="108" w:type="dxa"/>
              <w:bottom w:w="0" w:type="dxa"/>
              <w:right w:w="108" w:type="dxa"/>
            </w:tcMar>
          </w:tcPr>
          <w:p w:rsidR="00E30F23" w:rsidRDefault="00E30F23">
            <w:pPr>
              <w:tabs>
                <w:tab w:val="right" w:pos="0"/>
                <w:tab w:val="right" w:pos="284"/>
                <w:tab w:val="left" w:pos="1456"/>
              </w:tabs>
              <w:spacing w:line="23" w:lineRule="atLeast"/>
            </w:pPr>
            <w:r>
              <w:t>Администрация Воскресенского муниципального района</w:t>
            </w:r>
          </w:p>
          <w:p w:rsidR="00E30F23" w:rsidRDefault="00E30F23">
            <w:pPr>
              <w:tabs>
                <w:tab w:val="right" w:pos="0"/>
                <w:tab w:val="right" w:pos="284"/>
                <w:tab w:val="left" w:pos="1456"/>
              </w:tabs>
              <w:spacing w:line="23" w:lineRule="atLeast"/>
              <w:rPr>
                <w:u w:val="single"/>
              </w:rPr>
            </w:pPr>
          </w:p>
          <w:p w:rsidR="00E30F23" w:rsidRDefault="00E30F23">
            <w:pPr>
              <w:tabs>
                <w:tab w:val="right" w:pos="0"/>
                <w:tab w:val="right" w:pos="284"/>
                <w:tab w:val="left" w:pos="1456"/>
              </w:tabs>
              <w:spacing w:line="23" w:lineRule="atLeast"/>
              <w:rPr>
                <w:u w:val="single"/>
              </w:rPr>
            </w:pPr>
          </w:p>
          <w:p w:rsidR="00E30F23" w:rsidRPr="003675B9" w:rsidRDefault="00E30F23">
            <w:pPr>
              <w:tabs>
                <w:tab w:val="right" w:pos="0"/>
                <w:tab w:val="right" w:pos="284"/>
                <w:tab w:val="left" w:pos="1456"/>
              </w:tabs>
              <w:spacing w:line="23" w:lineRule="atLeast"/>
              <w:rPr>
                <w:u w:val="single"/>
              </w:rPr>
            </w:pPr>
            <w:r>
              <w:rPr>
                <w:u w:val="single"/>
              </w:rPr>
              <w:t xml:space="preserve">140200, Московская область, </w:t>
            </w:r>
            <w:r w:rsidRPr="003675B9">
              <w:rPr>
                <w:u w:val="single"/>
              </w:rPr>
              <w:t xml:space="preserve">г. Воскресенск, </w:t>
            </w:r>
            <w:r>
              <w:rPr>
                <w:u w:val="single"/>
              </w:rPr>
              <w:t>пл. Ленина д.3</w:t>
            </w:r>
          </w:p>
          <w:p w:rsidR="00E30F23" w:rsidRDefault="00E30F23">
            <w:pPr>
              <w:tabs>
                <w:tab w:val="right" w:pos="0"/>
                <w:tab w:val="right" w:pos="284"/>
                <w:tab w:val="left" w:pos="1456"/>
              </w:tabs>
              <w:spacing w:line="23" w:lineRule="atLeast"/>
            </w:pPr>
          </w:p>
          <w:p w:rsidR="00E30F23" w:rsidRDefault="00E30F23">
            <w:pPr>
              <w:tabs>
                <w:tab w:val="right" w:pos="0"/>
                <w:tab w:val="right" w:pos="284"/>
                <w:tab w:val="left" w:pos="1456"/>
              </w:tabs>
              <w:spacing w:line="23" w:lineRule="atLeast"/>
            </w:pPr>
          </w:p>
          <w:p w:rsidR="00E30F23" w:rsidRPr="003675B9" w:rsidRDefault="00E30F23">
            <w:pPr>
              <w:tabs>
                <w:tab w:val="right" w:pos="0"/>
                <w:tab w:val="right" w:pos="284"/>
                <w:tab w:val="left" w:pos="1456"/>
              </w:tabs>
              <w:spacing w:line="23" w:lineRule="atLeast"/>
            </w:pPr>
            <w:r>
              <w:t>8 (496)</w:t>
            </w:r>
            <w:r w:rsidRPr="003675B9">
              <w:t>44 96-031</w:t>
            </w:r>
          </w:p>
          <w:p w:rsidR="00E30F23" w:rsidRDefault="00E30F23">
            <w:pPr>
              <w:tabs>
                <w:tab w:val="right" w:pos="0"/>
                <w:tab w:val="right" w:pos="284"/>
                <w:tab w:val="left" w:pos="1456"/>
              </w:tabs>
              <w:spacing w:line="23" w:lineRule="atLeast"/>
            </w:pPr>
          </w:p>
          <w:p w:rsidR="00E30F23" w:rsidRPr="00DC2892" w:rsidRDefault="00E30F23">
            <w:pPr>
              <w:tabs>
                <w:tab w:val="right" w:pos="0"/>
                <w:tab w:val="right" w:pos="284"/>
                <w:tab w:val="left" w:pos="1456"/>
              </w:tabs>
              <w:spacing w:line="23" w:lineRule="atLeast"/>
            </w:pPr>
            <w:r>
              <w:t xml:space="preserve">Адрес электронной почты: </w:t>
            </w:r>
            <w:hyperlink r:id="rId12" w:history="1">
              <w:r w:rsidRPr="00D64BBF">
                <w:rPr>
                  <w:rStyle w:val="a4"/>
                  <w:lang w:val="en-US"/>
                </w:rPr>
                <w:t>vostorg</w:t>
              </w:r>
              <w:r w:rsidRPr="00D64BBF">
                <w:rPr>
                  <w:rStyle w:val="a4"/>
                </w:rPr>
                <w:t>@</w:t>
              </w:r>
              <w:r w:rsidRPr="00D64BBF">
                <w:rPr>
                  <w:rStyle w:val="a4"/>
                  <w:lang w:val="en-US"/>
                </w:rPr>
                <w:t>vmr</w:t>
              </w:r>
              <w:r w:rsidRPr="00D64BBF">
                <w:rPr>
                  <w:rStyle w:val="a4"/>
                </w:rPr>
                <w:t>-</w:t>
              </w:r>
              <w:r w:rsidRPr="00D64BBF">
                <w:rPr>
                  <w:rStyle w:val="a4"/>
                  <w:lang w:val="en-US"/>
                </w:rPr>
                <w:t>mo</w:t>
              </w:r>
              <w:r w:rsidRPr="00D64BBF">
                <w:rPr>
                  <w:rStyle w:val="a4"/>
                </w:rPr>
                <w:t>.</w:t>
              </w:r>
              <w:r w:rsidRPr="00D64BBF">
                <w:rPr>
                  <w:rStyle w:val="a4"/>
                  <w:lang w:val="en-US"/>
                </w:rPr>
                <w:t>ru</w:t>
              </w:r>
            </w:hyperlink>
          </w:p>
          <w:p w:rsidR="00E30F23" w:rsidRDefault="00E30F23">
            <w:pPr>
              <w:tabs>
                <w:tab w:val="right" w:pos="0"/>
                <w:tab w:val="right" w:pos="284"/>
                <w:tab w:val="left" w:pos="1456"/>
              </w:tabs>
              <w:autoSpaceDE w:val="0"/>
              <w:autoSpaceDN w:val="0"/>
              <w:adjustRightInd w:val="0"/>
              <w:spacing w:line="23" w:lineRule="atLeast"/>
            </w:pPr>
          </w:p>
          <w:p w:rsidR="00E30F23" w:rsidRPr="002A271C" w:rsidRDefault="00E30F23">
            <w:pPr>
              <w:tabs>
                <w:tab w:val="right" w:pos="0"/>
                <w:tab w:val="right" w:pos="284"/>
                <w:tab w:val="left" w:pos="1456"/>
              </w:tabs>
              <w:autoSpaceDE w:val="0"/>
              <w:autoSpaceDN w:val="0"/>
              <w:adjustRightInd w:val="0"/>
              <w:spacing w:line="23" w:lineRule="atLeast"/>
            </w:pPr>
            <w:r>
              <w:t xml:space="preserve">Сайт размещения информации: </w:t>
            </w:r>
            <w:hyperlink r:id="rId13" w:history="1">
              <w:r w:rsidRPr="00D64BBF">
                <w:rPr>
                  <w:rStyle w:val="a4"/>
                  <w:lang w:val="en-US"/>
                </w:rPr>
                <w:t>www</w:t>
              </w:r>
              <w:r w:rsidRPr="00D64BBF">
                <w:rPr>
                  <w:rStyle w:val="a4"/>
                </w:rPr>
                <w:t>.</w:t>
              </w:r>
              <w:r w:rsidRPr="00D64BBF">
                <w:rPr>
                  <w:rStyle w:val="a4"/>
                  <w:lang w:val="en-US"/>
                </w:rPr>
                <w:t>vmr</w:t>
              </w:r>
              <w:r w:rsidRPr="00D64BBF">
                <w:rPr>
                  <w:rStyle w:val="a4"/>
                </w:rPr>
                <w:t>-</w:t>
              </w:r>
              <w:r w:rsidRPr="00D64BBF">
                <w:rPr>
                  <w:rStyle w:val="a4"/>
                  <w:lang w:val="en-US"/>
                </w:rPr>
                <w:t>mo</w:t>
              </w:r>
              <w:r w:rsidRPr="00D64BBF">
                <w:rPr>
                  <w:rStyle w:val="a4"/>
                </w:rPr>
                <w:t>.</w:t>
              </w:r>
              <w:r w:rsidRPr="00D64BBF">
                <w:rPr>
                  <w:rStyle w:val="a4"/>
                  <w:lang w:val="en-US"/>
                </w:rPr>
                <w:t>ru</w:t>
              </w:r>
            </w:hyperlink>
          </w:p>
          <w:p w:rsidR="00E30F23" w:rsidRDefault="00E30F23">
            <w:pPr>
              <w:tabs>
                <w:tab w:val="right" w:pos="0"/>
                <w:tab w:val="right" w:pos="284"/>
                <w:tab w:val="left" w:pos="1456"/>
              </w:tabs>
              <w:autoSpaceDE w:val="0"/>
              <w:autoSpaceDN w:val="0"/>
              <w:adjustRightInd w:val="0"/>
              <w:spacing w:line="23" w:lineRule="atLeast"/>
              <w:rPr>
                <w:u w:val="single"/>
              </w:rPr>
            </w:pPr>
          </w:p>
          <w:p w:rsidR="00E30F23" w:rsidRDefault="00E30F23">
            <w:pPr>
              <w:tabs>
                <w:tab w:val="right" w:pos="0"/>
                <w:tab w:val="right" w:pos="284"/>
                <w:tab w:val="left" w:pos="1456"/>
              </w:tabs>
              <w:autoSpaceDE w:val="0"/>
              <w:autoSpaceDN w:val="0"/>
              <w:adjustRightInd w:val="0"/>
              <w:spacing w:line="23" w:lineRule="atLeast"/>
              <w:rPr>
                <w:u w:val="single"/>
              </w:rPr>
            </w:pPr>
          </w:p>
          <w:p w:rsidR="00E30F23" w:rsidRDefault="00E30F23">
            <w:pPr>
              <w:tabs>
                <w:tab w:val="right" w:pos="0"/>
                <w:tab w:val="right" w:pos="284"/>
                <w:tab w:val="left" w:pos="1456"/>
              </w:tabs>
              <w:autoSpaceDE w:val="0"/>
              <w:autoSpaceDN w:val="0"/>
              <w:adjustRightInd w:val="0"/>
              <w:spacing w:line="23" w:lineRule="atLeast"/>
              <w:rPr>
                <w:u w:val="single"/>
              </w:rPr>
            </w:pPr>
          </w:p>
          <w:p w:rsidR="00E30F23" w:rsidRPr="009425FE" w:rsidRDefault="00E30F23">
            <w:pPr>
              <w:tabs>
                <w:tab w:val="right" w:pos="0"/>
                <w:tab w:val="right" w:pos="284"/>
                <w:tab w:val="left" w:pos="1456"/>
              </w:tabs>
              <w:autoSpaceDE w:val="0"/>
              <w:autoSpaceDN w:val="0"/>
              <w:adjustRightInd w:val="0"/>
              <w:spacing w:line="23" w:lineRule="atLeast"/>
            </w:pPr>
            <w:r w:rsidRPr="009425FE">
              <w:t>Леднева Марина Андреевна</w:t>
            </w:r>
            <w:r>
              <w:t xml:space="preserve"> – заведующий отделом потребительского рынка и услуг управления развития отраслей экономики и инвестиций</w:t>
            </w:r>
          </w:p>
          <w:p w:rsidR="00E30F23" w:rsidRDefault="00E30F23">
            <w:pPr>
              <w:tabs>
                <w:tab w:val="right" w:pos="0"/>
                <w:tab w:val="right" w:pos="284"/>
                <w:tab w:val="left" w:pos="1456"/>
              </w:tabs>
              <w:autoSpaceDE w:val="0"/>
              <w:autoSpaceDN w:val="0"/>
              <w:adjustRightInd w:val="0"/>
              <w:spacing w:line="23" w:lineRule="atLeast"/>
            </w:pPr>
          </w:p>
        </w:tc>
      </w:tr>
      <w:tr w:rsidR="00E30F23" w:rsidTr="008A6255">
        <w:trPr>
          <w:trHeight w:val="1540"/>
        </w:trPr>
        <w:tc>
          <w:tcPr>
            <w:tcW w:w="568" w:type="dxa"/>
            <w:tcMar>
              <w:top w:w="0" w:type="dxa"/>
              <w:left w:w="108" w:type="dxa"/>
              <w:bottom w:w="0" w:type="dxa"/>
              <w:right w:w="108" w:type="dxa"/>
            </w:tcMar>
          </w:tcPr>
          <w:p w:rsidR="00E30F23" w:rsidRPr="009E4BC1"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Адрес единого портала торгов Московской области в информационно-телекоммуникационной сети Интернет</w:t>
            </w:r>
          </w:p>
        </w:tc>
        <w:tc>
          <w:tcPr>
            <w:tcW w:w="6487" w:type="dxa"/>
            <w:tcMar>
              <w:top w:w="0" w:type="dxa"/>
              <w:left w:w="108" w:type="dxa"/>
              <w:bottom w:w="0" w:type="dxa"/>
              <w:right w:w="108" w:type="dxa"/>
            </w:tcMar>
          </w:tcPr>
          <w:p w:rsidR="00E30F23" w:rsidRPr="00154CCB" w:rsidRDefault="00E30F23" w:rsidP="009425FE">
            <w:r w:rsidRPr="00154CCB">
              <w:t>Сайт размещения информации:</w:t>
            </w:r>
            <w:r w:rsidR="008F37C5">
              <w:t xml:space="preserve"> </w:t>
            </w:r>
            <w:hyperlink r:id="rId14" w:history="1">
              <w:r w:rsidRPr="00D64BBF">
                <w:rPr>
                  <w:rStyle w:val="a4"/>
                </w:rPr>
                <w:t>www.torgi.mosreg.ru</w:t>
              </w:r>
            </w:hyperlink>
          </w:p>
        </w:tc>
      </w:tr>
      <w:tr w:rsidR="00E30F23" w:rsidTr="00C01ADF">
        <w:trPr>
          <w:trHeight w:val="1409"/>
        </w:trPr>
        <w:tc>
          <w:tcPr>
            <w:tcW w:w="568" w:type="dxa"/>
            <w:tcMar>
              <w:top w:w="0" w:type="dxa"/>
              <w:left w:w="108" w:type="dxa"/>
              <w:bottom w:w="0" w:type="dxa"/>
              <w:right w:w="108" w:type="dxa"/>
            </w:tcMar>
          </w:tcPr>
          <w:p w:rsidR="00E30F23" w:rsidRPr="009E4BC1"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Адрес электронной площадки в информационно-телекоммуникационной сети Интернет</w:t>
            </w:r>
          </w:p>
        </w:tc>
        <w:tc>
          <w:tcPr>
            <w:tcW w:w="6487" w:type="dxa"/>
            <w:tcMar>
              <w:top w:w="0" w:type="dxa"/>
              <w:left w:w="108" w:type="dxa"/>
              <w:bottom w:w="0" w:type="dxa"/>
              <w:right w:w="108" w:type="dxa"/>
            </w:tcMar>
          </w:tcPr>
          <w:p w:rsidR="00E30F23" w:rsidRPr="009425FE" w:rsidRDefault="00B874E5" w:rsidP="009425FE">
            <w:pPr>
              <w:rPr>
                <w:lang w:val="en-US"/>
              </w:rPr>
            </w:pPr>
            <w:hyperlink r:id="rId15" w:history="1">
              <w:r w:rsidR="00E30F23" w:rsidRPr="00D64BBF">
                <w:rPr>
                  <w:rStyle w:val="a4"/>
                  <w:lang w:val="en-US"/>
                </w:rPr>
                <w:t>www.rts-tender.ru</w:t>
              </w:r>
            </w:hyperlink>
          </w:p>
        </w:tc>
      </w:tr>
      <w:tr w:rsidR="00E30F23" w:rsidTr="00C01ADF">
        <w:trPr>
          <w:trHeight w:val="2787"/>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Default="00E30F23" w:rsidP="008B7E2F">
            <w:pPr>
              <w:tabs>
                <w:tab w:val="right" w:pos="0"/>
                <w:tab w:val="right" w:pos="284"/>
                <w:tab w:val="left" w:pos="1456"/>
              </w:tabs>
              <w:spacing w:line="23" w:lineRule="atLeast"/>
            </w:pPr>
            <w: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6487" w:type="dxa"/>
            <w:tcMar>
              <w:top w:w="0" w:type="dxa"/>
              <w:left w:w="108" w:type="dxa"/>
              <w:bottom w:w="0" w:type="dxa"/>
              <w:right w:w="108" w:type="dxa"/>
            </w:tcMar>
          </w:tcPr>
          <w:p w:rsidR="00E30F23" w:rsidRPr="008B7E2F" w:rsidRDefault="00E30F23" w:rsidP="008B7E2F">
            <w:pPr>
              <w:tabs>
                <w:tab w:val="right" w:pos="0"/>
                <w:tab w:val="right" w:pos="284"/>
                <w:tab w:val="left" w:pos="1456"/>
                <w:tab w:val="left" w:pos="14317"/>
              </w:tabs>
              <w:spacing w:line="23" w:lineRule="atLeast"/>
              <w:ind w:right="111"/>
              <w:jc w:val="both"/>
            </w:pPr>
            <w:r>
              <w:t xml:space="preserve">Место размещения нестационарного торгового объекта согласно </w:t>
            </w:r>
            <w:r w:rsidRPr="008B7E2F">
              <w:t>Схеме размещения нестационарных торговых объектов, утвержденной постановлением администрации Воскресенского муниципального района Московской области от 20.06.2017 № 1995-ППЗ«Об утверждении Схемы размещения нестационарных</w:t>
            </w:r>
            <w:r>
              <w:t xml:space="preserve"> торговых объектов на территории городского поселения Воскресенск Воскресенского муниципального района Московской области на 2017-2021 гг</w:t>
            </w:r>
            <w:r w:rsidRPr="007737D8">
              <w:t>.»</w:t>
            </w:r>
            <w:r>
              <w:t xml:space="preserve"> (с изменениями от 21.11.2017 </w:t>
            </w:r>
            <w:r w:rsidR="00C2443A">
              <w:t xml:space="preserve">    </w:t>
            </w:r>
            <w:r>
              <w:t>№ 754</w:t>
            </w:r>
            <w:r w:rsidRPr="00A2799E">
              <w:t>),</w:t>
            </w:r>
            <w:r>
              <w:t xml:space="preserve"> размещенной на официальном сайте Воскресенского муниципального района </w:t>
            </w:r>
            <w:hyperlink r:id="rId16" w:history="1">
              <w:r w:rsidRPr="00D64BBF">
                <w:rPr>
                  <w:rStyle w:val="a4"/>
                </w:rPr>
                <w:t>www.</w:t>
              </w:r>
              <w:r w:rsidRPr="00D64BBF">
                <w:rPr>
                  <w:rStyle w:val="a4"/>
                  <w:lang w:val="en-US"/>
                </w:rPr>
                <w:t>vmr</w:t>
              </w:r>
              <w:r w:rsidRPr="00D64BBF">
                <w:rPr>
                  <w:rStyle w:val="a4"/>
                </w:rPr>
                <w:t>-</w:t>
              </w:r>
              <w:r w:rsidRPr="00D64BBF">
                <w:rPr>
                  <w:rStyle w:val="a4"/>
                  <w:lang w:val="en-US"/>
                </w:rPr>
                <w:t>mo</w:t>
              </w:r>
              <w:r w:rsidRPr="00D64BBF">
                <w:rPr>
                  <w:rStyle w:val="a4"/>
                </w:rPr>
                <w:t>.</w:t>
              </w:r>
              <w:r w:rsidRPr="00D64BBF">
                <w:rPr>
                  <w:rStyle w:val="a4"/>
                  <w:lang w:val="en-US"/>
                </w:rPr>
                <w:t>ru</w:t>
              </w:r>
            </w:hyperlink>
          </w:p>
        </w:tc>
      </w:tr>
      <w:tr w:rsidR="00E30F23" w:rsidTr="00C01ADF">
        <w:trPr>
          <w:trHeight w:val="2404"/>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Требования к участникам электронного аукциона</w:t>
            </w:r>
          </w:p>
        </w:tc>
        <w:tc>
          <w:tcPr>
            <w:tcW w:w="6487" w:type="dxa"/>
            <w:tcMar>
              <w:top w:w="0" w:type="dxa"/>
              <w:left w:w="108" w:type="dxa"/>
              <w:bottom w:w="0" w:type="dxa"/>
              <w:right w:w="108" w:type="dxa"/>
            </w:tcMar>
          </w:tcPr>
          <w:p w:rsidR="00E30F23" w:rsidRPr="00BD13BA" w:rsidRDefault="00E30F23" w:rsidP="008A6255">
            <w:pPr>
              <w:jc w:val="both"/>
              <w:rPr>
                <w:color w:val="000000"/>
              </w:rPr>
            </w:pPr>
            <w:r w:rsidRPr="00BD13BA">
              <w:rPr>
                <w:color w:val="000000"/>
              </w:rPr>
              <w:t>1) 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E30F23" w:rsidRPr="00BD13BA" w:rsidRDefault="00E30F23" w:rsidP="008A6255">
            <w:pPr>
              <w:jc w:val="both"/>
              <w:rPr>
                <w:color w:val="000000"/>
              </w:rPr>
            </w:pPr>
            <w:r w:rsidRPr="00BD13BA">
              <w:rPr>
                <w:color w:val="000000"/>
              </w:rPr>
              <w:t xml:space="preserve">2) отсутствие факта приостановления деятельности в порядке, предусмотренном </w:t>
            </w:r>
            <w:hyperlink r:id="rId17" w:history="1">
              <w:r w:rsidRPr="00BD13BA">
                <w:rPr>
                  <w:color w:val="000000"/>
                </w:rPr>
                <w:t>Кодексом</w:t>
              </w:r>
            </w:hyperlink>
            <w:r w:rsidRPr="00BD13BA">
              <w:rPr>
                <w:color w:val="000000"/>
              </w:rPr>
              <w:t xml:space="preserve"> об административных правонарушениях Российской Федерации, на день подачи заявки</w:t>
            </w:r>
          </w:p>
        </w:tc>
      </w:tr>
      <w:tr w:rsidR="00E30F23" w:rsidTr="00C01ADF">
        <w:trPr>
          <w:trHeight w:val="2787"/>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Требования к содержанию и составу заявки</w:t>
            </w:r>
          </w:p>
        </w:tc>
        <w:tc>
          <w:tcPr>
            <w:tcW w:w="6487" w:type="dxa"/>
            <w:tcMar>
              <w:top w:w="0" w:type="dxa"/>
              <w:left w:w="108" w:type="dxa"/>
              <w:bottom w:w="0" w:type="dxa"/>
              <w:right w:w="108" w:type="dxa"/>
            </w:tcMar>
          </w:tcPr>
          <w:p w:rsidR="00E30F23" w:rsidRPr="00BD13BA" w:rsidRDefault="00E30F23" w:rsidP="008A6255">
            <w:pPr>
              <w:jc w:val="both"/>
              <w:rPr>
                <w:color w:val="000000"/>
              </w:rPr>
            </w:pPr>
            <w:r w:rsidRPr="00BD13BA">
              <w:rPr>
                <w:color w:val="000000"/>
              </w:rPr>
              <w:t>Заявка состоит из двух частей. Обе части заявки подаются заявителем одновременно.</w:t>
            </w:r>
          </w:p>
          <w:p w:rsidR="00E30F23" w:rsidRPr="00BD13BA" w:rsidRDefault="00E30F23" w:rsidP="008A6255">
            <w:pPr>
              <w:jc w:val="both"/>
              <w:rPr>
                <w:color w:val="000000"/>
              </w:rPr>
            </w:pPr>
            <w:r w:rsidRPr="00BD13BA">
              <w:rPr>
                <w:color w:val="000000"/>
              </w:rPr>
              <w:t>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E30F23" w:rsidRPr="00BD13BA" w:rsidRDefault="00E30F23" w:rsidP="008A6255">
            <w:pPr>
              <w:jc w:val="both"/>
              <w:rPr>
                <w:color w:val="000000"/>
              </w:rPr>
            </w:pPr>
            <w:r w:rsidRPr="00BD13BA">
              <w:rPr>
                <w:color w:val="000000"/>
              </w:rPr>
              <w:t xml:space="preserve">Первая часть </w:t>
            </w:r>
            <w:hyperlink w:anchor="Par580" w:history="1">
              <w:r w:rsidRPr="00BD13BA">
                <w:rPr>
                  <w:color w:val="000000"/>
                </w:rPr>
                <w:t>заявки</w:t>
              </w:r>
            </w:hyperlink>
            <w:r w:rsidRPr="00BD13BA">
              <w:rPr>
                <w:color w:val="000000"/>
              </w:rPr>
              <w:t xml:space="preserve"> оформляется по форме, содержащейся в извещении (приложение 1 к извещению).</w:t>
            </w:r>
          </w:p>
          <w:p w:rsidR="00E30F23" w:rsidRPr="00BD13BA" w:rsidRDefault="00E30F23" w:rsidP="008A6255">
            <w:pPr>
              <w:jc w:val="both"/>
              <w:rPr>
                <w:color w:val="000000"/>
              </w:rPr>
            </w:pPr>
            <w:r w:rsidRPr="00BD13BA">
              <w:rPr>
                <w:color w:val="000000"/>
              </w:rPr>
              <w:t>Вторая часть заявки должна содержать:</w:t>
            </w:r>
          </w:p>
          <w:p w:rsidR="00E30F23" w:rsidRPr="00BD13BA" w:rsidRDefault="00E30F23" w:rsidP="008A6255">
            <w:pPr>
              <w:jc w:val="both"/>
              <w:rPr>
                <w:color w:val="000000"/>
              </w:rPr>
            </w:pPr>
            <w:r w:rsidRPr="00BD13BA">
              <w:rPr>
                <w:color w:val="000000"/>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E30F23" w:rsidRPr="00BD13BA" w:rsidRDefault="00E30F23" w:rsidP="008A6255">
            <w:pPr>
              <w:jc w:val="both"/>
              <w:rPr>
                <w:color w:val="000000"/>
              </w:rPr>
            </w:pPr>
            <w:r w:rsidRPr="00BD13BA">
              <w:rPr>
                <w:color w:val="000000"/>
              </w:rPr>
              <w:t xml:space="preserve">2) обязательство заявителя в случае признания его победителем либо единственным участником электронного </w:t>
            </w:r>
            <w:r w:rsidRPr="00BD13BA">
              <w:rPr>
                <w:color w:val="000000"/>
              </w:rPr>
              <w:lastRenderedPageBreak/>
              <w:t>аукциона подписать договор в установленные извещением сроки, а также гарантию заявителя о достоверности представленной информации;</w:t>
            </w:r>
          </w:p>
          <w:p w:rsidR="00E30F23" w:rsidRPr="00BD13BA" w:rsidRDefault="00E30F23" w:rsidP="008A6255">
            <w:pPr>
              <w:jc w:val="both"/>
              <w:rPr>
                <w:color w:val="000000"/>
              </w:rPr>
            </w:pPr>
            <w:r w:rsidRPr="00BD13BA">
              <w:rPr>
                <w:color w:val="000000"/>
              </w:rPr>
              <w:t>3) документы, подтверждающие соответствие участника электронного аукциона требованиям, установленным извещением, в том числе:</w:t>
            </w:r>
          </w:p>
          <w:p w:rsidR="00E30F23" w:rsidRPr="00BD13BA" w:rsidRDefault="00E30F23" w:rsidP="008A6255">
            <w:pPr>
              <w:jc w:val="both"/>
              <w:rPr>
                <w:color w:val="000000"/>
              </w:rPr>
            </w:pPr>
            <w:r w:rsidRPr="00BD13BA">
              <w:rPr>
                <w:color w:val="000000"/>
              </w:rPr>
              <w:t>Для юридических лиц:</w:t>
            </w:r>
          </w:p>
          <w:p w:rsidR="00E30F23" w:rsidRPr="00BD13BA" w:rsidRDefault="00E30F23" w:rsidP="008A6255">
            <w:pPr>
              <w:jc w:val="both"/>
              <w:rPr>
                <w:color w:val="000000"/>
              </w:rPr>
            </w:pPr>
            <w:r w:rsidRPr="00BD13BA">
              <w:rPr>
                <w:color w:val="000000"/>
              </w:rPr>
              <w:t>документ, подтверждающий право лица действовать от имени заявителя;</w:t>
            </w:r>
          </w:p>
          <w:p w:rsidR="00E30F23" w:rsidRPr="00BD13BA" w:rsidRDefault="00E30F23" w:rsidP="008A6255">
            <w:pPr>
              <w:jc w:val="both"/>
              <w:rPr>
                <w:color w:val="000000"/>
              </w:rPr>
            </w:pPr>
            <w:r w:rsidRPr="00BD13BA">
              <w:rPr>
                <w:color w:val="000000"/>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rsidR="00E30F23" w:rsidRPr="00BD13BA" w:rsidRDefault="00E30F23" w:rsidP="008A6255">
            <w:pPr>
              <w:jc w:val="both"/>
              <w:rPr>
                <w:color w:val="000000"/>
              </w:rPr>
            </w:pPr>
            <w:r w:rsidRPr="00BD13BA">
              <w:rPr>
                <w:color w:val="000000"/>
              </w:rPr>
              <w:t>выписка из Единого государственного реестра юридических лиц, полученная не ранее чем за один месяц до дня размещения извещения;</w:t>
            </w:r>
          </w:p>
          <w:p w:rsidR="00E30F23" w:rsidRPr="00BD13BA" w:rsidRDefault="00E30F23" w:rsidP="008A6255">
            <w:pPr>
              <w:jc w:val="both"/>
              <w:rPr>
                <w:color w:val="000000"/>
              </w:rPr>
            </w:pPr>
            <w:r w:rsidRPr="00BD13BA">
              <w:rPr>
                <w:color w:val="000000"/>
              </w:rPr>
              <w:t>заявление об отсутствии решения о ликвидации заявителя;</w:t>
            </w:r>
          </w:p>
          <w:p w:rsidR="00E30F23" w:rsidRPr="00BD13BA" w:rsidRDefault="00E30F23" w:rsidP="008A6255">
            <w:pPr>
              <w:jc w:val="both"/>
              <w:rPr>
                <w:color w:val="000000"/>
              </w:rPr>
            </w:pPr>
            <w:r w:rsidRPr="00BD13BA">
              <w:rPr>
                <w:color w:val="000000"/>
              </w:rPr>
              <w:t>заявление об отсутствии решения арбитражного суда о признании заявителя банкротом и об открытии конкурсного производства;</w:t>
            </w:r>
          </w:p>
          <w:p w:rsidR="00E30F23" w:rsidRPr="00BD13BA" w:rsidRDefault="00E30F23" w:rsidP="008A6255">
            <w:pPr>
              <w:jc w:val="both"/>
              <w:rPr>
                <w:color w:val="000000"/>
              </w:rPr>
            </w:pPr>
            <w:r w:rsidRPr="00BD13BA">
              <w:rPr>
                <w:color w:val="000000"/>
              </w:rPr>
              <w:t xml:space="preserve">заявление об отсутствии решений о приостановлении деятельности заявителя в порядке, предусмотренном </w:t>
            </w:r>
            <w:hyperlink r:id="rId18" w:history="1">
              <w:r w:rsidRPr="00BD13BA">
                <w:rPr>
                  <w:color w:val="000000"/>
                </w:rPr>
                <w:t>Кодексом</w:t>
              </w:r>
            </w:hyperlink>
            <w:r w:rsidRPr="00BD13BA">
              <w:rPr>
                <w:color w:val="000000"/>
              </w:rPr>
              <w:t xml:space="preserve"> Российской Федерации об административных правонарушениях.</w:t>
            </w:r>
          </w:p>
          <w:p w:rsidR="00E30F23" w:rsidRPr="00BD13BA" w:rsidRDefault="00E30F23" w:rsidP="008A6255">
            <w:pPr>
              <w:jc w:val="both"/>
              <w:rPr>
                <w:color w:val="000000"/>
              </w:rPr>
            </w:pPr>
            <w:r w:rsidRPr="00BD13BA">
              <w:rPr>
                <w:color w:val="000000"/>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w:t>
            </w:r>
          </w:p>
          <w:p w:rsidR="00E30F23" w:rsidRPr="00BD13BA" w:rsidRDefault="00E30F23" w:rsidP="008A6255">
            <w:pPr>
              <w:jc w:val="both"/>
              <w:rPr>
                <w:color w:val="000000"/>
              </w:rPr>
            </w:pPr>
            <w:r w:rsidRPr="00BD13BA">
              <w:rPr>
                <w:color w:val="000000"/>
              </w:rPr>
              <w:t>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E30F23" w:rsidRPr="00BD13BA" w:rsidRDefault="00E30F23" w:rsidP="008A6255">
            <w:pPr>
              <w:jc w:val="both"/>
              <w:rPr>
                <w:color w:val="000000"/>
              </w:rPr>
            </w:pPr>
            <w:r w:rsidRPr="00BD13BA">
              <w:rPr>
                <w:color w:val="000000"/>
              </w:rPr>
              <w:t xml:space="preserve">об отсутствии решений о приостановлении деятельности заявителя в порядке, предусмотренном </w:t>
            </w:r>
            <w:hyperlink r:id="rId19" w:history="1">
              <w:r w:rsidRPr="00BD13BA">
                <w:rPr>
                  <w:color w:val="000000"/>
                </w:rPr>
                <w:t>Кодексом</w:t>
              </w:r>
            </w:hyperlink>
            <w:r w:rsidRPr="00BD13BA">
              <w:rPr>
                <w:color w:val="000000"/>
              </w:rPr>
              <w:t xml:space="preserve"> Российской Федерации об административных правонарушениях;</w:t>
            </w:r>
          </w:p>
          <w:p w:rsidR="00E30F23" w:rsidRPr="00BD13BA" w:rsidRDefault="00E30F23" w:rsidP="008A6255">
            <w:pPr>
              <w:jc w:val="both"/>
              <w:rPr>
                <w:color w:val="000000"/>
              </w:rPr>
            </w:pPr>
            <w:r w:rsidRPr="00BD13BA">
              <w:rPr>
                <w:color w:val="000000"/>
              </w:rPr>
              <w:t>заявление об отсутствии решения арбитражного суда о признании банкротом и об открытии конкурсного производства.</w:t>
            </w:r>
          </w:p>
          <w:p w:rsidR="00E30F23" w:rsidRPr="00BD13BA" w:rsidRDefault="00E30F23" w:rsidP="008A6255">
            <w:pPr>
              <w:jc w:val="both"/>
              <w:rPr>
                <w:color w:val="000000"/>
              </w:rPr>
            </w:pPr>
            <w:r w:rsidRPr="00BD13BA">
              <w:rPr>
                <w:color w:val="000000"/>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E30F23" w:rsidRPr="00BD13BA" w:rsidRDefault="00E30F23" w:rsidP="008A6255">
            <w:pPr>
              <w:jc w:val="both"/>
              <w:rPr>
                <w:color w:val="000000"/>
              </w:rPr>
            </w:pPr>
            <w:r w:rsidRPr="00BD13BA">
              <w:rPr>
                <w:color w:val="000000"/>
              </w:rPr>
              <w:t xml:space="preserve">Вторая часть </w:t>
            </w:r>
            <w:hyperlink w:anchor="Par614" w:history="1">
              <w:r w:rsidRPr="00BD13BA">
                <w:rPr>
                  <w:color w:val="000000"/>
                </w:rPr>
                <w:t>заявки</w:t>
              </w:r>
            </w:hyperlink>
            <w:r w:rsidRPr="00BD13BA">
              <w:rPr>
                <w:color w:val="000000"/>
              </w:rPr>
              <w:t xml:space="preserve"> оформляется по форме, содержащейся в извещении (приложение 2 к извещению).</w:t>
            </w:r>
          </w:p>
          <w:p w:rsidR="00E30F23" w:rsidRPr="00BD13BA" w:rsidRDefault="00E30F23" w:rsidP="008A6255">
            <w:pPr>
              <w:jc w:val="both"/>
              <w:rPr>
                <w:color w:val="000000"/>
              </w:rPr>
            </w:pPr>
            <w:r w:rsidRPr="00BD13BA">
              <w:rPr>
                <w:color w:val="000000"/>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tc>
      </w:tr>
      <w:tr w:rsidR="00E30F23" w:rsidTr="00E85B1E">
        <w:trPr>
          <w:trHeight w:val="1564"/>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Срок, в течение которого организатор электронного аукциона вправе отказаться от проведения электронного аукциона</w:t>
            </w:r>
          </w:p>
        </w:tc>
        <w:tc>
          <w:tcPr>
            <w:tcW w:w="6487" w:type="dxa"/>
            <w:tcMar>
              <w:top w:w="0" w:type="dxa"/>
              <w:left w:w="108" w:type="dxa"/>
              <w:bottom w:w="0" w:type="dxa"/>
              <w:right w:w="108" w:type="dxa"/>
            </w:tcMar>
          </w:tcPr>
          <w:p w:rsidR="00E30F23" w:rsidRPr="00154CCB" w:rsidRDefault="00E30F23" w:rsidP="00E0289B">
            <w:r w:rsidRPr="00154CCB">
              <w:t xml:space="preserve">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w:t>
            </w:r>
            <w:r>
              <w:t>не позднее "20</w:t>
            </w:r>
            <w:r w:rsidR="008F37C5">
              <w:t xml:space="preserve">" </w:t>
            </w:r>
            <w:r>
              <w:t xml:space="preserve">марта </w:t>
            </w:r>
            <w:r w:rsidR="008F37C5">
              <w:t xml:space="preserve"> </w:t>
            </w:r>
            <w:r>
              <w:t>2019</w:t>
            </w:r>
            <w:r w:rsidRPr="00154CCB">
              <w:t xml:space="preserve"> г.</w:t>
            </w:r>
          </w:p>
        </w:tc>
      </w:tr>
      <w:tr w:rsidR="00E30F23" w:rsidTr="00C01ADF">
        <w:trPr>
          <w:trHeight w:val="2787"/>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Срок, порядок направления запроса и предоставления разъяснений положений извещения</w:t>
            </w:r>
          </w:p>
        </w:tc>
        <w:tc>
          <w:tcPr>
            <w:tcW w:w="6487" w:type="dxa"/>
            <w:tcMar>
              <w:top w:w="0" w:type="dxa"/>
              <w:left w:w="108" w:type="dxa"/>
              <w:bottom w:w="0" w:type="dxa"/>
              <w:right w:w="108" w:type="dxa"/>
            </w:tcMar>
            <w:vAlign w:val="bottom"/>
          </w:tcPr>
          <w:p w:rsidR="00E30F23" w:rsidRPr="00154CCB" w:rsidRDefault="00E30F23" w:rsidP="008A6255">
            <w:pPr>
              <w:jc w:val="both"/>
            </w:pPr>
            <w:r w:rsidRPr="00154CCB">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E30F23" w:rsidRPr="00154CCB" w:rsidRDefault="00E30F23" w:rsidP="008A6255">
            <w:pPr>
              <w:jc w:val="both"/>
            </w:pPr>
            <w:r w:rsidRPr="00154CCB">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E30F23" w:rsidTr="00C01ADF">
        <w:trPr>
          <w:trHeight w:val="1734"/>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Дата начала и окончания срока предоставления участникам электронного аукциона разъяснений положений извещения</w:t>
            </w:r>
          </w:p>
        </w:tc>
        <w:tc>
          <w:tcPr>
            <w:tcW w:w="6487" w:type="dxa"/>
            <w:tcMar>
              <w:top w:w="0" w:type="dxa"/>
              <w:left w:w="108" w:type="dxa"/>
              <w:bottom w:w="0" w:type="dxa"/>
              <w:right w:w="108" w:type="dxa"/>
            </w:tcMar>
          </w:tcPr>
          <w:p w:rsidR="00E30F23" w:rsidRPr="00154CCB" w:rsidRDefault="00E30F23" w:rsidP="00B14F13">
            <w:r w:rsidRPr="00154CCB">
              <w:t>Дата начала предоставления разъяснений положений извещения:</w:t>
            </w:r>
          </w:p>
          <w:p w:rsidR="00E30F23" w:rsidRPr="00154CCB" w:rsidRDefault="00E30F23" w:rsidP="00B14F13">
            <w:r>
              <w:t>"23"  февраля</w:t>
            </w:r>
            <w:r w:rsidR="000145D6">
              <w:t xml:space="preserve"> </w:t>
            </w:r>
            <w:r>
              <w:t>2019</w:t>
            </w:r>
            <w:r w:rsidRPr="00154CCB">
              <w:t xml:space="preserve"> г.</w:t>
            </w:r>
          </w:p>
          <w:p w:rsidR="00E30F23" w:rsidRPr="00154CCB" w:rsidRDefault="00E30F23" w:rsidP="00B14F13">
            <w:r w:rsidRPr="00154CCB">
              <w:t>Дата окончания предоставления разъяснений положений извещения:</w:t>
            </w:r>
          </w:p>
          <w:p w:rsidR="00E30F23" w:rsidRPr="00154CCB" w:rsidRDefault="00E30F23" w:rsidP="00B14F13">
            <w:r>
              <w:t>"</w:t>
            </w:r>
            <w:r w:rsidR="000145D6">
              <w:rPr>
                <w:lang w:val="en-US"/>
              </w:rPr>
              <w:t>1</w:t>
            </w:r>
            <w:r w:rsidR="000145D6">
              <w:t>8</w:t>
            </w:r>
            <w:r>
              <w:t>"  марта 2019</w:t>
            </w:r>
            <w:r w:rsidRPr="00154CCB">
              <w:t xml:space="preserve"> г.</w:t>
            </w:r>
          </w:p>
        </w:tc>
      </w:tr>
      <w:tr w:rsidR="00E30F23" w:rsidTr="00C01ADF">
        <w:trPr>
          <w:trHeight w:val="1082"/>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Default="00E30F23" w:rsidP="00E0289B">
            <w:pPr>
              <w:tabs>
                <w:tab w:val="right" w:pos="0"/>
                <w:tab w:val="right" w:pos="284"/>
                <w:tab w:val="left" w:pos="1456"/>
              </w:tabs>
              <w:spacing w:line="23" w:lineRule="atLeast"/>
            </w:pPr>
            <w:r>
              <w:t>Начальная (минимальная) цена договора (лота)</w:t>
            </w:r>
          </w:p>
          <w:p w:rsidR="00E30F23" w:rsidRPr="002125F4" w:rsidRDefault="00E30F23" w:rsidP="002125F4"/>
        </w:tc>
        <w:tc>
          <w:tcPr>
            <w:tcW w:w="6487" w:type="dxa"/>
            <w:tcMar>
              <w:top w:w="0" w:type="dxa"/>
              <w:left w:w="108" w:type="dxa"/>
              <w:bottom w:w="0" w:type="dxa"/>
              <w:right w:w="108" w:type="dxa"/>
            </w:tcMar>
          </w:tcPr>
          <w:p w:rsidR="00E30F23" w:rsidRDefault="00E30F23" w:rsidP="00277378">
            <w:pPr>
              <w:widowControl w:val="0"/>
              <w:tabs>
                <w:tab w:val="right" w:pos="284"/>
                <w:tab w:val="left" w:pos="1456"/>
              </w:tabs>
              <w:autoSpaceDE w:val="0"/>
              <w:autoSpaceDN w:val="0"/>
              <w:spacing w:line="23" w:lineRule="atLeast"/>
              <w:ind w:right="169"/>
              <w:jc w:val="both"/>
            </w:pPr>
            <w:r>
              <w:t>Начальная (минимальная) цена договора (лота) устанавливается в отношении каждого лота в размере</w:t>
            </w:r>
            <w:r w:rsidR="0074724D">
              <w:t xml:space="preserve"> согласно разделу 2 настоящего и</w:t>
            </w:r>
            <w:r>
              <w:t>звещения.</w:t>
            </w:r>
          </w:p>
          <w:p w:rsidR="00E30F23" w:rsidRDefault="00E30F23" w:rsidP="00EE7FF3">
            <w:pPr>
              <w:ind w:left="143" w:right="169" w:hanging="2"/>
              <w:jc w:val="both"/>
            </w:pPr>
          </w:p>
        </w:tc>
      </w:tr>
      <w:tr w:rsidR="00E30F23" w:rsidTr="008A6255">
        <w:trPr>
          <w:trHeight w:val="672"/>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Default="00E30F23" w:rsidP="00E0289B">
            <w:pPr>
              <w:tabs>
                <w:tab w:val="right" w:pos="0"/>
                <w:tab w:val="right" w:pos="284"/>
                <w:tab w:val="left" w:pos="1456"/>
              </w:tabs>
              <w:spacing w:line="23" w:lineRule="atLeast"/>
            </w:pPr>
            <w:r>
              <w:t>«Шаг» аукциона</w:t>
            </w:r>
          </w:p>
        </w:tc>
        <w:tc>
          <w:tcPr>
            <w:tcW w:w="6487" w:type="dxa"/>
            <w:tcMar>
              <w:top w:w="0" w:type="dxa"/>
              <w:left w:w="108" w:type="dxa"/>
              <w:bottom w:w="0" w:type="dxa"/>
              <w:right w:w="108" w:type="dxa"/>
            </w:tcMar>
          </w:tcPr>
          <w:p w:rsidR="00E30F23" w:rsidRDefault="00E30F23" w:rsidP="00277378">
            <w:pPr>
              <w:widowControl w:val="0"/>
              <w:tabs>
                <w:tab w:val="right" w:pos="284"/>
                <w:tab w:val="left" w:pos="1456"/>
              </w:tabs>
              <w:autoSpaceDE w:val="0"/>
              <w:autoSpaceDN w:val="0"/>
              <w:spacing w:line="23" w:lineRule="atLeast"/>
              <w:ind w:right="169"/>
              <w:jc w:val="both"/>
            </w:pPr>
            <w:r>
              <w:t>«Шаг» аукциона составляет 5% (пять процентов) от начальной (минимальной) цены договора (лота).</w:t>
            </w:r>
          </w:p>
        </w:tc>
      </w:tr>
      <w:tr w:rsidR="00E30F23" w:rsidTr="00C01ADF">
        <w:trPr>
          <w:trHeight w:val="1283"/>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Default="00E30F23">
            <w:pPr>
              <w:tabs>
                <w:tab w:val="right" w:pos="0"/>
                <w:tab w:val="right" w:pos="284"/>
                <w:tab w:val="left" w:pos="1456"/>
              </w:tabs>
              <w:spacing w:line="23" w:lineRule="atLeast"/>
            </w:pPr>
            <w:r w:rsidRPr="00154CCB">
              <w:t>Требования о задатке, размер задатка и порядок его внесения, срок и порядок возврата задатка</w:t>
            </w:r>
          </w:p>
        </w:tc>
        <w:tc>
          <w:tcPr>
            <w:tcW w:w="6487" w:type="dxa"/>
            <w:tcMar>
              <w:top w:w="0" w:type="dxa"/>
              <w:left w:w="108" w:type="dxa"/>
              <w:bottom w:w="0" w:type="dxa"/>
              <w:right w:w="108" w:type="dxa"/>
            </w:tcMar>
          </w:tcPr>
          <w:p w:rsidR="00E30F23" w:rsidRDefault="00E30F23" w:rsidP="008A6255">
            <w:pPr>
              <w:jc w:val="both"/>
            </w:pPr>
            <w:r w:rsidRPr="00154CCB">
              <w:t xml:space="preserve">Размер задатка составляет </w:t>
            </w:r>
            <w:r>
              <w:t>10%</w:t>
            </w:r>
            <w:r w:rsidRPr="00154CCB">
              <w:t xml:space="preserve"> от начальной (минимальной) цены договора (лота)</w:t>
            </w:r>
            <w:r>
              <w:t>, перечисляется согласно Регламенту оператора электронной площадки.</w:t>
            </w:r>
          </w:p>
          <w:p w:rsidR="00E30F23" w:rsidRPr="00154CCB" w:rsidRDefault="00E30F23" w:rsidP="008A6255">
            <w:pPr>
              <w:jc w:val="both"/>
            </w:pPr>
            <w:r w:rsidRPr="00154CCB">
              <w:t>Порядок внесения.</w:t>
            </w:r>
          </w:p>
          <w:p w:rsidR="00E30F23" w:rsidRPr="00154CCB" w:rsidRDefault="00E30F23" w:rsidP="008A6255">
            <w:pPr>
              <w:jc w:val="both"/>
            </w:pPr>
            <w:r w:rsidRPr="00154CCB">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E30F23" w:rsidRPr="00154CCB" w:rsidRDefault="00E30F23" w:rsidP="008A6255">
            <w:pPr>
              <w:jc w:val="both"/>
            </w:pPr>
            <w:r w:rsidRPr="00154CCB">
              <w:t xml:space="preserve">Поступление заявки является поручением заявителя </w:t>
            </w:r>
            <w:r w:rsidRPr="00154CCB">
              <w:lastRenderedPageBreak/>
              <w:t>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E30F23" w:rsidRPr="00154CCB" w:rsidRDefault="00E30F23" w:rsidP="008A6255">
            <w:pPr>
              <w:jc w:val="both"/>
            </w:pPr>
            <w:r w:rsidRPr="00154CCB">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E30F23" w:rsidRPr="00154CCB" w:rsidRDefault="00E30F23" w:rsidP="008A6255">
            <w:pPr>
              <w:jc w:val="both"/>
            </w:pPr>
            <w:r w:rsidRPr="00154CCB">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E30F23" w:rsidRDefault="00E30F23" w:rsidP="008A6255">
            <w:pPr>
              <w:tabs>
                <w:tab w:val="right" w:pos="0"/>
                <w:tab w:val="right" w:pos="284"/>
                <w:tab w:val="left" w:pos="1456"/>
              </w:tabs>
              <w:spacing w:line="23" w:lineRule="atLeast"/>
              <w:jc w:val="both"/>
            </w:pPr>
            <w:r w:rsidRPr="00154CCB">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E30F23" w:rsidTr="00C01ADF">
        <w:trPr>
          <w:trHeight w:val="1283"/>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Ограничение в отношении участников электронного аукциона, являющихся субъектами малого и среднего предпринимательства</w:t>
            </w:r>
          </w:p>
        </w:tc>
        <w:tc>
          <w:tcPr>
            <w:tcW w:w="6487" w:type="dxa"/>
            <w:tcMar>
              <w:top w:w="0" w:type="dxa"/>
              <w:left w:w="108" w:type="dxa"/>
              <w:bottom w:w="0" w:type="dxa"/>
              <w:right w:w="108" w:type="dxa"/>
            </w:tcMar>
          </w:tcPr>
          <w:p w:rsidR="00E30F23" w:rsidRPr="00154CCB" w:rsidRDefault="00E30F23" w:rsidP="008A6255">
            <w:pPr>
              <w:jc w:val="both"/>
            </w:pPr>
            <w:r>
              <w:t>Н</w:t>
            </w:r>
            <w:r w:rsidRPr="00154CCB">
              <w:t>е установлено</w:t>
            </w:r>
          </w:p>
        </w:tc>
      </w:tr>
      <w:tr w:rsidR="00E30F23" w:rsidTr="00C01ADF">
        <w:trPr>
          <w:trHeight w:val="1283"/>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Порядок подачи заявки</w:t>
            </w:r>
          </w:p>
        </w:tc>
        <w:tc>
          <w:tcPr>
            <w:tcW w:w="6487" w:type="dxa"/>
            <w:tcMar>
              <w:top w:w="0" w:type="dxa"/>
              <w:left w:w="108" w:type="dxa"/>
              <w:bottom w:w="0" w:type="dxa"/>
              <w:right w:w="108" w:type="dxa"/>
            </w:tcMar>
          </w:tcPr>
          <w:p w:rsidR="00E30F23" w:rsidRPr="00154CCB" w:rsidRDefault="00E30F23" w:rsidP="008A6255">
            <w:pPr>
              <w:jc w:val="both"/>
            </w:pPr>
            <w:r w:rsidRPr="00154CCB">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E30F23" w:rsidRPr="00154CCB" w:rsidRDefault="00E30F23" w:rsidP="008A6255">
            <w:pPr>
              <w:jc w:val="both"/>
            </w:pPr>
            <w:r w:rsidRPr="00154CCB">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E30F23" w:rsidRPr="00154CCB" w:rsidRDefault="00E30F23" w:rsidP="008A6255">
            <w:pPr>
              <w:jc w:val="both"/>
            </w:pPr>
            <w:r w:rsidRPr="00154CCB">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E30F23" w:rsidRPr="00154CCB" w:rsidRDefault="00E30F23" w:rsidP="008A6255">
            <w:pPr>
              <w:jc w:val="both"/>
            </w:pPr>
            <w:r w:rsidRPr="00154CCB">
              <w:t xml:space="preserve">В случае подачи одним заявителем заявок по нескольким </w:t>
            </w:r>
            <w:r w:rsidRPr="00154CCB">
              <w:lastRenderedPageBreak/>
              <w:t>лотам на каждый лот оформляется отдельная заявка</w:t>
            </w:r>
          </w:p>
        </w:tc>
      </w:tr>
      <w:tr w:rsidR="00E30F23" w:rsidTr="00C01ADF">
        <w:trPr>
          <w:trHeight w:val="1283"/>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Порядок отзыва заявки</w:t>
            </w:r>
          </w:p>
        </w:tc>
        <w:tc>
          <w:tcPr>
            <w:tcW w:w="6487" w:type="dxa"/>
            <w:tcMar>
              <w:top w:w="0" w:type="dxa"/>
              <w:left w:w="108" w:type="dxa"/>
              <w:bottom w:w="0" w:type="dxa"/>
              <w:right w:w="108" w:type="dxa"/>
            </w:tcMar>
          </w:tcPr>
          <w:p w:rsidR="00E30F23" w:rsidRPr="00154CCB" w:rsidRDefault="00E30F23" w:rsidP="008A6255">
            <w:pPr>
              <w:jc w:val="both"/>
            </w:pPr>
            <w:r w:rsidRPr="00154CCB">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E30F23" w:rsidRDefault="00E30F23" w:rsidP="008A6255">
            <w:pPr>
              <w:jc w:val="both"/>
            </w:pPr>
            <w:r w:rsidRPr="00154CCB">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p w:rsidR="00E30F23" w:rsidRPr="00154CCB" w:rsidRDefault="00E30F23" w:rsidP="008A6255">
            <w:pPr>
              <w:jc w:val="both"/>
            </w:pPr>
          </w:p>
        </w:tc>
      </w:tr>
      <w:tr w:rsidR="00E30F23" w:rsidTr="00C01ADF">
        <w:trPr>
          <w:trHeight w:val="1283"/>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Дата, время начала и окончания срока подачи заявок</w:t>
            </w:r>
          </w:p>
        </w:tc>
        <w:tc>
          <w:tcPr>
            <w:tcW w:w="6487" w:type="dxa"/>
            <w:tcMar>
              <w:top w:w="0" w:type="dxa"/>
              <w:left w:w="108" w:type="dxa"/>
              <w:bottom w:w="0" w:type="dxa"/>
              <w:right w:w="108" w:type="dxa"/>
            </w:tcMar>
          </w:tcPr>
          <w:p w:rsidR="00E30F23" w:rsidRPr="00154CCB" w:rsidRDefault="00E30F23" w:rsidP="00905408">
            <w:r>
              <w:t>С 09 час. 00</w:t>
            </w:r>
            <w:r w:rsidRPr="00154CCB">
              <w:t xml:space="preserve"> мин. по московскому времени</w:t>
            </w:r>
          </w:p>
          <w:p w:rsidR="00E30F23" w:rsidRPr="00154CCB" w:rsidRDefault="00E30F23" w:rsidP="00905408">
            <w:r>
              <w:t>"23" февраля  2019</w:t>
            </w:r>
            <w:r w:rsidRPr="00154CCB">
              <w:t xml:space="preserve"> г.</w:t>
            </w:r>
          </w:p>
          <w:p w:rsidR="00E30F23" w:rsidRPr="00154CCB" w:rsidRDefault="000145D6" w:rsidP="00905408">
            <w:r>
              <w:t>до 21</w:t>
            </w:r>
            <w:r w:rsidR="00E30F23">
              <w:t xml:space="preserve"> час. 00</w:t>
            </w:r>
            <w:r w:rsidR="00E30F23" w:rsidRPr="00154CCB">
              <w:t xml:space="preserve"> мин. по московскому времени</w:t>
            </w:r>
          </w:p>
          <w:p w:rsidR="00E30F23" w:rsidRPr="00154CCB" w:rsidRDefault="00E30F23" w:rsidP="00905408">
            <w:r>
              <w:t>"24" марта 2019</w:t>
            </w:r>
            <w:r w:rsidRPr="00154CCB">
              <w:t xml:space="preserve"> г.</w:t>
            </w:r>
          </w:p>
        </w:tc>
      </w:tr>
      <w:tr w:rsidR="00E30F23" w:rsidTr="00C01ADF">
        <w:trPr>
          <w:trHeight w:val="1283"/>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Дата, время начала и окончания срока рассмотрения заявок</w:t>
            </w:r>
          </w:p>
        </w:tc>
        <w:tc>
          <w:tcPr>
            <w:tcW w:w="6487" w:type="dxa"/>
            <w:tcMar>
              <w:top w:w="0" w:type="dxa"/>
              <w:left w:w="108" w:type="dxa"/>
              <w:bottom w:w="0" w:type="dxa"/>
              <w:right w:w="108" w:type="dxa"/>
            </w:tcMar>
          </w:tcPr>
          <w:p w:rsidR="00E30F23" w:rsidRPr="00154CCB" w:rsidRDefault="00E30F23" w:rsidP="00905408">
            <w:r>
              <w:t xml:space="preserve">С 09 час. 00 </w:t>
            </w:r>
            <w:r w:rsidRPr="00154CCB">
              <w:t>мин. по московскому времени</w:t>
            </w:r>
          </w:p>
          <w:p w:rsidR="00E30F23" w:rsidRPr="00154CCB" w:rsidRDefault="00E30F23" w:rsidP="00905408">
            <w:r>
              <w:t>"25" марта 2019</w:t>
            </w:r>
            <w:r w:rsidRPr="00154CCB">
              <w:t>г.</w:t>
            </w:r>
          </w:p>
          <w:p w:rsidR="00E30F23" w:rsidRPr="00154CCB" w:rsidRDefault="00E30F23" w:rsidP="00905408">
            <w:r>
              <w:t>до 15 час. 00</w:t>
            </w:r>
            <w:r w:rsidRPr="00154CCB">
              <w:t xml:space="preserve"> мин. по московскому времени</w:t>
            </w:r>
          </w:p>
          <w:p w:rsidR="00E30F23" w:rsidRPr="00154CCB" w:rsidRDefault="00E30F23" w:rsidP="00905408">
            <w:r>
              <w:t>"25" марта 2019</w:t>
            </w:r>
            <w:r w:rsidRPr="00154CCB">
              <w:t>г.</w:t>
            </w:r>
          </w:p>
        </w:tc>
      </w:tr>
      <w:tr w:rsidR="00E30F23" w:rsidTr="00E0289B">
        <w:trPr>
          <w:trHeight w:val="1283"/>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Дата проведения электронного аукциона</w:t>
            </w:r>
          </w:p>
        </w:tc>
        <w:tc>
          <w:tcPr>
            <w:tcW w:w="6487" w:type="dxa"/>
            <w:tcMar>
              <w:top w:w="0" w:type="dxa"/>
              <w:left w:w="108" w:type="dxa"/>
              <w:bottom w:w="0" w:type="dxa"/>
              <w:right w:w="108" w:type="dxa"/>
            </w:tcMar>
            <w:vAlign w:val="center"/>
          </w:tcPr>
          <w:p w:rsidR="00E30F23" w:rsidRPr="00154CCB" w:rsidRDefault="00E30F23" w:rsidP="009164C0">
            <w:r>
              <w:t>"28" марта 2019</w:t>
            </w:r>
            <w:r w:rsidRPr="00154CCB">
              <w:t xml:space="preserve"> г.</w:t>
            </w:r>
          </w:p>
          <w:p w:rsidR="00E30F23" w:rsidRPr="00154CCB" w:rsidRDefault="00E30F23" w:rsidP="009164C0">
            <w:r w:rsidRPr="00154CCB">
              <w:t>Время начала проведения электронного аукциона устанавливается оператором электронной площадки</w:t>
            </w:r>
          </w:p>
        </w:tc>
      </w:tr>
      <w:tr w:rsidR="00E30F23" w:rsidTr="00E0289B">
        <w:trPr>
          <w:trHeight w:val="1283"/>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Условия признания участника электронного аукциона победителем электронного аукциона</w:t>
            </w:r>
          </w:p>
        </w:tc>
        <w:tc>
          <w:tcPr>
            <w:tcW w:w="6487" w:type="dxa"/>
            <w:tcMar>
              <w:top w:w="0" w:type="dxa"/>
              <w:left w:w="108" w:type="dxa"/>
              <w:bottom w:w="0" w:type="dxa"/>
              <w:right w:w="108" w:type="dxa"/>
            </w:tcMar>
          </w:tcPr>
          <w:p w:rsidR="00E30F23" w:rsidRPr="00154CCB" w:rsidRDefault="00E30F23" w:rsidP="008A6255">
            <w:pPr>
              <w:jc w:val="both"/>
            </w:pPr>
            <w:r w:rsidRPr="00154CCB">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E30F23" w:rsidTr="00E0289B">
        <w:trPr>
          <w:trHeight w:val="1283"/>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Условия признания победителя либо единственного участника электронного аукциона уклонившимся от заключения договора</w:t>
            </w:r>
          </w:p>
        </w:tc>
        <w:tc>
          <w:tcPr>
            <w:tcW w:w="6487" w:type="dxa"/>
            <w:tcMar>
              <w:top w:w="0" w:type="dxa"/>
              <w:left w:w="108" w:type="dxa"/>
              <w:bottom w:w="0" w:type="dxa"/>
              <w:right w:w="108" w:type="dxa"/>
            </w:tcMar>
          </w:tcPr>
          <w:p w:rsidR="00E30F23" w:rsidRPr="00154CCB" w:rsidRDefault="00E30F23" w:rsidP="000725B2">
            <w:pPr>
              <w:jc w:val="both"/>
            </w:pPr>
            <w:r w:rsidRPr="00154CCB">
              <w:t>Победитель электронного аукциона либо единственный участник электронного аукциона признается уклонившимся от заключения договора в случае, если до "</w:t>
            </w:r>
            <w:r w:rsidR="000145D6">
              <w:t>20</w:t>
            </w:r>
            <w:r w:rsidRPr="00154CCB">
              <w:t>"</w:t>
            </w:r>
            <w:r w:rsidR="000145D6">
              <w:t xml:space="preserve"> апреля</w:t>
            </w:r>
            <w:r>
              <w:t xml:space="preserve"> 2019</w:t>
            </w:r>
            <w:r w:rsidRPr="00154CCB">
              <w:t>г.,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tc>
      </w:tr>
      <w:tr w:rsidR="00E30F23" w:rsidTr="00E0289B">
        <w:trPr>
          <w:trHeight w:val="1283"/>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Срок и порядок заключения договора</w:t>
            </w:r>
          </w:p>
        </w:tc>
        <w:tc>
          <w:tcPr>
            <w:tcW w:w="6487" w:type="dxa"/>
            <w:tcMar>
              <w:top w:w="0" w:type="dxa"/>
              <w:left w:w="108" w:type="dxa"/>
              <w:bottom w:w="0" w:type="dxa"/>
              <w:right w:w="108" w:type="dxa"/>
            </w:tcMar>
          </w:tcPr>
          <w:p w:rsidR="00E30F23" w:rsidRPr="00154CCB" w:rsidRDefault="00E30F23" w:rsidP="008A6255">
            <w:pPr>
              <w:jc w:val="both"/>
            </w:pPr>
            <w:r w:rsidRPr="00154CCB">
              <w:t>Стороны договора подписывают договор на бумажных носителях.</w:t>
            </w:r>
          </w:p>
          <w:p w:rsidR="00E30F23" w:rsidRPr="00154CCB" w:rsidRDefault="00E30F23" w:rsidP="008A6255">
            <w:pPr>
              <w:jc w:val="both"/>
            </w:pPr>
            <w:r w:rsidRPr="00154CCB">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E30F23" w:rsidRPr="00154CCB" w:rsidRDefault="00E30F23" w:rsidP="008A6255">
            <w:pPr>
              <w:jc w:val="both"/>
            </w:pPr>
            <w:r w:rsidRPr="00154CCB">
              <w:lastRenderedPageBreak/>
              <w:t>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E30F23" w:rsidRPr="00154CCB" w:rsidRDefault="00E30F23" w:rsidP="008A6255">
            <w:pPr>
              <w:jc w:val="both"/>
            </w:pPr>
            <w:r w:rsidRPr="00154CCB">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E30F23" w:rsidRPr="00154CCB" w:rsidRDefault="00E30F23" w:rsidP="008A6255">
            <w:pPr>
              <w:jc w:val="both"/>
            </w:pPr>
            <w:r w:rsidRPr="00154CCB">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E30F23" w:rsidRPr="00154CCB" w:rsidRDefault="00E30F23" w:rsidP="008A6255">
            <w:pPr>
              <w:jc w:val="both"/>
            </w:pPr>
            <w:r w:rsidRPr="00154CCB">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E30F23" w:rsidRPr="00154CCB" w:rsidRDefault="00E30F23" w:rsidP="008A6255">
            <w:pPr>
              <w:jc w:val="both"/>
            </w:pPr>
            <w:r w:rsidRPr="00154CCB">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 аукциона.</w:t>
            </w:r>
          </w:p>
          <w:p w:rsidR="00E30F23" w:rsidRPr="00154CCB" w:rsidRDefault="00E30F23" w:rsidP="008A6255">
            <w:pPr>
              <w:jc w:val="both"/>
            </w:pPr>
            <w:r w:rsidRPr="00154CCB">
              <w:t xml:space="preserve">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w:t>
            </w:r>
            <w:r w:rsidRPr="00BF3FF2">
              <w:t xml:space="preserve">недостоверных сведений, предусмотренных </w:t>
            </w:r>
            <w:hyperlink w:anchor="Par426" w:history="1">
              <w:r w:rsidRPr="00BF3FF2">
                <w:t>пунктом 9</w:t>
              </w:r>
            </w:hyperlink>
            <w:r w:rsidRPr="00154CCB">
              <w:t xml:space="preserve"> извещения.</w:t>
            </w:r>
          </w:p>
          <w:p w:rsidR="00E30F23" w:rsidRPr="00154CCB" w:rsidRDefault="00E30F23" w:rsidP="008A6255">
            <w:pPr>
              <w:jc w:val="both"/>
            </w:pPr>
            <w:r w:rsidRPr="00154CCB">
              <w:t>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E30F23" w:rsidRPr="00154CCB" w:rsidRDefault="00E30F23" w:rsidP="00E85B1E">
            <w:pPr>
              <w:tabs>
                <w:tab w:val="left" w:pos="6271"/>
              </w:tabs>
              <w:jc w:val="both"/>
            </w:pPr>
            <w:r w:rsidRPr="00154CCB">
              <w:t xml:space="preserve">Аукционная комиссия направляет протокол об отказе от </w:t>
            </w:r>
            <w:r w:rsidRPr="00154CCB">
              <w:lastRenderedPageBreak/>
              <w:t>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МО не позднее следующего дня после подписания указанного протокола. 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E30F23" w:rsidRPr="00154CCB" w:rsidRDefault="00E30F23" w:rsidP="008A6255">
            <w:pPr>
              <w:jc w:val="both"/>
            </w:pPr>
            <w:r w:rsidRPr="00154CCB">
              <w:t xml:space="preserve">Договор с единственным участником электронного </w:t>
            </w:r>
            <w:r w:rsidRPr="00BD13BA">
              <w:rPr>
                <w:color w:val="000000"/>
              </w:rPr>
              <w:t xml:space="preserve">аукциона заключается в порядке, установленном </w:t>
            </w:r>
            <w:hyperlink w:anchor="Par325" w:history="1">
              <w:r w:rsidRPr="00BD13BA">
                <w:rPr>
                  <w:color w:val="000000"/>
                </w:rPr>
                <w:t>разделом 2</w:t>
              </w:r>
              <w:r>
                <w:rPr>
                  <w:color w:val="000000"/>
                </w:rPr>
                <w:t>6</w:t>
              </w:r>
            </w:hyperlink>
            <w:r w:rsidRPr="00BD13BA">
              <w:rPr>
                <w:color w:val="000000"/>
              </w:rPr>
              <w:t xml:space="preserve"> извещения</w:t>
            </w:r>
          </w:p>
        </w:tc>
      </w:tr>
      <w:tr w:rsidR="00E30F23" w:rsidTr="005D3719">
        <w:trPr>
          <w:trHeight w:val="521"/>
        </w:trPr>
        <w:tc>
          <w:tcPr>
            <w:tcW w:w="568" w:type="dxa"/>
            <w:tcMar>
              <w:top w:w="0" w:type="dxa"/>
              <w:left w:w="108" w:type="dxa"/>
              <w:bottom w:w="0" w:type="dxa"/>
              <w:right w:w="108" w:type="dxa"/>
            </w:tcMar>
          </w:tcPr>
          <w:p w:rsidR="00E30F23" w:rsidRDefault="00E30F23" w:rsidP="004F3058">
            <w:pPr>
              <w:pStyle w:val="a3"/>
              <w:numPr>
                <w:ilvl w:val="0"/>
                <w:numId w:val="1"/>
              </w:numPr>
              <w:tabs>
                <w:tab w:val="right" w:pos="1168"/>
                <w:tab w:val="left" w:pos="1456"/>
              </w:tabs>
              <w:spacing w:line="23" w:lineRule="atLeast"/>
              <w:ind w:left="0" w:firstLine="0"/>
            </w:pPr>
          </w:p>
        </w:tc>
        <w:tc>
          <w:tcPr>
            <w:tcW w:w="3118" w:type="dxa"/>
            <w:tcMar>
              <w:top w:w="0" w:type="dxa"/>
              <w:left w:w="108" w:type="dxa"/>
              <w:bottom w:w="0" w:type="dxa"/>
              <w:right w:w="108" w:type="dxa"/>
            </w:tcMar>
          </w:tcPr>
          <w:p w:rsidR="00E30F23" w:rsidRPr="00154CCB" w:rsidRDefault="00E30F23" w:rsidP="00E0289B">
            <w:r w:rsidRPr="00154CCB">
              <w:t>Форма, сроки и порядок оплаты по договору</w:t>
            </w:r>
          </w:p>
        </w:tc>
        <w:tc>
          <w:tcPr>
            <w:tcW w:w="6487" w:type="dxa"/>
            <w:tcMar>
              <w:top w:w="0" w:type="dxa"/>
              <w:left w:w="108" w:type="dxa"/>
              <w:bottom w:w="0" w:type="dxa"/>
              <w:right w:w="108" w:type="dxa"/>
            </w:tcMar>
          </w:tcPr>
          <w:p w:rsidR="00E30F23" w:rsidRPr="00154CCB" w:rsidRDefault="00E30F23" w:rsidP="00E0289B">
            <w:r w:rsidRPr="00154CCB">
              <w:t>Форма, сроки и порядок оплаты определены договором</w:t>
            </w:r>
          </w:p>
        </w:tc>
      </w:tr>
    </w:tbl>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74724D">
      <w:pPr>
        <w:widowControl w:val="0"/>
        <w:tabs>
          <w:tab w:val="right" w:pos="0"/>
          <w:tab w:val="right" w:pos="284"/>
          <w:tab w:val="left" w:pos="709"/>
          <w:tab w:val="left" w:pos="1456"/>
        </w:tabs>
        <w:autoSpaceDE w:val="0"/>
        <w:autoSpaceDN w:val="0"/>
        <w:spacing w:line="23" w:lineRule="atLeast"/>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p>
    <w:p w:rsidR="00E30F23" w:rsidRDefault="00E30F23" w:rsidP="0074724D">
      <w:pPr>
        <w:widowControl w:val="0"/>
        <w:tabs>
          <w:tab w:val="right" w:pos="0"/>
          <w:tab w:val="right" w:pos="284"/>
          <w:tab w:val="left" w:pos="709"/>
          <w:tab w:val="left" w:pos="1456"/>
        </w:tabs>
        <w:autoSpaceDE w:val="0"/>
        <w:autoSpaceDN w:val="0"/>
        <w:spacing w:line="23" w:lineRule="atLeast"/>
        <w:rPr>
          <w:bCs/>
        </w:rPr>
      </w:pPr>
    </w:p>
    <w:p w:rsidR="00E30F23" w:rsidRPr="00BF018D" w:rsidRDefault="00E30F23" w:rsidP="00473FF6">
      <w:pPr>
        <w:widowControl w:val="0"/>
        <w:tabs>
          <w:tab w:val="right" w:pos="0"/>
          <w:tab w:val="right" w:pos="284"/>
          <w:tab w:val="left" w:pos="709"/>
          <w:tab w:val="left" w:pos="1456"/>
        </w:tabs>
        <w:autoSpaceDE w:val="0"/>
        <w:autoSpaceDN w:val="0"/>
        <w:spacing w:line="23" w:lineRule="atLeast"/>
        <w:ind w:firstLine="540"/>
        <w:jc w:val="center"/>
        <w:rPr>
          <w:bCs/>
        </w:rPr>
      </w:pPr>
      <w:r w:rsidRPr="00BF018D">
        <w:rPr>
          <w:bCs/>
        </w:rPr>
        <w:lastRenderedPageBreak/>
        <w:t xml:space="preserve">2. Перечень лотов, </w:t>
      </w:r>
      <w:r w:rsidRPr="00BF018D">
        <w:t>начальной (</w:t>
      </w:r>
      <w:r>
        <w:t>минимальной) цены договора (</w:t>
      </w:r>
      <w:r w:rsidRPr="00BF018D">
        <w:t xml:space="preserve">лота) </w:t>
      </w:r>
      <w:r w:rsidRPr="00BF018D">
        <w:rPr>
          <w:bCs/>
        </w:rPr>
        <w:t>по каждому лоту, срок действия договоров</w:t>
      </w:r>
    </w:p>
    <w:p w:rsidR="00E30F23" w:rsidRDefault="00E30F23" w:rsidP="001B5905">
      <w:pPr>
        <w:jc w:val="both"/>
      </w:pPr>
    </w:p>
    <w:p w:rsidR="00E30F23" w:rsidRPr="00154CCB" w:rsidRDefault="00E30F23" w:rsidP="001B5905">
      <w:pPr>
        <w:jc w:val="both"/>
      </w:pPr>
      <w:r>
        <w:t>Лот №</w:t>
      </w:r>
      <w:r w:rsidRPr="00154CCB">
        <w:t xml:space="preserve"> 1</w:t>
      </w:r>
    </w:p>
    <w:p w:rsidR="00E30F23" w:rsidRPr="00154CCB" w:rsidRDefault="00E30F23" w:rsidP="008B252C">
      <w:pPr>
        <w:jc w:val="both"/>
      </w:pPr>
    </w:p>
    <w:tbl>
      <w:tblPr>
        <w:tblW w:w="10207"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559"/>
        <w:gridCol w:w="992"/>
        <w:gridCol w:w="1560"/>
        <w:gridCol w:w="1134"/>
        <w:gridCol w:w="992"/>
        <w:gridCol w:w="992"/>
        <w:gridCol w:w="992"/>
        <w:gridCol w:w="1560"/>
      </w:tblGrid>
      <w:tr w:rsidR="00E30F23" w:rsidRPr="008B252C" w:rsidTr="0074724D">
        <w:trPr>
          <w:trHeight w:val="3465"/>
        </w:trPr>
        <w:tc>
          <w:tcPr>
            <w:tcW w:w="426"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both"/>
              <w:rPr>
                <w:sz w:val="18"/>
                <w:szCs w:val="18"/>
              </w:rPr>
            </w:pPr>
            <w:r w:rsidRPr="008B252C">
              <w:rPr>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Адресные ориентиры неста</w:t>
            </w:r>
            <w:r w:rsidRPr="008B252C">
              <w:rPr>
                <w:sz w:val="18"/>
                <w:szCs w:val="18"/>
              </w:rPr>
              <w:softHyphen/>
              <w:t>ционар</w:t>
            </w:r>
            <w:r w:rsidRPr="008B252C">
              <w:rPr>
                <w:sz w:val="18"/>
                <w:szCs w:val="18"/>
              </w:rPr>
              <w:softHyphen/>
              <w:t>ного торго</w:t>
            </w:r>
            <w:r w:rsidRPr="008B252C">
              <w:rPr>
                <w:sz w:val="18"/>
                <w:szCs w:val="18"/>
              </w:rPr>
              <w:softHyphen/>
              <w:t>вого объекта</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Номер нестаци</w:t>
            </w:r>
            <w:r>
              <w:rPr>
                <w:sz w:val="18"/>
                <w:szCs w:val="18"/>
              </w:rPr>
              <w:t>о</w:t>
            </w:r>
            <w:r>
              <w:rPr>
                <w:sz w:val="18"/>
                <w:szCs w:val="18"/>
              </w:rPr>
              <w:softHyphen/>
            </w:r>
            <w:r w:rsidRPr="008B252C">
              <w:rPr>
                <w:sz w:val="18"/>
                <w:szCs w:val="18"/>
              </w:rPr>
              <w:t>нарного торгового объекта в соот</w:t>
            </w:r>
            <w:r w:rsidRPr="008B252C">
              <w:rPr>
                <w:sz w:val="18"/>
                <w:szCs w:val="18"/>
              </w:rPr>
              <w:softHyphen/>
              <w:t>ветствии со схемой раз</w:t>
            </w:r>
            <w:r w:rsidRPr="008B252C">
              <w:rPr>
                <w:sz w:val="18"/>
                <w:szCs w:val="18"/>
              </w:rPr>
              <w:softHyphen/>
              <w:t>мещения нестаци</w:t>
            </w:r>
            <w:r>
              <w:rPr>
                <w:sz w:val="18"/>
                <w:szCs w:val="18"/>
              </w:rPr>
              <w:t>о</w:t>
            </w:r>
            <w:r>
              <w:rPr>
                <w:sz w:val="18"/>
                <w:szCs w:val="18"/>
              </w:rPr>
              <w:softHyphen/>
            </w:r>
            <w:r w:rsidRPr="008B252C">
              <w:rPr>
                <w:sz w:val="18"/>
                <w:szCs w:val="18"/>
              </w:rPr>
              <w:t>нарных торговых объектов</w:t>
            </w:r>
          </w:p>
        </w:tc>
        <w:tc>
          <w:tcPr>
            <w:tcW w:w="1560"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Описание внешнего вида нестацио</w:t>
            </w:r>
            <w:r w:rsidRPr="008B252C">
              <w:rPr>
                <w:sz w:val="18"/>
                <w:szCs w:val="18"/>
              </w:rPr>
              <w:softHyphen/>
              <w:t>нарного торгового объекта</w:t>
            </w:r>
          </w:p>
        </w:tc>
        <w:tc>
          <w:tcPr>
            <w:tcW w:w="1134"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Тип неста</w:t>
            </w:r>
            <w:r w:rsidRPr="008B252C">
              <w:rPr>
                <w:sz w:val="18"/>
                <w:szCs w:val="18"/>
              </w:rPr>
              <w:softHyphen/>
              <w:t>ционарного торгового объ</w:t>
            </w:r>
            <w:r w:rsidRPr="008B252C">
              <w:rPr>
                <w:sz w:val="18"/>
                <w:szCs w:val="18"/>
              </w:rPr>
              <w:softHyphen/>
              <w:t>екта</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Специа</w:t>
            </w:r>
            <w:r w:rsidRPr="008B252C">
              <w:rPr>
                <w:sz w:val="18"/>
                <w:szCs w:val="18"/>
              </w:rPr>
              <w:softHyphen/>
              <w:t>лизация нестаци</w:t>
            </w:r>
            <w:r>
              <w:rPr>
                <w:sz w:val="18"/>
                <w:szCs w:val="18"/>
              </w:rPr>
              <w:t>о</w:t>
            </w:r>
            <w:r>
              <w:rPr>
                <w:sz w:val="18"/>
                <w:szCs w:val="18"/>
              </w:rPr>
              <w:softHyphen/>
            </w:r>
            <w:r w:rsidRPr="008B252C">
              <w:rPr>
                <w:sz w:val="18"/>
                <w:szCs w:val="18"/>
              </w:rPr>
              <w:t>нарного торгового объекта</w:t>
            </w:r>
          </w:p>
        </w:tc>
        <w:tc>
          <w:tcPr>
            <w:tcW w:w="992" w:type="dxa"/>
            <w:tcBorders>
              <w:top w:val="single" w:sz="4" w:space="0" w:color="auto"/>
              <w:left w:val="single" w:sz="4" w:space="0" w:color="auto"/>
              <w:bottom w:val="single" w:sz="4" w:space="0" w:color="auto"/>
              <w:right w:val="single" w:sz="4" w:space="0" w:color="auto"/>
            </w:tcBorders>
          </w:tcPr>
          <w:p w:rsidR="00E30F23" w:rsidRDefault="00E30F23" w:rsidP="00E0289B">
            <w:pPr>
              <w:jc w:val="center"/>
              <w:rPr>
                <w:sz w:val="18"/>
                <w:szCs w:val="18"/>
              </w:rPr>
            </w:pPr>
            <w:r w:rsidRPr="008B252C">
              <w:rPr>
                <w:sz w:val="18"/>
                <w:szCs w:val="18"/>
              </w:rPr>
              <w:t>Общая площадь нестаци</w:t>
            </w:r>
            <w:r>
              <w:rPr>
                <w:sz w:val="18"/>
                <w:szCs w:val="18"/>
              </w:rPr>
              <w:t>о</w:t>
            </w:r>
            <w:r w:rsidRPr="008B252C">
              <w:rPr>
                <w:sz w:val="18"/>
                <w:szCs w:val="18"/>
              </w:rPr>
              <w:softHyphen/>
              <w:t xml:space="preserve">нарного торгового объекта, </w:t>
            </w:r>
          </w:p>
          <w:p w:rsidR="00E30F23" w:rsidRPr="008B252C" w:rsidRDefault="00E30F23" w:rsidP="00E0289B">
            <w:pPr>
              <w:jc w:val="center"/>
              <w:rPr>
                <w:sz w:val="18"/>
                <w:szCs w:val="18"/>
              </w:rPr>
            </w:pPr>
            <w:r w:rsidRPr="008B252C">
              <w:rPr>
                <w:sz w:val="18"/>
                <w:szCs w:val="18"/>
              </w:rPr>
              <w:t>кв. м</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Срок действия договора</w:t>
            </w:r>
          </w:p>
        </w:tc>
        <w:tc>
          <w:tcPr>
            <w:tcW w:w="1560"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ind w:right="221"/>
              <w:jc w:val="center"/>
              <w:rPr>
                <w:sz w:val="18"/>
                <w:szCs w:val="18"/>
              </w:rPr>
            </w:pPr>
            <w:r w:rsidRPr="008B252C">
              <w:rPr>
                <w:sz w:val="18"/>
                <w:szCs w:val="18"/>
              </w:rPr>
              <w:t xml:space="preserve">Начальная (минимальная) цена договора (цена лота) без НДС _%, руб. </w:t>
            </w:r>
            <w:hyperlink w:anchor="Par559" w:history="1">
              <w:r w:rsidRPr="008B252C">
                <w:rPr>
                  <w:color w:val="0000FF"/>
                  <w:sz w:val="18"/>
                  <w:szCs w:val="18"/>
                </w:rPr>
                <w:t>*</w:t>
              </w:r>
            </w:hyperlink>
          </w:p>
        </w:tc>
      </w:tr>
      <w:tr w:rsidR="00E30F23" w:rsidRPr="008B252C" w:rsidTr="0074724D">
        <w:trPr>
          <w:trHeight w:val="279"/>
        </w:trPr>
        <w:tc>
          <w:tcPr>
            <w:tcW w:w="426" w:type="dxa"/>
            <w:tcBorders>
              <w:top w:val="single" w:sz="4" w:space="0" w:color="auto"/>
              <w:left w:val="single" w:sz="4" w:space="0" w:color="auto"/>
              <w:bottom w:val="single" w:sz="4" w:space="0" w:color="auto"/>
              <w:right w:val="single" w:sz="4" w:space="0" w:color="auto"/>
            </w:tcBorders>
          </w:tcPr>
          <w:p w:rsidR="00E30F23" w:rsidRPr="008B252C" w:rsidRDefault="00E30F23" w:rsidP="00962809">
            <w:pPr>
              <w:jc w:val="both"/>
              <w:rPr>
                <w:sz w:val="18"/>
                <w:szCs w:val="18"/>
              </w:rPr>
            </w:pPr>
            <w:r w:rsidRPr="008B252C">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E30F23" w:rsidRPr="008B252C" w:rsidRDefault="00E30F23" w:rsidP="00950C27">
            <w:pPr>
              <w:rPr>
                <w:sz w:val="18"/>
                <w:szCs w:val="18"/>
              </w:rPr>
            </w:pPr>
            <w:r>
              <w:rPr>
                <w:color w:val="000000"/>
                <w:sz w:val="18"/>
                <w:szCs w:val="18"/>
              </w:rPr>
              <w:t>Московская обл.,</w:t>
            </w:r>
            <w:r w:rsidR="0074724D">
              <w:rPr>
                <w:color w:val="000000"/>
                <w:sz w:val="18"/>
                <w:szCs w:val="18"/>
              </w:rPr>
              <w:t xml:space="preserve"> </w:t>
            </w:r>
            <w:r>
              <w:rPr>
                <w:color w:val="000000"/>
                <w:sz w:val="18"/>
                <w:szCs w:val="18"/>
              </w:rPr>
              <w:t>г.Воскресенск,</w:t>
            </w:r>
            <w:r w:rsidR="0074724D">
              <w:rPr>
                <w:color w:val="000000"/>
                <w:sz w:val="18"/>
                <w:szCs w:val="18"/>
              </w:rPr>
              <w:t xml:space="preserve"> </w:t>
            </w:r>
            <w:r>
              <w:rPr>
                <w:color w:val="000000"/>
                <w:sz w:val="18"/>
                <w:szCs w:val="18"/>
              </w:rPr>
              <w:t xml:space="preserve"> </w:t>
            </w:r>
            <w:r w:rsidRPr="00891F46">
              <w:rPr>
                <w:color w:val="000000"/>
                <w:sz w:val="18"/>
                <w:szCs w:val="18"/>
              </w:rPr>
              <w:t xml:space="preserve">ул. Менделеева, </w:t>
            </w:r>
            <w:r w:rsidR="0074724D">
              <w:rPr>
                <w:color w:val="000000"/>
                <w:sz w:val="18"/>
                <w:szCs w:val="18"/>
              </w:rPr>
              <w:t xml:space="preserve">        </w:t>
            </w:r>
            <w:r w:rsidRPr="00891F46">
              <w:rPr>
                <w:color w:val="000000"/>
                <w:sz w:val="18"/>
                <w:szCs w:val="18"/>
              </w:rPr>
              <w:t>у д. 26</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962809">
            <w:pPr>
              <w:jc w:val="center"/>
              <w:rPr>
                <w:sz w:val="18"/>
                <w:szCs w:val="18"/>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both"/>
              <w:rPr>
                <w:sz w:val="18"/>
                <w:szCs w:val="18"/>
              </w:rPr>
            </w:pPr>
            <w:r w:rsidRPr="00891F46">
              <w:rPr>
                <w:sz w:val="18"/>
                <w:szCs w:val="18"/>
              </w:rPr>
              <w:t xml:space="preserve">В соответствии </w:t>
            </w:r>
            <w:r w:rsidR="0074724D">
              <w:rPr>
                <w:sz w:val="18"/>
                <w:szCs w:val="18"/>
              </w:rPr>
              <w:t xml:space="preserve">   </w:t>
            </w:r>
            <w:r w:rsidRPr="00891F46">
              <w:rPr>
                <w:sz w:val="18"/>
                <w:szCs w:val="18"/>
              </w:rPr>
              <w:t>с архитектурным обликом, рекомендованным</w:t>
            </w:r>
            <w:r w:rsidR="0074724D">
              <w:rPr>
                <w:sz w:val="18"/>
                <w:szCs w:val="18"/>
              </w:rPr>
              <w:t xml:space="preserve"> </w:t>
            </w:r>
            <w:r w:rsidRPr="00891F46">
              <w:rPr>
                <w:sz w:val="18"/>
                <w:szCs w:val="18"/>
              </w:rPr>
              <w:t>Главархитектурой М</w:t>
            </w:r>
            <w:r w:rsidR="0074724D">
              <w:rPr>
                <w:sz w:val="18"/>
                <w:szCs w:val="18"/>
              </w:rPr>
              <w:t>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30F23" w:rsidRPr="00891F46" w:rsidRDefault="00E30F23" w:rsidP="00962809">
            <w:pPr>
              <w:autoSpaceDE w:val="0"/>
              <w:autoSpaceDN w:val="0"/>
              <w:adjustRightInd w:val="0"/>
              <w:jc w:val="center"/>
              <w:rPr>
                <w:color w:val="000000"/>
                <w:sz w:val="18"/>
                <w:szCs w:val="18"/>
              </w:rPr>
            </w:pPr>
            <w:r w:rsidRPr="00891F46">
              <w:rPr>
                <w:color w:val="000000"/>
                <w:sz w:val="18"/>
                <w:szCs w:val="18"/>
              </w:rPr>
              <w:t xml:space="preserve">киоск </w:t>
            </w:r>
          </w:p>
        </w:tc>
        <w:tc>
          <w:tcPr>
            <w:tcW w:w="992" w:type="dxa"/>
            <w:tcBorders>
              <w:top w:val="single" w:sz="4" w:space="0" w:color="auto"/>
              <w:left w:val="single" w:sz="4" w:space="0" w:color="auto"/>
              <w:bottom w:val="single" w:sz="4" w:space="0" w:color="auto"/>
              <w:right w:val="single" w:sz="4" w:space="0" w:color="auto"/>
            </w:tcBorders>
          </w:tcPr>
          <w:p w:rsidR="00E30F23" w:rsidRPr="00891F46" w:rsidRDefault="00E30F23" w:rsidP="00962809">
            <w:pPr>
              <w:autoSpaceDE w:val="0"/>
              <w:autoSpaceDN w:val="0"/>
              <w:adjustRightInd w:val="0"/>
              <w:jc w:val="center"/>
              <w:rPr>
                <w:color w:val="000000"/>
                <w:sz w:val="18"/>
                <w:szCs w:val="18"/>
              </w:rPr>
            </w:pPr>
            <w:r w:rsidRPr="00891F46">
              <w:rPr>
                <w:color w:val="000000"/>
                <w:sz w:val="18"/>
                <w:szCs w:val="18"/>
              </w:rPr>
              <w:t>квас</w:t>
            </w:r>
          </w:p>
        </w:tc>
        <w:tc>
          <w:tcPr>
            <w:tcW w:w="992" w:type="dxa"/>
            <w:tcBorders>
              <w:top w:val="single" w:sz="4" w:space="0" w:color="auto"/>
              <w:left w:val="single" w:sz="4" w:space="0" w:color="auto"/>
              <w:bottom w:val="single" w:sz="4" w:space="0" w:color="auto"/>
              <w:right w:val="single" w:sz="4" w:space="0" w:color="auto"/>
            </w:tcBorders>
            <w:vAlign w:val="center"/>
          </w:tcPr>
          <w:p w:rsidR="00E30F23" w:rsidRPr="00891F46" w:rsidRDefault="00E30F23" w:rsidP="00931E37">
            <w:pPr>
              <w:tabs>
                <w:tab w:val="right" w:pos="0"/>
                <w:tab w:val="right" w:pos="284"/>
                <w:tab w:val="left" w:pos="1456"/>
              </w:tabs>
              <w:spacing w:line="23" w:lineRule="atLeast"/>
              <w:jc w:val="center"/>
              <w:rPr>
                <w:sz w:val="18"/>
                <w:szCs w:val="18"/>
              </w:rPr>
            </w:pPr>
            <w:r>
              <w:rPr>
                <w:sz w:val="18"/>
                <w:szCs w:val="18"/>
              </w:rPr>
              <w:t>10</w:t>
            </w:r>
            <w:r w:rsidRPr="00891F46">
              <w:rPr>
                <w:sz w:val="18"/>
                <w:szCs w:val="18"/>
              </w:rPr>
              <w:t xml:space="preserve"> кв. м</w:t>
            </w:r>
          </w:p>
        </w:tc>
        <w:tc>
          <w:tcPr>
            <w:tcW w:w="992" w:type="dxa"/>
            <w:tcBorders>
              <w:top w:val="single" w:sz="4" w:space="0" w:color="auto"/>
              <w:left w:val="single" w:sz="4" w:space="0" w:color="auto"/>
              <w:bottom w:val="single" w:sz="4" w:space="0" w:color="auto"/>
              <w:right w:val="single" w:sz="4" w:space="0" w:color="auto"/>
            </w:tcBorders>
          </w:tcPr>
          <w:p w:rsidR="00E30F23" w:rsidRPr="004140CA" w:rsidRDefault="00E30F23" w:rsidP="00962809">
            <w:pPr>
              <w:rPr>
                <w:sz w:val="18"/>
                <w:szCs w:val="18"/>
              </w:rPr>
            </w:pPr>
            <w:r>
              <w:rPr>
                <w:sz w:val="18"/>
                <w:szCs w:val="18"/>
              </w:rPr>
              <w:t>с 01.04.19 -01.11.</w:t>
            </w:r>
            <w:r w:rsidRPr="004140CA">
              <w:rPr>
                <w:sz w:val="18"/>
                <w:szCs w:val="18"/>
              </w:rPr>
              <w:t>21гг.</w:t>
            </w:r>
          </w:p>
        </w:tc>
        <w:tc>
          <w:tcPr>
            <w:tcW w:w="1560" w:type="dxa"/>
            <w:tcBorders>
              <w:top w:val="single" w:sz="4" w:space="0" w:color="auto"/>
              <w:left w:val="single" w:sz="4" w:space="0" w:color="auto"/>
              <w:bottom w:val="single" w:sz="4" w:space="0" w:color="auto"/>
              <w:right w:val="single" w:sz="4" w:space="0" w:color="auto"/>
            </w:tcBorders>
          </w:tcPr>
          <w:p w:rsidR="00E30F23" w:rsidRPr="004140CA" w:rsidRDefault="00E30F23" w:rsidP="00962809">
            <w:pPr>
              <w:jc w:val="center"/>
              <w:rPr>
                <w:sz w:val="18"/>
                <w:szCs w:val="18"/>
              </w:rPr>
            </w:pPr>
            <w:r w:rsidRPr="004140CA">
              <w:rPr>
                <w:sz w:val="18"/>
                <w:szCs w:val="18"/>
              </w:rPr>
              <w:t>35 768,00</w:t>
            </w:r>
          </w:p>
        </w:tc>
      </w:tr>
    </w:tbl>
    <w:p w:rsidR="00E30F23" w:rsidRPr="00E76E27" w:rsidRDefault="00E30F23" w:rsidP="00E76E27">
      <w:pPr>
        <w:jc w:val="both"/>
        <w:rPr>
          <w:sz w:val="18"/>
          <w:szCs w:val="18"/>
        </w:rPr>
      </w:pPr>
      <w:r w:rsidRPr="00E76E27">
        <w:rPr>
          <w:sz w:val="18"/>
          <w:szCs w:val="18"/>
        </w:rPr>
        <w:t xml:space="preserve">Начальная (минимальная) цена договора (лота) № 1 - </w:t>
      </w:r>
      <w:r w:rsidRPr="006842D1">
        <w:rPr>
          <w:b/>
          <w:sz w:val="18"/>
          <w:szCs w:val="18"/>
        </w:rPr>
        <w:t>35 768,00  руб</w:t>
      </w:r>
      <w:r w:rsidRPr="00E76E27">
        <w:rPr>
          <w:sz w:val="18"/>
          <w:szCs w:val="18"/>
        </w:rPr>
        <w:t>. "Шаг аукциона" по лоту №</w:t>
      </w:r>
      <w:r>
        <w:rPr>
          <w:sz w:val="18"/>
          <w:szCs w:val="18"/>
        </w:rPr>
        <w:t xml:space="preserve"> 1 – </w:t>
      </w:r>
      <w:r w:rsidRPr="006842D1">
        <w:rPr>
          <w:b/>
          <w:sz w:val="18"/>
          <w:szCs w:val="18"/>
        </w:rPr>
        <w:t>1 788,00 руб.</w:t>
      </w:r>
    </w:p>
    <w:p w:rsidR="00E30F23" w:rsidRPr="00E76E27" w:rsidRDefault="00E30F23" w:rsidP="00E76E27">
      <w:pPr>
        <w:tabs>
          <w:tab w:val="right" w:pos="0"/>
          <w:tab w:val="right" w:pos="284"/>
          <w:tab w:val="left" w:pos="1456"/>
        </w:tabs>
        <w:spacing w:line="23" w:lineRule="atLeast"/>
        <w:jc w:val="both"/>
        <w:rPr>
          <w:sz w:val="18"/>
          <w:szCs w:val="18"/>
        </w:rPr>
      </w:pPr>
      <w:r w:rsidRPr="00E76E27">
        <w:rPr>
          <w:sz w:val="18"/>
          <w:szCs w:val="18"/>
        </w:rPr>
        <w:t>Размер задатка по лоту №</w:t>
      </w:r>
      <w:r>
        <w:rPr>
          <w:sz w:val="18"/>
          <w:szCs w:val="18"/>
        </w:rPr>
        <w:t xml:space="preserve"> 1 – </w:t>
      </w:r>
      <w:r w:rsidRPr="006842D1">
        <w:rPr>
          <w:b/>
          <w:sz w:val="18"/>
          <w:szCs w:val="18"/>
        </w:rPr>
        <w:t>3 577,00 руб</w:t>
      </w:r>
      <w:r>
        <w:rPr>
          <w:sz w:val="18"/>
          <w:szCs w:val="18"/>
        </w:rPr>
        <w:t>.</w:t>
      </w:r>
    </w:p>
    <w:p w:rsidR="00E30F23" w:rsidRPr="00E76E27" w:rsidRDefault="00E30F23" w:rsidP="004F3058">
      <w:pPr>
        <w:tabs>
          <w:tab w:val="right" w:pos="0"/>
          <w:tab w:val="right" w:pos="284"/>
          <w:tab w:val="left" w:pos="1456"/>
        </w:tabs>
        <w:spacing w:line="23" w:lineRule="atLeast"/>
        <w:jc w:val="both"/>
        <w:rPr>
          <w:sz w:val="18"/>
          <w:szCs w:val="18"/>
        </w:rPr>
      </w:pPr>
    </w:p>
    <w:p w:rsidR="00E30F23" w:rsidRPr="00154CCB" w:rsidRDefault="00E30F23" w:rsidP="001B5905">
      <w:pPr>
        <w:jc w:val="both"/>
      </w:pPr>
      <w:r>
        <w:t>Лот № 2</w:t>
      </w:r>
    </w:p>
    <w:p w:rsidR="00E30F23" w:rsidRPr="00154CCB" w:rsidRDefault="00E30F23" w:rsidP="00950C27">
      <w:pPr>
        <w:jc w:val="both"/>
      </w:pPr>
    </w:p>
    <w:tbl>
      <w:tblPr>
        <w:tblW w:w="10348"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559"/>
        <w:gridCol w:w="992"/>
        <w:gridCol w:w="1560"/>
        <w:gridCol w:w="1134"/>
        <w:gridCol w:w="992"/>
        <w:gridCol w:w="992"/>
        <w:gridCol w:w="992"/>
        <w:gridCol w:w="1701"/>
      </w:tblGrid>
      <w:tr w:rsidR="00E30F23" w:rsidRPr="008B252C" w:rsidTr="0074724D">
        <w:trPr>
          <w:trHeight w:val="2898"/>
        </w:trPr>
        <w:tc>
          <w:tcPr>
            <w:tcW w:w="426"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both"/>
              <w:rPr>
                <w:sz w:val="18"/>
                <w:szCs w:val="18"/>
              </w:rPr>
            </w:pPr>
            <w:r w:rsidRPr="008B252C">
              <w:rPr>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Адресные ориентиры неста</w:t>
            </w:r>
            <w:r w:rsidRPr="008B252C">
              <w:rPr>
                <w:sz w:val="18"/>
                <w:szCs w:val="18"/>
              </w:rPr>
              <w:softHyphen/>
              <w:t>ционар</w:t>
            </w:r>
            <w:r w:rsidRPr="008B252C">
              <w:rPr>
                <w:sz w:val="18"/>
                <w:szCs w:val="18"/>
              </w:rPr>
              <w:softHyphen/>
              <w:t>ного торго</w:t>
            </w:r>
            <w:r w:rsidRPr="008B252C">
              <w:rPr>
                <w:sz w:val="18"/>
                <w:szCs w:val="18"/>
              </w:rPr>
              <w:softHyphen/>
              <w:t>вого объекта</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Номер нестаци</w:t>
            </w:r>
            <w:r>
              <w:rPr>
                <w:sz w:val="18"/>
                <w:szCs w:val="18"/>
              </w:rPr>
              <w:t>о</w:t>
            </w:r>
            <w:r>
              <w:rPr>
                <w:sz w:val="18"/>
                <w:szCs w:val="18"/>
              </w:rPr>
              <w:softHyphen/>
            </w:r>
            <w:r w:rsidRPr="008B252C">
              <w:rPr>
                <w:sz w:val="18"/>
                <w:szCs w:val="18"/>
              </w:rPr>
              <w:t xml:space="preserve">нарного торгового объекта </w:t>
            </w:r>
            <w:r w:rsidR="0074724D">
              <w:rPr>
                <w:sz w:val="18"/>
                <w:szCs w:val="18"/>
              </w:rPr>
              <w:t xml:space="preserve">    </w:t>
            </w:r>
            <w:r w:rsidRPr="008B252C">
              <w:rPr>
                <w:sz w:val="18"/>
                <w:szCs w:val="18"/>
              </w:rPr>
              <w:t>в соот</w:t>
            </w:r>
            <w:r w:rsidRPr="008B252C">
              <w:rPr>
                <w:sz w:val="18"/>
                <w:szCs w:val="18"/>
              </w:rPr>
              <w:softHyphen/>
              <w:t>ветствии со схем</w:t>
            </w:r>
            <w:r w:rsidR="0074724D">
              <w:rPr>
                <w:sz w:val="18"/>
                <w:szCs w:val="18"/>
              </w:rPr>
              <w:t>ой раз</w:t>
            </w:r>
            <w:r w:rsidRPr="008B252C">
              <w:rPr>
                <w:sz w:val="18"/>
                <w:szCs w:val="18"/>
              </w:rPr>
              <w:t>меще</w:t>
            </w:r>
            <w:r w:rsidR="0074724D">
              <w:rPr>
                <w:sz w:val="18"/>
                <w:szCs w:val="18"/>
              </w:rPr>
              <w:t>-</w:t>
            </w:r>
            <w:r w:rsidRPr="008B252C">
              <w:rPr>
                <w:sz w:val="18"/>
                <w:szCs w:val="18"/>
              </w:rPr>
              <w:t>ния нестаци</w:t>
            </w:r>
            <w:r>
              <w:rPr>
                <w:sz w:val="18"/>
                <w:szCs w:val="18"/>
              </w:rPr>
              <w:t>о</w:t>
            </w:r>
            <w:r>
              <w:rPr>
                <w:sz w:val="18"/>
                <w:szCs w:val="18"/>
              </w:rPr>
              <w:softHyphen/>
            </w:r>
            <w:r w:rsidRPr="008B252C">
              <w:rPr>
                <w:sz w:val="18"/>
                <w:szCs w:val="18"/>
              </w:rPr>
              <w:t>нарных торговых объектов</w:t>
            </w:r>
          </w:p>
        </w:tc>
        <w:tc>
          <w:tcPr>
            <w:tcW w:w="1560"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Описание внешнего вида нестацио</w:t>
            </w:r>
            <w:r w:rsidRPr="008B252C">
              <w:rPr>
                <w:sz w:val="18"/>
                <w:szCs w:val="18"/>
              </w:rPr>
              <w:softHyphen/>
              <w:t>нарного торгового объекта</w:t>
            </w:r>
          </w:p>
        </w:tc>
        <w:tc>
          <w:tcPr>
            <w:tcW w:w="1134"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Тип неста</w:t>
            </w:r>
            <w:r w:rsidRPr="008B252C">
              <w:rPr>
                <w:sz w:val="18"/>
                <w:szCs w:val="18"/>
              </w:rPr>
              <w:softHyphen/>
              <w:t xml:space="preserve">ционарного торгового </w:t>
            </w:r>
            <w:r w:rsidR="0074724D">
              <w:rPr>
                <w:sz w:val="18"/>
                <w:szCs w:val="18"/>
              </w:rPr>
              <w:t xml:space="preserve"> </w:t>
            </w:r>
            <w:r w:rsidRPr="008B252C">
              <w:rPr>
                <w:sz w:val="18"/>
                <w:szCs w:val="18"/>
              </w:rPr>
              <w:t>объ</w:t>
            </w:r>
            <w:r w:rsidRPr="008B252C">
              <w:rPr>
                <w:sz w:val="18"/>
                <w:szCs w:val="18"/>
              </w:rPr>
              <w:softHyphen/>
              <w:t>екта</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Специа</w:t>
            </w:r>
            <w:r w:rsidRPr="008B252C">
              <w:rPr>
                <w:sz w:val="18"/>
                <w:szCs w:val="18"/>
              </w:rPr>
              <w:softHyphen/>
              <w:t>лизация нестаци</w:t>
            </w:r>
            <w:r>
              <w:rPr>
                <w:sz w:val="18"/>
                <w:szCs w:val="18"/>
              </w:rPr>
              <w:t>о</w:t>
            </w:r>
            <w:r>
              <w:rPr>
                <w:sz w:val="18"/>
                <w:szCs w:val="18"/>
              </w:rPr>
              <w:softHyphen/>
            </w:r>
            <w:r w:rsidRPr="008B252C">
              <w:rPr>
                <w:sz w:val="18"/>
                <w:szCs w:val="18"/>
              </w:rPr>
              <w:t>нарного торгового объекта</w:t>
            </w:r>
          </w:p>
        </w:tc>
        <w:tc>
          <w:tcPr>
            <w:tcW w:w="992" w:type="dxa"/>
            <w:tcBorders>
              <w:top w:val="single" w:sz="4" w:space="0" w:color="auto"/>
              <w:left w:val="single" w:sz="4" w:space="0" w:color="auto"/>
              <w:bottom w:val="single" w:sz="4" w:space="0" w:color="auto"/>
              <w:right w:val="single" w:sz="4" w:space="0" w:color="auto"/>
            </w:tcBorders>
          </w:tcPr>
          <w:p w:rsidR="00E30F23" w:rsidRDefault="00E30F23" w:rsidP="00E0289B">
            <w:pPr>
              <w:jc w:val="center"/>
              <w:rPr>
                <w:sz w:val="18"/>
                <w:szCs w:val="18"/>
              </w:rPr>
            </w:pPr>
            <w:r w:rsidRPr="008B252C">
              <w:rPr>
                <w:sz w:val="18"/>
                <w:szCs w:val="18"/>
              </w:rPr>
              <w:t>Общая площадь нестаци</w:t>
            </w:r>
            <w:r>
              <w:rPr>
                <w:sz w:val="18"/>
                <w:szCs w:val="18"/>
              </w:rPr>
              <w:t>о</w:t>
            </w:r>
            <w:r>
              <w:rPr>
                <w:sz w:val="18"/>
                <w:szCs w:val="18"/>
              </w:rPr>
              <w:softHyphen/>
            </w:r>
            <w:r w:rsidRPr="008B252C">
              <w:rPr>
                <w:sz w:val="18"/>
                <w:szCs w:val="18"/>
              </w:rPr>
              <w:t xml:space="preserve">нарного торгового объекта, </w:t>
            </w:r>
          </w:p>
          <w:p w:rsidR="00E30F23" w:rsidRPr="008B252C" w:rsidRDefault="00E30F23" w:rsidP="00E0289B">
            <w:pPr>
              <w:jc w:val="center"/>
              <w:rPr>
                <w:sz w:val="18"/>
                <w:szCs w:val="18"/>
              </w:rPr>
            </w:pPr>
            <w:r w:rsidRPr="008B252C">
              <w:rPr>
                <w:sz w:val="18"/>
                <w:szCs w:val="18"/>
              </w:rPr>
              <w:t>кв. м</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Срок действия договора</w:t>
            </w:r>
          </w:p>
        </w:tc>
        <w:tc>
          <w:tcPr>
            <w:tcW w:w="1701"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ind w:right="221"/>
              <w:jc w:val="center"/>
              <w:rPr>
                <w:sz w:val="18"/>
                <w:szCs w:val="18"/>
              </w:rPr>
            </w:pPr>
            <w:r w:rsidRPr="008B252C">
              <w:rPr>
                <w:sz w:val="18"/>
                <w:szCs w:val="18"/>
              </w:rPr>
              <w:t xml:space="preserve">Начальная (минимальная) цена договора (цена лота) без НДС _%, руб. </w:t>
            </w:r>
            <w:hyperlink w:anchor="Par559" w:history="1">
              <w:r w:rsidRPr="008B252C">
                <w:rPr>
                  <w:color w:val="0000FF"/>
                  <w:sz w:val="18"/>
                  <w:szCs w:val="18"/>
                </w:rPr>
                <w:t>*</w:t>
              </w:r>
            </w:hyperlink>
          </w:p>
        </w:tc>
      </w:tr>
      <w:tr w:rsidR="00E30F23" w:rsidRPr="008B252C" w:rsidTr="0074724D">
        <w:trPr>
          <w:trHeight w:val="279"/>
        </w:trPr>
        <w:tc>
          <w:tcPr>
            <w:tcW w:w="426" w:type="dxa"/>
            <w:tcBorders>
              <w:top w:val="single" w:sz="4" w:space="0" w:color="auto"/>
              <w:left w:val="single" w:sz="4" w:space="0" w:color="auto"/>
              <w:bottom w:val="single" w:sz="4" w:space="0" w:color="auto"/>
              <w:right w:val="single" w:sz="4" w:space="0" w:color="auto"/>
            </w:tcBorders>
          </w:tcPr>
          <w:p w:rsidR="00E30F23" w:rsidRPr="008B252C" w:rsidRDefault="00E30F23" w:rsidP="00950C27">
            <w:pPr>
              <w:jc w:val="both"/>
              <w:rPr>
                <w:sz w:val="18"/>
                <w:szCs w:val="18"/>
              </w:rPr>
            </w:pPr>
            <w:r w:rsidRPr="008B252C">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E30F23" w:rsidRPr="00891F46" w:rsidRDefault="00E30F23" w:rsidP="00950C27">
            <w:pPr>
              <w:autoSpaceDE w:val="0"/>
              <w:autoSpaceDN w:val="0"/>
              <w:adjustRightInd w:val="0"/>
              <w:rPr>
                <w:color w:val="000000"/>
                <w:sz w:val="18"/>
                <w:szCs w:val="18"/>
              </w:rPr>
            </w:pPr>
            <w:r>
              <w:rPr>
                <w:color w:val="000000"/>
                <w:sz w:val="18"/>
                <w:szCs w:val="18"/>
              </w:rPr>
              <w:t xml:space="preserve">Московская </w:t>
            </w:r>
            <w:r w:rsidR="00910495">
              <w:rPr>
                <w:color w:val="000000"/>
                <w:sz w:val="18"/>
                <w:szCs w:val="18"/>
              </w:rPr>
              <w:t>обл.</w:t>
            </w:r>
            <w:r>
              <w:rPr>
                <w:color w:val="000000"/>
                <w:sz w:val="18"/>
                <w:szCs w:val="18"/>
              </w:rPr>
              <w:t xml:space="preserve">, </w:t>
            </w:r>
            <w:r w:rsidR="0074724D">
              <w:rPr>
                <w:color w:val="000000"/>
                <w:sz w:val="18"/>
                <w:szCs w:val="18"/>
              </w:rPr>
              <w:t xml:space="preserve">        </w:t>
            </w:r>
            <w:r>
              <w:rPr>
                <w:color w:val="000000"/>
                <w:sz w:val="18"/>
                <w:szCs w:val="18"/>
              </w:rPr>
              <w:t>г. Воскресенск,</w:t>
            </w:r>
            <w:r w:rsidR="00910495">
              <w:rPr>
                <w:color w:val="000000"/>
                <w:sz w:val="18"/>
                <w:szCs w:val="18"/>
              </w:rPr>
              <w:t xml:space="preserve"> </w:t>
            </w:r>
            <w:r w:rsidRPr="00891F46">
              <w:rPr>
                <w:color w:val="000000"/>
                <w:sz w:val="18"/>
                <w:szCs w:val="18"/>
              </w:rPr>
              <w:t>ул. Лермонтова,</w:t>
            </w:r>
            <w:r w:rsidR="00910495">
              <w:rPr>
                <w:color w:val="000000"/>
                <w:sz w:val="18"/>
                <w:szCs w:val="18"/>
              </w:rPr>
              <w:t xml:space="preserve">   </w:t>
            </w:r>
            <w:r w:rsidRPr="00891F46">
              <w:rPr>
                <w:color w:val="000000"/>
                <w:sz w:val="18"/>
                <w:szCs w:val="18"/>
              </w:rPr>
              <w:t>у д. 3 (вход в городской парк)</w:t>
            </w:r>
          </w:p>
        </w:tc>
        <w:tc>
          <w:tcPr>
            <w:tcW w:w="992" w:type="dxa"/>
            <w:tcBorders>
              <w:top w:val="single" w:sz="4" w:space="0" w:color="auto"/>
              <w:left w:val="single" w:sz="4" w:space="0" w:color="auto"/>
              <w:bottom w:val="single" w:sz="4" w:space="0" w:color="auto"/>
              <w:right w:val="single" w:sz="4" w:space="0" w:color="auto"/>
            </w:tcBorders>
          </w:tcPr>
          <w:p w:rsidR="00E30F23" w:rsidRPr="00891F46" w:rsidRDefault="00E30F23" w:rsidP="00950C27">
            <w:pPr>
              <w:autoSpaceDE w:val="0"/>
              <w:autoSpaceDN w:val="0"/>
              <w:adjustRightInd w:val="0"/>
              <w:jc w:val="center"/>
              <w:rPr>
                <w:color w:val="000000"/>
                <w:sz w:val="18"/>
                <w:szCs w:val="18"/>
              </w:rPr>
            </w:pPr>
            <w:r w:rsidRPr="00891F46">
              <w:rPr>
                <w:color w:val="000000"/>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E30F23" w:rsidRPr="00891F46" w:rsidRDefault="0074724D" w:rsidP="00E0289B">
            <w:pPr>
              <w:tabs>
                <w:tab w:val="right" w:pos="0"/>
                <w:tab w:val="left" w:pos="1281"/>
              </w:tabs>
              <w:jc w:val="both"/>
              <w:rPr>
                <w:sz w:val="18"/>
                <w:szCs w:val="18"/>
              </w:rPr>
            </w:pPr>
            <w:r>
              <w:rPr>
                <w:sz w:val="18"/>
                <w:szCs w:val="18"/>
              </w:rPr>
              <w:t xml:space="preserve">В соответствии </w:t>
            </w:r>
            <w:r w:rsidR="00910495">
              <w:rPr>
                <w:sz w:val="18"/>
                <w:szCs w:val="18"/>
              </w:rPr>
              <w:t xml:space="preserve">    </w:t>
            </w:r>
            <w:r>
              <w:rPr>
                <w:sz w:val="18"/>
                <w:szCs w:val="18"/>
              </w:rPr>
              <w:t xml:space="preserve">с </w:t>
            </w:r>
            <w:r w:rsidR="00E30F23" w:rsidRPr="00891F46">
              <w:rPr>
                <w:sz w:val="18"/>
                <w:szCs w:val="18"/>
              </w:rPr>
              <w:t>архитектурным обликом, рекомендованным</w:t>
            </w:r>
            <w:r>
              <w:rPr>
                <w:sz w:val="18"/>
                <w:szCs w:val="18"/>
              </w:rPr>
              <w:t xml:space="preserve"> </w:t>
            </w:r>
            <w:r w:rsidR="00E30F23" w:rsidRPr="00891F46">
              <w:rPr>
                <w:sz w:val="18"/>
                <w:szCs w:val="18"/>
              </w:rPr>
              <w:t xml:space="preserve">Главархитектурой </w:t>
            </w:r>
            <w:r w:rsidRPr="00891F46">
              <w:rPr>
                <w:sz w:val="18"/>
                <w:szCs w:val="18"/>
              </w:rPr>
              <w:t>М</w:t>
            </w:r>
            <w:r>
              <w:rPr>
                <w:sz w:val="18"/>
                <w:szCs w:val="18"/>
              </w:rPr>
              <w:t>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30F23" w:rsidRPr="00891F46" w:rsidRDefault="00E30F23" w:rsidP="00950C27">
            <w:pPr>
              <w:autoSpaceDE w:val="0"/>
              <w:autoSpaceDN w:val="0"/>
              <w:adjustRightInd w:val="0"/>
              <w:jc w:val="center"/>
              <w:rPr>
                <w:color w:val="000000"/>
                <w:sz w:val="18"/>
                <w:szCs w:val="18"/>
              </w:rPr>
            </w:pPr>
            <w:r w:rsidRPr="00891F46">
              <w:rPr>
                <w:color w:val="000000"/>
                <w:sz w:val="18"/>
                <w:szCs w:val="18"/>
              </w:rPr>
              <w:t xml:space="preserve">киоск </w:t>
            </w:r>
          </w:p>
        </w:tc>
        <w:tc>
          <w:tcPr>
            <w:tcW w:w="992" w:type="dxa"/>
            <w:tcBorders>
              <w:top w:val="single" w:sz="4" w:space="0" w:color="auto"/>
              <w:left w:val="single" w:sz="4" w:space="0" w:color="auto"/>
              <w:bottom w:val="single" w:sz="4" w:space="0" w:color="auto"/>
              <w:right w:val="single" w:sz="4" w:space="0" w:color="auto"/>
            </w:tcBorders>
          </w:tcPr>
          <w:p w:rsidR="00E30F23" w:rsidRPr="00891F46" w:rsidRDefault="00E30F23" w:rsidP="00950C27">
            <w:pPr>
              <w:autoSpaceDE w:val="0"/>
              <w:autoSpaceDN w:val="0"/>
              <w:adjustRightInd w:val="0"/>
              <w:jc w:val="center"/>
              <w:rPr>
                <w:color w:val="000000"/>
                <w:sz w:val="18"/>
                <w:szCs w:val="18"/>
              </w:rPr>
            </w:pPr>
            <w:r w:rsidRPr="00891F46">
              <w:rPr>
                <w:color w:val="000000"/>
                <w:sz w:val="18"/>
                <w:szCs w:val="18"/>
              </w:rPr>
              <w:t>квас</w:t>
            </w:r>
          </w:p>
        </w:tc>
        <w:tc>
          <w:tcPr>
            <w:tcW w:w="992" w:type="dxa"/>
            <w:tcBorders>
              <w:top w:val="single" w:sz="4" w:space="0" w:color="auto"/>
              <w:left w:val="single" w:sz="4" w:space="0" w:color="auto"/>
              <w:bottom w:val="single" w:sz="4" w:space="0" w:color="auto"/>
              <w:right w:val="single" w:sz="4" w:space="0" w:color="auto"/>
            </w:tcBorders>
            <w:vAlign w:val="center"/>
          </w:tcPr>
          <w:p w:rsidR="00E30F23" w:rsidRPr="00891F46" w:rsidRDefault="00E30F23" w:rsidP="00950C27">
            <w:pPr>
              <w:tabs>
                <w:tab w:val="right" w:pos="0"/>
                <w:tab w:val="right" w:pos="284"/>
                <w:tab w:val="left" w:pos="1456"/>
              </w:tabs>
              <w:spacing w:line="23" w:lineRule="atLeast"/>
              <w:jc w:val="center"/>
              <w:rPr>
                <w:sz w:val="18"/>
                <w:szCs w:val="18"/>
              </w:rPr>
            </w:pPr>
            <w:r>
              <w:rPr>
                <w:sz w:val="18"/>
                <w:szCs w:val="18"/>
              </w:rPr>
              <w:t>10</w:t>
            </w:r>
            <w:r w:rsidRPr="00891F46">
              <w:rPr>
                <w:sz w:val="18"/>
                <w:szCs w:val="18"/>
              </w:rPr>
              <w:t xml:space="preserve"> кв. м</w:t>
            </w:r>
          </w:p>
        </w:tc>
        <w:tc>
          <w:tcPr>
            <w:tcW w:w="992" w:type="dxa"/>
            <w:tcBorders>
              <w:top w:val="single" w:sz="4" w:space="0" w:color="auto"/>
              <w:left w:val="single" w:sz="4" w:space="0" w:color="auto"/>
              <w:bottom w:val="single" w:sz="4" w:space="0" w:color="auto"/>
              <w:right w:val="single" w:sz="4" w:space="0" w:color="auto"/>
            </w:tcBorders>
          </w:tcPr>
          <w:p w:rsidR="00E30F23" w:rsidRPr="008E5C48" w:rsidRDefault="00E30F23" w:rsidP="00950C27">
            <w:pPr>
              <w:rPr>
                <w:sz w:val="18"/>
                <w:szCs w:val="18"/>
              </w:rPr>
            </w:pPr>
            <w:r>
              <w:rPr>
                <w:sz w:val="18"/>
                <w:szCs w:val="18"/>
              </w:rPr>
              <w:t>с 01.04.19 -01.11.</w:t>
            </w:r>
            <w:r w:rsidRPr="008E5C48">
              <w:rPr>
                <w:sz w:val="18"/>
                <w:szCs w:val="18"/>
              </w:rPr>
              <w:t>21гг.</w:t>
            </w:r>
          </w:p>
        </w:tc>
        <w:tc>
          <w:tcPr>
            <w:tcW w:w="1701" w:type="dxa"/>
            <w:tcBorders>
              <w:top w:val="single" w:sz="4" w:space="0" w:color="auto"/>
              <w:left w:val="single" w:sz="4" w:space="0" w:color="auto"/>
              <w:bottom w:val="single" w:sz="4" w:space="0" w:color="auto"/>
              <w:right w:val="single" w:sz="4" w:space="0" w:color="auto"/>
            </w:tcBorders>
          </w:tcPr>
          <w:p w:rsidR="00E30F23" w:rsidRPr="00891F46" w:rsidRDefault="00E30F23" w:rsidP="00950C27">
            <w:pPr>
              <w:jc w:val="center"/>
              <w:rPr>
                <w:sz w:val="18"/>
                <w:szCs w:val="18"/>
              </w:rPr>
            </w:pPr>
            <w:r>
              <w:rPr>
                <w:sz w:val="18"/>
                <w:szCs w:val="18"/>
              </w:rPr>
              <w:t>36 321,00</w:t>
            </w:r>
          </w:p>
        </w:tc>
      </w:tr>
    </w:tbl>
    <w:p w:rsidR="00E30F23" w:rsidRPr="00E76E27" w:rsidRDefault="00E30F23" w:rsidP="00E76E27">
      <w:pPr>
        <w:jc w:val="both"/>
        <w:rPr>
          <w:sz w:val="18"/>
          <w:szCs w:val="18"/>
        </w:rPr>
      </w:pPr>
      <w:r w:rsidRPr="00E76E27">
        <w:rPr>
          <w:sz w:val="18"/>
          <w:szCs w:val="18"/>
        </w:rPr>
        <w:t>Начальная (минимальная) цена договора (лота) №</w:t>
      </w:r>
      <w:r>
        <w:rPr>
          <w:sz w:val="18"/>
          <w:szCs w:val="18"/>
        </w:rPr>
        <w:t xml:space="preserve"> 2</w:t>
      </w:r>
      <w:r w:rsidRPr="00E76E27">
        <w:rPr>
          <w:sz w:val="18"/>
          <w:szCs w:val="18"/>
        </w:rPr>
        <w:t xml:space="preserve"> - </w:t>
      </w:r>
      <w:r w:rsidRPr="006842D1">
        <w:rPr>
          <w:b/>
          <w:sz w:val="18"/>
          <w:szCs w:val="18"/>
        </w:rPr>
        <w:t>36 321,00  руб</w:t>
      </w:r>
      <w:r w:rsidRPr="00E76E27">
        <w:rPr>
          <w:sz w:val="18"/>
          <w:szCs w:val="18"/>
        </w:rPr>
        <w:t>. "Шаг аукциона" по лоту №</w:t>
      </w:r>
      <w:r>
        <w:rPr>
          <w:sz w:val="18"/>
          <w:szCs w:val="18"/>
        </w:rPr>
        <w:t xml:space="preserve"> 2 – </w:t>
      </w:r>
      <w:r w:rsidRPr="006842D1">
        <w:rPr>
          <w:b/>
          <w:sz w:val="18"/>
          <w:szCs w:val="18"/>
        </w:rPr>
        <w:t>1 816,00 руб</w:t>
      </w:r>
      <w:r w:rsidRPr="00E76E27">
        <w:rPr>
          <w:sz w:val="18"/>
          <w:szCs w:val="18"/>
        </w:rPr>
        <w:t>.</w:t>
      </w:r>
    </w:p>
    <w:p w:rsidR="00E30F23" w:rsidRPr="00E76E27" w:rsidRDefault="00E30F23" w:rsidP="00E76E27">
      <w:pPr>
        <w:tabs>
          <w:tab w:val="right" w:pos="0"/>
          <w:tab w:val="right" w:pos="284"/>
          <w:tab w:val="left" w:pos="1456"/>
        </w:tabs>
        <w:spacing w:line="23" w:lineRule="atLeast"/>
        <w:jc w:val="both"/>
        <w:rPr>
          <w:sz w:val="18"/>
          <w:szCs w:val="18"/>
        </w:rPr>
      </w:pPr>
      <w:r w:rsidRPr="00E76E27">
        <w:rPr>
          <w:sz w:val="18"/>
          <w:szCs w:val="18"/>
        </w:rPr>
        <w:t>Размер задатка по лоту №</w:t>
      </w:r>
      <w:r>
        <w:rPr>
          <w:sz w:val="18"/>
          <w:szCs w:val="18"/>
        </w:rPr>
        <w:t xml:space="preserve"> 2 – </w:t>
      </w:r>
      <w:r w:rsidRPr="006842D1">
        <w:rPr>
          <w:b/>
          <w:sz w:val="18"/>
          <w:szCs w:val="18"/>
        </w:rPr>
        <w:t>3 632,00 руб</w:t>
      </w:r>
      <w:r>
        <w:rPr>
          <w:sz w:val="18"/>
          <w:szCs w:val="18"/>
        </w:rPr>
        <w:t>.</w:t>
      </w:r>
    </w:p>
    <w:p w:rsidR="00E30F23" w:rsidRDefault="00E30F23" w:rsidP="004F3058">
      <w:pPr>
        <w:tabs>
          <w:tab w:val="right" w:pos="0"/>
          <w:tab w:val="right" w:pos="284"/>
          <w:tab w:val="left" w:pos="1456"/>
        </w:tabs>
        <w:spacing w:line="23" w:lineRule="atLeast"/>
        <w:jc w:val="both"/>
      </w:pPr>
    </w:p>
    <w:p w:rsidR="00E30F23" w:rsidRDefault="00E30F23" w:rsidP="00950C27">
      <w:pPr>
        <w:ind w:firstLine="540"/>
        <w:jc w:val="both"/>
      </w:pPr>
    </w:p>
    <w:p w:rsidR="00E30F23" w:rsidRDefault="00E30F23" w:rsidP="00E76E27">
      <w:pPr>
        <w:jc w:val="both"/>
      </w:pPr>
    </w:p>
    <w:p w:rsidR="00E30F23" w:rsidRDefault="00E30F23" w:rsidP="001B5905">
      <w:pPr>
        <w:jc w:val="both"/>
      </w:pPr>
    </w:p>
    <w:p w:rsidR="00E30F23" w:rsidRDefault="00E30F23" w:rsidP="001B5905">
      <w:pPr>
        <w:jc w:val="both"/>
      </w:pPr>
    </w:p>
    <w:p w:rsidR="00E30F23" w:rsidRDefault="00E30F23" w:rsidP="001B5905">
      <w:pPr>
        <w:jc w:val="both"/>
      </w:pPr>
    </w:p>
    <w:p w:rsidR="00E30F23" w:rsidRPr="00154CCB" w:rsidRDefault="00E30F23" w:rsidP="001B5905">
      <w:pPr>
        <w:jc w:val="both"/>
      </w:pPr>
      <w:r>
        <w:lastRenderedPageBreak/>
        <w:t>Лот № 3</w:t>
      </w:r>
    </w:p>
    <w:p w:rsidR="00E30F23" w:rsidRPr="00154CCB" w:rsidRDefault="00E30F23" w:rsidP="00950C27">
      <w:pPr>
        <w:jc w:val="both"/>
      </w:pPr>
    </w:p>
    <w:tbl>
      <w:tblPr>
        <w:tblW w:w="10348"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559"/>
        <w:gridCol w:w="992"/>
        <w:gridCol w:w="1560"/>
        <w:gridCol w:w="1134"/>
        <w:gridCol w:w="992"/>
        <w:gridCol w:w="992"/>
        <w:gridCol w:w="992"/>
        <w:gridCol w:w="1701"/>
      </w:tblGrid>
      <w:tr w:rsidR="00E30F23" w:rsidRPr="008B252C" w:rsidTr="00910495">
        <w:trPr>
          <w:trHeight w:val="2713"/>
        </w:trPr>
        <w:tc>
          <w:tcPr>
            <w:tcW w:w="426"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both"/>
              <w:rPr>
                <w:sz w:val="18"/>
                <w:szCs w:val="18"/>
              </w:rPr>
            </w:pPr>
            <w:r w:rsidRPr="008B252C">
              <w:rPr>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Адресные ор</w:t>
            </w:r>
            <w:r w:rsidR="00910495">
              <w:rPr>
                <w:sz w:val="18"/>
                <w:szCs w:val="18"/>
              </w:rPr>
              <w:t>иентиры неста</w:t>
            </w:r>
            <w:r w:rsidR="00910495">
              <w:rPr>
                <w:sz w:val="18"/>
                <w:szCs w:val="18"/>
              </w:rPr>
              <w:softHyphen/>
              <w:t>ционарного торго</w:t>
            </w:r>
            <w:r w:rsidRPr="008B252C">
              <w:rPr>
                <w:sz w:val="18"/>
                <w:szCs w:val="18"/>
              </w:rPr>
              <w:t>вого объекта</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Номер нестаци</w:t>
            </w:r>
            <w:r>
              <w:rPr>
                <w:sz w:val="18"/>
                <w:szCs w:val="18"/>
              </w:rPr>
              <w:t>о</w:t>
            </w:r>
            <w:r>
              <w:rPr>
                <w:sz w:val="18"/>
                <w:szCs w:val="18"/>
              </w:rPr>
              <w:softHyphen/>
            </w:r>
            <w:r w:rsidRPr="008B252C">
              <w:rPr>
                <w:sz w:val="18"/>
                <w:szCs w:val="18"/>
              </w:rPr>
              <w:t>нарного торгового объекта в соот</w:t>
            </w:r>
            <w:r w:rsidRPr="008B252C">
              <w:rPr>
                <w:sz w:val="18"/>
                <w:szCs w:val="18"/>
              </w:rPr>
              <w:softHyphen/>
              <w:t>ветствии со схемой раз</w:t>
            </w:r>
            <w:r w:rsidRPr="008B252C">
              <w:rPr>
                <w:sz w:val="18"/>
                <w:szCs w:val="18"/>
              </w:rPr>
              <w:softHyphen/>
              <w:t>мещения нестаци</w:t>
            </w:r>
            <w:r>
              <w:rPr>
                <w:sz w:val="18"/>
                <w:szCs w:val="18"/>
              </w:rPr>
              <w:t>о</w:t>
            </w:r>
            <w:r>
              <w:rPr>
                <w:sz w:val="18"/>
                <w:szCs w:val="18"/>
              </w:rPr>
              <w:softHyphen/>
            </w:r>
            <w:r w:rsidRPr="008B252C">
              <w:rPr>
                <w:sz w:val="18"/>
                <w:szCs w:val="18"/>
              </w:rPr>
              <w:t>нарных торговых объектов</w:t>
            </w:r>
          </w:p>
        </w:tc>
        <w:tc>
          <w:tcPr>
            <w:tcW w:w="1560"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Описание внешнего вида нестацио</w:t>
            </w:r>
            <w:r w:rsidRPr="008B252C">
              <w:rPr>
                <w:sz w:val="18"/>
                <w:szCs w:val="18"/>
              </w:rPr>
              <w:softHyphen/>
              <w:t>нарного торгового объекта</w:t>
            </w:r>
          </w:p>
        </w:tc>
        <w:tc>
          <w:tcPr>
            <w:tcW w:w="1134"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Тип неста</w:t>
            </w:r>
            <w:r w:rsidRPr="008B252C">
              <w:rPr>
                <w:sz w:val="18"/>
                <w:szCs w:val="18"/>
              </w:rPr>
              <w:softHyphen/>
              <w:t xml:space="preserve">ционарного торгового </w:t>
            </w:r>
            <w:r w:rsidR="00910495">
              <w:rPr>
                <w:sz w:val="18"/>
                <w:szCs w:val="18"/>
              </w:rPr>
              <w:t xml:space="preserve"> </w:t>
            </w:r>
            <w:r w:rsidRPr="008B252C">
              <w:rPr>
                <w:sz w:val="18"/>
                <w:szCs w:val="18"/>
              </w:rPr>
              <w:t>объ</w:t>
            </w:r>
            <w:r w:rsidRPr="008B252C">
              <w:rPr>
                <w:sz w:val="18"/>
                <w:szCs w:val="18"/>
              </w:rPr>
              <w:softHyphen/>
              <w:t>екта</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Специа</w:t>
            </w:r>
            <w:r w:rsidRPr="008B252C">
              <w:rPr>
                <w:sz w:val="18"/>
                <w:szCs w:val="18"/>
              </w:rPr>
              <w:softHyphen/>
              <w:t>лизация нестаци</w:t>
            </w:r>
            <w:r>
              <w:rPr>
                <w:sz w:val="18"/>
                <w:szCs w:val="18"/>
              </w:rPr>
              <w:t>о</w:t>
            </w:r>
            <w:r>
              <w:rPr>
                <w:sz w:val="18"/>
                <w:szCs w:val="18"/>
              </w:rPr>
              <w:softHyphen/>
            </w:r>
            <w:r w:rsidRPr="008B252C">
              <w:rPr>
                <w:sz w:val="18"/>
                <w:szCs w:val="18"/>
              </w:rPr>
              <w:t>нарного торгового объекта</w:t>
            </w:r>
          </w:p>
        </w:tc>
        <w:tc>
          <w:tcPr>
            <w:tcW w:w="992" w:type="dxa"/>
            <w:tcBorders>
              <w:top w:val="single" w:sz="4" w:space="0" w:color="auto"/>
              <w:left w:val="single" w:sz="4" w:space="0" w:color="auto"/>
              <w:bottom w:val="single" w:sz="4" w:space="0" w:color="auto"/>
              <w:right w:val="single" w:sz="4" w:space="0" w:color="auto"/>
            </w:tcBorders>
          </w:tcPr>
          <w:p w:rsidR="00E30F23" w:rsidRDefault="00E30F23" w:rsidP="00E0289B">
            <w:pPr>
              <w:jc w:val="center"/>
              <w:rPr>
                <w:sz w:val="18"/>
                <w:szCs w:val="18"/>
              </w:rPr>
            </w:pPr>
            <w:r w:rsidRPr="008B252C">
              <w:rPr>
                <w:sz w:val="18"/>
                <w:szCs w:val="18"/>
              </w:rPr>
              <w:t>Общая площадь нестаци</w:t>
            </w:r>
            <w:r>
              <w:rPr>
                <w:sz w:val="18"/>
                <w:szCs w:val="18"/>
              </w:rPr>
              <w:t>о</w:t>
            </w:r>
            <w:r>
              <w:rPr>
                <w:sz w:val="18"/>
                <w:szCs w:val="18"/>
              </w:rPr>
              <w:softHyphen/>
            </w:r>
            <w:r w:rsidRPr="008B252C">
              <w:rPr>
                <w:sz w:val="18"/>
                <w:szCs w:val="18"/>
              </w:rPr>
              <w:t xml:space="preserve">нарного торгового объекта, </w:t>
            </w:r>
          </w:p>
          <w:p w:rsidR="00E30F23" w:rsidRPr="008B252C" w:rsidRDefault="00E30F23" w:rsidP="00E0289B">
            <w:pPr>
              <w:jc w:val="center"/>
              <w:rPr>
                <w:sz w:val="18"/>
                <w:szCs w:val="18"/>
              </w:rPr>
            </w:pPr>
            <w:r w:rsidRPr="008B252C">
              <w:rPr>
                <w:sz w:val="18"/>
                <w:szCs w:val="18"/>
              </w:rPr>
              <w:t>кв. м</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Срок действия договора</w:t>
            </w:r>
          </w:p>
        </w:tc>
        <w:tc>
          <w:tcPr>
            <w:tcW w:w="1701"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ind w:right="221"/>
              <w:jc w:val="center"/>
              <w:rPr>
                <w:sz w:val="18"/>
                <w:szCs w:val="18"/>
              </w:rPr>
            </w:pPr>
            <w:r w:rsidRPr="008B252C">
              <w:rPr>
                <w:sz w:val="18"/>
                <w:szCs w:val="18"/>
              </w:rPr>
              <w:t xml:space="preserve">Начальная (минимальная) цена договора (цена лота) без НДС _%, руб. </w:t>
            </w:r>
            <w:hyperlink w:anchor="Par559" w:history="1">
              <w:r w:rsidRPr="008B252C">
                <w:rPr>
                  <w:color w:val="0000FF"/>
                  <w:sz w:val="18"/>
                  <w:szCs w:val="18"/>
                </w:rPr>
                <w:t>*</w:t>
              </w:r>
            </w:hyperlink>
          </w:p>
        </w:tc>
      </w:tr>
      <w:tr w:rsidR="00E30F23" w:rsidRPr="008B252C" w:rsidTr="00910495">
        <w:trPr>
          <w:trHeight w:val="279"/>
        </w:trPr>
        <w:tc>
          <w:tcPr>
            <w:tcW w:w="426"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both"/>
              <w:rPr>
                <w:sz w:val="18"/>
                <w:szCs w:val="18"/>
              </w:rPr>
            </w:pPr>
            <w:r w:rsidRPr="008B252C">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E30F23" w:rsidRPr="008B252C" w:rsidRDefault="00E30F23" w:rsidP="00910495">
            <w:pPr>
              <w:rPr>
                <w:sz w:val="18"/>
                <w:szCs w:val="18"/>
              </w:rPr>
            </w:pPr>
            <w:r>
              <w:rPr>
                <w:color w:val="000000"/>
                <w:sz w:val="18"/>
                <w:szCs w:val="18"/>
              </w:rPr>
              <w:t xml:space="preserve">Московская область, </w:t>
            </w:r>
            <w:r w:rsidR="00910495">
              <w:rPr>
                <w:color w:val="000000"/>
                <w:sz w:val="18"/>
                <w:szCs w:val="18"/>
              </w:rPr>
              <w:t xml:space="preserve">                </w:t>
            </w:r>
            <w:r>
              <w:rPr>
                <w:color w:val="000000"/>
                <w:sz w:val="18"/>
                <w:szCs w:val="18"/>
              </w:rPr>
              <w:t>г. Воскресенск, ул. Зелинского</w:t>
            </w:r>
            <w:r w:rsidRPr="00891F46">
              <w:rPr>
                <w:color w:val="000000"/>
                <w:sz w:val="18"/>
                <w:szCs w:val="18"/>
              </w:rPr>
              <w:t>,</w:t>
            </w:r>
            <w:r w:rsidR="00910495">
              <w:rPr>
                <w:color w:val="000000"/>
                <w:sz w:val="18"/>
                <w:szCs w:val="18"/>
              </w:rPr>
              <w:t xml:space="preserve">   6-а (у рынка </w:t>
            </w:r>
            <w:r>
              <w:rPr>
                <w:color w:val="000000"/>
                <w:sz w:val="18"/>
                <w:szCs w:val="18"/>
              </w:rPr>
              <w:t>«Цезарь»)</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Pr>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91F46">
              <w:rPr>
                <w:sz w:val="18"/>
                <w:szCs w:val="18"/>
              </w:rPr>
              <w:t>В соответствии с архитектурным обликом, рекомендованным</w:t>
            </w:r>
            <w:r w:rsidR="00910495">
              <w:rPr>
                <w:sz w:val="18"/>
                <w:szCs w:val="18"/>
              </w:rPr>
              <w:t xml:space="preserve"> </w:t>
            </w:r>
            <w:r w:rsidRPr="00891F46">
              <w:rPr>
                <w:sz w:val="18"/>
                <w:szCs w:val="18"/>
              </w:rPr>
              <w:t xml:space="preserve">Главархитектурой </w:t>
            </w:r>
            <w:r w:rsidR="00910495" w:rsidRPr="00891F46">
              <w:rPr>
                <w:sz w:val="18"/>
                <w:szCs w:val="18"/>
              </w:rPr>
              <w:t>М</w:t>
            </w:r>
            <w:r w:rsidR="00910495">
              <w:rPr>
                <w:sz w:val="18"/>
                <w:szCs w:val="18"/>
              </w:rPr>
              <w:t>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30F23" w:rsidRPr="00891F46" w:rsidRDefault="00E30F23" w:rsidP="00E0289B">
            <w:pPr>
              <w:autoSpaceDE w:val="0"/>
              <w:autoSpaceDN w:val="0"/>
              <w:adjustRightInd w:val="0"/>
              <w:jc w:val="center"/>
              <w:rPr>
                <w:color w:val="000000"/>
                <w:sz w:val="18"/>
                <w:szCs w:val="18"/>
              </w:rPr>
            </w:pPr>
            <w:r w:rsidRPr="00891F46">
              <w:rPr>
                <w:color w:val="000000"/>
                <w:sz w:val="18"/>
                <w:szCs w:val="18"/>
              </w:rPr>
              <w:t xml:space="preserve">киоск </w:t>
            </w:r>
          </w:p>
        </w:tc>
        <w:tc>
          <w:tcPr>
            <w:tcW w:w="992" w:type="dxa"/>
            <w:tcBorders>
              <w:top w:val="single" w:sz="4" w:space="0" w:color="auto"/>
              <w:left w:val="single" w:sz="4" w:space="0" w:color="auto"/>
              <w:bottom w:val="single" w:sz="4" w:space="0" w:color="auto"/>
              <w:right w:val="single" w:sz="4" w:space="0" w:color="auto"/>
            </w:tcBorders>
          </w:tcPr>
          <w:p w:rsidR="00E30F23" w:rsidRPr="00891F46" w:rsidRDefault="00E30F23" w:rsidP="00E0289B">
            <w:pPr>
              <w:autoSpaceDE w:val="0"/>
              <w:autoSpaceDN w:val="0"/>
              <w:adjustRightInd w:val="0"/>
              <w:jc w:val="center"/>
              <w:rPr>
                <w:color w:val="000000"/>
                <w:sz w:val="18"/>
                <w:szCs w:val="18"/>
              </w:rPr>
            </w:pPr>
            <w:r w:rsidRPr="00891F46">
              <w:rPr>
                <w:color w:val="000000"/>
                <w:sz w:val="18"/>
                <w:szCs w:val="18"/>
              </w:rPr>
              <w:t>квас</w:t>
            </w:r>
          </w:p>
        </w:tc>
        <w:tc>
          <w:tcPr>
            <w:tcW w:w="992" w:type="dxa"/>
            <w:tcBorders>
              <w:top w:val="single" w:sz="4" w:space="0" w:color="auto"/>
              <w:left w:val="single" w:sz="4" w:space="0" w:color="auto"/>
              <w:bottom w:val="single" w:sz="4" w:space="0" w:color="auto"/>
              <w:right w:val="single" w:sz="4" w:space="0" w:color="auto"/>
            </w:tcBorders>
            <w:vAlign w:val="center"/>
          </w:tcPr>
          <w:p w:rsidR="00E30F23" w:rsidRPr="00891F46" w:rsidRDefault="00E30F23" w:rsidP="00931E37">
            <w:pPr>
              <w:tabs>
                <w:tab w:val="right" w:pos="0"/>
                <w:tab w:val="right" w:pos="284"/>
                <w:tab w:val="left" w:pos="1456"/>
              </w:tabs>
              <w:spacing w:line="23" w:lineRule="atLeast"/>
              <w:jc w:val="center"/>
              <w:rPr>
                <w:sz w:val="18"/>
                <w:szCs w:val="18"/>
              </w:rPr>
            </w:pPr>
            <w:r>
              <w:rPr>
                <w:sz w:val="18"/>
                <w:szCs w:val="18"/>
              </w:rPr>
              <w:t>10</w:t>
            </w:r>
            <w:r w:rsidRPr="00891F46">
              <w:rPr>
                <w:sz w:val="18"/>
                <w:szCs w:val="18"/>
              </w:rPr>
              <w:t xml:space="preserve"> кв. м</w:t>
            </w:r>
          </w:p>
        </w:tc>
        <w:tc>
          <w:tcPr>
            <w:tcW w:w="992" w:type="dxa"/>
            <w:tcBorders>
              <w:top w:val="single" w:sz="4" w:space="0" w:color="auto"/>
              <w:left w:val="single" w:sz="4" w:space="0" w:color="auto"/>
              <w:bottom w:val="single" w:sz="4" w:space="0" w:color="auto"/>
              <w:right w:val="single" w:sz="4" w:space="0" w:color="auto"/>
            </w:tcBorders>
          </w:tcPr>
          <w:p w:rsidR="00E30F23" w:rsidRPr="004140CA" w:rsidRDefault="00E30F23" w:rsidP="00E0289B">
            <w:pPr>
              <w:rPr>
                <w:sz w:val="18"/>
                <w:szCs w:val="18"/>
              </w:rPr>
            </w:pPr>
            <w:r>
              <w:rPr>
                <w:sz w:val="18"/>
                <w:szCs w:val="18"/>
              </w:rPr>
              <w:t>с 01.04.19 -01.11.</w:t>
            </w:r>
            <w:r w:rsidRPr="004140CA">
              <w:rPr>
                <w:sz w:val="18"/>
                <w:szCs w:val="18"/>
              </w:rPr>
              <w:t>21гг.</w:t>
            </w:r>
          </w:p>
        </w:tc>
        <w:tc>
          <w:tcPr>
            <w:tcW w:w="1701" w:type="dxa"/>
            <w:tcBorders>
              <w:top w:val="single" w:sz="4" w:space="0" w:color="auto"/>
              <w:left w:val="single" w:sz="4" w:space="0" w:color="auto"/>
              <w:bottom w:val="single" w:sz="4" w:space="0" w:color="auto"/>
              <w:right w:val="single" w:sz="4" w:space="0" w:color="auto"/>
            </w:tcBorders>
          </w:tcPr>
          <w:p w:rsidR="00E30F23" w:rsidRPr="004140CA" w:rsidRDefault="00E30F23" w:rsidP="00E0289B">
            <w:pPr>
              <w:jc w:val="center"/>
              <w:rPr>
                <w:sz w:val="18"/>
                <w:szCs w:val="18"/>
              </w:rPr>
            </w:pPr>
            <w:r w:rsidRPr="004140CA">
              <w:rPr>
                <w:sz w:val="18"/>
                <w:szCs w:val="18"/>
              </w:rPr>
              <w:t>35 </w:t>
            </w:r>
            <w:r>
              <w:rPr>
                <w:sz w:val="18"/>
                <w:szCs w:val="18"/>
              </w:rPr>
              <w:t>208</w:t>
            </w:r>
            <w:r w:rsidRPr="004140CA">
              <w:rPr>
                <w:sz w:val="18"/>
                <w:szCs w:val="18"/>
              </w:rPr>
              <w:t>,00</w:t>
            </w:r>
          </w:p>
        </w:tc>
      </w:tr>
    </w:tbl>
    <w:p w:rsidR="00E30F23" w:rsidRPr="00E76E27" w:rsidRDefault="00E30F23" w:rsidP="00E76E27">
      <w:pPr>
        <w:jc w:val="both"/>
        <w:rPr>
          <w:sz w:val="18"/>
          <w:szCs w:val="18"/>
        </w:rPr>
      </w:pPr>
      <w:r w:rsidRPr="00E76E27">
        <w:rPr>
          <w:sz w:val="18"/>
          <w:szCs w:val="18"/>
        </w:rPr>
        <w:t>Начальная (минимальная) цена договора (лота) №</w:t>
      </w:r>
      <w:r>
        <w:rPr>
          <w:sz w:val="18"/>
          <w:szCs w:val="18"/>
        </w:rPr>
        <w:t xml:space="preserve"> 3</w:t>
      </w:r>
      <w:r w:rsidRPr="00E76E27">
        <w:rPr>
          <w:sz w:val="18"/>
          <w:szCs w:val="18"/>
        </w:rPr>
        <w:t xml:space="preserve"> - </w:t>
      </w:r>
      <w:r w:rsidRPr="006842D1">
        <w:rPr>
          <w:b/>
          <w:sz w:val="18"/>
          <w:szCs w:val="18"/>
        </w:rPr>
        <w:t>35 208,00  руб</w:t>
      </w:r>
      <w:r w:rsidRPr="00E76E27">
        <w:rPr>
          <w:sz w:val="18"/>
          <w:szCs w:val="18"/>
        </w:rPr>
        <w:t>. "Шаг аукциона" по лоту №</w:t>
      </w:r>
      <w:r>
        <w:rPr>
          <w:sz w:val="18"/>
          <w:szCs w:val="18"/>
        </w:rPr>
        <w:t xml:space="preserve"> 3 – </w:t>
      </w:r>
      <w:r w:rsidRPr="006842D1">
        <w:rPr>
          <w:b/>
          <w:sz w:val="18"/>
          <w:szCs w:val="18"/>
        </w:rPr>
        <w:t>1 760,00 руб</w:t>
      </w:r>
      <w:r w:rsidRPr="00E76E27">
        <w:rPr>
          <w:sz w:val="18"/>
          <w:szCs w:val="18"/>
        </w:rPr>
        <w:t>.</w:t>
      </w:r>
    </w:p>
    <w:p w:rsidR="00E30F23" w:rsidRPr="00E76E27" w:rsidRDefault="00E30F23" w:rsidP="00E76E27">
      <w:pPr>
        <w:tabs>
          <w:tab w:val="right" w:pos="0"/>
          <w:tab w:val="right" w:pos="284"/>
          <w:tab w:val="left" w:pos="1456"/>
        </w:tabs>
        <w:spacing w:line="23" w:lineRule="atLeast"/>
        <w:jc w:val="both"/>
        <w:rPr>
          <w:sz w:val="18"/>
          <w:szCs w:val="18"/>
        </w:rPr>
      </w:pPr>
      <w:r w:rsidRPr="00E76E27">
        <w:rPr>
          <w:sz w:val="18"/>
          <w:szCs w:val="18"/>
        </w:rPr>
        <w:t>Размер задатка по лоту №</w:t>
      </w:r>
      <w:r>
        <w:rPr>
          <w:sz w:val="18"/>
          <w:szCs w:val="18"/>
        </w:rPr>
        <w:t xml:space="preserve"> 3 – </w:t>
      </w:r>
      <w:r w:rsidRPr="006842D1">
        <w:rPr>
          <w:b/>
          <w:sz w:val="18"/>
          <w:szCs w:val="18"/>
        </w:rPr>
        <w:t>3 520,00 руб.</w:t>
      </w:r>
    </w:p>
    <w:p w:rsidR="00E30F23" w:rsidRDefault="00E30F23" w:rsidP="004F3058">
      <w:pPr>
        <w:tabs>
          <w:tab w:val="right" w:pos="0"/>
          <w:tab w:val="right" w:pos="284"/>
          <w:tab w:val="left" w:pos="1456"/>
        </w:tabs>
        <w:spacing w:line="23" w:lineRule="atLeast"/>
        <w:jc w:val="both"/>
      </w:pPr>
    </w:p>
    <w:p w:rsidR="00E30F23" w:rsidRDefault="00E30F23" w:rsidP="00950C27">
      <w:pPr>
        <w:jc w:val="both"/>
      </w:pPr>
    </w:p>
    <w:p w:rsidR="00E30F23" w:rsidRDefault="00E30F23" w:rsidP="00950C27">
      <w:pPr>
        <w:jc w:val="both"/>
      </w:pPr>
    </w:p>
    <w:p w:rsidR="00E30F23" w:rsidRDefault="00E30F23" w:rsidP="00950C27">
      <w:pPr>
        <w:jc w:val="both"/>
      </w:pPr>
    </w:p>
    <w:p w:rsidR="00E30F23" w:rsidRDefault="00E30F23" w:rsidP="00950C27">
      <w:pPr>
        <w:jc w:val="both"/>
      </w:pPr>
    </w:p>
    <w:p w:rsidR="00E30F23" w:rsidRPr="00154CCB" w:rsidRDefault="00E30F23" w:rsidP="00950C27">
      <w:pPr>
        <w:jc w:val="both"/>
      </w:pPr>
      <w:r>
        <w:t>Лот № 4</w:t>
      </w:r>
    </w:p>
    <w:p w:rsidR="00E30F23" w:rsidRPr="00154CCB" w:rsidRDefault="00E30F23" w:rsidP="00950C27">
      <w:pPr>
        <w:jc w:val="both"/>
      </w:pPr>
    </w:p>
    <w:tbl>
      <w:tblPr>
        <w:tblW w:w="10348"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559"/>
        <w:gridCol w:w="992"/>
        <w:gridCol w:w="1560"/>
        <w:gridCol w:w="1134"/>
        <w:gridCol w:w="992"/>
        <w:gridCol w:w="992"/>
        <w:gridCol w:w="992"/>
        <w:gridCol w:w="1701"/>
      </w:tblGrid>
      <w:tr w:rsidR="00E30F23" w:rsidRPr="008B252C" w:rsidTr="00910495">
        <w:trPr>
          <w:trHeight w:val="2751"/>
        </w:trPr>
        <w:tc>
          <w:tcPr>
            <w:tcW w:w="426"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both"/>
              <w:rPr>
                <w:sz w:val="18"/>
                <w:szCs w:val="18"/>
              </w:rPr>
            </w:pPr>
            <w:r w:rsidRPr="008B252C">
              <w:rPr>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Адресные ориентиры неста</w:t>
            </w:r>
            <w:r w:rsidRPr="008B252C">
              <w:rPr>
                <w:sz w:val="18"/>
                <w:szCs w:val="18"/>
              </w:rPr>
              <w:softHyphen/>
              <w:t>ционар</w:t>
            </w:r>
            <w:r w:rsidRPr="008B252C">
              <w:rPr>
                <w:sz w:val="18"/>
                <w:szCs w:val="18"/>
              </w:rPr>
              <w:softHyphen/>
              <w:t>ного торго</w:t>
            </w:r>
            <w:r w:rsidRPr="008B252C">
              <w:rPr>
                <w:sz w:val="18"/>
                <w:szCs w:val="18"/>
              </w:rPr>
              <w:softHyphen/>
              <w:t>вого объекта</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Номер нестаци</w:t>
            </w:r>
            <w:r w:rsidRPr="008B252C">
              <w:rPr>
                <w:sz w:val="18"/>
                <w:szCs w:val="18"/>
              </w:rPr>
              <w:softHyphen/>
              <w:t>онарного торгового объекта в соот</w:t>
            </w:r>
            <w:r w:rsidRPr="008B252C">
              <w:rPr>
                <w:sz w:val="18"/>
                <w:szCs w:val="18"/>
              </w:rPr>
              <w:softHyphen/>
              <w:t>ветствии со схемой раз</w:t>
            </w:r>
            <w:r w:rsidRPr="008B252C">
              <w:rPr>
                <w:sz w:val="18"/>
                <w:szCs w:val="18"/>
              </w:rPr>
              <w:softHyphen/>
              <w:t>мещения нестаци</w:t>
            </w:r>
            <w:r w:rsidRPr="008B252C">
              <w:rPr>
                <w:sz w:val="18"/>
                <w:szCs w:val="18"/>
              </w:rPr>
              <w:softHyphen/>
              <w:t>онарных торговых объектов</w:t>
            </w:r>
          </w:p>
        </w:tc>
        <w:tc>
          <w:tcPr>
            <w:tcW w:w="1560"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Описание внешнего вида нестацио</w:t>
            </w:r>
            <w:r w:rsidRPr="008B252C">
              <w:rPr>
                <w:sz w:val="18"/>
                <w:szCs w:val="18"/>
              </w:rPr>
              <w:softHyphen/>
              <w:t>нарного торгового объекта</w:t>
            </w:r>
          </w:p>
        </w:tc>
        <w:tc>
          <w:tcPr>
            <w:tcW w:w="1134"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Тип неста</w:t>
            </w:r>
            <w:r w:rsidRPr="008B252C">
              <w:rPr>
                <w:sz w:val="18"/>
                <w:szCs w:val="18"/>
              </w:rPr>
              <w:softHyphen/>
              <w:t xml:space="preserve">ционарного торгового </w:t>
            </w:r>
            <w:r w:rsidR="00910495">
              <w:rPr>
                <w:sz w:val="18"/>
                <w:szCs w:val="18"/>
              </w:rPr>
              <w:t xml:space="preserve"> </w:t>
            </w:r>
            <w:r w:rsidRPr="008B252C">
              <w:rPr>
                <w:sz w:val="18"/>
                <w:szCs w:val="18"/>
              </w:rPr>
              <w:t>объ</w:t>
            </w:r>
            <w:r w:rsidRPr="008B252C">
              <w:rPr>
                <w:sz w:val="18"/>
                <w:szCs w:val="18"/>
              </w:rPr>
              <w:softHyphen/>
              <w:t>екта</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Специа</w:t>
            </w:r>
            <w:r w:rsidRPr="008B252C">
              <w:rPr>
                <w:sz w:val="18"/>
                <w:szCs w:val="18"/>
              </w:rPr>
              <w:softHyphen/>
              <w:t>лизация нестаци</w:t>
            </w:r>
            <w:r>
              <w:rPr>
                <w:sz w:val="18"/>
                <w:szCs w:val="18"/>
              </w:rPr>
              <w:t>о</w:t>
            </w:r>
            <w:r>
              <w:rPr>
                <w:sz w:val="18"/>
                <w:szCs w:val="18"/>
              </w:rPr>
              <w:softHyphen/>
            </w:r>
            <w:r w:rsidRPr="008B252C">
              <w:rPr>
                <w:sz w:val="18"/>
                <w:szCs w:val="18"/>
              </w:rPr>
              <w:t>нарного торгового объекта</w:t>
            </w:r>
          </w:p>
        </w:tc>
        <w:tc>
          <w:tcPr>
            <w:tcW w:w="992" w:type="dxa"/>
            <w:tcBorders>
              <w:top w:val="single" w:sz="4" w:space="0" w:color="auto"/>
              <w:left w:val="single" w:sz="4" w:space="0" w:color="auto"/>
              <w:bottom w:val="single" w:sz="4" w:space="0" w:color="auto"/>
              <w:right w:val="single" w:sz="4" w:space="0" w:color="auto"/>
            </w:tcBorders>
          </w:tcPr>
          <w:p w:rsidR="00E30F23" w:rsidRDefault="00E30F23" w:rsidP="00E0289B">
            <w:pPr>
              <w:jc w:val="center"/>
              <w:rPr>
                <w:sz w:val="18"/>
                <w:szCs w:val="18"/>
              </w:rPr>
            </w:pPr>
            <w:r>
              <w:rPr>
                <w:sz w:val="18"/>
                <w:szCs w:val="18"/>
              </w:rPr>
              <w:t>Общая площадь нестацио</w:t>
            </w:r>
            <w:r>
              <w:rPr>
                <w:sz w:val="18"/>
                <w:szCs w:val="18"/>
              </w:rPr>
              <w:softHyphen/>
            </w:r>
            <w:r w:rsidRPr="008B252C">
              <w:rPr>
                <w:sz w:val="18"/>
                <w:szCs w:val="18"/>
              </w:rPr>
              <w:t xml:space="preserve">нарного торгового объекта, </w:t>
            </w:r>
          </w:p>
          <w:p w:rsidR="00E30F23" w:rsidRPr="008B252C" w:rsidRDefault="00E30F23" w:rsidP="00E0289B">
            <w:pPr>
              <w:jc w:val="center"/>
              <w:rPr>
                <w:sz w:val="18"/>
                <w:szCs w:val="18"/>
              </w:rPr>
            </w:pPr>
            <w:r w:rsidRPr="008B252C">
              <w:rPr>
                <w:sz w:val="18"/>
                <w:szCs w:val="18"/>
              </w:rPr>
              <w:t>кв. м</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Срок действия договора</w:t>
            </w:r>
          </w:p>
        </w:tc>
        <w:tc>
          <w:tcPr>
            <w:tcW w:w="1701"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ind w:right="221"/>
              <w:jc w:val="center"/>
              <w:rPr>
                <w:sz w:val="18"/>
                <w:szCs w:val="18"/>
              </w:rPr>
            </w:pPr>
            <w:r w:rsidRPr="008B252C">
              <w:rPr>
                <w:sz w:val="18"/>
                <w:szCs w:val="18"/>
              </w:rPr>
              <w:t xml:space="preserve">Начальная (минимальная) цена договора (цена лота) без НДС _%, руб. </w:t>
            </w:r>
            <w:hyperlink w:anchor="Par559" w:history="1">
              <w:r w:rsidRPr="008B252C">
                <w:rPr>
                  <w:color w:val="0000FF"/>
                  <w:sz w:val="18"/>
                  <w:szCs w:val="18"/>
                </w:rPr>
                <w:t>*</w:t>
              </w:r>
            </w:hyperlink>
          </w:p>
        </w:tc>
      </w:tr>
      <w:tr w:rsidR="00E30F23" w:rsidRPr="008B252C" w:rsidTr="00910495">
        <w:trPr>
          <w:trHeight w:val="279"/>
        </w:trPr>
        <w:tc>
          <w:tcPr>
            <w:tcW w:w="426"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both"/>
              <w:rPr>
                <w:sz w:val="18"/>
                <w:szCs w:val="18"/>
              </w:rPr>
            </w:pPr>
            <w:r w:rsidRPr="008B252C">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both"/>
              <w:rPr>
                <w:sz w:val="18"/>
                <w:szCs w:val="18"/>
              </w:rPr>
            </w:pPr>
            <w:r>
              <w:rPr>
                <w:color w:val="000000"/>
                <w:sz w:val="18"/>
                <w:szCs w:val="18"/>
              </w:rPr>
              <w:t xml:space="preserve">Московская область, </w:t>
            </w:r>
            <w:r w:rsidR="00910495">
              <w:rPr>
                <w:color w:val="000000"/>
                <w:sz w:val="18"/>
                <w:szCs w:val="18"/>
              </w:rPr>
              <w:t xml:space="preserve">               </w:t>
            </w:r>
            <w:r>
              <w:rPr>
                <w:color w:val="000000"/>
                <w:sz w:val="18"/>
                <w:szCs w:val="18"/>
              </w:rPr>
              <w:t>г. Воскресенск, ул. Кагана</w:t>
            </w:r>
            <w:r w:rsidRPr="00891F46">
              <w:rPr>
                <w:color w:val="000000"/>
                <w:sz w:val="18"/>
                <w:szCs w:val="18"/>
              </w:rPr>
              <w:t xml:space="preserve">, у д. </w:t>
            </w:r>
            <w:r>
              <w:rPr>
                <w:color w:val="000000"/>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Pr>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91F46">
              <w:rPr>
                <w:sz w:val="18"/>
                <w:szCs w:val="18"/>
              </w:rPr>
              <w:t>В соответствии с архитектурным обликом, рекомендованным</w:t>
            </w:r>
            <w:r w:rsidR="00910495">
              <w:rPr>
                <w:sz w:val="18"/>
                <w:szCs w:val="18"/>
              </w:rPr>
              <w:t xml:space="preserve"> </w:t>
            </w:r>
            <w:r w:rsidRPr="00891F46">
              <w:rPr>
                <w:sz w:val="18"/>
                <w:szCs w:val="18"/>
              </w:rPr>
              <w:t xml:space="preserve">Главархитектурой </w:t>
            </w:r>
            <w:r w:rsidR="00910495" w:rsidRPr="00891F46">
              <w:rPr>
                <w:sz w:val="18"/>
                <w:szCs w:val="18"/>
              </w:rPr>
              <w:t>М</w:t>
            </w:r>
            <w:r w:rsidR="00910495">
              <w:rPr>
                <w:sz w:val="18"/>
                <w:szCs w:val="18"/>
              </w:rPr>
              <w:t>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30F23" w:rsidRPr="00891F46" w:rsidRDefault="00E30F23" w:rsidP="00E0289B">
            <w:pPr>
              <w:autoSpaceDE w:val="0"/>
              <w:autoSpaceDN w:val="0"/>
              <w:adjustRightInd w:val="0"/>
              <w:jc w:val="center"/>
              <w:rPr>
                <w:color w:val="000000"/>
                <w:sz w:val="18"/>
                <w:szCs w:val="18"/>
              </w:rPr>
            </w:pPr>
            <w:r w:rsidRPr="00891F46">
              <w:rPr>
                <w:color w:val="000000"/>
                <w:sz w:val="18"/>
                <w:szCs w:val="18"/>
              </w:rPr>
              <w:t xml:space="preserve">киоск </w:t>
            </w:r>
          </w:p>
        </w:tc>
        <w:tc>
          <w:tcPr>
            <w:tcW w:w="992" w:type="dxa"/>
            <w:tcBorders>
              <w:top w:val="single" w:sz="4" w:space="0" w:color="auto"/>
              <w:left w:val="single" w:sz="4" w:space="0" w:color="auto"/>
              <w:bottom w:val="single" w:sz="4" w:space="0" w:color="auto"/>
              <w:right w:val="single" w:sz="4" w:space="0" w:color="auto"/>
            </w:tcBorders>
          </w:tcPr>
          <w:p w:rsidR="00E30F23" w:rsidRPr="00891F46" w:rsidRDefault="00E30F23" w:rsidP="00E0289B">
            <w:pPr>
              <w:autoSpaceDE w:val="0"/>
              <w:autoSpaceDN w:val="0"/>
              <w:adjustRightInd w:val="0"/>
              <w:jc w:val="center"/>
              <w:rPr>
                <w:color w:val="000000"/>
                <w:sz w:val="18"/>
                <w:szCs w:val="18"/>
              </w:rPr>
            </w:pPr>
            <w:r w:rsidRPr="00891F46">
              <w:rPr>
                <w:color w:val="000000"/>
                <w:sz w:val="18"/>
                <w:szCs w:val="18"/>
              </w:rPr>
              <w:t>квас</w:t>
            </w:r>
          </w:p>
        </w:tc>
        <w:tc>
          <w:tcPr>
            <w:tcW w:w="992" w:type="dxa"/>
            <w:tcBorders>
              <w:top w:val="single" w:sz="4" w:space="0" w:color="auto"/>
              <w:left w:val="single" w:sz="4" w:space="0" w:color="auto"/>
              <w:bottom w:val="single" w:sz="4" w:space="0" w:color="auto"/>
              <w:right w:val="single" w:sz="4" w:space="0" w:color="auto"/>
            </w:tcBorders>
            <w:vAlign w:val="center"/>
          </w:tcPr>
          <w:p w:rsidR="00E30F23" w:rsidRPr="00891F46" w:rsidRDefault="00E30F23" w:rsidP="00931E37">
            <w:pPr>
              <w:tabs>
                <w:tab w:val="right" w:pos="0"/>
                <w:tab w:val="right" w:pos="284"/>
                <w:tab w:val="left" w:pos="1456"/>
              </w:tabs>
              <w:spacing w:line="23" w:lineRule="atLeast"/>
              <w:jc w:val="center"/>
              <w:rPr>
                <w:sz w:val="18"/>
                <w:szCs w:val="18"/>
              </w:rPr>
            </w:pPr>
            <w:r>
              <w:rPr>
                <w:sz w:val="18"/>
                <w:szCs w:val="18"/>
              </w:rPr>
              <w:t>10</w:t>
            </w:r>
            <w:r w:rsidRPr="00891F46">
              <w:rPr>
                <w:sz w:val="18"/>
                <w:szCs w:val="18"/>
              </w:rPr>
              <w:t xml:space="preserve"> кв. м</w:t>
            </w:r>
          </w:p>
        </w:tc>
        <w:tc>
          <w:tcPr>
            <w:tcW w:w="992" w:type="dxa"/>
            <w:tcBorders>
              <w:top w:val="single" w:sz="4" w:space="0" w:color="auto"/>
              <w:left w:val="single" w:sz="4" w:space="0" w:color="auto"/>
              <w:bottom w:val="single" w:sz="4" w:space="0" w:color="auto"/>
              <w:right w:val="single" w:sz="4" w:space="0" w:color="auto"/>
            </w:tcBorders>
          </w:tcPr>
          <w:p w:rsidR="00E30F23" w:rsidRPr="004140CA" w:rsidRDefault="00E30F23" w:rsidP="00E0289B">
            <w:pPr>
              <w:rPr>
                <w:sz w:val="18"/>
                <w:szCs w:val="18"/>
              </w:rPr>
            </w:pPr>
            <w:r>
              <w:rPr>
                <w:sz w:val="18"/>
                <w:szCs w:val="18"/>
              </w:rPr>
              <w:t>с 01.04.19 -01.11.</w:t>
            </w:r>
            <w:r w:rsidRPr="004140CA">
              <w:rPr>
                <w:sz w:val="18"/>
                <w:szCs w:val="18"/>
              </w:rPr>
              <w:t>21гг.</w:t>
            </w:r>
          </w:p>
        </w:tc>
        <w:tc>
          <w:tcPr>
            <w:tcW w:w="1701" w:type="dxa"/>
            <w:tcBorders>
              <w:top w:val="single" w:sz="4" w:space="0" w:color="auto"/>
              <w:left w:val="single" w:sz="4" w:space="0" w:color="auto"/>
              <w:bottom w:val="single" w:sz="4" w:space="0" w:color="auto"/>
              <w:right w:val="single" w:sz="4" w:space="0" w:color="auto"/>
            </w:tcBorders>
          </w:tcPr>
          <w:p w:rsidR="00E30F23" w:rsidRPr="004140CA" w:rsidRDefault="00E30F23" w:rsidP="00E0289B">
            <w:pPr>
              <w:jc w:val="center"/>
              <w:rPr>
                <w:sz w:val="18"/>
                <w:szCs w:val="18"/>
              </w:rPr>
            </w:pPr>
            <w:r w:rsidRPr="004140CA">
              <w:rPr>
                <w:sz w:val="18"/>
                <w:szCs w:val="18"/>
              </w:rPr>
              <w:t>35 </w:t>
            </w:r>
            <w:r>
              <w:rPr>
                <w:sz w:val="18"/>
                <w:szCs w:val="18"/>
              </w:rPr>
              <w:t>281</w:t>
            </w:r>
            <w:r w:rsidRPr="004140CA">
              <w:rPr>
                <w:sz w:val="18"/>
                <w:szCs w:val="18"/>
              </w:rPr>
              <w:t>,00</w:t>
            </w:r>
          </w:p>
        </w:tc>
      </w:tr>
    </w:tbl>
    <w:p w:rsidR="00E30F23" w:rsidRPr="00E76E27" w:rsidRDefault="00E30F23" w:rsidP="006842D1">
      <w:pPr>
        <w:jc w:val="both"/>
        <w:rPr>
          <w:sz w:val="18"/>
          <w:szCs w:val="18"/>
        </w:rPr>
      </w:pPr>
      <w:r w:rsidRPr="00E76E27">
        <w:rPr>
          <w:sz w:val="18"/>
          <w:szCs w:val="18"/>
        </w:rPr>
        <w:t>Начальная (минимальная) цена договора (лота) №</w:t>
      </w:r>
      <w:r>
        <w:rPr>
          <w:sz w:val="18"/>
          <w:szCs w:val="18"/>
        </w:rPr>
        <w:t xml:space="preserve"> 4</w:t>
      </w:r>
      <w:r w:rsidRPr="00E76E27">
        <w:rPr>
          <w:sz w:val="18"/>
          <w:szCs w:val="18"/>
        </w:rPr>
        <w:t xml:space="preserve"> - </w:t>
      </w:r>
      <w:r w:rsidRPr="006842D1">
        <w:rPr>
          <w:b/>
          <w:sz w:val="18"/>
          <w:szCs w:val="18"/>
        </w:rPr>
        <w:t>35 281,00  руб</w:t>
      </w:r>
      <w:r w:rsidRPr="00E76E27">
        <w:rPr>
          <w:sz w:val="18"/>
          <w:szCs w:val="18"/>
        </w:rPr>
        <w:t>. "Шаг аукциона" по лоту №</w:t>
      </w:r>
      <w:r>
        <w:rPr>
          <w:sz w:val="18"/>
          <w:szCs w:val="18"/>
        </w:rPr>
        <w:t xml:space="preserve"> 4 – </w:t>
      </w:r>
      <w:r w:rsidRPr="006842D1">
        <w:rPr>
          <w:b/>
          <w:sz w:val="18"/>
          <w:szCs w:val="18"/>
        </w:rPr>
        <w:t>1 764,00 руб</w:t>
      </w:r>
      <w:r w:rsidRPr="00E76E27">
        <w:rPr>
          <w:sz w:val="18"/>
          <w:szCs w:val="18"/>
        </w:rPr>
        <w:t>.</w:t>
      </w:r>
    </w:p>
    <w:p w:rsidR="00E30F23" w:rsidRPr="00E76E27" w:rsidRDefault="00E30F23" w:rsidP="006842D1">
      <w:pPr>
        <w:tabs>
          <w:tab w:val="right" w:pos="0"/>
          <w:tab w:val="right" w:pos="284"/>
          <w:tab w:val="left" w:pos="1456"/>
        </w:tabs>
        <w:spacing w:line="23" w:lineRule="atLeast"/>
        <w:jc w:val="both"/>
        <w:rPr>
          <w:sz w:val="18"/>
          <w:szCs w:val="18"/>
        </w:rPr>
      </w:pPr>
      <w:r w:rsidRPr="00E76E27">
        <w:rPr>
          <w:sz w:val="18"/>
          <w:szCs w:val="18"/>
        </w:rPr>
        <w:t>Размер задатка по лоту №</w:t>
      </w:r>
      <w:r>
        <w:rPr>
          <w:sz w:val="18"/>
          <w:szCs w:val="18"/>
        </w:rPr>
        <w:t xml:space="preserve"> 4 – </w:t>
      </w:r>
      <w:r w:rsidRPr="006842D1">
        <w:rPr>
          <w:b/>
          <w:sz w:val="18"/>
          <w:szCs w:val="18"/>
        </w:rPr>
        <w:t>3 528,00 руб</w:t>
      </w:r>
      <w:r>
        <w:rPr>
          <w:sz w:val="18"/>
          <w:szCs w:val="18"/>
        </w:rPr>
        <w:t>.</w:t>
      </w:r>
    </w:p>
    <w:p w:rsidR="00E30F23" w:rsidRDefault="00E30F23" w:rsidP="004F3058">
      <w:pPr>
        <w:tabs>
          <w:tab w:val="right" w:pos="0"/>
          <w:tab w:val="right" w:pos="284"/>
          <w:tab w:val="left" w:pos="1456"/>
        </w:tabs>
        <w:spacing w:line="23" w:lineRule="atLeast"/>
        <w:jc w:val="both"/>
      </w:pPr>
    </w:p>
    <w:p w:rsidR="00E30F23" w:rsidRDefault="00E30F23" w:rsidP="004F3058">
      <w:pPr>
        <w:tabs>
          <w:tab w:val="right" w:pos="0"/>
          <w:tab w:val="right" w:pos="284"/>
          <w:tab w:val="left" w:pos="1456"/>
        </w:tabs>
        <w:spacing w:line="23" w:lineRule="atLeast"/>
        <w:jc w:val="both"/>
      </w:pPr>
    </w:p>
    <w:p w:rsidR="00E30F23" w:rsidRDefault="00E30F23" w:rsidP="004F3058">
      <w:pPr>
        <w:tabs>
          <w:tab w:val="right" w:pos="0"/>
          <w:tab w:val="right" w:pos="284"/>
          <w:tab w:val="left" w:pos="1456"/>
        </w:tabs>
        <w:spacing w:line="23" w:lineRule="atLeast"/>
        <w:jc w:val="both"/>
      </w:pPr>
    </w:p>
    <w:p w:rsidR="00E30F23" w:rsidRDefault="00E30F23" w:rsidP="001B5905">
      <w:pPr>
        <w:jc w:val="both"/>
      </w:pPr>
    </w:p>
    <w:p w:rsidR="00E30F23" w:rsidRDefault="00E30F23" w:rsidP="001B5905">
      <w:pPr>
        <w:jc w:val="both"/>
      </w:pPr>
    </w:p>
    <w:p w:rsidR="00E30F23" w:rsidRDefault="00E30F23" w:rsidP="0092196F">
      <w:pPr>
        <w:jc w:val="both"/>
      </w:pPr>
    </w:p>
    <w:p w:rsidR="00E30F23" w:rsidRDefault="00E30F23" w:rsidP="0092196F">
      <w:pPr>
        <w:jc w:val="both"/>
      </w:pPr>
    </w:p>
    <w:p w:rsidR="00E30F23" w:rsidRPr="001D1040" w:rsidRDefault="00E30F23" w:rsidP="0092196F">
      <w:pPr>
        <w:jc w:val="both"/>
        <w:rPr>
          <w:lang w:val="en-US"/>
        </w:rPr>
      </w:pPr>
      <w:r>
        <w:lastRenderedPageBreak/>
        <w:t xml:space="preserve">Лот № </w:t>
      </w:r>
      <w:r>
        <w:rPr>
          <w:lang w:val="en-US"/>
        </w:rPr>
        <w:t>5</w:t>
      </w:r>
    </w:p>
    <w:p w:rsidR="00E30F23" w:rsidRPr="00154CCB" w:rsidRDefault="00E30F23" w:rsidP="0092196F">
      <w:pPr>
        <w:jc w:val="both"/>
      </w:pPr>
    </w:p>
    <w:tbl>
      <w:tblPr>
        <w:tblW w:w="10348" w:type="dxa"/>
        <w:tblInd w:w="-80" w:type="dxa"/>
        <w:tblLayout w:type="fixed"/>
        <w:tblCellMar>
          <w:top w:w="102" w:type="dxa"/>
          <w:left w:w="62" w:type="dxa"/>
          <w:bottom w:w="102" w:type="dxa"/>
          <w:right w:w="62" w:type="dxa"/>
        </w:tblCellMar>
        <w:tblLook w:val="0000" w:firstRow="0" w:lastRow="0" w:firstColumn="0" w:lastColumn="0" w:noHBand="0" w:noVBand="0"/>
      </w:tblPr>
      <w:tblGrid>
        <w:gridCol w:w="568"/>
        <w:gridCol w:w="1417"/>
        <w:gridCol w:w="992"/>
        <w:gridCol w:w="1560"/>
        <w:gridCol w:w="1134"/>
        <w:gridCol w:w="992"/>
        <w:gridCol w:w="992"/>
        <w:gridCol w:w="1134"/>
        <w:gridCol w:w="1559"/>
      </w:tblGrid>
      <w:tr w:rsidR="00E30F23" w:rsidRPr="008B252C" w:rsidTr="00910495">
        <w:trPr>
          <w:trHeight w:val="2881"/>
        </w:trPr>
        <w:tc>
          <w:tcPr>
            <w:tcW w:w="568"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both"/>
              <w:rPr>
                <w:sz w:val="18"/>
                <w:szCs w:val="18"/>
              </w:rPr>
            </w:pPr>
            <w:r w:rsidRPr="008B252C">
              <w:rPr>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Адресные ориентиры неста</w:t>
            </w:r>
            <w:r w:rsidRPr="008B252C">
              <w:rPr>
                <w:sz w:val="18"/>
                <w:szCs w:val="18"/>
              </w:rPr>
              <w:softHyphen/>
              <w:t>ционар</w:t>
            </w:r>
            <w:r w:rsidRPr="008B252C">
              <w:rPr>
                <w:sz w:val="18"/>
                <w:szCs w:val="18"/>
              </w:rPr>
              <w:softHyphen/>
              <w:t>ного торго</w:t>
            </w:r>
            <w:r w:rsidRPr="008B252C">
              <w:rPr>
                <w:sz w:val="18"/>
                <w:szCs w:val="18"/>
              </w:rPr>
              <w:softHyphen/>
              <w:t>вого объекта</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Номер нестаци</w:t>
            </w:r>
            <w:r w:rsidRPr="008B252C">
              <w:rPr>
                <w:sz w:val="18"/>
                <w:szCs w:val="18"/>
              </w:rPr>
              <w:softHyphen/>
              <w:t>онарного торгового объекта в соот</w:t>
            </w:r>
            <w:r w:rsidRPr="008B252C">
              <w:rPr>
                <w:sz w:val="18"/>
                <w:szCs w:val="18"/>
              </w:rPr>
              <w:softHyphen/>
              <w:t>ветствии со схемой раз</w:t>
            </w:r>
            <w:r w:rsidRPr="008B252C">
              <w:rPr>
                <w:sz w:val="18"/>
                <w:szCs w:val="18"/>
              </w:rPr>
              <w:softHyphen/>
              <w:t>мещения нестаци</w:t>
            </w:r>
            <w:r>
              <w:rPr>
                <w:sz w:val="18"/>
                <w:szCs w:val="18"/>
              </w:rPr>
              <w:t>о</w:t>
            </w:r>
            <w:r>
              <w:rPr>
                <w:sz w:val="18"/>
                <w:szCs w:val="18"/>
              </w:rPr>
              <w:softHyphen/>
            </w:r>
            <w:r w:rsidRPr="008B252C">
              <w:rPr>
                <w:sz w:val="18"/>
                <w:szCs w:val="18"/>
              </w:rPr>
              <w:t>нарных торговых объектов</w:t>
            </w:r>
          </w:p>
        </w:tc>
        <w:tc>
          <w:tcPr>
            <w:tcW w:w="1560"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Описание внешнего вида нестацио</w:t>
            </w:r>
            <w:r w:rsidRPr="008B252C">
              <w:rPr>
                <w:sz w:val="18"/>
                <w:szCs w:val="18"/>
              </w:rPr>
              <w:softHyphen/>
              <w:t>нарного торгового объекта</w:t>
            </w:r>
          </w:p>
        </w:tc>
        <w:tc>
          <w:tcPr>
            <w:tcW w:w="1134"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Тип неста</w:t>
            </w:r>
            <w:r w:rsidRPr="008B252C">
              <w:rPr>
                <w:sz w:val="18"/>
                <w:szCs w:val="18"/>
              </w:rPr>
              <w:softHyphen/>
              <w:t>ционарного торгового объ</w:t>
            </w:r>
            <w:r w:rsidRPr="008B252C">
              <w:rPr>
                <w:sz w:val="18"/>
                <w:szCs w:val="18"/>
              </w:rPr>
              <w:softHyphen/>
              <w:t>екта</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Специа</w:t>
            </w:r>
            <w:r w:rsidRPr="008B252C">
              <w:rPr>
                <w:sz w:val="18"/>
                <w:szCs w:val="18"/>
              </w:rPr>
              <w:softHyphen/>
              <w:t>лизация нестаци</w:t>
            </w:r>
            <w:r>
              <w:rPr>
                <w:sz w:val="18"/>
                <w:szCs w:val="18"/>
              </w:rPr>
              <w:t>о</w:t>
            </w:r>
            <w:r>
              <w:rPr>
                <w:sz w:val="18"/>
                <w:szCs w:val="18"/>
              </w:rPr>
              <w:softHyphen/>
            </w:r>
            <w:r w:rsidRPr="008B252C">
              <w:rPr>
                <w:sz w:val="18"/>
                <w:szCs w:val="18"/>
              </w:rPr>
              <w:t>нарного торгового объекта</w:t>
            </w:r>
          </w:p>
        </w:tc>
        <w:tc>
          <w:tcPr>
            <w:tcW w:w="992" w:type="dxa"/>
            <w:tcBorders>
              <w:top w:val="single" w:sz="4" w:space="0" w:color="auto"/>
              <w:left w:val="single" w:sz="4" w:space="0" w:color="auto"/>
              <w:bottom w:val="single" w:sz="4" w:space="0" w:color="auto"/>
              <w:right w:val="single" w:sz="4" w:space="0" w:color="auto"/>
            </w:tcBorders>
          </w:tcPr>
          <w:p w:rsidR="00E30F23" w:rsidRDefault="00E30F23" w:rsidP="00E0289B">
            <w:pPr>
              <w:jc w:val="center"/>
              <w:rPr>
                <w:sz w:val="18"/>
                <w:szCs w:val="18"/>
              </w:rPr>
            </w:pPr>
            <w:r w:rsidRPr="008B252C">
              <w:rPr>
                <w:sz w:val="18"/>
                <w:szCs w:val="18"/>
              </w:rPr>
              <w:t>Общая площадь нестаци</w:t>
            </w:r>
            <w:r>
              <w:rPr>
                <w:sz w:val="18"/>
                <w:szCs w:val="18"/>
              </w:rPr>
              <w:t>о</w:t>
            </w:r>
            <w:r>
              <w:rPr>
                <w:sz w:val="18"/>
                <w:szCs w:val="18"/>
              </w:rPr>
              <w:softHyphen/>
            </w:r>
            <w:r w:rsidRPr="008B252C">
              <w:rPr>
                <w:sz w:val="18"/>
                <w:szCs w:val="18"/>
              </w:rPr>
              <w:t xml:space="preserve">нарного торгового объекта, </w:t>
            </w:r>
          </w:p>
          <w:p w:rsidR="00E30F23" w:rsidRPr="008B252C" w:rsidRDefault="00E30F23" w:rsidP="00E0289B">
            <w:pPr>
              <w:jc w:val="center"/>
              <w:rPr>
                <w:sz w:val="18"/>
                <w:szCs w:val="18"/>
              </w:rPr>
            </w:pPr>
            <w:r w:rsidRPr="008B252C">
              <w:rPr>
                <w:sz w:val="18"/>
                <w:szCs w:val="18"/>
              </w:rPr>
              <w:t>кв. м</w:t>
            </w:r>
          </w:p>
        </w:tc>
        <w:tc>
          <w:tcPr>
            <w:tcW w:w="1134"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B252C">
              <w:rPr>
                <w:sz w:val="18"/>
                <w:szCs w:val="18"/>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ind w:right="221"/>
              <w:jc w:val="center"/>
              <w:rPr>
                <w:sz w:val="18"/>
                <w:szCs w:val="18"/>
              </w:rPr>
            </w:pPr>
            <w:r w:rsidRPr="008B252C">
              <w:rPr>
                <w:sz w:val="18"/>
                <w:szCs w:val="18"/>
              </w:rPr>
              <w:t xml:space="preserve">Начальная (минимальная) цена договора (цена лота) без НДС _%, руб. </w:t>
            </w:r>
            <w:hyperlink w:anchor="Par559" w:history="1">
              <w:r w:rsidRPr="008B252C">
                <w:rPr>
                  <w:color w:val="0000FF"/>
                  <w:sz w:val="18"/>
                  <w:szCs w:val="18"/>
                </w:rPr>
                <w:t>*</w:t>
              </w:r>
            </w:hyperlink>
          </w:p>
        </w:tc>
      </w:tr>
      <w:tr w:rsidR="00E30F23" w:rsidRPr="008B252C" w:rsidTr="00910495">
        <w:trPr>
          <w:trHeight w:val="279"/>
        </w:trPr>
        <w:tc>
          <w:tcPr>
            <w:tcW w:w="568"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both"/>
              <w:rPr>
                <w:sz w:val="18"/>
                <w:szCs w:val="18"/>
              </w:rPr>
            </w:pPr>
            <w:r w:rsidRPr="008B252C">
              <w:rPr>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E30F23" w:rsidRPr="008B252C" w:rsidRDefault="00E30F23" w:rsidP="00910495">
            <w:pPr>
              <w:rPr>
                <w:sz w:val="18"/>
                <w:szCs w:val="18"/>
              </w:rPr>
            </w:pPr>
            <w:r>
              <w:rPr>
                <w:color w:val="000000"/>
                <w:sz w:val="18"/>
                <w:szCs w:val="18"/>
              </w:rPr>
              <w:t xml:space="preserve">Московская область, </w:t>
            </w:r>
            <w:r w:rsidR="00910495">
              <w:rPr>
                <w:color w:val="000000"/>
                <w:sz w:val="18"/>
                <w:szCs w:val="18"/>
              </w:rPr>
              <w:t xml:space="preserve">            </w:t>
            </w:r>
            <w:r>
              <w:rPr>
                <w:color w:val="000000"/>
                <w:sz w:val="18"/>
                <w:szCs w:val="18"/>
              </w:rPr>
              <w:t xml:space="preserve">г. Воскресенск, </w:t>
            </w:r>
            <w:r w:rsidRPr="00490D49">
              <w:rPr>
                <w:color w:val="000000"/>
                <w:sz w:val="18"/>
                <w:szCs w:val="18"/>
              </w:rPr>
              <w:t xml:space="preserve">ул. Отдыха, </w:t>
            </w:r>
            <w:r w:rsidR="00910495">
              <w:rPr>
                <w:color w:val="000000"/>
                <w:sz w:val="18"/>
                <w:szCs w:val="18"/>
              </w:rPr>
              <w:t xml:space="preserve">       </w:t>
            </w:r>
            <w:r w:rsidRPr="00490D49">
              <w:rPr>
                <w:color w:val="000000"/>
                <w:sz w:val="18"/>
                <w:szCs w:val="18"/>
              </w:rPr>
              <w:t>у д. 5а д. Маришкино</w:t>
            </w:r>
            <w:r>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Pr>
                <w:sz w:val="18"/>
                <w:szCs w:val="18"/>
              </w:rPr>
              <w:t>18</w:t>
            </w:r>
          </w:p>
        </w:tc>
        <w:tc>
          <w:tcPr>
            <w:tcW w:w="1560" w:type="dxa"/>
            <w:tcBorders>
              <w:top w:val="single" w:sz="4" w:space="0" w:color="auto"/>
              <w:left w:val="single" w:sz="4" w:space="0" w:color="auto"/>
              <w:bottom w:val="single" w:sz="4" w:space="0" w:color="auto"/>
              <w:right w:val="single" w:sz="4" w:space="0" w:color="auto"/>
            </w:tcBorders>
          </w:tcPr>
          <w:p w:rsidR="00E30F23" w:rsidRPr="008B252C" w:rsidRDefault="00E30F23" w:rsidP="00E0289B">
            <w:pPr>
              <w:jc w:val="center"/>
              <w:rPr>
                <w:sz w:val="18"/>
                <w:szCs w:val="18"/>
              </w:rPr>
            </w:pPr>
            <w:r w:rsidRPr="00891F46">
              <w:rPr>
                <w:sz w:val="18"/>
                <w:szCs w:val="18"/>
              </w:rPr>
              <w:t xml:space="preserve">В соответствии с архитектурным обликом, рекомендованнымГлавархитектурой </w:t>
            </w:r>
            <w:r w:rsidR="00910495" w:rsidRPr="00891F46">
              <w:rPr>
                <w:sz w:val="18"/>
                <w:szCs w:val="18"/>
              </w:rPr>
              <w:t>М</w:t>
            </w:r>
            <w:r w:rsidR="00910495">
              <w:rPr>
                <w:sz w:val="18"/>
                <w:szCs w:val="18"/>
              </w:rPr>
              <w:t>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30F23" w:rsidRPr="00891F46" w:rsidRDefault="00E30F23" w:rsidP="00E0289B">
            <w:pPr>
              <w:autoSpaceDE w:val="0"/>
              <w:autoSpaceDN w:val="0"/>
              <w:adjustRightInd w:val="0"/>
              <w:jc w:val="center"/>
              <w:rPr>
                <w:color w:val="000000"/>
                <w:sz w:val="18"/>
                <w:szCs w:val="18"/>
              </w:rPr>
            </w:pPr>
            <w:r w:rsidRPr="00891F46">
              <w:rPr>
                <w:color w:val="000000"/>
                <w:sz w:val="18"/>
                <w:szCs w:val="18"/>
              </w:rPr>
              <w:t xml:space="preserve">киоск </w:t>
            </w:r>
          </w:p>
        </w:tc>
        <w:tc>
          <w:tcPr>
            <w:tcW w:w="992" w:type="dxa"/>
            <w:tcBorders>
              <w:top w:val="single" w:sz="4" w:space="0" w:color="auto"/>
              <w:left w:val="single" w:sz="4" w:space="0" w:color="auto"/>
              <w:bottom w:val="single" w:sz="4" w:space="0" w:color="auto"/>
              <w:right w:val="single" w:sz="4" w:space="0" w:color="auto"/>
            </w:tcBorders>
          </w:tcPr>
          <w:p w:rsidR="00E30F23" w:rsidRPr="00891F46" w:rsidRDefault="00E30F23" w:rsidP="00E0289B">
            <w:pPr>
              <w:autoSpaceDE w:val="0"/>
              <w:autoSpaceDN w:val="0"/>
              <w:adjustRightInd w:val="0"/>
              <w:jc w:val="center"/>
              <w:rPr>
                <w:color w:val="000000"/>
                <w:sz w:val="18"/>
                <w:szCs w:val="18"/>
              </w:rPr>
            </w:pPr>
            <w:r>
              <w:rPr>
                <w:color w:val="000000"/>
                <w:sz w:val="18"/>
                <w:szCs w:val="18"/>
              </w:rPr>
              <w:t>Мясная гастроно</w:t>
            </w:r>
            <w:r w:rsidR="00910495">
              <w:rPr>
                <w:color w:val="000000"/>
                <w:sz w:val="18"/>
                <w:szCs w:val="18"/>
              </w:rPr>
              <w:t>-</w:t>
            </w:r>
            <w:r>
              <w:rPr>
                <w:color w:val="000000"/>
                <w:sz w:val="18"/>
                <w:szCs w:val="18"/>
              </w:rPr>
              <w:t>мия</w:t>
            </w:r>
          </w:p>
        </w:tc>
        <w:tc>
          <w:tcPr>
            <w:tcW w:w="992" w:type="dxa"/>
            <w:tcBorders>
              <w:top w:val="single" w:sz="4" w:space="0" w:color="auto"/>
              <w:left w:val="single" w:sz="4" w:space="0" w:color="auto"/>
              <w:bottom w:val="single" w:sz="4" w:space="0" w:color="auto"/>
              <w:right w:val="single" w:sz="4" w:space="0" w:color="auto"/>
            </w:tcBorders>
            <w:vAlign w:val="center"/>
          </w:tcPr>
          <w:p w:rsidR="00E30F23" w:rsidRPr="00891F46" w:rsidRDefault="00E30F23" w:rsidP="00E0289B">
            <w:pPr>
              <w:tabs>
                <w:tab w:val="right" w:pos="0"/>
                <w:tab w:val="right" w:pos="284"/>
                <w:tab w:val="left" w:pos="1456"/>
              </w:tabs>
              <w:spacing w:line="23" w:lineRule="atLeast"/>
              <w:jc w:val="center"/>
              <w:rPr>
                <w:sz w:val="18"/>
                <w:szCs w:val="18"/>
              </w:rPr>
            </w:pPr>
            <w:r>
              <w:rPr>
                <w:sz w:val="18"/>
                <w:szCs w:val="18"/>
              </w:rPr>
              <w:t>10</w:t>
            </w:r>
            <w:r w:rsidRPr="00891F46">
              <w:rPr>
                <w:sz w:val="18"/>
                <w:szCs w:val="18"/>
              </w:rPr>
              <w:t xml:space="preserve"> кв. м</w:t>
            </w:r>
          </w:p>
        </w:tc>
        <w:tc>
          <w:tcPr>
            <w:tcW w:w="1134" w:type="dxa"/>
            <w:tcBorders>
              <w:top w:val="single" w:sz="4" w:space="0" w:color="auto"/>
              <w:left w:val="single" w:sz="4" w:space="0" w:color="auto"/>
              <w:bottom w:val="single" w:sz="4" w:space="0" w:color="auto"/>
              <w:right w:val="single" w:sz="4" w:space="0" w:color="auto"/>
            </w:tcBorders>
          </w:tcPr>
          <w:p w:rsidR="00E30F23" w:rsidRPr="004140CA" w:rsidRDefault="00E30F23" w:rsidP="00E0289B">
            <w:pPr>
              <w:rPr>
                <w:sz w:val="18"/>
                <w:szCs w:val="18"/>
              </w:rPr>
            </w:pPr>
            <w:r>
              <w:rPr>
                <w:sz w:val="18"/>
                <w:szCs w:val="18"/>
              </w:rPr>
              <w:t>с 01.04.19 -31.12.</w:t>
            </w:r>
            <w:r w:rsidRPr="004140CA">
              <w:rPr>
                <w:sz w:val="18"/>
                <w:szCs w:val="18"/>
              </w:rPr>
              <w:t>21гг.</w:t>
            </w:r>
          </w:p>
        </w:tc>
        <w:tc>
          <w:tcPr>
            <w:tcW w:w="1559" w:type="dxa"/>
            <w:tcBorders>
              <w:top w:val="single" w:sz="4" w:space="0" w:color="auto"/>
              <w:left w:val="single" w:sz="4" w:space="0" w:color="auto"/>
              <w:bottom w:val="single" w:sz="4" w:space="0" w:color="auto"/>
              <w:right w:val="single" w:sz="4" w:space="0" w:color="auto"/>
            </w:tcBorders>
          </w:tcPr>
          <w:p w:rsidR="00E30F23" w:rsidRPr="004140CA" w:rsidRDefault="00E30F23" w:rsidP="00E0289B">
            <w:pPr>
              <w:jc w:val="center"/>
              <w:rPr>
                <w:sz w:val="18"/>
                <w:szCs w:val="18"/>
              </w:rPr>
            </w:pPr>
            <w:r>
              <w:rPr>
                <w:sz w:val="18"/>
                <w:szCs w:val="18"/>
              </w:rPr>
              <w:t>9236,00</w:t>
            </w:r>
          </w:p>
        </w:tc>
      </w:tr>
    </w:tbl>
    <w:p w:rsidR="00E30F23" w:rsidRPr="00E76E27" w:rsidRDefault="00E30F23" w:rsidP="006842D1">
      <w:pPr>
        <w:jc w:val="both"/>
        <w:rPr>
          <w:sz w:val="18"/>
          <w:szCs w:val="18"/>
        </w:rPr>
      </w:pPr>
      <w:r w:rsidRPr="00E76E27">
        <w:rPr>
          <w:sz w:val="18"/>
          <w:szCs w:val="18"/>
        </w:rPr>
        <w:t>Начальная (минимальная) цена договора (лота) №</w:t>
      </w:r>
      <w:r>
        <w:rPr>
          <w:sz w:val="18"/>
          <w:szCs w:val="18"/>
        </w:rPr>
        <w:t xml:space="preserve"> 6</w:t>
      </w:r>
      <w:r w:rsidRPr="00E76E27">
        <w:rPr>
          <w:sz w:val="18"/>
          <w:szCs w:val="18"/>
        </w:rPr>
        <w:t xml:space="preserve"> - </w:t>
      </w:r>
      <w:r w:rsidRPr="006842D1">
        <w:rPr>
          <w:b/>
          <w:sz w:val="18"/>
          <w:szCs w:val="18"/>
        </w:rPr>
        <w:t>9236,00руб</w:t>
      </w:r>
      <w:r w:rsidRPr="00E76E27">
        <w:rPr>
          <w:sz w:val="18"/>
          <w:szCs w:val="18"/>
        </w:rPr>
        <w:t>. "Шаг аукциона" по лоту №</w:t>
      </w:r>
      <w:r>
        <w:rPr>
          <w:sz w:val="18"/>
          <w:szCs w:val="18"/>
        </w:rPr>
        <w:t xml:space="preserve"> 6 – </w:t>
      </w:r>
      <w:r w:rsidRPr="006842D1">
        <w:rPr>
          <w:b/>
          <w:sz w:val="18"/>
          <w:szCs w:val="18"/>
        </w:rPr>
        <w:t>462,00 руб</w:t>
      </w:r>
      <w:r w:rsidRPr="00E76E27">
        <w:rPr>
          <w:sz w:val="18"/>
          <w:szCs w:val="18"/>
        </w:rPr>
        <w:t>.</w:t>
      </w:r>
    </w:p>
    <w:p w:rsidR="00E30F23" w:rsidRPr="00E76E27" w:rsidRDefault="00E30F23" w:rsidP="006842D1">
      <w:pPr>
        <w:tabs>
          <w:tab w:val="right" w:pos="0"/>
          <w:tab w:val="right" w:pos="284"/>
          <w:tab w:val="left" w:pos="1456"/>
        </w:tabs>
        <w:spacing w:line="23" w:lineRule="atLeast"/>
        <w:jc w:val="both"/>
        <w:rPr>
          <w:sz w:val="18"/>
          <w:szCs w:val="18"/>
        </w:rPr>
      </w:pPr>
      <w:r w:rsidRPr="00E76E27">
        <w:rPr>
          <w:sz w:val="18"/>
          <w:szCs w:val="18"/>
        </w:rPr>
        <w:t>Размер задатка по лоту №</w:t>
      </w:r>
      <w:r>
        <w:rPr>
          <w:sz w:val="18"/>
          <w:szCs w:val="18"/>
        </w:rPr>
        <w:t xml:space="preserve"> 6 – </w:t>
      </w:r>
      <w:r w:rsidRPr="006842D1">
        <w:rPr>
          <w:b/>
          <w:sz w:val="18"/>
          <w:szCs w:val="18"/>
        </w:rPr>
        <w:t>924,00 руб.</w:t>
      </w:r>
    </w:p>
    <w:p w:rsidR="00E30F23" w:rsidRPr="00BF018D" w:rsidRDefault="00E30F23" w:rsidP="004F3058">
      <w:pPr>
        <w:tabs>
          <w:tab w:val="right" w:pos="0"/>
          <w:tab w:val="right" w:pos="284"/>
          <w:tab w:val="left" w:pos="1456"/>
        </w:tabs>
        <w:spacing w:line="23" w:lineRule="atLeast"/>
        <w:jc w:val="both"/>
      </w:pPr>
    </w:p>
    <w:p w:rsidR="00E30F23" w:rsidRDefault="00E30F23" w:rsidP="004F3058">
      <w:pPr>
        <w:tabs>
          <w:tab w:val="right" w:pos="0"/>
          <w:tab w:val="right" w:pos="284"/>
          <w:tab w:val="left" w:pos="1456"/>
        </w:tabs>
        <w:spacing w:line="23" w:lineRule="atLeast"/>
        <w:jc w:val="both"/>
      </w:pPr>
    </w:p>
    <w:p w:rsidR="00E30F23" w:rsidRPr="006842D1" w:rsidRDefault="00E30F23" w:rsidP="00D97084">
      <w:pPr>
        <w:tabs>
          <w:tab w:val="right" w:pos="0"/>
          <w:tab w:val="right" w:pos="284"/>
          <w:tab w:val="left" w:pos="1456"/>
        </w:tabs>
        <w:spacing w:line="23" w:lineRule="atLeast"/>
        <w:ind w:firstLine="284"/>
        <w:jc w:val="both"/>
        <w:rPr>
          <w:sz w:val="18"/>
          <w:szCs w:val="18"/>
        </w:rPr>
      </w:pPr>
      <w:r w:rsidRPr="00BF018D">
        <w:rPr>
          <w:b/>
          <w:bCs/>
        </w:rPr>
        <w:t>*</w:t>
      </w:r>
      <w:r w:rsidRPr="006842D1">
        <w:rPr>
          <w:sz w:val="18"/>
          <w:szCs w:val="18"/>
        </w:rPr>
        <w:t>Порядок исчисления и уплаты налога: НДС 18% уплачивается в налоговый орган _________________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E30F23" w:rsidRPr="00BF018D" w:rsidRDefault="00E30F23" w:rsidP="00D97084">
      <w:pPr>
        <w:tabs>
          <w:tab w:val="right" w:pos="0"/>
          <w:tab w:val="right" w:pos="284"/>
          <w:tab w:val="left" w:pos="1456"/>
        </w:tabs>
        <w:spacing w:line="23" w:lineRule="atLeast"/>
        <w:ind w:firstLine="284"/>
        <w:jc w:val="center"/>
      </w:pPr>
    </w:p>
    <w:p w:rsidR="00E30F23" w:rsidRDefault="00E30F23" w:rsidP="00D97084">
      <w:pPr>
        <w:tabs>
          <w:tab w:val="right" w:pos="0"/>
          <w:tab w:val="right" w:pos="284"/>
          <w:tab w:val="left" w:pos="1456"/>
        </w:tabs>
        <w:spacing w:line="23" w:lineRule="atLeast"/>
        <w:jc w:val="center"/>
        <w:rPr>
          <w:bCs/>
        </w:rPr>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6842D1">
      <w:pPr>
        <w:jc w:val="right"/>
        <w:outlineLvl w:val="1"/>
      </w:pPr>
    </w:p>
    <w:p w:rsidR="00E30F23" w:rsidRDefault="00E30F23" w:rsidP="0074724D">
      <w:pPr>
        <w:outlineLvl w:val="1"/>
      </w:pPr>
    </w:p>
    <w:p w:rsidR="00E30F23" w:rsidRPr="00154CCB" w:rsidRDefault="00E30F23" w:rsidP="006842D1">
      <w:pPr>
        <w:jc w:val="right"/>
        <w:outlineLvl w:val="1"/>
      </w:pPr>
      <w:r w:rsidRPr="00154CCB">
        <w:lastRenderedPageBreak/>
        <w:t>Приложение 1</w:t>
      </w:r>
    </w:p>
    <w:p w:rsidR="00E30F23" w:rsidRPr="00154CCB" w:rsidRDefault="00E30F23" w:rsidP="006842D1">
      <w:pPr>
        <w:jc w:val="right"/>
      </w:pPr>
      <w:r w:rsidRPr="00154CCB">
        <w:t>к извещению о проведении</w:t>
      </w:r>
    </w:p>
    <w:p w:rsidR="00E30F23" w:rsidRPr="00154CCB" w:rsidRDefault="00E30F23" w:rsidP="006842D1">
      <w:pPr>
        <w:jc w:val="right"/>
      </w:pPr>
      <w:r w:rsidRPr="00154CCB">
        <w:t>открытого аукциона</w:t>
      </w:r>
    </w:p>
    <w:p w:rsidR="00E30F23" w:rsidRPr="00154CCB" w:rsidRDefault="00E30F23" w:rsidP="006842D1">
      <w:pPr>
        <w:jc w:val="right"/>
      </w:pPr>
      <w:r w:rsidRPr="00154CCB">
        <w:t>в электронной форме на право</w:t>
      </w:r>
    </w:p>
    <w:p w:rsidR="00E30F23" w:rsidRPr="00154CCB" w:rsidRDefault="00E30F23" w:rsidP="006842D1">
      <w:pPr>
        <w:jc w:val="right"/>
      </w:pPr>
      <w:r w:rsidRPr="00154CCB">
        <w:t>размещения нестационарного</w:t>
      </w:r>
    </w:p>
    <w:p w:rsidR="00E30F23" w:rsidRPr="00154CCB" w:rsidRDefault="00E30F23" w:rsidP="006842D1">
      <w:pPr>
        <w:jc w:val="right"/>
      </w:pPr>
      <w:r w:rsidRPr="00154CCB">
        <w:t>торгового объекта</w:t>
      </w:r>
    </w:p>
    <w:p w:rsidR="00E30F23" w:rsidRDefault="00E30F23" w:rsidP="006842D1">
      <w:pPr>
        <w:jc w:val="right"/>
      </w:pPr>
    </w:p>
    <w:p w:rsidR="00E30F23" w:rsidRPr="00154CCB" w:rsidRDefault="00E30F23" w:rsidP="006842D1">
      <w:pPr>
        <w:jc w:val="right"/>
      </w:pPr>
    </w:p>
    <w:p w:rsidR="00E30F23" w:rsidRPr="00154CCB" w:rsidRDefault="00E30F23" w:rsidP="006842D1">
      <w:pPr>
        <w:pStyle w:val="1"/>
        <w:keepNext w:val="0"/>
        <w:rPr>
          <w:b w:val="0"/>
          <w:bCs/>
          <w:sz w:val="24"/>
          <w:szCs w:val="24"/>
        </w:rPr>
      </w:pPr>
      <w:r w:rsidRPr="00154CCB">
        <w:rPr>
          <w:b w:val="0"/>
          <w:bCs/>
          <w:sz w:val="24"/>
          <w:szCs w:val="24"/>
        </w:rPr>
        <w:t>ФОРМА ПЕРВОЙ ЧАСТИ ЗАЯВКИ</w:t>
      </w:r>
    </w:p>
    <w:p w:rsidR="00E30F23" w:rsidRPr="00154CCB" w:rsidRDefault="00E30F23" w:rsidP="006842D1">
      <w:pPr>
        <w:pStyle w:val="1"/>
        <w:keepNext w:val="0"/>
        <w:rPr>
          <w:b w:val="0"/>
          <w:bCs/>
          <w:sz w:val="24"/>
          <w:szCs w:val="24"/>
        </w:rPr>
      </w:pPr>
    </w:p>
    <w:p w:rsidR="00E30F23" w:rsidRPr="00154CCB" w:rsidRDefault="00E30F23" w:rsidP="006842D1">
      <w:pPr>
        <w:pStyle w:val="1"/>
        <w:keepNext w:val="0"/>
        <w:rPr>
          <w:b w:val="0"/>
          <w:bCs/>
          <w:sz w:val="24"/>
          <w:szCs w:val="24"/>
        </w:rPr>
      </w:pPr>
      <w:r w:rsidRPr="00154CCB">
        <w:rPr>
          <w:b w:val="0"/>
          <w:bCs/>
          <w:sz w:val="24"/>
          <w:szCs w:val="24"/>
        </w:rPr>
        <w:t>Организатору аукциона</w:t>
      </w:r>
    </w:p>
    <w:p w:rsidR="00E30F23" w:rsidRPr="00154CCB" w:rsidRDefault="00E30F23" w:rsidP="006842D1">
      <w:pPr>
        <w:pStyle w:val="1"/>
        <w:keepNext w:val="0"/>
        <w:rPr>
          <w:b w:val="0"/>
          <w:bCs/>
          <w:sz w:val="24"/>
          <w:szCs w:val="24"/>
        </w:rPr>
      </w:pPr>
      <w:r w:rsidRPr="00154CCB">
        <w:rPr>
          <w:b w:val="0"/>
          <w:bCs/>
          <w:sz w:val="24"/>
          <w:szCs w:val="24"/>
        </w:rPr>
        <w:t>___________________________</w:t>
      </w:r>
    </w:p>
    <w:p w:rsidR="00E30F23" w:rsidRPr="00411AED" w:rsidRDefault="00E30F23" w:rsidP="006842D1">
      <w:pPr>
        <w:pStyle w:val="1"/>
        <w:keepNext w:val="0"/>
        <w:rPr>
          <w:b w:val="0"/>
          <w:bCs/>
          <w:sz w:val="22"/>
          <w:szCs w:val="22"/>
        </w:rPr>
      </w:pPr>
      <w:r w:rsidRPr="00411AED">
        <w:rPr>
          <w:b w:val="0"/>
          <w:bCs/>
          <w:sz w:val="22"/>
          <w:szCs w:val="22"/>
        </w:rPr>
        <w:t>Наименование оператора</w:t>
      </w:r>
    </w:p>
    <w:p w:rsidR="00E30F23" w:rsidRPr="00411AED" w:rsidRDefault="00E30F23" w:rsidP="006842D1">
      <w:pPr>
        <w:pStyle w:val="1"/>
        <w:keepNext w:val="0"/>
        <w:rPr>
          <w:b w:val="0"/>
          <w:bCs/>
          <w:sz w:val="16"/>
          <w:szCs w:val="16"/>
        </w:rPr>
      </w:pPr>
      <w:r w:rsidRPr="00411AED">
        <w:rPr>
          <w:b w:val="0"/>
          <w:bCs/>
          <w:sz w:val="22"/>
          <w:szCs w:val="22"/>
        </w:rPr>
        <w:t>электронной площадки</w:t>
      </w:r>
    </w:p>
    <w:p w:rsidR="00E30F23" w:rsidRPr="00154CCB" w:rsidRDefault="00E30F23" w:rsidP="006842D1">
      <w:pPr>
        <w:pStyle w:val="1"/>
        <w:keepNext w:val="0"/>
        <w:rPr>
          <w:b w:val="0"/>
          <w:bCs/>
          <w:sz w:val="24"/>
          <w:szCs w:val="24"/>
        </w:rPr>
      </w:pPr>
      <w:r w:rsidRPr="00154CCB">
        <w:rPr>
          <w:b w:val="0"/>
          <w:bCs/>
          <w:sz w:val="24"/>
          <w:szCs w:val="24"/>
        </w:rPr>
        <w:t>___________________________</w:t>
      </w:r>
    </w:p>
    <w:p w:rsidR="00E30F23" w:rsidRPr="00154CCB" w:rsidRDefault="00E30F23" w:rsidP="006842D1">
      <w:pPr>
        <w:pStyle w:val="1"/>
        <w:keepNext w:val="0"/>
        <w:rPr>
          <w:b w:val="0"/>
          <w:bCs/>
          <w:sz w:val="24"/>
          <w:szCs w:val="24"/>
        </w:rPr>
      </w:pPr>
    </w:p>
    <w:p w:rsidR="00E30F23" w:rsidRPr="007114E8" w:rsidRDefault="00E30F23" w:rsidP="006842D1">
      <w:pPr>
        <w:pStyle w:val="1"/>
        <w:keepNext w:val="0"/>
        <w:rPr>
          <w:bCs/>
          <w:sz w:val="24"/>
          <w:szCs w:val="24"/>
        </w:rPr>
      </w:pPr>
      <w:bookmarkStart w:id="1" w:name="Par580"/>
      <w:bookmarkEnd w:id="1"/>
      <w:r w:rsidRPr="007114E8">
        <w:rPr>
          <w:bCs/>
          <w:sz w:val="24"/>
          <w:szCs w:val="24"/>
        </w:rPr>
        <w:t>ЗАЯВКА</w:t>
      </w:r>
    </w:p>
    <w:p w:rsidR="00E30F23" w:rsidRPr="007114E8" w:rsidRDefault="00E30F23" w:rsidP="006842D1"/>
    <w:p w:rsidR="00E30F23" w:rsidRPr="00154CCB" w:rsidRDefault="00E30F23" w:rsidP="006842D1">
      <w:pPr>
        <w:pStyle w:val="1"/>
        <w:keepNext w:val="0"/>
        <w:rPr>
          <w:b w:val="0"/>
          <w:bCs/>
          <w:sz w:val="24"/>
          <w:szCs w:val="24"/>
        </w:rPr>
      </w:pPr>
      <w:r w:rsidRPr="00154CCB">
        <w:rPr>
          <w:b w:val="0"/>
          <w:bCs/>
          <w:sz w:val="24"/>
          <w:szCs w:val="24"/>
        </w:rPr>
        <w:t>на участие в открытом аукционе в электронной форме на право</w:t>
      </w:r>
    </w:p>
    <w:p w:rsidR="00E30F23" w:rsidRPr="00154CCB" w:rsidRDefault="00E30F23" w:rsidP="006842D1">
      <w:pPr>
        <w:pStyle w:val="1"/>
        <w:keepNext w:val="0"/>
        <w:rPr>
          <w:b w:val="0"/>
          <w:bCs/>
          <w:sz w:val="24"/>
          <w:szCs w:val="24"/>
        </w:rPr>
      </w:pPr>
      <w:r w:rsidRPr="00154CCB">
        <w:rPr>
          <w:b w:val="0"/>
          <w:bCs/>
          <w:sz w:val="24"/>
          <w:szCs w:val="24"/>
        </w:rPr>
        <w:t>размещения нестационарного торгового объекта</w:t>
      </w:r>
    </w:p>
    <w:p w:rsidR="00E30F23" w:rsidRPr="00154CCB" w:rsidRDefault="00E30F23" w:rsidP="006842D1">
      <w:pPr>
        <w:pStyle w:val="1"/>
        <w:keepNext w:val="0"/>
        <w:rPr>
          <w:b w:val="0"/>
          <w:bCs/>
          <w:sz w:val="24"/>
          <w:szCs w:val="24"/>
        </w:rPr>
      </w:pPr>
      <w:r w:rsidRPr="00154CCB">
        <w:rPr>
          <w:b w:val="0"/>
          <w:bCs/>
          <w:sz w:val="24"/>
          <w:szCs w:val="24"/>
        </w:rPr>
        <w:t>(первая часть заявки)</w:t>
      </w:r>
    </w:p>
    <w:p w:rsidR="00E30F23" w:rsidRPr="00154CCB" w:rsidRDefault="00E30F23" w:rsidP="006842D1">
      <w:pPr>
        <w:pStyle w:val="1"/>
        <w:keepNext w:val="0"/>
        <w:rPr>
          <w:b w:val="0"/>
          <w:bCs/>
          <w:sz w:val="24"/>
          <w:szCs w:val="24"/>
        </w:rPr>
      </w:pPr>
    </w:p>
    <w:p w:rsidR="00E30F23" w:rsidRDefault="00E30F23" w:rsidP="006842D1">
      <w:pPr>
        <w:pStyle w:val="1"/>
        <w:keepNext w:val="0"/>
        <w:ind w:firstLine="567"/>
        <w:jc w:val="both"/>
        <w:rPr>
          <w:b w:val="0"/>
          <w:bCs/>
          <w:sz w:val="24"/>
          <w:szCs w:val="24"/>
        </w:rPr>
      </w:pPr>
      <w:r w:rsidRPr="00154CCB">
        <w:rPr>
          <w:b w:val="0"/>
          <w:bCs/>
          <w:sz w:val="24"/>
          <w:szCs w:val="24"/>
        </w:rPr>
        <w:t>Заявитель  извещает о своем желании принять участие в открытом аукционе</w:t>
      </w:r>
      <w:r>
        <w:rPr>
          <w:b w:val="0"/>
          <w:bCs/>
          <w:sz w:val="24"/>
          <w:szCs w:val="24"/>
        </w:rPr>
        <w:t xml:space="preserve"> в  электронной форме </w:t>
      </w:r>
      <w:r w:rsidRPr="00154CCB">
        <w:rPr>
          <w:b w:val="0"/>
          <w:bCs/>
          <w:sz w:val="24"/>
          <w:szCs w:val="24"/>
        </w:rPr>
        <w:t>на право размещения нестационарного торгового объекта,расположенного по адресу: _________</w:t>
      </w:r>
      <w:r>
        <w:rPr>
          <w:b w:val="0"/>
          <w:bCs/>
          <w:sz w:val="24"/>
          <w:szCs w:val="24"/>
        </w:rPr>
        <w:t>___________, указанного в лоте №</w:t>
      </w:r>
      <w:r w:rsidRPr="00154CCB">
        <w:rPr>
          <w:b w:val="0"/>
          <w:bCs/>
          <w:sz w:val="24"/>
          <w:szCs w:val="24"/>
        </w:rPr>
        <w:t xml:space="preserve"> ______,который состоится "______" ________________ 20__ г. на электронной площадкена  условия</w:t>
      </w:r>
      <w:r>
        <w:rPr>
          <w:b w:val="0"/>
          <w:bCs/>
          <w:sz w:val="24"/>
          <w:szCs w:val="24"/>
        </w:rPr>
        <w:t xml:space="preserve">х,  указанных  в  извещении  </w:t>
      </w:r>
      <w:r w:rsidR="00910495">
        <w:rPr>
          <w:b w:val="0"/>
          <w:bCs/>
          <w:sz w:val="24"/>
          <w:szCs w:val="24"/>
        </w:rPr>
        <w:t xml:space="preserve">        </w:t>
      </w:r>
      <w:r>
        <w:rPr>
          <w:b w:val="0"/>
          <w:bCs/>
          <w:sz w:val="24"/>
          <w:szCs w:val="24"/>
        </w:rPr>
        <w:t xml:space="preserve">о </w:t>
      </w:r>
      <w:r w:rsidRPr="00154CCB">
        <w:rPr>
          <w:b w:val="0"/>
          <w:bCs/>
          <w:sz w:val="24"/>
          <w:szCs w:val="24"/>
        </w:rPr>
        <w:t>проведении  открытого аукциона вэлектронной форме.</w:t>
      </w:r>
    </w:p>
    <w:p w:rsidR="00E30F23" w:rsidRPr="007114E8" w:rsidRDefault="00E30F23" w:rsidP="006842D1">
      <w:pPr>
        <w:jc w:val="both"/>
      </w:pPr>
    </w:p>
    <w:p w:rsidR="00E30F23" w:rsidRPr="00154CCB" w:rsidRDefault="00E30F23" w:rsidP="006842D1">
      <w:pPr>
        <w:pStyle w:val="1"/>
        <w:keepNext w:val="0"/>
        <w:jc w:val="both"/>
        <w:rPr>
          <w:b w:val="0"/>
          <w:bCs/>
          <w:sz w:val="24"/>
          <w:szCs w:val="24"/>
        </w:rPr>
      </w:pPr>
      <w:r w:rsidRPr="00154CCB">
        <w:rPr>
          <w:b w:val="0"/>
          <w:bCs/>
          <w:sz w:val="24"/>
          <w:szCs w:val="24"/>
        </w:rPr>
        <w:t>Заявитель   обязуется   разместить  нестационарный  торговый  объект  в</w:t>
      </w:r>
      <w:r>
        <w:rPr>
          <w:b w:val="0"/>
          <w:bCs/>
          <w:sz w:val="24"/>
          <w:szCs w:val="24"/>
        </w:rPr>
        <w:t xml:space="preserve"> соответствии  </w:t>
      </w:r>
      <w:r w:rsidR="00910495">
        <w:rPr>
          <w:b w:val="0"/>
          <w:bCs/>
          <w:sz w:val="24"/>
          <w:szCs w:val="24"/>
        </w:rPr>
        <w:t xml:space="preserve">                 </w:t>
      </w:r>
      <w:r>
        <w:rPr>
          <w:b w:val="0"/>
          <w:bCs/>
          <w:sz w:val="24"/>
          <w:szCs w:val="24"/>
        </w:rPr>
        <w:t xml:space="preserve">с </w:t>
      </w:r>
      <w:r w:rsidRPr="00154CCB">
        <w:rPr>
          <w:b w:val="0"/>
          <w:bCs/>
          <w:sz w:val="24"/>
          <w:szCs w:val="24"/>
        </w:rPr>
        <w:t>техническими  характеристиками,  указанными в извещении, вслучае признания его победителем открытого аукциона в электронной форме.</w:t>
      </w:r>
    </w:p>
    <w:p w:rsidR="00E30F23" w:rsidRPr="00154CCB" w:rsidRDefault="00E30F23" w:rsidP="006842D1">
      <w:pPr>
        <w:jc w:val="center"/>
      </w:pPr>
    </w:p>
    <w:p w:rsidR="00E30F23" w:rsidRPr="00154CCB" w:rsidRDefault="00E30F23" w:rsidP="006842D1">
      <w:pPr>
        <w:jc w:val="center"/>
      </w:pPr>
    </w:p>
    <w:p w:rsidR="00E30F23" w:rsidRPr="00154CCB" w:rsidRDefault="00E30F23" w:rsidP="006842D1">
      <w:pPr>
        <w:jc w:val="both"/>
      </w:pPr>
    </w:p>
    <w:p w:rsidR="00E30F23" w:rsidRPr="00154CCB" w:rsidRDefault="00E30F23" w:rsidP="006842D1">
      <w:pPr>
        <w:jc w:val="both"/>
      </w:pPr>
    </w:p>
    <w:p w:rsidR="00E30F23" w:rsidRPr="00154CCB" w:rsidRDefault="00E30F23" w:rsidP="006842D1">
      <w:pPr>
        <w:jc w:val="both"/>
      </w:pPr>
    </w:p>
    <w:p w:rsidR="00E30F23" w:rsidRPr="00154CCB" w:rsidRDefault="00E30F23" w:rsidP="006842D1">
      <w:pPr>
        <w:jc w:val="both"/>
        <w:outlineLvl w:val="1"/>
      </w:pPr>
    </w:p>
    <w:p w:rsidR="00E30F23" w:rsidRPr="00154CCB" w:rsidRDefault="00E30F23" w:rsidP="006842D1">
      <w:pPr>
        <w:jc w:val="both"/>
        <w:outlineLvl w:val="1"/>
      </w:pPr>
    </w:p>
    <w:p w:rsidR="00E30F23" w:rsidRPr="00154CCB" w:rsidRDefault="00E30F23" w:rsidP="006842D1">
      <w:pPr>
        <w:jc w:val="both"/>
        <w:outlineLvl w:val="1"/>
      </w:pPr>
    </w:p>
    <w:p w:rsidR="00E30F23" w:rsidRPr="00154CCB" w:rsidRDefault="00E30F23" w:rsidP="006842D1">
      <w:pPr>
        <w:jc w:val="both"/>
        <w:outlineLvl w:val="1"/>
      </w:pPr>
    </w:p>
    <w:p w:rsidR="00E30F23" w:rsidRPr="00154CCB" w:rsidRDefault="00E30F23" w:rsidP="006842D1">
      <w:pPr>
        <w:jc w:val="both"/>
        <w:outlineLvl w:val="1"/>
      </w:pPr>
    </w:p>
    <w:p w:rsidR="00E30F23" w:rsidRPr="00154CCB" w:rsidRDefault="00E30F23" w:rsidP="006842D1">
      <w:pPr>
        <w:jc w:val="both"/>
        <w:outlineLvl w:val="1"/>
      </w:pPr>
    </w:p>
    <w:p w:rsidR="00E30F23" w:rsidRPr="00154CCB" w:rsidRDefault="00E30F23" w:rsidP="006842D1">
      <w:pPr>
        <w:jc w:val="both"/>
        <w:outlineLvl w:val="1"/>
      </w:pPr>
    </w:p>
    <w:p w:rsidR="00E30F23" w:rsidRPr="00154CCB" w:rsidRDefault="00E30F23" w:rsidP="006842D1">
      <w:pPr>
        <w:jc w:val="both"/>
        <w:outlineLvl w:val="1"/>
      </w:pPr>
    </w:p>
    <w:p w:rsidR="00E30F23" w:rsidRPr="00154CCB" w:rsidRDefault="00E30F23" w:rsidP="006842D1">
      <w:pPr>
        <w:jc w:val="both"/>
        <w:outlineLvl w:val="1"/>
      </w:pPr>
    </w:p>
    <w:p w:rsidR="00E30F23" w:rsidRPr="00154CCB" w:rsidRDefault="00E30F23" w:rsidP="006842D1">
      <w:pPr>
        <w:jc w:val="both"/>
        <w:outlineLvl w:val="1"/>
      </w:pPr>
    </w:p>
    <w:p w:rsidR="00E30F23" w:rsidRPr="00154CCB" w:rsidRDefault="00E30F23" w:rsidP="006842D1">
      <w:pPr>
        <w:jc w:val="both"/>
        <w:outlineLvl w:val="1"/>
      </w:pPr>
    </w:p>
    <w:p w:rsidR="00E30F23" w:rsidRPr="00154CCB" w:rsidRDefault="00E30F23" w:rsidP="006842D1">
      <w:pPr>
        <w:jc w:val="both"/>
        <w:outlineLvl w:val="1"/>
      </w:pPr>
    </w:p>
    <w:p w:rsidR="00E30F23" w:rsidRPr="00154CCB" w:rsidRDefault="00E30F23" w:rsidP="006842D1">
      <w:pPr>
        <w:jc w:val="both"/>
        <w:outlineLvl w:val="1"/>
      </w:pPr>
    </w:p>
    <w:p w:rsidR="00E30F23" w:rsidRPr="00154CCB" w:rsidRDefault="00E30F23" w:rsidP="006842D1">
      <w:pPr>
        <w:jc w:val="both"/>
        <w:outlineLvl w:val="1"/>
      </w:pPr>
    </w:p>
    <w:p w:rsidR="00E30F23" w:rsidRPr="00154CCB" w:rsidRDefault="00E30F23" w:rsidP="006842D1">
      <w:pPr>
        <w:jc w:val="both"/>
        <w:outlineLvl w:val="1"/>
      </w:pPr>
    </w:p>
    <w:p w:rsidR="00E30F23" w:rsidRDefault="00E30F23" w:rsidP="006842D1">
      <w:pPr>
        <w:jc w:val="both"/>
        <w:outlineLvl w:val="1"/>
      </w:pPr>
    </w:p>
    <w:p w:rsidR="00E30F23" w:rsidRDefault="00E30F23" w:rsidP="0074724D">
      <w:pPr>
        <w:outlineLvl w:val="1"/>
      </w:pPr>
    </w:p>
    <w:p w:rsidR="00E30F23" w:rsidRDefault="00E30F23" w:rsidP="006842D1">
      <w:pPr>
        <w:jc w:val="right"/>
        <w:outlineLvl w:val="1"/>
      </w:pPr>
    </w:p>
    <w:p w:rsidR="00E30F23" w:rsidRPr="00154CCB" w:rsidRDefault="00E30F23" w:rsidP="006842D1">
      <w:pPr>
        <w:jc w:val="right"/>
        <w:outlineLvl w:val="1"/>
      </w:pPr>
      <w:r w:rsidRPr="00154CCB">
        <w:lastRenderedPageBreak/>
        <w:t>Приложение 2</w:t>
      </w:r>
    </w:p>
    <w:p w:rsidR="00E30F23" w:rsidRPr="00154CCB" w:rsidRDefault="00E30F23" w:rsidP="006842D1">
      <w:pPr>
        <w:jc w:val="right"/>
      </w:pPr>
      <w:r w:rsidRPr="00154CCB">
        <w:t>к извещению о проведении</w:t>
      </w:r>
    </w:p>
    <w:p w:rsidR="00E30F23" w:rsidRPr="00154CCB" w:rsidRDefault="00E30F23" w:rsidP="006842D1">
      <w:pPr>
        <w:jc w:val="right"/>
      </w:pPr>
      <w:r w:rsidRPr="00154CCB">
        <w:t>открытого аукциона</w:t>
      </w:r>
    </w:p>
    <w:p w:rsidR="00E30F23" w:rsidRPr="00154CCB" w:rsidRDefault="00E30F23" w:rsidP="006842D1">
      <w:pPr>
        <w:jc w:val="right"/>
      </w:pPr>
      <w:r w:rsidRPr="00154CCB">
        <w:t>в электронной форме на право</w:t>
      </w:r>
    </w:p>
    <w:p w:rsidR="00E30F23" w:rsidRPr="00154CCB" w:rsidRDefault="00E30F23" w:rsidP="006842D1">
      <w:pPr>
        <w:jc w:val="right"/>
      </w:pPr>
      <w:r w:rsidRPr="00154CCB">
        <w:t>размещения нестационарного</w:t>
      </w:r>
    </w:p>
    <w:p w:rsidR="00E30F23" w:rsidRPr="00154CCB" w:rsidRDefault="00E30F23" w:rsidP="006842D1">
      <w:pPr>
        <w:jc w:val="right"/>
      </w:pPr>
      <w:r w:rsidRPr="00154CCB">
        <w:t>торгового объекта</w:t>
      </w:r>
    </w:p>
    <w:p w:rsidR="00E30F23" w:rsidRPr="00154CCB" w:rsidRDefault="00E30F23" w:rsidP="006842D1">
      <w:pPr>
        <w:jc w:val="both"/>
      </w:pPr>
    </w:p>
    <w:p w:rsidR="00E30F23" w:rsidRPr="00154CCB" w:rsidRDefault="00E30F23" w:rsidP="006842D1">
      <w:pPr>
        <w:pStyle w:val="1"/>
        <w:keepNext w:val="0"/>
        <w:jc w:val="both"/>
        <w:rPr>
          <w:b w:val="0"/>
          <w:bCs/>
          <w:sz w:val="24"/>
          <w:szCs w:val="24"/>
        </w:rPr>
      </w:pPr>
      <w:r w:rsidRPr="00154CCB">
        <w:rPr>
          <w:b w:val="0"/>
          <w:bCs/>
          <w:sz w:val="24"/>
          <w:szCs w:val="24"/>
        </w:rPr>
        <w:t xml:space="preserve">                                                  ФОРМА ВТОРОЙ ЧАСТИ ЗАЯВКИ</w:t>
      </w:r>
    </w:p>
    <w:p w:rsidR="00E30F23" w:rsidRPr="00154CCB" w:rsidRDefault="00E30F23" w:rsidP="006842D1">
      <w:pPr>
        <w:pStyle w:val="1"/>
        <w:keepNext w:val="0"/>
        <w:rPr>
          <w:b w:val="0"/>
          <w:bCs/>
          <w:sz w:val="24"/>
          <w:szCs w:val="24"/>
        </w:rPr>
      </w:pPr>
    </w:p>
    <w:p w:rsidR="00E30F23" w:rsidRPr="00154CCB" w:rsidRDefault="00E30F23" w:rsidP="006842D1">
      <w:pPr>
        <w:pStyle w:val="1"/>
        <w:keepNext w:val="0"/>
        <w:rPr>
          <w:b w:val="0"/>
          <w:bCs/>
          <w:sz w:val="24"/>
          <w:szCs w:val="24"/>
        </w:rPr>
      </w:pPr>
      <w:r w:rsidRPr="00154CCB">
        <w:rPr>
          <w:b w:val="0"/>
          <w:bCs/>
          <w:sz w:val="24"/>
          <w:szCs w:val="24"/>
        </w:rPr>
        <w:t>Организатору аукциона</w:t>
      </w:r>
    </w:p>
    <w:p w:rsidR="00E30F23" w:rsidRPr="00154CCB" w:rsidRDefault="00E30F23" w:rsidP="006842D1">
      <w:pPr>
        <w:pStyle w:val="1"/>
        <w:keepNext w:val="0"/>
        <w:rPr>
          <w:b w:val="0"/>
          <w:bCs/>
          <w:sz w:val="24"/>
          <w:szCs w:val="24"/>
        </w:rPr>
      </w:pPr>
      <w:r w:rsidRPr="00154CCB">
        <w:rPr>
          <w:b w:val="0"/>
          <w:bCs/>
          <w:sz w:val="24"/>
          <w:szCs w:val="24"/>
        </w:rPr>
        <w:t>___________________________</w:t>
      </w:r>
    </w:p>
    <w:p w:rsidR="00E30F23" w:rsidRPr="002D3D3D" w:rsidRDefault="00E30F23" w:rsidP="006842D1">
      <w:pPr>
        <w:pStyle w:val="1"/>
        <w:keepNext w:val="0"/>
        <w:rPr>
          <w:b w:val="0"/>
          <w:bCs/>
          <w:sz w:val="22"/>
          <w:szCs w:val="22"/>
        </w:rPr>
      </w:pPr>
      <w:r w:rsidRPr="002D3D3D">
        <w:rPr>
          <w:b w:val="0"/>
          <w:bCs/>
          <w:sz w:val="22"/>
          <w:szCs w:val="22"/>
        </w:rPr>
        <w:t>Наименование оператора</w:t>
      </w:r>
    </w:p>
    <w:p w:rsidR="00E30F23" w:rsidRPr="002D3D3D" w:rsidRDefault="00E30F23" w:rsidP="006842D1">
      <w:pPr>
        <w:pStyle w:val="1"/>
        <w:keepNext w:val="0"/>
        <w:rPr>
          <w:b w:val="0"/>
          <w:bCs/>
          <w:sz w:val="22"/>
          <w:szCs w:val="22"/>
        </w:rPr>
      </w:pPr>
      <w:r w:rsidRPr="002D3D3D">
        <w:rPr>
          <w:b w:val="0"/>
          <w:bCs/>
          <w:sz w:val="22"/>
          <w:szCs w:val="22"/>
        </w:rPr>
        <w:t>электронной площадки</w:t>
      </w:r>
    </w:p>
    <w:p w:rsidR="00E30F23" w:rsidRPr="00154CCB" w:rsidRDefault="00E30F23" w:rsidP="006842D1">
      <w:pPr>
        <w:pStyle w:val="1"/>
        <w:keepNext w:val="0"/>
        <w:rPr>
          <w:b w:val="0"/>
          <w:bCs/>
          <w:sz w:val="24"/>
          <w:szCs w:val="24"/>
        </w:rPr>
      </w:pPr>
      <w:r w:rsidRPr="00154CCB">
        <w:rPr>
          <w:b w:val="0"/>
          <w:bCs/>
          <w:sz w:val="24"/>
          <w:szCs w:val="24"/>
        </w:rPr>
        <w:t>___________________________</w:t>
      </w:r>
    </w:p>
    <w:p w:rsidR="00E30F23" w:rsidRPr="00154CCB" w:rsidRDefault="00E30F23" w:rsidP="006842D1">
      <w:pPr>
        <w:pStyle w:val="1"/>
        <w:keepNext w:val="0"/>
        <w:rPr>
          <w:b w:val="0"/>
          <w:bCs/>
          <w:sz w:val="24"/>
          <w:szCs w:val="24"/>
        </w:rPr>
      </w:pPr>
    </w:p>
    <w:p w:rsidR="00E30F23" w:rsidRPr="007114E8" w:rsidRDefault="00E30F23" w:rsidP="006842D1">
      <w:pPr>
        <w:pStyle w:val="1"/>
        <w:keepNext w:val="0"/>
        <w:rPr>
          <w:bCs/>
          <w:sz w:val="24"/>
          <w:szCs w:val="24"/>
        </w:rPr>
      </w:pPr>
      <w:bookmarkStart w:id="2" w:name="Par614"/>
      <w:bookmarkEnd w:id="2"/>
      <w:r w:rsidRPr="007114E8">
        <w:rPr>
          <w:bCs/>
          <w:sz w:val="24"/>
          <w:szCs w:val="24"/>
        </w:rPr>
        <w:t>ЗАЯВКА</w:t>
      </w:r>
    </w:p>
    <w:p w:rsidR="00E30F23" w:rsidRPr="00154CCB" w:rsidRDefault="00E30F23" w:rsidP="006842D1">
      <w:pPr>
        <w:pStyle w:val="1"/>
        <w:keepNext w:val="0"/>
        <w:rPr>
          <w:b w:val="0"/>
          <w:bCs/>
          <w:sz w:val="24"/>
          <w:szCs w:val="24"/>
        </w:rPr>
      </w:pPr>
      <w:r w:rsidRPr="00154CCB">
        <w:rPr>
          <w:b w:val="0"/>
          <w:bCs/>
          <w:sz w:val="24"/>
          <w:szCs w:val="24"/>
        </w:rPr>
        <w:t>на участие в открытом аукционе в электронной форме на право</w:t>
      </w:r>
    </w:p>
    <w:p w:rsidR="00E30F23" w:rsidRPr="00154CCB" w:rsidRDefault="00E30F23" w:rsidP="006842D1">
      <w:pPr>
        <w:pStyle w:val="1"/>
        <w:keepNext w:val="0"/>
        <w:rPr>
          <w:b w:val="0"/>
          <w:bCs/>
          <w:sz w:val="24"/>
          <w:szCs w:val="24"/>
        </w:rPr>
      </w:pPr>
      <w:r w:rsidRPr="00154CCB">
        <w:rPr>
          <w:b w:val="0"/>
          <w:bCs/>
          <w:sz w:val="24"/>
          <w:szCs w:val="24"/>
        </w:rPr>
        <w:t>размещения нестационарного торгового объекта</w:t>
      </w:r>
    </w:p>
    <w:p w:rsidR="00E30F23" w:rsidRPr="00154CCB" w:rsidRDefault="00E30F23" w:rsidP="006842D1">
      <w:pPr>
        <w:pStyle w:val="1"/>
        <w:keepNext w:val="0"/>
        <w:rPr>
          <w:b w:val="0"/>
          <w:bCs/>
          <w:sz w:val="24"/>
          <w:szCs w:val="24"/>
        </w:rPr>
      </w:pPr>
      <w:r w:rsidRPr="00154CCB">
        <w:rPr>
          <w:b w:val="0"/>
          <w:bCs/>
          <w:sz w:val="24"/>
          <w:szCs w:val="24"/>
        </w:rPr>
        <w:t>(вторая часть заявки)</w:t>
      </w:r>
    </w:p>
    <w:p w:rsidR="00E30F23" w:rsidRPr="00154CCB" w:rsidRDefault="00E30F23" w:rsidP="006842D1">
      <w:pPr>
        <w:pStyle w:val="1"/>
        <w:keepNext w:val="0"/>
        <w:rPr>
          <w:b w:val="0"/>
          <w:bCs/>
          <w:sz w:val="24"/>
          <w:szCs w:val="24"/>
        </w:rPr>
      </w:pPr>
    </w:p>
    <w:p w:rsidR="00E30F23" w:rsidRPr="00154CCB" w:rsidRDefault="00E30F23" w:rsidP="006842D1">
      <w:pPr>
        <w:pStyle w:val="1"/>
        <w:keepNext w:val="0"/>
        <w:jc w:val="both"/>
        <w:rPr>
          <w:b w:val="0"/>
          <w:bCs/>
          <w:sz w:val="24"/>
          <w:szCs w:val="24"/>
        </w:rPr>
      </w:pPr>
      <w:r w:rsidRPr="00154CCB">
        <w:rPr>
          <w:b w:val="0"/>
          <w:bCs/>
          <w:sz w:val="24"/>
          <w:szCs w:val="24"/>
        </w:rPr>
        <w:t>Заявитель _____________________________________________________________</w:t>
      </w:r>
      <w:r>
        <w:rPr>
          <w:b w:val="0"/>
          <w:bCs/>
          <w:sz w:val="24"/>
          <w:szCs w:val="24"/>
        </w:rPr>
        <w:t>__________</w:t>
      </w:r>
      <w:r w:rsidRPr="00154CCB">
        <w:rPr>
          <w:b w:val="0"/>
          <w:bCs/>
          <w:sz w:val="24"/>
          <w:szCs w:val="24"/>
        </w:rPr>
        <w:t>____</w:t>
      </w:r>
    </w:p>
    <w:p w:rsidR="00E30F23" w:rsidRPr="00154CCB" w:rsidRDefault="00E30F23" w:rsidP="006842D1">
      <w:pPr>
        <w:pStyle w:val="1"/>
        <w:keepNext w:val="0"/>
        <w:jc w:val="both"/>
        <w:rPr>
          <w:b w:val="0"/>
          <w:bCs/>
          <w:sz w:val="24"/>
          <w:szCs w:val="24"/>
        </w:rPr>
      </w:pPr>
      <w:r w:rsidRPr="00154CCB">
        <w:rPr>
          <w:b w:val="0"/>
          <w:bCs/>
          <w:sz w:val="24"/>
          <w:szCs w:val="24"/>
        </w:rPr>
        <w:t>__________________________________________________________________</w:t>
      </w:r>
      <w:r>
        <w:rPr>
          <w:b w:val="0"/>
          <w:bCs/>
          <w:sz w:val="24"/>
          <w:szCs w:val="24"/>
        </w:rPr>
        <w:t>_________</w:t>
      </w:r>
      <w:r w:rsidRPr="00154CCB">
        <w:rPr>
          <w:b w:val="0"/>
          <w:bCs/>
          <w:sz w:val="24"/>
          <w:szCs w:val="24"/>
        </w:rPr>
        <w:t>_________</w:t>
      </w:r>
    </w:p>
    <w:p w:rsidR="00E30F23" w:rsidRPr="00154CCB" w:rsidRDefault="00E30F23" w:rsidP="006842D1">
      <w:pPr>
        <w:pStyle w:val="1"/>
        <w:keepNext w:val="0"/>
        <w:jc w:val="both"/>
        <w:rPr>
          <w:b w:val="0"/>
          <w:bCs/>
          <w:sz w:val="24"/>
          <w:szCs w:val="24"/>
        </w:rPr>
      </w:pPr>
      <w:r w:rsidRPr="00154CCB">
        <w:rPr>
          <w:b w:val="0"/>
          <w:bCs/>
          <w:sz w:val="24"/>
          <w:szCs w:val="24"/>
        </w:rPr>
        <w:t xml:space="preserve">   (наименование, фирменное наименование (при наличии), место нахождения,</w:t>
      </w:r>
    </w:p>
    <w:p w:rsidR="00E30F23" w:rsidRPr="00154CCB" w:rsidRDefault="00E30F23" w:rsidP="006842D1">
      <w:pPr>
        <w:pStyle w:val="1"/>
        <w:keepNext w:val="0"/>
        <w:jc w:val="both"/>
        <w:rPr>
          <w:b w:val="0"/>
          <w:bCs/>
          <w:sz w:val="24"/>
          <w:szCs w:val="24"/>
        </w:rPr>
      </w:pPr>
      <w:r w:rsidRPr="00154CCB">
        <w:rPr>
          <w:b w:val="0"/>
          <w:bCs/>
          <w:sz w:val="24"/>
          <w:szCs w:val="24"/>
        </w:rPr>
        <w:t xml:space="preserve">       почтовый адрес (для юридического лица), фамилия, имя, отчество</w:t>
      </w:r>
    </w:p>
    <w:p w:rsidR="00E30F23" w:rsidRPr="00154CCB" w:rsidRDefault="00E30F23" w:rsidP="006842D1">
      <w:pPr>
        <w:pStyle w:val="1"/>
        <w:keepNext w:val="0"/>
        <w:jc w:val="both"/>
        <w:rPr>
          <w:b w:val="0"/>
          <w:bCs/>
          <w:sz w:val="24"/>
          <w:szCs w:val="24"/>
        </w:rPr>
      </w:pPr>
      <w:r w:rsidRPr="00154CCB">
        <w:rPr>
          <w:b w:val="0"/>
          <w:bCs/>
          <w:sz w:val="24"/>
          <w:szCs w:val="24"/>
        </w:rPr>
        <w:t xml:space="preserve">      (далее - ФИО) (при наличии), паспортные данные, место жительства</w:t>
      </w:r>
    </w:p>
    <w:p w:rsidR="00E30F23" w:rsidRPr="00154CCB" w:rsidRDefault="00E30F23" w:rsidP="006842D1">
      <w:pPr>
        <w:pStyle w:val="1"/>
        <w:keepNext w:val="0"/>
        <w:jc w:val="both"/>
        <w:rPr>
          <w:b w:val="0"/>
          <w:bCs/>
          <w:sz w:val="24"/>
          <w:szCs w:val="24"/>
        </w:rPr>
      </w:pPr>
      <w:r w:rsidRPr="00154CCB">
        <w:rPr>
          <w:b w:val="0"/>
          <w:bCs/>
          <w:sz w:val="24"/>
          <w:szCs w:val="24"/>
        </w:rPr>
        <w:t xml:space="preserve">                   (для индивидуального предпринимателя)</w:t>
      </w:r>
    </w:p>
    <w:p w:rsidR="00E30F23" w:rsidRPr="00154CCB" w:rsidRDefault="00E30F23" w:rsidP="006842D1">
      <w:pPr>
        <w:pStyle w:val="1"/>
        <w:keepNext w:val="0"/>
        <w:jc w:val="both"/>
        <w:rPr>
          <w:b w:val="0"/>
          <w:bCs/>
          <w:sz w:val="24"/>
          <w:szCs w:val="24"/>
        </w:rPr>
      </w:pPr>
      <w:r w:rsidRPr="00154CCB">
        <w:rPr>
          <w:b w:val="0"/>
          <w:bCs/>
          <w:sz w:val="24"/>
          <w:szCs w:val="24"/>
        </w:rPr>
        <w:t>Номер контактного телефона ________________________________</w:t>
      </w:r>
      <w:r>
        <w:rPr>
          <w:b w:val="0"/>
          <w:bCs/>
          <w:sz w:val="24"/>
          <w:szCs w:val="24"/>
        </w:rPr>
        <w:t>___________</w:t>
      </w:r>
      <w:r w:rsidRPr="00154CCB">
        <w:rPr>
          <w:b w:val="0"/>
          <w:bCs/>
          <w:sz w:val="24"/>
          <w:szCs w:val="24"/>
        </w:rPr>
        <w:t>________________</w:t>
      </w:r>
    </w:p>
    <w:p w:rsidR="00E30F23" w:rsidRPr="00154CCB" w:rsidRDefault="00E30F23" w:rsidP="006842D1">
      <w:pPr>
        <w:pStyle w:val="1"/>
        <w:keepNext w:val="0"/>
        <w:jc w:val="both"/>
        <w:rPr>
          <w:b w:val="0"/>
          <w:bCs/>
          <w:sz w:val="24"/>
          <w:szCs w:val="24"/>
        </w:rPr>
      </w:pPr>
      <w:r w:rsidRPr="00154CCB">
        <w:rPr>
          <w:b w:val="0"/>
          <w:bCs/>
          <w:sz w:val="24"/>
          <w:szCs w:val="24"/>
        </w:rPr>
        <w:t>ИНН ______________________________________________________</w:t>
      </w:r>
      <w:r>
        <w:rPr>
          <w:b w:val="0"/>
          <w:bCs/>
          <w:sz w:val="24"/>
          <w:szCs w:val="24"/>
        </w:rPr>
        <w:t>________</w:t>
      </w:r>
      <w:r w:rsidRPr="00154CCB">
        <w:rPr>
          <w:b w:val="0"/>
          <w:bCs/>
          <w:sz w:val="24"/>
          <w:szCs w:val="24"/>
        </w:rPr>
        <w:t>______</w:t>
      </w:r>
      <w:r>
        <w:rPr>
          <w:b w:val="0"/>
          <w:bCs/>
          <w:sz w:val="24"/>
          <w:szCs w:val="24"/>
        </w:rPr>
        <w:t>_</w:t>
      </w:r>
      <w:r w:rsidRPr="00154CCB">
        <w:rPr>
          <w:b w:val="0"/>
          <w:bCs/>
          <w:sz w:val="24"/>
          <w:szCs w:val="24"/>
        </w:rPr>
        <w:t>___________</w:t>
      </w:r>
    </w:p>
    <w:p w:rsidR="00E30F23" w:rsidRPr="00154CCB" w:rsidRDefault="00E30F23" w:rsidP="006842D1">
      <w:pPr>
        <w:pStyle w:val="1"/>
        <w:keepNext w:val="0"/>
        <w:jc w:val="both"/>
        <w:rPr>
          <w:b w:val="0"/>
          <w:bCs/>
          <w:sz w:val="24"/>
          <w:szCs w:val="24"/>
        </w:rPr>
      </w:pPr>
      <w:r w:rsidRPr="00154CCB">
        <w:rPr>
          <w:b w:val="0"/>
          <w:bCs/>
          <w:sz w:val="24"/>
          <w:szCs w:val="24"/>
        </w:rPr>
        <w:t>ФИО и должность лица, уполномоченного на подписание договора _______</w:t>
      </w:r>
      <w:r>
        <w:rPr>
          <w:b w:val="0"/>
          <w:bCs/>
          <w:sz w:val="24"/>
          <w:szCs w:val="24"/>
        </w:rPr>
        <w:t>____________</w:t>
      </w:r>
      <w:r w:rsidRPr="00154CCB">
        <w:rPr>
          <w:b w:val="0"/>
          <w:bCs/>
          <w:sz w:val="24"/>
          <w:szCs w:val="24"/>
        </w:rPr>
        <w:t>_______</w:t>
      </w:r>
    </w:p>
    <w:p w:rsidR="00E30F23" w:rsidRPr="00154CCB" w:rsidRDefault="00E30F23" w:rsidP="006842D1">
      <w:pPr>
        <w:pStyle w:val="1"/>
        <w:keepNext w:val="0"/>
        <w:jc w:val="both"/>
        <w:rPr>
          <w:b w:val="0"/>
          <w:bCs/>
          <w:sz w:val="24"/>
          <w:szCs w:val="24"/>
        </w:rPr>
      </w:pPr>
      <w:r w:rsidRPr="00154CCB">
        <w:rPr>
          <w:b w:val="0"/>
          <w:bCs/>
          <w:sz w:val="24"/>
          <w:szCs w:val="24"/>
        </w:rPr>
        <w:t>_________________________________________________________________</w:t>
      </w:r>
      <w:r>
        <w:rPr>
          <w:b w:val="0"/>
          <w:bCs/>
          <w:sz w:val="24"/>
          <w:szCs w:val="24"/>
        </w:rPr>
        <w:t>__________</w:t>
      </w:r>
      <w:r w:rsidRPr="00154CCB">
        <w:rPr>
          <w:b w:val="0"/>
          <w:bCs/>
          <w:sz w:val="24"/>
          <w:szCs w:val="24"/>
        </w:rPr>
        <w:t>__________</w:t>
      </w:r>
    </w:p>
    <w:p w:rsidR="00E30F23" w:rsidRPr="00154CCB" w:rsidRDefault="00E30F23" w:rsidP="006842D1">
      <w:pPr>
        <w:pStyle w:val="1"/>
        <w:keepNext w:val="0"/>
        <w:jc w:val="both"/>
        <w:rPr>
          <w:b w:val="0"/>
          <w:bCs/>
          <w:sz w:val="24"/>
          <w:szCs w:val="24"/>
        </w:rPr>
      </w:pPr>
      <w:r w:rsidRPr="00154CCB">
        <w:rPr>
          <w:b w:val="0"/>
          <w:bCs/>
          <w:sz w:val="24"/>
          <w:szCs w:val="24"/>
        </w:rPr>
        <w:t>Документ, подтверждающий полномочия лица на подписание договора ___</w:t>
      </w:r>
      <w:r>
        <w:rPr>
          <w:b w:val="0"/>
          <w:bCs/>
          <w:sz w:val="24"/>
          <w:szCs w:val="24"/>
        </w:rPr>
        <w:t>____________</w:t>
      </w:r>
      <w:r w:rsidRPr="00154CCB">
        <w:rPr>
          <w:b w:val="0"/>
          <w:bCs/>
          <w:sz w:val="24"/>
          <w:szCs w:val="24"/>
        </w:rPr>
        <w:t>________</w:t>
      </w:r>
    </w:p>
    <w:p w:rsidR="00E30F23" w:rsidRPr="00154CCB" w:rsidRDefault="00E30F23" w:rsidP="006842D1">
      <w:pPr>
        <w:pStyle w:val="1"/>
        <w:keepNext w:val="0"/>
        <w:jc w:val="both"/>
        <w:rPr>
          <w:b w:val="0"/>
          <w:bCs/>
          <w:sz w:val="24"/>
          <w:szCs w:val="24"/>
        </w:rPr>
      </w:pPr>
      <w:r w:rsidRPr="00154CCB">
        <w:rPr>
          <w:b w:val="0"/>
          <w:bCs/>
          <w:sz w:val="24"/>
          <w:szCs w:val="24"/>
        </w:rPr>
        <w:t>__________________________________________________________________</w:t>
      </w:r>
      <w:r>
        <w:rPr>
          <w:b w:val="0"/>
          <w:bCs/>
          <w:sz w:val="24"/>
          <w:szCs w:val="24"/>
        </w:rPr>
        <w:t>__________</w:t>
      </w:r>
      <w:r w:rsidRPr="00154CCB">
        <w:rPr>
          <w:b w:val="0"/>
          <w:bCs/>
          <w:sz w:val="24"/>
          <w:szCs w:val="24"/>
        </w:rPr>
        <w:t>_________</w:t>
      </w:r>
    </w:p>
    <w:p w:rsidR="00E30F23" w:rsidRPr="00154CCB" w:rsidRDefault="00E30F23" w:rsidP="006842D1">
      <w:pPr>
        <w:pStyle w:val="1"/>
        <w:keepNext w:val="0"/>
        <w:jc w:val="both"/>
        <w:rPr>
          <w:b w:val="0"/>
          <w:bCs/>
          <w:sz w:val="24"/>
          <w:szCs w:val="24"/>
        </w:rPr>
      </w:pPr>
      <w:r w:rsidRPr="00154CCB">
        <w:rPr>
          <w:b w:val="0"/>
          <w:bCs/>
          <w:sz w:val="24"/>
          <w:szCs w:val="24"/>
        </w:rPr>
        <w:t>Банковские реквизиты ______________________________________</w:t>
      </w:r>
      <w:r>
        <w:rPr>
          <w:b w:val="0"/>
          <w:bCs/>
          <w:sz w:val="24"/>
          <w:szCs w:val="24"/>
        </w:rPr>
        <w:t>___________</w:t>
      </w:r>
      <w:r w:rsidRPr="00154CCB">
        <w:rPr>
          <w:b w:val="0"/>
          <w:bCs/>
          <w:sz w:val="24"/>
          <w:szCs w:val="24"/>
        </w:rPr>
        <w:t>________________</w:t>
      </w:r>
    </w:p>
    <w:p w:rsidR="00E30F23" w:rsidRPr="00154CCB" w:rsidRDefault="00E30F23" w:rsidP="006842D1">
      <w:pPr>
        <w:pStyle w:val="1"/>
        <w:keepNext w:val="0"/>
        <w:jc w:val="both"/>
        <w:rPr>
          <w:b w:val="0"/>
          <w:bCs/>
          <w:sz w:val="24"/>
          <w:szCs w:val="24"/>
        </w:rPr>
      </w:pPr>
      <w:r w:rsidRPr="00154CCB">
        <w:rPr>
          <w:b w:val="0"/>
          <w:bCs/>
          <w:sz w:val="24"/>
          <w:szCs w:val="24"/>
        </w:rPr>
        <w:t>__________________________________________________________________</w:t>
      </w:r>
      <w:r>
        <w:rPr>
          <w:b w:val="0"/>
          <w:bCs/>
          <w:sz w:val="24"/>
          <w:szCs w:val="24"/>
        </w:rPr>
        <w:t>__________</w:t>
      </w:r>
      <w:r w:rsidRPr="00154CCB">
        <w:rPr>
          <w:b w:val="0"/>
          <w:bCs/>
          <w:sz w:val="24"/>
          <w:szCs w:val="24"/>
        </w:rPr>
        <w:t>_________</w:t>
      </w:r>
    </w:p>
    <w:p w:rsidR="00E30F23" w:rsidRPr="00154CCB" w:rsidRDefault="00E30F23" w:rsidP="006842D1">
      <w:pPr>
        <w:pStyle w:val="1"/>
        <w:keepNext w:val="0"/>
        <w:jc w:val="both"/>
        <w:rPr>
          <w:b w:val="0"/>
          <w:bCs/>
          <w:sz w:val="24"/>
          <w:szCs w:val="24"/>
        </w:rPr>
      </w:pPr>
      <w:r w:rsidRPr="00154CCB">
        <w:rPr>
          <w:b w:val="0"/>
          <w:bCs/>
          <w:sz w:val="24"/>
          <w:szCs w:val="24"/>
        </w:rPr>
        <w:t>Информация о налоговой инспекции _____________________________________</w:t>
      </w:r>
      <w:r>
        <w:rPr>
          <w:b w:val="0"/>
          <w:bCs/>
          <w:sz w:val="24"/>
          <w:szCs w:val="24"/>
        </w:rPr>
        <w:t>___________</w:t>
      </w:r>
      <w:r w:rsidRPr="00154CCB">
        <w:rPr>
          <w:b w:val="0"/>
          <w:bCs/>
          <w:sz w:val="24"/>
          <w:szCs w:val="24"/>
        </w:rPr>
        <w:t>_____</w:t>
      </w:r>
    </w:p>
    <w:p w:rsidR="00E30F23" w:rsidRPr="00F44FD8" w:rsidRDefault="00E30F23" w:rsidP="006842D1">
      <w:pPr>
        <w:pStyle w:val="1"/>
        <w:keepNext w:val="0"/>
        <w:jc w:val="both"/>
        <w:rPr>
          <w:b w:val="0"/>
          <w:bCs/>
          <w:sz w:val="22"/>
          <w:szCs w:val="22"/>
        </w:rPr>
      </w:pPr>
      <w:r w:rsidRPr="00F44FD8">
        <w:rPr>
          <w:b w:val="0"/>
          <w:bCs/>
          <w:sz w:val="22"/>
          <w:szCs w:val="22"/>
        </w:rPr>
        <w:t>(для индивидуального предпринимателя)</w:t>
      </w:r>
    </w:p>
    <w:p w:rsidR="00E30F23" w:rsidRPr="00154CCB" w:rsidRDefault="00E30F23" w:rsidP="006842D1">
      <w:pPr>
        <w:pStyle w:val="1"/>
        <w:keepNext w:val="0"/>
        <w:jc w:val="both"/>
        <w:rPr>
          <w:b w:val="0"/>
          <w:bCs/>
          <w:sz w:val="24"/>
          <w:szCs w:val="24"/>
        </w:rPr>
      </w:pPr>
      <w:r w:rsidRPr="00154CCB">
        <w:rPr>
          <w:b w:val="0"/>
          <w:bCs/>
          <w:sz w:val="24"/>
          <w:szCs w:val="24"/>
        </w:rPr>
        <w:t xml:space="preserve">    В   случае   признания   победителем   либо   единственным   участником</w:t>
      </w:r>
    </w:p>
    <w:p w:rsidR="00E30F23" w:rsidRPr="00154CCB" w:rsidRDefault="00E30F23" w:rsidP="006842D1">
      <w:pPr>
        <w:pStyle w:val="1"/>
        <w:keepNext w:val="0"/>
        <w:jc w:val="both"/>
        <w:rPr>
          <w:b w:val="0"/>
          <w:bCs/>
          <w:sz w:val="24"/>
          <w:szCs w:val="24"/>
        </w:rPr>
      </w:pPr>
      <w:r w:rsidRPr="00154CCB">
        <w:rPr>
          <w:b w:val="0"/>
          <w:bCs/>
          <w:sz w:val="24"/>
          <w:szCs w:val="24"/>
        </w:rPr>
        <w:t>электронного  аукциона  договор  будет  подписан  в  сроки, установленные в</w:t>
      </w:r>
    </w:p>
    <w:p w:rsidR="00E30F23" w:rsidRPr="00154CCB" w:rsidRDefault="00E30F23" w:rsidP="006842D1">
      <w:pPr>
        <w:pStyle w:val="1"/>
        <w:keepNext w:val="0"/>
        <w:jc w:val="both"/>
        <w:rPr>
          <w:b w:val="0"/>
          <w:bCs/>
          <w:sz w:val="24"/>
          <w:szCs w:val="24"/>
        </w:rPr>
      </w:pPr>
      <w:r w:rsidRPr="00154CCB">
        <w:rPr>
          <w:b w:val="0"/>
          <w:bCs/>
          <w:sz w:val="24"/>
          <w:szCs w:val="24"/>
        </w:rPr>
        <w:t>извещении о проведении открытого аукциона в электронной форме.</w:t>
      </w:r>
    </w:p>
    <w:p w:rsidR="00E30F23" w:rsidRPr="00154CCB" w:rsidRDefault="00E30F23" w:rsidP="006842D1">
      <w:pPr>
        <w:pStyle w:val="1"/>
        <w:keepNext w:val="0"/>
        <w:jc w:val="both"/>
        <w:rPr>
          <w:b w:val="0"/>
          <w:bCs/>
          <w:sz w:val="24"/>
          <w:szCs w:val="24"/>
        </w:rPr>
      </w:pPr>
      <w:r w:rsidRPr="00154CCB">
        <w:rPr>
          <w:b w:val="0"/>
          <w:bCs/>
          <w:sz w:val="24"/>
          <w:szCs w:val="24"/>
        </w:rPr>
        <w:t xml:space="preserve">    Достоверность представленной информации подтверждаю.</w:t>
      </w:r>
    </w:p>
    <w:p w:rsidR="00E30F23" w:rsidRPr="00154CCB" w:rsidRDefault="00E30F23" w:rsidP="006842D1">
      <w:pPr>
        <w:pStyle w:val="1"/>
        <w:keepNext w:val="0"/>
        <w:jc w:val="both"/>
        <w:rPr>
          <w:b w:val="0"/>
          <w:bCs/>
          <w:sz w:val="24"/>
          <w:szCs w:val="24"/>
        </w:rPr>
      </w:pPr>
      <w:r w:rsidRPr="00154CCB">
        <w:rPr>
          <w:b w:val="0"/>
          <w:bCs/>
          <w:sz w:val="24"/>
          <w:szCs w:val="24"/>
        </w:rPr>
        <w:t xml:space="preserve">    Перечень прилагаемых документов _______________________</w:t>
      </w:r>
      <w:r>
        <w:rPr>
          <w:b w:val="0"/>
          <w:bCs/>
          <w:sz w:val="24"/>
          <w:szCs w:val="24"/>
        </w:rPr>
        <w:t>_____________</w:t>
      </w:r>
      <w:r w:rsidRPr="00154CCB">
        <w:rPr>
          <w:b w:val="0"/>
          <w:bCs/>
          <w:sz w:val="24"/>
          <w:szCs w:val="24"/>
        </w:rPr>
        <w:t>________________</w:t>
      </w:r>
    </w:p>
    <w:p w:rsidR="00E30F23" w:rsidRPr="00154CCB" w:rsidRDefault="00E30F23" w:rsidP="006842D1">
      <w:pPr>
        <w:pStyle w:val="1"/>
        <w:keepNext w:val="0"/>
        <w:jc w:val="both"/>
        <w:rPr>
          <w:b w:val="0"/>
          <w:bCs/>
          <w:sz w:val="24"/>
          <w:szCs w:val="24"/>
        </w:rPr>
      </w:pPr>
      <w:r w:rsidRPr="00154CCB">
        <w:rPr>
          <w:b w:val="0"/>
          <w:bCs/>
          <w:sz w:val="24"/>
          <w:szCs w:val="24"/>
        </w:rPr>
        <w:lastRenderedPageBreak/>
        <w:t>_________________________________________________________________</w:t>
      </w:r>
      <w:r>
        <w:rPr>
          <w:b w:val="0"/>
          <w:bCs/>
          <w:sz w:val="24"/>
          <w:szCs w:val="24"/>
        </w:rPr>
        <w:t>__________</w:t>
      </w:r>
      <w:r w:rsidRPr="00154CCB">
        <w:rPr>
          <w:b w:val="0"/>
          <w:bCs/>
          <w:sz w:val="24"/>
          <w:szCs w:val="24"/>
        </w:rPr>
        <w:t>__________</w:t>
      </w:r>
    </w:p>
    <w:p w:rsidR="00E30F23" w:rsidRPr="00154CCB" w:rsidRDefault="00E30F23" w:rsidP="006842D1">
      <w:pPr>
        <w:pStyle w:val="1"/>
        <w:keepNext w:val="0"/>
        <w:jc w:val="both"/>
        <w:rPr>
          <w:b w:val="0"/>
          <w:bCs/>
          <w:sz w:val="24"/>
          <w:szCs w:val="24"/>
        </w:rPr>
      </w:pPr>
      <w:r w:rsidRPr="00154CCB">
        <w:rPr>
          <w:b w:val="0"/>
          <w:bCs/>
          <w:sz w:val="24"/>
          <w:szCs w:val="24"/>
        </w:rPr>
        <w:t>________________________________________________________</w:t>
      </w:r>
      <w:r>
        <w:rPr>
          <w:b w:val="0"/>
          <w:bCs/>
          <w:sz w:val="24"/>
          <w:szCs w:val="24"/>
        </w:rPr>
        <w:t>__________</w:t>
      </w:r>
      <w:r w:rsidRPr="00154CCB">
        <w:rPr>
          <w:b w:val="0"/>
          <w:bCs/>
          <w:sz w:val="24"/>
          <w:szCs w:val="24"/>
        </w:rPr>
        <w:t>___________________</w:t>
      </w:r>
    </w:p>
    <w:p w:rsidR="00E30F23" w:rsidRPr="00154CCB" w:rsidRDefault="00E30F23" w:rsidP="006842D1">
      <w:pPr>
        <w:pStyle w:val="1"/>
        <w:keepNext w:val="0"/>
        <w:jc w:val="both"/>
        <w:rPr>
          <w:b w:val="0"/>
          <w:bCs/>
          <w:sz w:val="24"/>
          <w:szCs w:val="24"/>
        </w:rPr>
      </w:pPr>
    </w:p>
    <w:p w:rsidR="00E30F23" w:rsidRPr="00154CCB" w:rsidRDefault="00E30F23" w:rsidP="006842D1">
      <w:pPr>
        <w:pStyle w:val="1"/>
        <w:keepNext w:val="0"/>
        <w:jc w:val="both"/>
        <w:rPr>
          <w:b w:val="0"/>
          <w:bCs/>
          <w:sz w:val="24"/>
          <w:szCs w:val="24"/>
        </w:rPr>
      </w:pPr>
      <w:r w:rsidRPr="00154CCB">
        <w:rPr>
          <w:b w:val="0"/>
          <w:bCs/>
          <w:sz w:val="24"/>
          <w:szCs w:val="24"/>
        </w:rPr>
        <w:t>______________</w:t>
      </w:r>
      <w:r>
        <w:rPr>
          <w:b w:val="0"/>
          <w:bCs/>
          <w:sz w:val="24"/>
          <w:szCs w:val="24"/>
        </w:rPr>
        <w:t xml:space="preserve">_________   ________________          </w:t>
      </w:r>
      <w:r w:rsidRPr="00154CCB">
        <w:rPr>
          <w:b w:val="0"/>
          <w:bCs/>
          <w:sz w:val="24"/>
          <w:szCs w:val="24"/>
        </w:rPr>
        <w:t>_________   ________</w:t>
      </w:r>
      <w:r>
        <w:rPr>
          <w:b w:val="0"/>
          <w:bCs/>
          <w:sz w:val="24"/>
          <w:szCs w:val="24"/>
        </w:rPr>
        <w:t>______</w:t>
      </w:r>
      <w:r w:rsidRPr="00154CCB">
        <w:rPr>
          <w:b w:val="0"/>
          <w:bCs/>
          <w:sz w:val="24"/>
          <w:szCs w:val="24"/>
        </w:rPr>
        <w:t>_________</w:t>
      </w:r>
    </w:p>
    <w:p w:rsidR="00E30F23" w:rsidRPr="00162938" w:rsidRDefault="00E30F23" w:rsidP="006842D1">
      <w:pPr>
        <w:pStyle w:val="1"/>
        <w:keepNext w:val="0"/>
        <w:jc w:val="both"/>
        <w:rPr>
          <w:b w:val="0"/>
          <w:bCs/>
          <w:sz w:val="22"/>
          <w:szCs w:val="22"/>
        </w:rPr>
      </w:pPr>
      <w:r w:rsidRPr="00162938">
        <w:rPr>
          <w:b w:val="0"/>
          <w:bCs/>
          <w:sz w:val="22"/>
          <w:szCs w:val="22"/>
        </w:rPr>
        <w:t>(Ф.И.О. заявителя)    (должность (при наличии)    (подпись)      (расшифровка подписи)</w:t>
      </w:r>
    </w:p>
    <w:p w:rsidR="00E30F23" w:rsidRPr="00162938" w:rsidRDefault="00E30F23" w:rsidP="006842D1">
      <w:pPr>
        <w:pStyle w:val="1"/>
        <w:keepNext w:val="0"/>
        <w:jc w:val="both"/>
        <w:rPr>
          <w:b w:val="0"/>
          <w:bCs/>
          <w:sz w:val="22"/>
          <w:szCs w:val="22"/>
        </w:rPr>
      </w:pPr>
    </w:p>
    <w:p w:rsidR="00E30F23" w:rsidRDefault="00E30F23" w:rsidP="006842D1">
      <w:pPr>
        <w:pStyle w:val="1"/>
        <w:keepNext w:val="0"/>
        <w:jc w:val="both"/>
        <w:rPr>
          <w:b w:val="0"/>
          <w:bCs/>
          <w:sz w:val="22"/>
          <w:szCs w:val="22"/>
        </w:rPr>
      </w:pPr>
    </w:p>
    <w:p w:rsidR="00E30F23" w:rsidRDefault="00E30F23" w:rsidP="006842D1">
      <w:pPr>
        <w:pStyle w:val="1"/>
        <w:keepNext w:val="0"/>
        <w:jc w:val="both"/>
        <w:rPr>
          <w:b w:val="0"/>
          <w:bCs/>
          <w:sz w:val="22"/>
          <w:szCs w:val="22"/>
        </w:rPr>
      </w:pPr>
    </w:p>
    <w:p w:rsidR="00E30F23" w:rsidRPr="00162938" w:rsidRDefault="00E30F23" w:rsidP="006842D1">
      <w:pPr>
        <w:pStyle w:val="1"/>
        <w:keepNext w:val="0"/>
        <w:jc w:val="both"/>
        <w:rPr>
          <w:b w:val="0"/>
          <w:bCs/>
          <w:sz w:val="22"/>
          <w:szCs w:val="22"/>
        </w:rPr>
      </w:pPr>
      <w:r w:rsidRPr="00162938">
        <w:rPr>
          <w:b w:val="0"/>
          <w:bCs/>
          <w:sz w:val="22"/>
          <w:szCs w:val="22"/>
        </w:rPr>
        <w:t xml:space="preserve"> (дата, печать</w:t>
      </w:r>
      <w:r>
        <w:rPr>
          <w:b w:val="0"/>
          <w:bCs/>
          <w:sz w:val="22"/>
          <w:szCs w:val="22"/>
        </w:rPr>
        <w:t>)</w:t>
      </w:r>
    </w:p>
    <w:p w:rsidR="00E30F23" w:rsidRPr="00162938" w:rsidRDefault="00E30F23" w:rsidP="006842D1">
      <w:pPr>
        <w:pStyle w:val="1"/>
        <w:keepNext w:val="0"/>
        <w:jc w:val="both"/>
        <w:rPr>
          <w:b w:val="0"/>
          <w:bCs/>
          <w:sz w:val="22"/>
          <w:szCs w:val="22"/>
        </w:rPr>
      </w:pPr>
      <w:r w:rsidRPr="00162938">
        <w:rPr>
          <w:b w:val="0"/>
          <w:bCs/>
          <w:sz w:val="22"/>
          <w:szCs w:val="22"/>
        </w:rPr>
        <w:t>(при наличии печати)</w:t>
      </w:r>
    </w:p>
    <w:p w:rsidR="00E30F23" w:rsidRDefault="00E30F23" w:rsidP="005519D3">
      <w:pPr>
        <w:spacing w:line="23" w:lineRule="atLeast"/>
      </w:pPr>
    </w:p>
    <w:p w:rsidR="00E30F23" w:rsidRDefault="00E30F23" w:rsidP="00B71670">
      <w:pPr>
        <w:tabs>
          <w:tab w:val="right" w:pos="0"/>
          <w:tab w:val="right" w:pos="284"/>
          <w:tab w:val="left" w:pos="1456"/>
        </w:tabs>
        <w:autoSpaceDE w:val="0"/>
        <w:autoSpaceDN w:val="0"/>
        <w:spacing w:line="23" w:lineRule="atLeast"/>
        <w:jc w:val="center"/>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5519D3">
      <w:pPr>
        <w:jc w:val="right"/>
        <w:outlineLvl w:val="1"/>
      </w:pPr>
    </w:p>
    <w:p w:rsidR="00E30F23" w:rsidRDefault="00E30F23" w:rsidP="0074724D">
      <w:pPr>
        <w:outlineLvl w:val="1"/>
      </w:pPr>
    </w:p>
    <w:p w:rsidR="00E30F23" w:rsidRDefault="00E30F23" w:rsidP="005519D3">
      <w:pPr>
        <w:jc w:val="right"/>
        <w:outlineLvl w:val="1"/>
      </w:pPr>
    </w:p>
    <w:p w:rsidR="00E30F23" w:rsidRDefault="00E30F23" w:rsidP="005519D3">
      <w:pPr>
        <w:jc w:val="right"/>
        <w:outlineLvl w:val="1"/>
      </w:pPr>
    </w:p>
    <w:p w:rsidR="00E30F23" w:rsidRDefault="00E30F23" w:rsidP="0074724D">
      <w:pPr>
        <w:outlineLvl w:val="1"/>
      </w:pPr>
    </w:p>
    <w:p w:rsidR="00E30F23" w:rsidRPr="00154CCB" w:rsidRDefault="00E30F23" w:rsidP="005519D3">
      <w:pPr>
        <w:jc w:val="right"/>
        <w:outlineLvl w:val="1"/>
      </w:pPr>
      <w:r w:rsidRPr="00154CCB">
        <w:lastRenderedPageBreak/>
        <w:t>Приложение 3</w:t>
      </w:r>
    </w:p>
    <w:p w:rsidR="00E30F23" w:rsidRPr="00154CCB" w:rsidRDefault="00E30F23" w:rsidP="005519D3">
      <w:pPr>
        <w:jc w:val="right"/>
      </w:pPr>
      <w:r w:rsidRPr="00154CCB">
        <w:t>к извещению о проведении</w:t>
      </w:r>
    </w:p>
    <w:p w:rsidR="00E30F23" w:rsidRPr="00154CCB" w:rsidRDefault="00E30F23" w:rsidP="005519D3">
      <w:pPr>
        <w:jc w:val="right"/>
      </w:pPr>
      <w:r w:rsidRPr="00154CCB">
        <w:t>открытого аукциона</w:t>
      </w:r>
    </w:p>
    <w:p w:rsidR="00E30F23" w:rsidRPr="00154CCB" w:rsidRDefault="00E30F23" w:rsidP="005519D3">
      <w:pPr>
        <w:jc w:val="right"/>
      </w:pPr>
      <w:r w:rsidRPr="00154CCB">
        <w:t>в электронной форме на право</w:t>
      </w:r>
    </w:p>
    <w:p w:rsidR="00E30F23" w:rsidRPr="00154CCB" w:rsidRDefault="00E30F23" w:rsidP="005519D3">
      <w:pPr>
        <w:jc w:val="right"/>
      </w:pPr>
      <w:r w:rsidRPr="00154CCB">
        <w:t>размещения нестационарного</w:t>
      </w:r>
    </w:p>
    <w:p w:rsidR="00E30F23" w:rsidRPr="00154CCB" w:rsidRDefault="00E30F23" w:rsidP="005519D3">
      <w:pPr>
        <w:jc w:val="right"/>
      </w:pPr>
      <w:r w:rsidRPr="00154CCB">
        <w:t>торгового объекта</w:t>
      </w:r>
    </w:p>
    <w:p w:rsidR="00E30F23" w:rsidRPr="00154CCB" w:rsidRDefault="00E30F23" w:rsidP="005519D3">
      <w:pPr>
        <w:jc w:val="center"/>
      </w:pPr>
    </w:p>
    <w:p w:rsidR="00E30F23" w:rsidRPr="00154CCB" w:rsidRDefault="00E30F23" w:rsidP="005519D3">
      <w:pPr>
        <w:pStyle w:val="1"/>
        <w:keepNext w:val="0"/>
        <w:rPr>
          <w:b w:val="0"/>
          <w:bCs/>
          <w:sz w:val="24"/>
          <w:szCs w:val="24"/>
        </w:rPr>
      </w:pPr>
    </w:p>
    <w:p w:rsidR="00E30F23" w:rsidRPr="00154CCB" w:rsidRDefault="00E30F23" w:rsidP="005519D3">
      <w:pPr>
        <w:pStyle w:val="1"/>
        <w:keepNext w:val="0"/>
        <w:rPr>
          <w:b w:val="0"/>
          <w:bCs/>
          <w:sz w:val="24"/>
          <w:szCs w:val="24"/>
        </w:rPr>
      </w:pPr>
    </w:p>
    <w:p w:rsidR="00E30F23" w:rsidRPr="0066347C" w:rsidRDefault="00E30F23" w:rsidP="005519D3">
      <w:pPr>
        <w:jc w:val="center"/>
        <w:rPr>
          <w:bCs/>
        </w:rPr>
      </w:pPr>
      <w:r w:rsidRPr="0066347C">
        <w:rPr>
          <w:bCs/>
        </w:rPr>
        <w:t>Договор № _________</w:t>
      </w:r>
    </w:p>
    <w:p w:rsidR="00E30F23" w:rsidRPr="002D2F7C" w:rsidRDefault="00E30F23" w:rsidP="005519D3">
      <w:pPr>
        <w:ind w:firstLine="708"/>
        <w:jc w:val="center"/>
      </w:pPr>
      <w:r w:rsidRPr="0066347C">
        <w:rPr>
          <w:bCs/>
        </w:rPr>
        <w:t xml:space="preserve">на </w:t>
      </w:r>
      <w:r w:rsidRPr="0066347C">
        <w:t>размещение нестационарного торгового объекта</w:t>
      </w:r>
      <w:r>
        <w:t xml:space="preserve">городского поселения Воскресенск </w:t>
      </w:r>
      <w:r w:rsidRPr="002D2F7C">
        <w:t>Воскресенского муниципального района</w:t>
      </w:r>
      <w:r>
        <w:t xml:space="preserve"> Московской области</w:t>
      </w:r>
      <w:r w:rsidRPr="002D2F7C">
        <w:t>.</w:t>
      </w:r>
    </w:p>
    <w:p w:rsidR="00E30F23" w:rsidRPr="0066347C" w:rsidRDefault="00E30F23" w:rsidP="005519D3">
      <w:pPr>
        <w:jc w:val="both"/>
      </w:pPr>
    </w:p>
    <w:p w:rsidR="00E30F23" w:rsidRPr="0066347C" w:rsidRDefault="00E30F23" w:rsidP="005519D3">
      <w:pPr>
        <w:jc w:val="both"/>
      </w:pPr>
      <w:r w:rsidRPr="0066347C">
        <w:t> г._______________                                                          </w:t>
      </w:r>
      <w:r>
        <w:t>    «___» ________  201__ г</w:t>
      </w:r>
    </w:p>
    <w:p w:rsidR="00E30F23" w:rsidRPr="0066347C" w:rsidRDefault="00E30F23" w:rsidP="005519D3">
      <w:pPr>
        <w:tabs>
          <w:tab w:val="left" w:pos="7380"/>
        </w:tabs>
        <w:jc w:val="both"/>
      </w:pPr>
      <w:r w:rsidRPr="0066347C">
        <w:t>Московская область</w:t>
      </w:r>
    </w:p>
    <w:p w:rsidR="00E30F23" w:rsidRPr="0066347C" w:rsidRDefault="00E30F23" w:rsidP="005519D3">
      <w:pPr>
        <w:jc w:val="both"/>
      </w:pPr>
      <w:r w:rsidRPr="0066347C">
        <w:t> </w:t>
      </w:r>
    </w:p>
    <w:p w:rsidR="00E30F23" w:rsidRPr="0066347C" w:rsidRDefault="00E30F23" w:rsidP="005519D3">
      <w:pPr>
        <w:jc w:val="both"/>
      </w:pPr>
      <w:r w:rsidRPr="0066347C">
        <w:t>_</w:t>
      </w:r>
      <w:r w:rsidRPr="0066347C">
        <w:rPr>
          <w:u w:val="single"/>
        </w:rPr>
        <w:t>Администрация городского поселения Воскресенск Воскресенского муниципального района Московской области</w:t>
      </w:r>
      <w:r w:rsidRPr="0066347C">
        <w:t xml:space="preserve">, в лице ___________________________________________, действующего </w:t>
      </w:r>
      <w:r w:rsidR="008F37C5">
        <w:t xml:space="preserve"> </w:t>
      </w:r>
      <w:r w:rsidRPr="0066347C">
        <w:t>на основании __________________________, в дальнейшем именуемая «Сторона 1», с одной стороны, и ___________________</w:t>
      </w:r>
      <w:r>
        <w:t xml:space="preserve">______, </w:t>
      </w:r>
      <w:r w:rsidRPr="0066347C">
        <w:t>в лице ______________________________, действующего на основании ___________________________, в дальнейшем именуемый «Сторона 2», с другой стороны, в дальнейшем совместно именуемые «Стороны», на основании Протокола аукциона от «___»____________ 20</w:t>
      </w:r>
      <w:r>
        <w:t>__   №_________________________</w:t>
      </w:r>
      <w:r w:rsidRPr="0066347C">
        <w:t xml:space="preserve"> заключили настоящий Договор о нижеследующем:</w:t>
      </w:r>
    </w:p>
    <w:p w:rsidR="00E30F23" w:rsidRPr="0066347C" w:rsidRDefault="00E30F23" w:rsidP="005519D3">
      <w:pPr>
        <w:jc w:val="both"/>
      </w:pPr>
      <w:r w:rsidRPr="0066347C">
        <w:t> </w:t>
      </w:r>
    </w:p>
    <w:p w:rsidR="00E30F23" w:rsidRPr="0066347C" w:rsidRDefault="00E30F23" w:rsidP="005519D3">
      <w:pPr>
        <w:jc w:val="center"/>
        <w:rPr>
          <w:bCs/>
        </w:rPr>
      </w:pPr>
      <w:r w:rsidRPr="0066347C">
        <w:rPr>
          <w:bCs/>
        </w:rPr>
        <w:t>1. Предмет Договора</w:t>
      </w:r>
    </w:p>
    <w:p w:rsidR="00E30F23" w:rsidRPr="0066347C" w:rsidRDefault="00E30F23" w:rsidP="005519D3">
      <w:pPr>
        <w:jc w:val="both"/>
      </w:pPr>
      <w:r w:rsidRPr="0066347C">
        <w:t> </w:t>
      </w:r>
    </w:p>
    <w:p w:rsidR="00E30F23" w:rsidRPr="002D2F7C" w:rsidRDefault="00E30F23" w:rsidP="005519D3">
      <w:pPr>
        <w:ind w:firstLine="708"/>
        <w:jc w:val="both"/>
      </w:pPr>
      <w:r w:rsidRPr="0066347C">
        <w:t xml:space="preserve">1.1. В соответствии с настоящим Договором Стороне 2 предоставляется право </w:t>
      </w:r>
      <w:r w:rsidR="00910495">
        <w:t xml:space="preserve">                  </w:t>
      </w:r>
      <w:r w:rsidRPr="0066347C">
        <w:t xml:space="preserve">на размещение нестационарного торгового объекта по адресу (адресному ориентиру), указанному в приложении к настоящему Договору, за плату, уплачиваемую в бюджет </w:t>
      </w:r>
      <w:r>
        <w:t xml:space="preserve">городского поселения Воскресенск </w:t>
      </w:r>
      <w:r w:rsidRPr="002D2F7C">
        <w:t>Воскресенского муниципального района</w:t>
      </w:r>
      <w:r>
        <w:t xml:space="preserve"> Московской области</w:t>
      </w:r>
      <w:r w:rsidRPr="002D2F7C">
        <w:t>.</w:t>
      </w:r>
    </w:p>
    <w:p w:rsidR="00E30F23" w:rsidRDefault="00E30F23" w:rsidP="005519D3">
      <w:pPr>
        <w:jc w:val="center"/>
        <w:rPr>
          <w:bCs/>
        </w:rPr>
      </w:pPr>
    </w:p>
    <w:p w:rsidR="00E30F23" w:rsidRPr="0066347C" w:rsidRDefault="00E30F23" w:rsidP="005519D3">
      <w:pPr>
        <w:jc w:val="center"/>
        <w:rPr>
          <w:bCs/>
        </w:rPr>
      </w:pPr>
      <w:r w:rsidRPr="0066347C">
        <w:rPr>
          <w:bCs/>
        </w:rPr>
        <w:t>2. Срок действия Договора</w:t>
      </w:r>
    </w:p>
    <w:p w:rsidR="00E30F23" w:rsidRPr="0066347C" w:rsidRDefault="00E30F23" w:rsidP="005519D3">
      <w:pPr>
        <w:jc w:val="both"/>
      </w:pPr>
      <w:r w:rsidRPr="0066347C">
        <w:t> </w:t>
      </w:r>
    </w:p>
    <w:p w:rsidR="00E30F23" w:rsidRPr="0066347C" w:rsidRDefault="00E30F23" w:rsidP="005519D3">
      <w:pPr>
        <w:ind w:firstLine="567"/>
        <w:jc w:val="both"/>
      </w:pPr>
      <w:r w:rsidRPr="0066347C">
        <w:t>2.1. Настоящий Договор вступает в силу с  «____»________  и действует до «___»________.</w:t>
      </w:r>
    </w:p>
    <w:p w:rsidR="00E30F23" w:rsidRPr="0066347C" w:rsidRDefault="00E30F23" w:rsidP="005519D3">
      <w:pPr>
        <w:ind w:firstLine="567"/>
        <w:jc w:val="both"/>
      </w:pPr>
    </w:p>
    <w:p w:rsidR="00E30F23" w:rsidRPr="0066347C" w:rsidRDefault="00E30F23" w:rsidP="005519D3">
      <w:pPr>
        <w:jc w:val="center"/>
        <w:rPr>
          <w:bCs/>
        </w:rPr>
      </w:pPr>
      <w:r w:rsidRPr="0066347C">
        <w:rPr>
          <w:bCs/>
        </w:rPr>
        <w:t>3. Оплата по Договору</w:t>
      </w:r>
    </w:p>
    <w:p w:rsidR="00E30F23" w:rsidRPr="0066347C" w:rsidRDefault="00E30F23" w:rsidP="005519D3">
      <w:pPr>
        <w:jc w:val="both"/>
      </w:pPr>
      <w:r w:rsidRPr="0066347C">
        <w:t> </w:t>
      </w:r>
    </w:p>
    <w:p w:rsidR="00E30F23" w:rsidRDefault="00E30F23" w:rsidP="005519D3">
      <w:pPr>
        <w:numPr>
          <w:ilvl w:val="0"/>
          <w:numId w:val="3"/>
        </w:numPr>
        <w:ind w:left="0" w:firstLine="567"/>
        <w:contextualSpacing/>
        <w:jc w:val="both"/>
      </w:pPr>
      <w:r w:rsidRPr="002D2F7C">
        <w:t xml:space="preserve">Годовой размер платы за размещение нестационарного торгового объекта составляет _________________. </w:t>
      </w:r>
    </w:p>
    <w:p w:rsidR="00E30F23" w:rsidRPr="002D2F7C" w:rsidRDefault="00E30F23" w:rsidP="005519D3">
      <w:pPr>
        <w:numPr>
          <w:ilvl w:val="0"/>
          <w:numId w:val="3"/>
        </w:numPr>
        <w:ind w:left="0" w:firstLine="567"/>
        <w:contextualSpacing/>
        <w:jc w:val="both"/>
      </w:pPr>
      <w:r w:rsidRPr="002D2F7C">
        <w:t>Сторона 2 оплатила обеспечение заявк</w:t>
      </w:r>
      <w:r>
        <w:t xml:space="preserve">и на участие в аукционе в виде </w:t>
      </w:r>
      <w:r w:rsidRPr="002D2F7C">
        <w:t xml:space="preserve">задатка </w:t>
      </w:r>
      <w:r w:rsidR="00910495">
        <w:t xml:space="preserve">          </w:t>
      </w:r>
      <w:r w:rsidRPr="002D2F7C">
        <w:t xml:space="preserve">в размере _____________(_______________________), сумма которого засчитывается в счет платы за </w:t>
      </w:r>
      <w:r>
        <w:t>размещение</w:t>
      </w:r>
      <w:r w:rsidRPr="002D2F7C">
        <w:t xml:space="preserve"> нестационарного торгового объекта.</w:t>
      </w:r>
    </w:p>
    <w:p w:rsidR="00E30F23" w:rsidRPr="0066347C" w:rsidRDefault="00E30F23" w:rsidP="005519D3">
      <w:pPr>
        <w:numPr>
          <w:ilvl w:val="0"/>
          <w:numId w:val="3"/>
        </w:numPr>
        <w:ind w:left="0" w:firstLine="567"/>
        <w:contextualSpacing/>
        <w:jc w:val="both"/>
      </w:pPr>
      <w:r w:rsidRPr="0066347C">
        <w:t xml:space="preserve">Оплата по Договору осуществляется в рублях Российской Федерации. </w:t>
      </w:r>
    </w:p>
    <w:p w:rsidR="00E30F23" w:rsidRPr="0066347C" w:rsidRDefault="00E30F23" w:rsidP="005519D3">
      <w:pPr>
        <w:numPr>
          <w:ilvl w:val="0"/>
          <w:numId w:val="3"/>
        </w:numPr>
        <w:ind w:left="0" w:firstLine="567"/>
        <w:contextualSpacing/>
        <w:jc w:val="both"/>
      </w:pPr>
      <w:r w:rsidRPr="0066347C">
        <w:t xml:space="preserve">Плата за право размещения нестационарного торгового объекта уплачивается </w:t>
      </w:r>
      <w:r w:rsidR="00910495">
        <w:t xml:space="preserve">         </w:t>
      </w:r>
      <w:r w:rsidRPr="0066347C">
        <w:t>в безналичном порядке по реквизитам Стороны 1, указанным в настоящем Договоре, равными платежами ежеквартально до 15 числа первого месяца календарного квартала.</w:t>
      </w:r>
    </w:p>
    <w:p w:rsidR="00E30F23" w:rsidRPr="0066347C" w:rsidRDefault="00E30F23" w:rsidP="005519D3">
      <w:pPr>
        <w:ind w:firstLine="567"/>
        <w:contextualSpacing/>
        <w:jc w:val="both"/>
      </w:pPr>
      <w:r w:rsidRPr="0066347C">
        <w:t>Датой оплаты считается дата поступления денежных средств на счет Стороны 1.</w:t>
      </w:r>
    </w:p>
    <w:p w:rsidR="00E30F23" w:rsidRPr="0066347C" w:rsidRDefault="00E30F23" w:rsidP="005519D3">
      <w:pPr>
        <w:numPr>
          <w:ilvl w:val="0"/>
          <w:numId w:val="3"/>
        </w:numPr>
        <w:ind w:left="0" w:firstLine="567"/>
        <w:contextualSpacing/>
        <w:jc w:val="both"/>
      </w:pPr>
      <w:r w:rsidRPr="0066347C">
        <w:t xml:space="preserve">Размер платы за неполный календарный квартал определяется путем деления суммы, указанной в пункте 3.1. настоящего Договора, на количество календарных дней в году, </w:t>
      </w:r>
      <w:r w:rsidR="00910495">
        <w:t xml:space="preserve">    </w:t>
      </w:r>
      <w:r w:rsidRPr="0066347C">
        <w:t>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rsidR="00E30F23" w:rsidRPr="0066347C" w:rsidRDefault="00E30F23" w:rsidP="005519D3">
      <w:pPr>
        <w:numPr>
          <w:ilvl w:val="0"/>
          <w:numId w:val="3"/>
        </w:numPr>
        <w:ind w:left="0" w:firstLine="567"/>
        <w:contextualSpacing/>
        <w:jc w:val="both"/>
      </w:pPr>
      <w:r w:rsidRPr="0066347C">
        <w:lastRenderedPageBreak/>
        <w:t>Плата за первый квартал срока действия настоящего Договора уплачивается Стороной 2 в размере, определен</w:t>
      </w:r>
      <w:r>
        <w:t>ном в соответствии с пунктом 3.4</w:t>
      </w:r>
      <w:r w:rsidRPr="0066347C">
        <w:t>. Договора, в течение пяти банковских дней с даты подписания Сторонами настоящего Договора.</w:t>
      </w:r>
    </w:p>
    <w:p w:rsidR="00E30F23" w:rsidRPr="0066347C" w:rsidRDefault="00E30F23" w:rsidP="005519D3">
      <w:pPr>
        <w:numPr>
          <w:ilvl w:val="0"/>
          <w:numId w:val="3"/>
        </w:numPr>
        <w:ind w:left="0" w:firstLine="567"/>
        <w:contextualSpacing/>
        <w:jc w:val="both"/>
      </w:pPr>
      <w:r w:rsidRPr="0066347C">
        <w:t xml:space="preserve">Плата за размещения нестационарного торгового объекта вносится Стороной 2 </w:t>
      </w:r>
      <w:r w:rsidR="00910495">
        <w:t xml:space="preserve">       </w:t>
      </w:r>
      <w:r w:rsidRPr="0066347C">
        <w:t>с момента подписания Договора в течение всего срока его действия независимо от фактического размещения нестационарного торгового объекта.</w:t>
      </w:r>
    </w:p>
    <w:p w:rsidR="00E30F23" w:rsidRPr="0066347C" w:rsidRDefault="00E30F23" w:rsidP="005519D3">
      <w:pPr>
        <w:numPr>
          <w:ilvl w:val="0"/>
          <w:numId w:val="3"/>
        </w:numPr>
        <w:ind w:left="0" w:firstLine="567"/>
        <w:contextualSpacing/>
        <w:jc w:val="both"/>
        <w:outlineLvl w:val="1"/>
        <w:rPr>
          <w:shd w:val="clear" w:color="auto" w:fill="FFFFFF"/>
          <w:lang w:eastAsia="en-US"/>
        </w:rPr>
      </w:pPr>
      <w:r w:rsidRPr="0066347C">
        <w:t>Сторона 2</w:t>
      </w:r>
      <w:r w:rsidRPr="0066347C">
        <w:rPr>
          <w:shd w:val="clear" w:color="auto" w:fill="FFFFFF"/>
          <w:lang w:eastAsia="en-US"/>
        </w:rPr>
        <w:t xml:space="preserve">не вправе уступать права и осуществлять перевод долга </w:t>
      </w:r>
      <w:r w:rsidR="008F37C5">
        <w:rPr>
          <w:shd w:val="clear" w:color="auto" w:fill="FFFFFF"/>
          <w:lang w:eastAsia="en-US"/>
        </w:rPr>
        <w:t xml:space="preserve">                            </w:t>
      </w:r>
      <w:r w:rsidRPr="0066347C">
        <w:rPr>
          <w:shd w:val="clear" w:color="auto" w:fill="FFFFFF"/>
          <w:lang w:eastAsia="en-US"/>
        </w:rPr>
        <w:t xml:space="preserve">по обязательствам, возникшим из заключенного Договора. Обязательства по такому Договору должны быть исполнены </w:t>
      </w:r>
      <w:r w:rsidRPr="0066347C">
        <w:t>Стороной 2</w:t>
      </w:r>
      <w:r w:rsidRPr="0066347C">
        <w:rPr>
          <w:shd w:val="clear" w:color="auto" w:fill="FFFFFF"/>
          <w:lang w:eastAsia="en-US"/>
        </w:rPr>
        <w:t xml:space="preserve"> лично, если иное не установлено законодательством Российской Федерации.</w:t>
      </w:r>
    </w:p>
    <w:p w:rsidR="00E30F23" w:rsidRPr="0066347C" w:rsidRDefault="00E30F23" w:rsidP="005519D3">
      <w:pPr>
        <w:ind w:firstLine="540"/>
        <w:jc w:val="both"/>
        <w:rPr>
          <w:shd w:val="clear" w:color="auto" w:fill="FFFFFF"/>
        </w:rPr>
      </w:pPr>
    </w:p>
    <w:p w:rsidR="00E30F23" w:rsidRPr="0066347C" w:rsidRDefault="00E30F23" w:rsidP="005519D3">
      <w:pPr>
        <w:ind w:firstLine="567"/>
        <w:jc w:val="center"/>
        <w:rPr>
          <w:bCs/>
        </w:rPr>
      </w:pPr>
      <w:r w:rsidRPr="0066347C">
        <w:rPr>
          <w:bCs/>
        </w:rPr>
        <w:t>4. Права и обязанности Сторон</w:t>
      </w:r>
    </w:p>
    <w:p w:rsidR="00E30F23" w:rsidRPr="0066347C" w:rsidRDefault="00E30F23" w:rsidP="005519D3">
      <w:pPr>
        <w:ind w:firstLine="567"/>
        <w:jc w:val="both"/>
      </w:pPr>
      <w:r w:rsidRPr="0066347C">
        <w:t> </w:t>
      </w:r>
    </w:p>
    <w:p w:rsidR="00E30F23" w:rsidRPr="0066347C" w:rsidRDefault="00E30F23" w:rsidP="005519D3">
      <w:pPr>
        <w:ind w:firstLine="567"/>
        <w:jc w:val="both"/>
      </w:pPr>
      <w:r w:rsidRPr="0066347C">
        <w:t>4.1. Сторона 1 обязуется:</w:t>
      </w:r>
    </w:p>
    <w:p w:rsidR="00E30F23" w:rsidRPr="0066347C" w:rsidRDefault="00E30F23" w:rsidP="005519D3">
      <w:pPr>
        <w:ind w:firstLine="567"/>
        <w:jc w:val="both"/>
      </w:pPr>
      <w:r w:rsidRPr="0066347C">
        <w:t xml:space="preserve">4.1.1. Предоставить Стороне 2 право на размещение нестационарного торгового объекта, указанного в приложении к настоящему Договору с момента заключения настоящего Договора. </w:t>
      </w:r>
    </w:p>
    <w:p w:rsidR="00E30F23" w:rsidRPr="0066347C" w:rsidRDefault="00E30F23" w:rsidP="005519D3">
      <w:pPr>
        <w:ind w:firstLine="567"/>
        <w:jc w:val="both"/>
      </w:pPr>
      <w:r w:rsidRPr="0066347C">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w:t>
      </w:r>
      <w:r w:rsidR="008F37C5">
        <w:t xml:space="preserve">   </w:t>
      </w:r>
      <w:r w:rsidRPr="0066347C">
        <w:t>в приложении к настоящему Договору, с иными лицами.</w:t>
      </w:r>
    </w:p>
    <w:p w:rsidR="00E30F23" w:rsidRPr="0066347C" w:rsidRDefault="00E30F23" w:rsidP="005519D3">
      <w:pPr>
        <w:tabs>
          <w:tab w:val="left" w:pos="1560"/>
        </w:tabs>
        <w:ind w:firstLine="567"/>
        <w:jc w:val="both"/>
      </w:pPr>
      <w:r w:rsidRPr="0066347C">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E30F23" w:rsidRPr="0066347C" w:rsidRDefault="00E30F23" w:rsidP="005519D3">
      <w:pPr>
        <w:ind w:firstLine="567"/>
        <w:jc w:val="both"/>
      </w:pPr>
      <w:r w:rsidRPr="0066347C">
        <w:t>4.2. Сторона 1 имеет право:</w:t>
      </w:r>
    </w:p>
    <w:p w:rsidR="00E30F23" w:rsidRPr="0066347C" w:rsidRDefault="00E30F23" w:rsidP="005519D3">
      <w:pPr>
        <w:ind w:firstLine="567"/>
        <w:jc w:val="both"/>
      </w:pPr>
      <w:r w:rsidRPr="0066347C">
        <w:t xml:space="preserve">4.2.1. Требовать от Стороны 2 надлежащего исполнения обязательств в соответствии </w:t>
      </w:r>
      <w:r w:rsidR="008F37C5">
        <w:t xml:space="preserve">           </w:t>
      </w:r>
      <w:r w:rsidRPr="0066347C">
        <w:t>с настоящим Договором, а также требовать своевременного устранения выявленных недостатков.</w:t>
      </w:r>
    </w:p>
    <w:p w:rsidR="00E30F23" w:rsidRPr="0066347C" w:rsidRDefault="00E30F23" w:rsidP="005519D3">
      <w:pPr>
        <w:ind w:firstLine="567"/>
        <w:jc w:val="both"/>
      </w:pPr>
      <w:r w:rsidRPr="0066347C">
        <w:t xml:space="preserve">4.2.2. Лично или через специализированные организации осуществлять контроль </w:t>
      </w:r>
      <w:r w:rsidR="008F37C5">
        <w:t xml:space="preserve">               </w:t>
      </w:r>
      <w:r w:rsidRPr="0066347C">
        <w:t>за выполнением Стороной 2 настоящего Договора.</w:t>
      </w:r>
    </w:p>
    <w:p w:rsidR="00E30F23" w:rsidRPr="0066347C" w:rsidRDefault="00E30F23" w:rsidP="005519D3">
      <w:pPr>
        <w:ind w:firstLine="567"/>
        <w:jc w:val="both"/>
      </w:pPr>
      <w:r w:rsidRPr="0066347C">
        <w:t>4.3. Сторона 2 обязуется:</w:t>
      </w:r>
    </w:p>
    <w:p w:rsidR="00E30F23" w:rsidRPr="0066347C" w:rsidRDefault="00E30F23" w:rsidP="005519D3">
      <w:pPr>
        <w:ind w:firstLine="567"/>
        <w:jc w:val="both"/>
      </w:pPr>
      <w:r w:rsidRPr="0066347C">
        <w:t xml:space="preserve">4.3.1. Осуществлять установку, эксплуатацию, демонтаж нестационарного торгового объекта в соответствии с условиями настоящего Договора и Положением о порядке установки, эксплуатации,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w:t>
      </w:r>
      <w:r w:rsidR="008F37C5">
        <w:t xml:space="preserve">       </w:t>
      </w:r>
      <w:r w:rsidRPr="0066347C">
        <w:t>а также на земельных участках, государственная собственность на которые не разграничена, находящихся на территории городского поселения Воскресенск Воскресенского муниципального района, утвержденным постановлением администрации постановлением администрации Воскресенского муниципального района от 15.06.2017 № 1891-ППЗ.</w:t>
      </w:r>
    </w:p>
    <w:p w:rsidR="00E30F23" w:rsidRPr="0066347C" w:rsidRDefault="00E30F23" w:rsidP="005519D3">
      <w:pPr>
        <w:ind w:firstLine="567"/>
        <w:jc w:val="both"/>
      </w:pPr>
      <w:r w:rsidRPr="0066347C">
        <w:t xml:space="preserve">4.3.2. Осуществлять установку вывески на нестационарном торговом объекте </w:t>
      </w:r>
      <w:r w:rsidR="008F37C5">
        <w:t xml:space="preserve">                       </w:t>
      </w:r>
      <w:r w:rsidRPr="0066347C">
        <w:t>в соответствии с постановлением администрации Воскресенского муниципального района Московской области от 25.07.2017 № 508 «О порядке выдачи разрешений на установку средств размещения информации, демонтажа средств информации на территории городского поселения Воскресенск Воскресенского муниципального района Московской области» и требованиями законодательства Российской Федерации.</w:t>
      </w:r>
    </w:p>
    <w:p w:rsidR="00E30F23" w:rsidRPr="0066347C" w:rsidRDefault="00E30F23" w:rsidP="005519D3">
      <w:pPr>
        <w:ind w:firstLine="567"/>
        <w:jc w:val="both"/>
      </w:pPr>
      <w:r w:rsidRPr="0066347C">
        <w:t xml:space="preserve">4.3.3.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w:t>
      </w:r>
      <w:r w:rsidR="008F37C5">
        <w:t xml:space="preserve">   </w:t>
      </w:r>
      <w:r w:rsidRPr="0066347C">
        <w:t xml:space="preserve">в приложении к настоящему Договору. </w:t>
      </w:r>
    </w:p>
    <w:p w:rsidR="00E30F23" w:rsidRPr="0066347C" w:rsidRDefault="00E30F23" w:rsidP="005519D3">
      <w:pPr>
        <w:ind w:firstLine="567"/>
        <w:jc w:val="both"/>
      </w:pPr>
      <w:r w:rsidRPr="0066347C">
        <w:t>4.3.4.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E30F23" w:rsidRPr="0066347C" w:rsidRDefault="00E30F23" w:rsidP="005519D3">
      <w:pPr>
        <w:ind w:firstLine="567"/>
        <w:jc w:val="both"/>
      </w:pPr>
      <w:r w:rsidRPr="0066347C">
        <w:t>4.3.5. Заключить договор с энергоснабжающей организацией.</w:t>
      </w:r>
    </w:p>
    <w:p w:rsidR="00E30F23" w:rsidRPr="0066347C" w:rsidRDefault="00E30F23" w:rsidP="005519D3">
      <w:pPr>
        <w:ind w:firstLine="567"/>
        <w:jc w:val="both"/>
      </w:pPr>
      <w:r w:rsidRPr="0066347C">
        <w:t xml:space="preserve">4.3.6. В течение всего срока действия Договора обеспечить надлежащее состояние </w:t>
      </w:r>
      <w:r w:rsidR="008F37C5">
        <w:t xml:space="preserve">               </w:t>
      </w:r>
      <w:r w:rsidRPr="0066347C">
        <w:t xml:space="preserve">и внешний вид нестационарного торгового объекта и прилегающей территории в соответствии </w:t>
      </w:r>
      <w:r w:rsidR="008F37C5">
        <w:t xml:space="preserve">    </w:t>
      </w:r>
      <w:r w:rsidRPr="0066347C">
        <w:t xml:space="preserve">с постановлением администрации Воскресенского муниципального района от 29.06.2017 № 258 «Об утверждении типовых архитектурных решений внешнего вида некапитальных торговых </w:t>
      </w:r>
      <w:r w:rsidRPr="0066347C">
        <w:lastRenderedPageBreak/>
        <w:t>объектов, рекомендуемых для размещения на территории Воскресенского муниципального района Московской области» и действующего законодательства.</w:t>
      </w:r>
    </w:p>
    <w:p w:rsidR="00E30F23" w:rsidRPr="0066347C" w:rsidRDefault="00E30F23" w:rsidP="005519D3">
      <w:pPr>
        <w:ind w:firstLine="567"/>
        <w:jc w:val="both"/>
      </w:pPr>
      <w:r w:rsidRPr="0066347C">
        <w:t>4.3.7. Своевременно производить оплату в соответствии с условиями настоящего Договора.</w:t>
      </w:r>
    </w:p>
    <w:p w:rsidR="00E30F23" w:rsidRPr="0066347C" w:rsidRDefault="00E30F23" w:rsidP="005519D3">
      <w:pPr>
        <w:ind w:firstLine="567"/>
        <w:jc w:val="both"/>
      </w:pPr>
      <w:r w:rsidRPr="0066347C">
        <w:t>4.3.8. В случае истечения срока действия Договора осуществить демонтаж нестационарного торгового объекта и освободить место размещения в добровольном порядке за собственный счет не позднее пяти рабочих дней со дня окончания срока действия договора.</w:t>
      </w:r>
    </w:p>
    <w:p w:rsidR="00E30F23" w:rsidRPr="0066347C" w:rsidRDefault="00E30F23" w:rsidP="005519D3">
      <w:pPr>
        <w:ind w:firstLine="567"/>
        <w:jc w:val="both"/>
      </w:pPr>
      <w:r w:rsidRPr="0066347C">
        <w:t xml:space="preserve">4.3.9.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 </w:t>
      </w:r>
    </w:p>
    <w:p w:rsidR="00E30F23" w:rsidRPr="0066347C" w:rsidRDefault="00E30F23" w:rsidP="005519D3">
      <w:pPr>
        <w:ind w:firstLine="567"/>
        <w:jc w:val="both"/>
      </w:pPr>
      <w:r w:rsidRPr="0066347C">
        <w:t xml:space="preserve">4.3.10. В случае расторжения Договора, демонтажа нестационарного торгового объекта Сторона 2 обязана привести место размещения нестационарного торгового объекта </w:t>
      </w:r>
      <w:r w:rsidR="008F37C5">
        <w:t xml:space="preserve">                       </w:t>
      </w:r>
      <w:r w:rsidRPr="0066347C">
        <w:t>в первоначальное состояние в течение пяти рабочих дней.</w:t>
      </w:r>
    </w:p>
    <w:p w:rsidR="00E30F23" w:rsidRPr="0066347C" w:rsidRDefault="00E30F23" w:rsidP="005519D3">
      <w:pPr>
        <w:tabs>
          <w:tab w:val="left" w:pos="1560"/>
        </w:tabs>
        <w:ind w:firstLine="567"/>
        <w:jc w:val="both"/>
      </w:pPr>
      <w:r w:rsidRPr="0066347C">
        <w:t xml:space="preserve">4.3.11.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w:t>
      </w:r>
    </w:p>
    <w:p w:rsidR="00E30F23" w:rsidRPr="0066347C" w:rsidRDefault="00E30F23" w:rsidP="005519D3">
      <w:pPr>
        <w:ind w:firstLine="567"/>
        <w:jc w:val="both"/>
      </w:pPr>
      <w:r w:rsidRPr="0066347C">
        <w:t>4.4. Сторона 2 имеет право:</w:t>
      </w:r>
    </w:p>
    <w:p w:rsidR="00E30F23" w:rsidRPr="0066347C" w:rsidRDefault="00E30F23" w:rsidP="005519D3">
      <w:pPr>
        <w:ind w:firstLine="567"/>
        <w:jc w:val="both"/>
      </w:pPr>
      <w:r w:rsidRPr="0066347C">
        <w:t>4.4.1. Беспрепятственного доступа к месту размещения нестационарного торгового объекта.</w:t>
      </w:r>
    </w:p>
    <w:p w:rsidR="00E30F23" w:rsidRDefault="00E30F23" w:rsidP="005519D3">
      <w:pPr>
        <w:ind w:firstLine="567"/>
        <w:jc w:val="both"/>
      </w:pPr>
      <w:r w:rsidRPr="0066347C">
        <w:t xml:space="preserve">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w:t>
      </w:r>
      <w:r w:rsidR="008F37C5">
        <w:t xml:space="preserve">     </w:t>
      </w:r>
      <w:r w:rsidRPr="0066347C">
        <w:t xml:space="preserve">с его эксплуатацией, техническим обслуживанием и демонтажем. </w:t>
      </w:r>
    </w:p>
    <w:p w:rsidR="00E30F23" w:rsidRDefault="00E30F23" w:rsidP="005519D3">
      <w:pPr>
        <w:jc w:val="center"/>
        <w:rPr>
          <w:bCs/>
        </w:rPr>
      </w:pPr>
    </w:p>
    <w:p w:rsidR="00E30F23" w:rsidRPr="0066347C" w:rsidRDefault="00E30F23" w:rsidP="005519D3">
      <w:pPr>
        <w:jc w:val="center"/>
        <w:rPr>
          <w:bCs/>
        </w:rPr>
      </w:pPr>
      <w:r w:rsidRPr="0066347C">
        <w:rPr>
          <w:bCs/>
        </w:rPr>
        <w:t>5. Ответственность Сторон</w:t>
      </w:r>
    </w:p>
    <w:p w:rsidR="00E30F23" w:rsidRPr="0066347C" w:rsidRDefault="00E30F23" w:rsidP="005519D3">
      <w:pPr>
        <w:jc w:val="center"/>
      </w:pPr>
    </w:p>
    <w:p w:rsidR="00E30F23" w:rsidRPr="0066347C" w:rsidRDefault="00E30F23" w:rsidP="005519D3">
      <w:pPr>
        <w:ind w:firstLine="567"/>
        <w:jc w:val="both"/>
      </w:pPr>
      <w:r w:rsidRPr="0066347C">
        <w:t xml:space="preserve">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t>
      </w:r>
    </w:p>
    <w:p w:rsidR="00E30F23" w:rsidRPr="0066347C" w:rsidRDefault="00E30F23" w:rsidP="005519D3">
      <w:pPr>
        <w:ind w:firstLine="567"/>
        <w:jc w:val="both"/>
      </w:pPr>
      <w:r w:rsidRPr="0066347C">
        <w:t xml:space="preserve"> 5.2. В случае нарушения Стороной 2 сроков оплаты, предусмотренных настоящим Договором, она обязана уплатить неустойку (пени) в размере 0,1 % от суммы задолженности </w:t>
      </w:r>
      <w:r w:rsidR="008F37C5">
        <w:t xml:space="preserve">     </w:t>
      </w:r>
      <w:r w:rsidRPr="0066347C">
        <w:t>за каждый день просрочки в течение 5 (пяти) банковских дней с даты получения соответствующей претензии от Стороны 1.</w:t>
      </w:r>
    </w:p>
    <w:p w:rsidR="00E30F23" w:rsidRPr="0066347C" w:rsidRDefault="00E30F23" w:rsidP="005519D3">
      <w:pPr>
        <w:ind w:firstLine="567"/>
        <w:jc w:val="both"/>
      </w:pPr>
      <w:r w:rsidRPr="0066347C">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w:t>
      </w:r>
      <w:r w:rsidR="008F37C5">
        <w:t xml:space="preserve">             </w:t>
      </w:r>
      <w:r w:rsidRPr="0066347C">
        <w:t>в размере 10 % от суммы, указанной в пункте 3.1 Договора, за каждый факт нарушения обязательств настоящего Договора, в течение 5 (пяти) банковских дней с даты получения соответствующей претензии Стороны 1.</w:t>
      </w:r>
    </w:p>
    <w:p w:rsidR="00E30F23" w:rsidRPr="0066347C" w:rsidRDefault="00E30F23" w:rsidP="005519D3">
      <w:pPr>
        <w:ind w:firstLine="567"/>
        <w:jc w:val="both"/>
      </w:pPr>
      <w:r>
        <w:t>5.4</w:t>
      </w:r>
      <w:r w:rsidRPr="0066347C">
        <w:t xml:space="preserve">. Уплата неустойки за неисполнение обязательств не освобождает Стороны </w:t>
      </w:r>
      <w:r w:rsidR="008F37C5">
        <w:t xml:space="preserve">                    </w:t>
      </w:r>
      <w:r w:rsidRPr="0066347C">
        <w:t>от исполнения обязательств по Договору.</w:t>
      </w:r>
    </w:p>
    <w:p w:rsidR="00E30F23" w:rsidRPr="0066347C" w:rsidRDefault="00E30F23" w:rsidP="005519D3">
      <w:pPr>
        <w:ind w:firstLine="567"/>
        <w:jc w:val="both"/>
        <w:rPr>
          <w:bCs/>
        </w:rPr>
      </w:pPr>
      <w:r w:rsidRPr="0066347C">
        <w:t> </w:t>
      </w:r>
    </w:p>
    <w:p w:rsidR="00E30F23" w:rsidRPr="0066347C" w:rsidRDefault="00E30F23" w:rsidP="005519D3">
      <w:pPr>
        <w:jc w:val="center"/>
        <w:rPr>
          <w:bCs/>
        </w:rPr>
      </w:pPr>
      <w:r w:rsidRPr="0066347C">
        <w:rPr>
          <w:bCs/>
        </w:rPr>
        <w:t xml:space="preserve"> 6. Порядок изменения, прекращения и расторжения Договора</w:t>
      </w:r>
    </w:p>
    <w:p w:rsidR="00E30F23" w:rsidRPr="0066347C" w:rsidRDefault="00E30F23" w:rsidP="005519D3">
      <w:pPr>
        <w:ind w:firstLine="567"/>
        <w:jc w:val="both"/>
      </w:pPr>
      <w:r w:rsidRPr="0066347C">
        <w:t> </w:t>
      </w:r>
    </w:p>
    <w:p w:rsidR="00E30F23" w:rsidRPr="0066347C" w:rsidRDefault="00E30F23" w:rsidP="005519D3">
      <w:pPr>
        <w:tabs>
          <w:tab w:val="left" w:pos="1560"/>
        </w:tabs>
        <w:ind w:firstLine="567"/>
        <w:jc w:val="both"/>
      </w:pPr>
      <w:r w:rsidRPr="0066347C">
        <w:t xml:space="preserve">6.1. Договор может быть расторгнут: </w:t>
      </w:r>
    </w:p>
    <w:p w:rsidR="00E30F23" w:rsidRPr="0066347C" w:rsidRDefault="00E30F23" w:rsidP="005519D3">
      <w:pPr>
        <w:tabs>
          <w:tab w:val="left" w:pos="1560"/>
        </w:tabs>
        <w:ind w:firstLine="567"/>
        <w:jc w:val="both"/>
      </w:pPr>
      <w:r w:rsidRPr="0066347C">
        <w:t xml:space="preserve">по соглашению Сторон; </w:t>
      </w:r>
    </w:p>
    <w:p w:rsidR="00E30F23" w:rsidRPr="0066347C" w:rsidRDefault="00E30F23" w:rsidP="005519D3">
      <w:pPr>
        <w:tabs>
          <w:tab w:val="left" w:pos="1560"/>
        </w:tabs>
        <w:ind w:firstLine="567"/>
        <w:jc w:val="both"/>
      </w:pPr>
      <w:r w:rsidRPr="0066347C">
        <w:t>в судебном порядке;</w:t>
      </w:r>
    </w:p>
    <w:p w:rsidR="00E30F23" w:rsidRPr="0066347C" w:rsidRDefault="00E30F23" w:rsidP="005519D3">
      <w:pPr>
        <w:ind w:firstLine="567"/>
        <w:jc w:val="both"/>
      </w:pPr>
      <w:r w:rsidRPr="0066347C">
        <w:t xml:space="preserve">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 </w:t>
      </w:r>
    </w:p>
    <w:p w:rsidR="00E30F23" w:rsidRPr="0066347C" w:rsidRDefault="00E30F23" w:rsidP="005519D3">
      <w:pPr>
        <w:ind w:firstLine="567"/>
        <w:jc w:val="both"/>
      </w:pPr>
      <w:r w:rsidRPr="0066347C">
        <w:t>6.2. Настоящий Договор может быть расторгнут Стороной 1 в связи с односторонним отказом от исполнения Договора в случаях:</w:t>
      </w:r>
    </w:p>
    <w:p w:rsidR="00E30F23" w:rsidRPr="0066347C" w:rsidRDefault="00E30F23" w:rsidP="005519D3">
      <w:pPr>
        <w:ind w:firstLine="567"/>
        <w:jc w:val="both"/>
      </w:pPr>
      <w:r w:rsidRPr="0066347C">
        <w:t>невнесения в установленный Договором срок платы по настоящему Договору, если просрочка платежа составляет более тридцати календарных дней.</w:t>
      </w:r>
    </w:p>
    <w:p w:rsidR="00E30F23" w:rsidRPr="0066347C" w:rsidRDefault="00E30F23" w:rsidP="005519D3">
      <w:pPr>
        <w:ind w:firstLine="567"/>
        <w:jc w:val="both"/>
      </w:pPr>
      <w:r w:rsidRPr="0066347C">
        <w:t>неисполнения Стороной 2 обязательств, установленных п.п. 4.3.1. – 4.3.7. настоящего Договора.</w:t>
      </w:r>
    </w:p>
    <w:p w:rsidR="00E30F23" w:rsidRDefault="00E30F23" w:rsidP="005519D3">
      <w:pPr>
        <w:ind w:firstLine="567"/>
        <w:jc w:val="both"/>
      </w:pPr>
      <w:r w:rsidRPr="0066347C">
        <w:t xml:space="preserve">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w:t>
      </w:r>
      <w:r w:rsidR="008F37C5">
        <w:t xml:space="preserve">                  </w:t>
      </w:r>
      <w:r w:rsidRPr="0066347C">
        <w:t xml:space="preserve">в письменном виде заказным почтовым отправлением с подтверждением получения отправления </w:t>
      </w:r>
      <w:r w:rsidRPr="0066347C">
        <w:lastRenderedPageBreak/>
        <w:t xml:space="preserve">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w:t>
      </w:r>
    </w:p>
    <w:p w:rsidR="00E30F23" w:rsidRPr="0066347C" w:rsidRDefault="00E30F23" w:rsidP="005519D3">
      <w:pPr>
        <w:ind w:firstLine="567"/>
        <w:jc w:val="both"/>
      </w:pPr>
      <w:r w:rsidRPr="0066347C">
        <w:t>обеспечивающих фиксирование такого уведомления и получение Стороной 1 подтверждения о его вручении Стороне 2.</w:t>
      </w:r>
    </w:p>
    <w:p w:rsidR="00E30F23" w:rsidRPr="0066347C" w:rsidRDefault="00E30F23" w:rsidP="005519D3">
      <w:pPr>
        <w:tabs>
          <w:tab w:val="right" w:pos="0"/>
          <w:tab w:val="right" w:pos="284"/>
          <w:tab w:val="left" w:pos="1456"/>
        </w:tabs>
        <w:ind w:firstLine="567"/>
        <w:jc w:val="both"/>
      </w:pPr>
      <w:r w:rsidRPr="0066347C">
        <w:t xml:space="preserve">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 </w:t>
      </w:r>
    </w:p>
    <w:p w:rsidR="00E30F23" w:rsidRPr="0066347C" w:rsidRDefault="00E30F23" w:rsidP="005519D3">
      <w:pPr>
        <w:tabs>
          <w:tab w:val="right" w:pos="0"/>
          <w:tab w:val="right" w:pos="284"/>
          <w:tab w:val="left" w:pos="1456"/>
        </w:tabs>
        <w:ind w:firstLine="567"/>
        <w:jc w:val="both"/>
      </w:pPr>
      <w:r w:rsidRPr="0066347C">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w:t>
      </w:r>
      <w:r w:rsidR="008F37C5">
        <w:t xml:space="preserve">                     </w:t>
      </w:r>
      <w:r w:rsidRPr="0066347C">
        <w:t xml:space="preserve">на официальном сайте в информационно-телекоммуникационной сети Интернет Стороны 1. </w:t>
      </w:r>
    </w:p>
    <w:p w:rsidR="00E30F23" w:rsidRPr="0066347C" w:rsidRDefault="00E30F23" w:rsidP="005519D3">
      <w:pPr>
        <w:ind w:firstLine="567"/>
        <w:jc w:val="both"/>
      </w:pPr>
      <w:r w:rsidRPr="0066347C">
        <w:t xml:space="preserve">Решение Стороны 1 об одностороннем отказе от исполнения Договора вступает в силу </w:t>
      </w:r>
      <w:r w:rsidR="008F37C5">
        <w:t xml:space="preserve">        </w:t>
      </w:r>
      <w:r w:rsidRPr="0066347C">
        <w:t>и Договор считается расторгнутым через десять дней с даты надлежащего уведомления Стороной 1 Сторону 2 об одностороннем отказе от исполнения Договора.</w:t>
      </w:r>
    </w:p>
    <w:p w:rsidR="00E30F23" w:rsidRPr="0066347C" w:rsidRDefault="00E30F23" w:rsidP="005519D3">
      <w:pPr>
        <w:ind w:firstLine="567"/>
        <w:jc w:val="both"/>
      </w:pPr>
      <w:r w:rsidRPr="0066347C">
        <w:t>6.4.</w:t>
      </w:r>
      <w:r w:rsidRPr="0066347C">
        <w:tab/>
        <w:t>Расторжение Договора по соглашению Сторон производится путем подписания соответствующего соглашения о расторжении.</w:t>
      </w:r>
    </w:p>
    <w:p w:rsidR="00E30F23" w:rsidRPr="0066347C" w:rsidRDefault="00E30F23" w:rsidP="005519D3">
      <w:pPr>
        <w:ind w:firstLine="567"/>
        <w:jc w:val="both"/>
      </w:pPr>
      <w:r w:rsidRPr="0066347C">
        <w:t>6.5. В случае досрочного расторжения настоящего Договора на основании  п. 6.2. настоящего Договора, денежные средства, оплаченные Стороной 2 до момента расторжения, возврату не подлежат.</w:t>
      </w:r>
    </w:p>
    <w:p w:rsidR="00E30F23" w:rsidRPr="0066347C" w:rsidRDefault="00E30F23" w:rsidP="005519D3">
      <w:pPr>
        <w:jc w:val="center"/>
        <w:rPr>
          <w:b/>
          <w:bCs/>
        </w:rPr>
      </w:pPr>
    </w:p>
    <w:p w:rsidR="00E30F23" w:rsidRPr="0066347C" w:rsidRDefault="00E30F23" w:rsidP="005519D3">
      <w:pPr>
        <w:jc w:val="center"/>
        <w:rPr>
          <w:bCs/>
        </w:rPr>
      </w:pPr>
      <w:r w:rsidRPr="0066347C">
        <w:rPr>
          <w:bCs/>
        </w:rPr>
        <w:t>7. Порядок разрешения споров</w:t>
      </w:r>
    </w:p>
    <w:p w:rsidR="00E30F23" w:rsidRPr="0066347C" w:rsidRDefault="00E30F23" w:rsidP="005519D3">
      <w:pPr>
        <w:tabs>
          <w:tab w:val="left" w:pos="1134"/>
        </w:tabs>
        <w:ind w:firstLine="567"/>
        <w:jc w:val="both"/>
      </w:pPr>
      <w:r w:rsidRPr="0066347C">
        <w:t> </w:t>
      </w:r>
    </w:p>
    <w:p w:rsidR="00E30F23" w:rsidRPr="0066347C" w:rsidRDefault="00E30F23" w:rsidP="005519D3">
      <w:pPr>
        <w:numPr>
          <w:ilvl w:val="0"/>
          <w:numId w:val="4"/>
        </w:numPr>
        <w:tabs>
          <w:tab w:val="left" w:pos="1134"/>
          <w:tab w:val="left" w:pos="1560"/>
        </w:tabs>
        <w:ind w:left="0" w:firstLine="567"/>
        <w:contextualSpacing/>
        <w:jc w:val="both"/>
        <w:rPr>
          <w:lang w:eastAsia="en-US"/>
        </w:rPr>
      </w:pPr>
      <w:r w:rsidRPr="0066347C">
        <w:rPr>
          <w:lang w:eastAsia="en-US"/>
        </w:rPr>
        <w:t xml:space="preserve">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w:t>
      </w:r>
      <w:r w:rsidR="008F37C5">
        <w:rPr>
          <w:lang w:eastAsia="en-US"/>
        </w:rPr>
        <w:t xml:space="preserve">               </w:t>
      </w:r>
      <w:r w:rsidRPr="0066347C">
        <w:rPr>
          <w:lang w:eastAsia="en-US"/>
        </w:rPr>
        <w:t>с оформлением совместного протокола урегулирования споров.</w:t>
      </w:r>
    </w:p>
    <w:p w:rsidR="00E30F23" w:rsidRPr="0066347C" w:rsidRDefault="00E30F23" w:rsidP="005519D3">
      <w:pPr>
        <w:numPr>
          <w:ilvl w:val="0"/>
          <w:numId w:val="4"/>
        </w:numPr>
        <w:tabs>
          <w:tab w:val="left" w:pos="1134"/>
          <w:tab w:val="left" w:pos="1560"/>
        </w:tabs>
        <w:ind w:left="0" w:firstLine="567"/>
        <w:contextualSpacing/>
        <w:jc w:val="both"/>
        <w:rPr>
          <w:lang w:eastAsia="en-US"/>
        </w:rPr>
      </w:pPr>
      <w:r w:rsidRPr="0066347C">
        <w:rPr>
          <w:lang w:eastAsia="en-US"/>
        </w:rPr>
        <w:t>Все достигнутые договоренности Стороны оформляют в виде дополнительных соглашений, подписанных Сторонами и скрепленных печатями.</w:t>
      </w:r>
    </w:p>
    <w:p w:rsidR="00E30F23" w:rsidRPr="0066347C" w:rsidRDefault="00E30F23" w:rsidP="005519D3">
      <w:pPr>
        <w:numPr>
          <w:ilvl w:val="0"/>
          <w:numId w:val="4"/>
        </w:numPr>
        <w:tabs>
          <w:tab w:val="left" w:pos="1134"/>
          <w:tab w:val="left" w:pos="1560"/>
        </w:tabs>
        <w:ind w:left="0" w:firstLine="567"/>
        <w:contextualSpacing/>
        <w:jc w:val="both"/>
        <w:rPr>
          <w:lang w:eastAsia="en-US"/>
        </w:rPr>
      </w:pPr>
      <w:r w:rsidRPr="0066347C">
        <w:rPr>
          <w:lang w:eastAsia="en-US"/>
        </w:rPr>
        <w:t>До передачи спора на разрешение суда Стороны принимают меры к его урегулированию в претензионном порядке.</w:t>
      </w:r>
    </w:p>
    <w:p w:rsidR="00E30F23" w:rsidRPr="0066347C" w:rsidRDefault="00E30F23" w:rsidP="005519D3">
      <w:pPr>
        <w:numPr>
          <w:ilvl w:val="0"/>
          <w:numId w:val="4"/>
        </w:numPr>
        <w:tabs>
          <w:tab w:val="left" w:pos="1134"/>
          <w:tab w:val="left" w:pos="1560"/>
        </w:tabs>
        <w:ind w:left="0" w:firstLine="567"/>
        <w:contextualSpacing/>
        <w:jc w:val="both"/>
        <w:rPr>
          <w:lang w:eastAsia="en-US"/>
        </w:rPr>
      </w:pPr>
      <w:r w:rsidRPr="0066347C">
        <w:rPr>
          <w:lang w:eastAsia="en-US"/>
        </w:rPr>
        <w:t>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30F23" w:rsidRPr="0066347C" w:rsidRDefault="00E30F23" w:rsidP="005519D3">
      <w:pPr>
        <w:numPr>
          <w:ilvl w:val="0"/>
          <w:numId w:val="4"/>
        </w:numPr>
        <w:tabs>
          <w:tab w:val="left" w:pos="1134"/>
          <w:tab w:val="left" w:pos="1560"/>
        </w:tabs>
        <w:ind w:left="0" w:firstLine="567"/>
        <w:contextualSpacing/>
        <w:jc w:val="both"/>
        <w:rPr>
          <w:lang w:eastAsia="en-US"/>
        </w:rPr>
      </w:pPr>
      <w:r w:rsidRPr="0066347C">
        <w:rPr>
          <w:lang w:eastAsia="en-US"/>
        </w:rPr>
        <w:t>Если претензионные требования подлежат денежной оценке, в претензии указывается истребуемая сумма и ее полный и обоснованный расчет.</w:t>
      </w:r>
    </w:p>
    <w:p w:rsidR="00E30F23" w:rsidRPr="0066347C" w:rsidRDefault="00E30F23" w:rsidP="005519D3">
      <w:pPr>
        <w:numPr>
          <w:ilvl w:val="0"/>
          <w:numId w:val="4"/>
        </w:numPr>
        <w:tabs>
          <w:tab w:val="left" w:pos="1134"/>
          <w:tab w:val="left" w:pos="1560"/>
        </w:tabs>
        <w:ind w:left="0" w:firstLine="567"/>
        <w:contextualSpacing/>
        <w:jc w:val="both"/>
        <w:rPr>
          <w:lang w:eastAsia="en-US"/>
        </w:rPr>
      </w:pPr>
      <w:r w:rsidRPr="0066347C">
        <w:rPr>
          <w:lang w:eastAsia="en-U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30F23" w:rsidRPr="0066347C" w:rsidRDefault="00E30F23" w:rsidP="005519D3">
      <w:pPr>
        <w:numPr>
          <w:ilvl w:val="0"/>
          <w:numId w:val="4"/>
        </w:numPr>
        <w:tabs>
          <w:tab w:val="left" w:pos="1134"/>
          <w:tab w:val="left" w:pos="1560"/>
        </w:tabs>
        <w:ind w:left="0" w:firstLine="567"/>
        <w:contextualSpacing/>
        <w:jc w:val="both"/>
        <w:rPr>
          <w:lang w:eastAsia="en-US"/>
        </w:rPr>
      </w:pPr>
      <w:r w:rsidRPr="0066347C">
        <w:rPr>
          <w:lang w:eastAsia="en-US"/>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30F23" w:rsidRPr="006432A3" w:rsidRDefault="00E30F23" w:rsidP="005519D3">
      <w:pPr>
        <w:numPr>
          <w:ilvl w:val="0"/>
          <w:numId w:val="4"/>
        </w:numPr>
        <w:tabs>
          <w:tab w:val="left" w:pos="1134"/>
          <w:tab w:val="left" w:pos="1560"/>
        </w:tabs>
        <w:ind w:left="0" w:firstLine="567"/>
        <w:contextualSpacing/>
        <w:jc w:val="both"/>
        <w:rPr>
          <w:b/>
          <w:lang w:eastAsia="en-US"/>
        </w:rPr>
      </w:pPr>
      <w:r w:rsidRPr="0066347C">
        <w:rPr>
          <w:lang w:eastAsia="en-US"/>
        </w:rPr>
        <w:t>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E30F23" w:rsidRPr="0066347C" w:rsidRDefault="00E30F23" w:rsidP="005519D3">
      <w:pPr>
        <w:ind w:firstLine="567"/>
        <w:jc w:val="center"/>
        <w:rPr>
          <w:bCs/>
        </w:rPr>
      </w:pPr>
    </w:p>
    <w:p w:rsidR="00E30F23" w:rsidRDefault="00E30F23" w:rsidP="005519D3">
      <w:pPr>
        <w:ind w:firstLine="567"/>
        <w:jc w:val="center"/>
        <w:rPr>
          <w:bCs/>
        </w:rPr>
      </w:pPr>
      <w:r w:rsidRPr="0066347C">
        <w:rPr>
          <w:bCs/>
        </w:rPr>
        <w:t>8. Форс-мажорные обстоятельства</w:t>
      </w:r>
    </w:p>
    <w:p w:rsidR="00EB694D" w:rsidRDefault="00EB694D" w:rsidP="005519D3">
      <w:pPr>
        <w:ind w:firstLine="567"/>
        <w:jc w:val="center"/>
        <w:rPr>
          <w:bCs/>
        </w:rPr>
      </w:pPr>
    </w:p>
    <w:p w:rsidR="00E30F23" w:rsidRPr="0066347C" w:rsidRDefault="00E30F23" w:rsidP="005519D3">
      <w:pPr>
        <w:ind w:firstLine="567"/>
        <w:jc w:val="both"/>
      </w:pPr>
      <w:r w:rsidRPr="0066347C">
        <w:t xml:space="preserve">8.1. Стороны освобождаются за частичное или полное неисполнение обязательств </w:t>
      </w:r>
      <w:r w:rsidR="008F37C5">
        <w:t xml:space="preserve">              </w:t>
      </w:r>
      <w:r w:rsidRPr="0066347C">
        <w:t>по настоящему Договору, если оно явилось следствием обстоятельств непреодолимой силы.</w:t>
      </w:r>
    </w:p>
    <w:p w:rsidR="00E30F23" w:rsidRPr="0066347C" w:rsidRDefault="00E30F23" w:rsidP="005519D3">
      <w:pPr>
        <w:ind w:firstLine="567"/>
        <w:jc w:val="both"/>
      </w:pPr>
      <w:r w:rsidRPr="0066347C">
        <w:t xml:space="preserve">8.2. Сторона, для которой создалась невозможность исполнения обязательств, обязана </w:t>
      </w:r>
      <w:r w:rsidR="008F37C5">
        <w:t xml:space="preserve">        </w:t>
      </w:r>
      <w:r w:rsidRPr="0066347C">
        <w:t xml:space="preserve">в письменной форме в 10-дневный срок письменно известить другую Сторону о наступлении </w:t>
      </w:r>
      <w:r w:rsidRPr="0066347C">
        <w:lastRenderedPageBreak/>
        <w:t>вышеизложенных обстоятельств, предоставив дополнительно подтверждение компетентных органов.</w:t>
      </w:r>
    </w:p>
    <w:p w:rsidR="00E30F23" w:rsidRPr="0066347C" w:rsidRDefault="00E30F23" w:rsidP="005519D3">
      <w:pPr>
        <w:ind w:firstLine="567"/>
        <w:jc w:val="both"/>
      </w:pPr>
      <w:r w:rsidRPr="0066347C">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rsidR="00E30F23" w:rsidRPr="0066347C" w:rsidRDefault="00E30F23" w:rsidP="005519D3">
      <w:pPr>
        <w:ind w:firstLine="567"/>
        <w:jc w:val="both"/>
      </w:pPr>
    </w:p>
    <w:p w:rsidR="00E30F23" w:rsidRDefault="00E30F23" w:rsidP="005519D3">
      <w:pPr>
        <w:ind w:firstLine="567"/>
        <w:jc w:val="center"/>
        <w:rPr>
          <w:bCs/>
        </w:rPr>
      </w:pPr>
    </w:p>
    <w:p w:rsidR="00E30F23" w:rsidRPr="0066347C" w:rsidRDefault="00E30F23" w:rsidP="005519D3">
      <w:pPr>
        <w:ind w:firstLine="567"/>
        <w:jc w:val="center"/>
        <w:rPr>
          <w:bCs/>
        </w:rPr>
      </w:pPr>
      <w:r w:rsidRPr="0066347C">
        <w:rPr>
          <w:bCs/>
        </w:rPr>
        <w:t>9. Прочие условия</w:t>
      </w:r>
    </w:p>
    <w:p w:rsidR="00E30F23" w:rsidRPr="0066347C" w:rsidRDefault="00E30F23" w:rsidP="005519D3">
      <w:pPr>
        <w:ind w:firstLine="567"/>
        <w:jc w:val="both"/>
      </w:pPr>
      <w:r w:rsidRPr="0066347C">
        <w:t> </w:t>
      </w:r>
    </w:p>
    <w:p w:rsidR="00E30F23" w:rsidRPr="0066347C" w:rsidRDefault="00E30F23" w:rsidP="005519D3">
      <w:pPr>
        <w:ind w:firstLine="567"/>
        <w:jc w:val="both"/>
      </w:pPr>
      <w:r w:rsidRPr="0066347C">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E30F23" w:rsidRPr="0066347C" w:rsidRDefault="00E30F23" w:rsidP="005519D3">
      <w:pPr>
        <w:ind w:firstLine="567"/>
        <w:jc w:val="both"/>
      </w:pPr>
      <w:r w:rsidRPr="0066347C">
        <w:t>9.2. Настоящий Договор составлен в дв</w:t>
      </w:r>
      <w:r>
        <w:t>ух экземплярах, имеющих равную </w:t>
      </w:r>
      <w:r w:rsidRPr="0066347C">
        <w:t>юридическую силу, по одному экземпляру для каждой Стороны.</w:t>
      </w:r>
    </w:p>
    <w:p w:rsidR="00E30F23" w:rsidRPr="0066347C" w:rsidRDefault="00E30F23" w:rsidP="005519D3">
      <w:pPr>
        <w:ind w:firstLine="567"/>
        <w:jc w:val="both"/>
      </w:pPr>
      <w:r w:rsidRPr="0066347C">
        <w:t>9.3. Неотъемлемой частью настоящего Договора является приложение «</w:t>
      </w:r>
      <w:r w:rsidRPr="0066347C">
        <w:rPr>
          <w:bCs/>
        </w:rPr>
        <w:t xml:space="preserve">Характеристики </w:t>
      </w:r>
      <w:r w:rsidRPr="0066347C">
        <w:t>размещения нестационарного торгового объекта», которое подлежит обязательному соблюдению без изменения указанных характеристик.</w:t>
      </w:r>
    </w:p>
    <w:p w:rsidR="00E30F23" w:rsidRPr="0066347C" w:rsidRDefault="00E30F23" w:rsidP="005519D3">
      <w:pPr>
        <w:ind w:firstLine="567"/>
        <w:jc w:val="both"/>
      </w:pPr>
    </w:p>
    <w:p w:rsidR="00E30F23" w:rsidRPr="0066347C" w:rsidRDefault="00E30F23" w:rsidP="005519D3">
      <w:pPr>
        <w:ind w:firstLine="567"/>
        <w:jc w:val="center"/>
        <w:rPr>
          <w:bCs/>
        </w:rPr>
      </w:pPr>
      <w:r w:rsidRPr="0066347C">
        <w:rPr>
          <w:bCs/>
        </w:rPr>
        <w:t>10. Адреса, банковские реквизиты и подписи Сторон</w:t>
      </w:r>
    </w:p>
    <w:p w:rsidR="00E30F23" w:rsidRPr="0066347C" w:rsidRDefault="00E30F23" w:rsidP="005519D3">
      <w:pPr>
        <w:jc w:val="both"/>
      </w:pPr>
    </w:p>
    <w:p w:rsidR="00E30F23" w:rsidRPr="0066347C" w:rsidRDefault="00E30F23" w:rsidP="005519D3">
      <w:pPr>
        <w:keepNext/>
        <w:tabs>
          <w:tab w:val="left" w:pos="360"/>
          <w:tab w:val="left" w:pos="540"/>
          <w:tab w:val="left" w:pos="5940"/>
        </w:tabs>
        <w:jc w:val="both"/>
        <w:outlineLvl w:val="2"/>
        <w:rPr>
          <w:rFonts w:eastAsia="Arial Unicode MS"/>
          <w:b/>
          <w:u w:color="000000"/>
        </w:rPr>
      </w:pPr>
      <w:r w:rsidRPr="0066347C">
        <w:rPr>
          <w:rFonts w:eastAsia="Arial Unicode MS"/>
          <w:b/>
          <w:u w:color="000000"/>
        </w:rPr>
        <w:t xml:space="preserve">                        «Сторона 1»:                                                      «Сторона 2»:</w:t>
      </w:r>
    </w:p>
    <w:p w:rsidR="00E30F23" w:rsidRPr="0066347C" w:rsidRDefault="00E30F23" w:rsidP="005519D3">
      <w:pPr>
        <w:outlineLvl w:val="0"/>
        <w:rPr>
          <w:rFonts w:eastAsia="Arial Unicode MS"/>
          <w:b/>
          <w:u w:color="000000"/>
        </w:rPr>
      </w:pPr>
    </w:p>
    <w:tbl>
      <w:tblPr>
        <w:tblW w:w="9214" w:type="dxa"/>
        <w:jc w:val="center"/>
        <w:tblLayout w:type="fixed"/>
        <w:tblLook w:val="0000" w:firstRow="0" w:lastRow="0" w:firstColumn="0" w:lastColumn="0" w:noHBand="0" w:noVBand="0"/>
      </w:tblPr>
      <w:tblGrid>
        <w:gridCol w:w="4680"/>
        <w:gridCol w:w="4534"/>
      </w:tblGrid>
      <w:tr w:rsidR="00E30F23" w:rsidRPr="0066347C" w:rsidTr="00E0289B">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pPr>
              <w:ind w:left="273"/>
              <w:rPr>
                <w:rFonts w:eastAsia="Arial Unicode MS"/>
                <w:u w:color="000000"/>
              </w:rPr>
            </w:pPr>
            <w:r w:rsidRPr="0066347C">
              <w:rPr>
                <w:rFonts w:eastAsia="Arial Unicode MS"/>
                <w:u w:color="000000"/>
              </w:rPr>
              <w:t>Администрация городского поселения Воскресенск Воскресенского муниципального района</w:t>
            </w:r>
          </w:p>
          <w:p w:rsidR="00E30F23" w:rsidRPr="0066347C" w:rsidRDefault="00E30F23" w:rsidP="00E0289B">
            <w:pPr>
              <w:ind w:left="273"/>
              <w:rPr>
                <w:rFonts w:eastAsia="Arial Unicode MS"/>
                <w:u w:color="000000"/>
              </w:rPr>
            </w:pPr>
            <w:r w:rsidRPr="0066347C">
              <w:rPr>
                <w:rFonts w:eastAsia="Arial Unicode MS"/>
                <w:u w:color="000000"/>
              </w:rPr>
              <w:t>Московской области</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tc>
      </w:tr>
      <w:tr w:rsidR="00E30F23" w:rsidRPr="0066347C" w:rsidTr="00E0289B">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pPr>
              <w:ind w:left="273"/>
              <w:rPr>
                <w:rFonts w:eastAsia="Arial Unicode MS"/>
                <w:u w:color="000000"/>
              </w:rPr>
            </w:pPr>
            <w:r w:rsidRPr="0066347C">
              <w:rPr>
                <w:rFonts w:eastAsia="Arial Unicode MS"/>
                <w:u w:color="000000"/>
              </w:rPr>
              <w:t>Тел</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tc>
      </w:tr>
      <w:tr w:rsidR="00E30F23" w:rsidRPr="0066347C" w:rsidTr="00E0289B">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pPr>
              <w:ind w:left="273"/>
              <w:rPr>
                <w:rFonts w:eastAsia="Arial Unicode MS"/>
                <w:u w:color="000000"/>
              </w:rPr>
            </w:pPr>
            <w:r w:rsidRPr="0066347C">
              <w:rPr>
                <w:rFonts w:eastAsia="Arial Unicode MS"/>
                <w:u w:color="000000"/>
              </w:rPr>
              <w:t>Адрес</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tc>
      </w:tr>
      <w:tr w:rsidR="00E30F23" w:rsidRPr="0066347C" w:rsidTr="00E0289B">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pPr>
              <w:ind w:left="273"/>
              <w:rPr>
                <w:rFonts w:eastAsia="Arial Unicode MS"/>
                <w:u w:color="000000"/>
              </w:rPr>
            </w:pPr>
            <w:r w:rsidRPr="0066347C">
              <w:rPr>
                <w:rFonts w:eastAsia="Arial Unicode MS"/>
                <w:u w:color="000000"/>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tc>
      </w:tr>
      <w:tr w:rsidR="00E30F23" w:rsidRPr="0066347C" w:rsidTr="00E0289B">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pPr>
              <w:ind w:left="273"/>
              <w:rPr>
                <w:rFonts w:eastAsia="Arial Unicode MS"/>
                <w:u w:color="000000"/>
              </w:rPr>
            </w:pPr>
            <w:r w:rsidRPr="0066347C">
              <w:rPr>
                <w:rFonts w:eastAsia="Arial Unicode MS"/>
                <w:u w:color="000000"/>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tc>
      </w:tr>
      <w:tr w:rsidR="00E30F23" w:rsidRPr="0066347C" w:rsidTr="00E0289B">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pPr>
              <w:ind w:left="273"/>
              <w:rPr>
                <w:rFonts w:eastAsia="Arial Unicode MS"/>
                <w:u w:color="000000"/>
              </w:rPr>
            </w:pPr>
            <w:r w:rsidRPr="0066347C">
              <w:rPr>
                <w:rFonts w:eastAsia="Arial Unicode MS"/>
                <w:u w:color="000000"/>
              </w:rPr>
              <w:t>Банк</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tc>
      </w:tr>
      <w:tr w:rsidR="00E30F23" w:rsidRPr="0066347C" w:rsidTr="00E0289B">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pPr>
              <w:ind w:left="273"/>
              <w:rPr>
                <w:rFonts w:eastAsia="Arial Unicode MS"/>
                <w:u w:color="000000"/>
              </w:rPr>
            </w:pPr>
            <w:r w:rsidRPr="0066347C">
              <w:rPr>
                <w:rFonts w:eastAsia="Arial Unicode MS"/>
                <w:u w:color="000000"/>
              </w:rPr>
              <w:t>Р/сч</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tc>
      </w:tr>
      <w:tr w:rsidR="00E30F23" w:rsidRPr="0066347C" w:rsidTr="00E0289B">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pPr>
              <w:ind w:left="273"/>
              <w:outlineLvl w:val="0"/>
              <w:rPr>
                <w:rFonts w:eastAsia="Arial Unicode MS"/>
                <w:b/>
                <w:u w:color="000000"/>
              </w:rPr>
            </w:pPr>
            <w:r w:rsidRPr="0066347C">
              <w:rPr>
                <w:rFonts w:eastAsia="Arial Unicode MS"/>
                <w:u w:color="000000"/>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tc>
      </w:tr>
      <w:tr w:rsidR="00E30F23" w:rsidRPr="0066347C" w:rsidTr="00E0289B">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pPr>
              <w:ind w:left="273"/>
              <w:rPr>
                <w:rFonts w:eastAsia="Arial Unicode MS"/>
                <w:u w:color="000000"/>
              </w:rPr>
            </w:pPr>
            <w:r w:rsidRPr="0066347C">
              <w:rPr>
                <w:rFonts w:eastAsia="Arial Unicode MS"/>
                <w:u w:color="000000"/>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tc>
      </w:tr>
      <w:tr w:rsidR="00E30F23" w:rsidRPr="0066347C" w:rsidTr="00E0289B">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pPr>
              <w:ind w:left="273"/>
              <w:rPr>
                <w:rFonts w:eastAsia="Arial Unicode MS"/>
                <w:u w:color="000000"/>
              </w:rPr>
            </w:pPr>
            <w:r w:rsidRPr="0066347C">
              <w:rPr>
                <w:rFonts w:eastAsia="Arial Unicode MS"/>
                <w:u w:color="000000"/>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30F23" w:rsidRPr="0066347C" w:rsidRDefault="00E30F23" w:rsidP="00E0289B"/>
        </w:tc>
      </w:tr>
    </w:tbl>
    <w:p w:rsidR="00E30F23" w:rsidRPr="0066347C" w:rsidRDefault="00E30F23" w:rsidP="005519D3">
      <w:pPr>
        <w:outlineLvl w:val="0"/>
        <w:rPr>
          <w:rFonts w:eastAsia="Arial Unicode MS"/>
          <w:b/>
          <w:u w:color="000000"/>
        </w:rPr>
      </w:pPr>
    </w:p>
    <w:p w:rsidR="00E30F23" w:rsidRPr="0066347C" w:rsidRDefault="00E30F23" w:rsidP="005519D3">
      <w:pPr>
        <w:tabs>
          <w:tab w:val="center" w:pos="1440"/>
          <w:tab w:val="left" w:pos="5580"/>
        </w:tabs>
        <w:jc w:val="center"/>
        <w:outlineLvl w:val="0"/>
        <w:rPr>
          <w:rFonts w:eastAsia="Arial Unicode MS"/>
          <w:b/>
          <w:u w:color="000000"/>
        </w:rPr>
      </w:pPr>
      <w:r w:rsidRPr="0066347C">
        <w:rPr>
          <w:rFonts w:eastAsia="Arial Unicode MS"/>
          <w:b/>
          <w:u w:color="000000"/>
        </w:rPr>
        <w:t>Подписи сторон:</w:t>
      </w:r>
    </w:p>
    <w:p w:rsidR="00E30F23" w:rsidRPr="0066347C" w:rsidRDefault="00E30F23" w:rsidP="005519D3">
      <w:pPr>
        <w:tabs>
          <w:tab w:val="center" w:pos="1440"/>
          <w:tab w:val="left" w:pos="5580"/>
        </w:tabs>
        <w:jc w:val="center"/>
        <w:outlineLvl w:val="0"/>
        <w:rPr>
          <w:rFonts w:eastAsia="Arial Unicode MS"/>
          <w:b/>
          <w:u w:color="000000"/>
        </w:rPr>
      </w:pPr>
    </w:p>
    <w:p w:rsidR="00E30F23" w:rsidRPr="0066347C" w:rsidRDefault="00E30F23" w:rsidP="005519D3">
      <w:pPr>
        <w:tabs>
          <w:tab w:val="center" w:pos="1440"/>
          <w:tab w:val="left" w:pos="5580"/>
        </w:tabs>
        <w:outlineLvl w:val="0"/>
        <w:rPr>
          <w:rFonts w:eastAsia="Arial Unicode MS"/>
          <w:b/>
          <w:u w:color="000000"/>
        </w:rPr>
      </w:pPr>
      <w:r w:rsidRPr="0066347C">
        <w:rPr>
          <w:rFonts w:eastAsia="Arial Unicode MS"/>
          <w:b/>
          <w:u w:color="000000"/>
        </w:rPr>
        <w:t xml:space="preserve">            «Сторона 1»:                                                                                              «Сторона 2»:</w:t>
      </w:r>
    </w:p>
    <w:p w:rsidR="00E30F23" w:rsidRPr="0066347C" w:rsidRDefault="00E30F23" w:rsidP="005519D3">
      <w:pPr>
        <w:ind w:left="5103"/>
      </w:pPr>
    </w:p>
    <w:p w:rsidR="00E30F23" w:rsidRPr="0066347C" w:rsidRDefault="00E30F23" w:rsidP="005519D3">
      <w:pPr>
        <w:ind w:left="5103"/>
      </w:pPr>
    </w:p>
    <w:p w:rsidR="00E30F23" w:rsidRPr="0066347C" w:rsidRDefault="00E30F23" w:rsidP="005519D3">
      <w:pPr>
        <w:ind w:left="5103"/>
      </w:pPr>
    </w:p>
    <w:p w:rsidR="00E30F23" w:rsidRPr="0066347C" w:rsidRDefault="00E30F23" w:rsidP="005519D3">
      <w:pPr>
        <w:ind w:left="5103"/>
      </w:pPr>
    </w:p>
    <w:p w:rsidR="00E30F23" w:rsidRPr="0066347C" w:rsidRDefault="00E30F23" w:rsidP="005519D3"/>
    <w:p w:rsidR="00E30F23" w:rsidRPr="0066347C" w:rsidRDefault="00E30F23" w:rsidP="005519D3">
      <w:pPr>
        <w:ind w:left="5103"/>
      </w:pPr>
    </w:p>
    <w:sectPr w:rsidR="00E30F23" w:rsidRPr="0066347C" w:rsidSect="00C2443A">
      <w:pgSz w:w="11906" w:h="16838"/>
      <w:pgMar w:top="1135"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4E5" w:rsidRDefault="00B874E5" w:rsidP="00C2443A">
      <w:r>
        <w:separator/>
      </w:r>
    </w:p>
  </w:endnote>
  <w:endnote w:type="continuationSeparator" w:id="0">
    <w:p w:rsidR="00B874E5" w:rsidRDefault="00B874E5" w:rsidP="00C2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4E5" w:rsidRDefault="00B874E5" w:rsidP="00C2443A">
      <w:r>
        <w:separator/>
      </w:r>
    </w:p>
  </w:footnote>
  <w:footnote w:type="continuationSeparator" w:id="0">
    <w:p w:rsidR="00B874E5" w:rsidRDefault="00B874E5" w:rsidP="00C244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187A"/>
    <w:multiLevelType w:val="hybridMultilevel"/>
    <w:tmpl w:val="0D0E288C"/>
    <w:lvl w:ilvl="0" w:tplc="D03E5504">
      <w:start w:val="1"/>
      <w:numFmt w:val="decimal"/>
      <w:lvlText w:val="7.%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EBC3D39"/>
    <w:multiLevelType w:val="hybridMultilevel"/>
    <w:tmpl w:val="C3A88E52"/>
    <w:lvl w:ilvl="0" w:tplc="0E90F31A">
      <w:start w:val="1"/>
      <w:numFmt w:val="decimal"/>
      <w:lvlText w:val="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C913FFD"/>
    <w:multiLevelType w:val="hybridMultilevel"/>
    <w:tmpl w:val="FE2468E0"/>
    <w:lvl w:ilvl="0" w:tplc="A5DC6EDA">
      <w:start w:val="1"/>
      <w:numFmt w:val="decimal"/>
      <w:lvlText w:val="3.%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15:restartNumberingAfterBreak="0">
    <w:nsid w:val="6A3003F4"/>
    <w:multiLevelType w:val="hybridMultilevel"/>
    <w:tmpl w:val="AC386654"/>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7CCB556D"/>
    <w:multiLevelType w:val="multilevel"/>
    <w:tmpl w:val="1CBA8ADC"/>
    <w:lvl w:ilvl="0">
      <w:start w:val="3"/>
      <w:numFmt w:val="decimal"/>
      <w:lvlText w:val="%1."/>
      <w:lvlJc w:val="left"/>
      <w:pPr>
        <w:ind w:left="450" w:hanging="450"/>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B9D"/>
    <w:rsid w:val="000145D6"/>
    <w:rsid w:val="000208AF"/>
    <w:rsid w:val="00021701"/>
    <w:rsid w:val="00022393"/>
    <w:rsid w:val="00032ACB"/>
    <w:rsid w:val="00035E17"/>
    <w:rsid w:val="000367BE"/>
    <w:rsid w:val="0006045F"/>
    <w:rsid w:val="000725B2"/>
    <w:rsid w:val="000742CA"/>
    <w:rsid w:val="000A3179"/>
    <w:rsid w:val="000C7BA4"/>
    <w:rsid w:val="000E7397"/>
    <w:rsid w:val="001178AA"/>
    <w:rsid w:val="001509DA"/>
    <w:rsid w:val="00154CCB"/>
    <w:rsid w:val="00156613"/>
    <w:rsid w:val="0016065F"/>
    <w:rsid w:val="00162938"/>
    <w:rsid w:val="001A73F9"/>
    <w:rsid w:val="001B5905"/>
    <w:rsid w:val="001D1040"/>
    <w:rsid w:val="001F6793"/>
    <w:rsid w:val="00203387"/>
    <w:rsid w:val="002125F4"/>
    <w:rsid w:val="002330E7"/>
    <w:rsid w:val="00267CCE"/>
    <w:rsid w:val="002728C6"/>
    <w:rsid w:val="00277378"/>
    <w:rsid w:val="002A271C"/>
    <w:rsid w:val="002D2F7C"/>
    <w:rsid w:val="002D3D3D"/>
    <w:rsid w:val="002D631A"/>
    <w:rsid w:val="0030478C"/>
    <w:rsid w:val="00365B03"/>
    <w:rsid w:val="003675B9"/>
    <w:rsid w:val="00381964"/>
    <w:rsid w:val="003A291A"/>
    <w:rsid w:val="003A38AA"/>
    <w:rsid w:val="003C5931"/>
    <w:rsid w:val="003C5CD7"/>
    <w:rsid w:val="00411AED"/>
    <w:rsid w:val="004140CA"/>
    <w:rsid w:val="00423219"/>
    <w:rsid w:val="00426ACC"/>
    <w:rsid w:val="0044551F"/>
    <w:rsid w:val="00446789"/>
    <w:rsid w:val="00450F6E"/>
    <w:rsid w:val="00457770"/>
    <w:rsid w:val="00465BDF"/>
    <w:rsid w:val="00472884"/>
    <w:rsid w:val="004729D6"/>
    <w:rsid w:val="00473FF6"/>
    <w:rsid w:val="00490D49"/>
    <w:rsid w:val="00495926"/>
    <w:rsid w:val="004B030F"/>
    <w:rsid w:val="004D32EA"/>
    <w:rsid w:val="004E2DEA"/>
    <w:rsid w:val="004F3058"/>
    <w:rsid w:val="00550276"/>
    <w:rsid w:val="005519D3"/>
    <w:rsid w:val="00571FF4"/>
    <w:rsid w:val="005861DC"/>
    <w:rsid w:val="005923DA"/>
    <w:rsid w:val="005A4686"/>
    <w:rsid w:val="005D113A"/>
    <w:rsid w:val="005D3719"/>
    <w:rsid w:val="006104A2"/>
    <w:rsid w:val="006221BC"/>
    <w:rsid w:val="00634268"/>
    <w:rsid w:val="006432A3"/>
    <w:rsid w:val="00661FF9"/>
    <w:rsid w:val="0066347C"/>
    <w:rsid w:val="006842D1"/>
    <w:rsid w:val="00692B5D"/>
    <w:rsid w:val="0069329F"/>
    <w:rsid w:val="00697F2D"/>
    <w:rsid w:val="00705AD0"/>
    <w:rsid w:val="007114E8"/>
    <w:rsid w:val="0074194D"/>
    <w:rsid w:val="0074724D"/>
    <w:rsid w:val="00752AE9"/>
    <w:rsid w:val="007737D8"/>
    <w:rsid w:val="00774CD7"/>
    <w:rsid w:val="00775364"/>
    <w:rsid w:val="00781F48"/>
    <w:rsid w:val="007C1BB0"/>
    <w:rsid w:val="007E1486"/>
    <w:rsid w:val="007E5C24"/>
    <w:rsid w:val="007F2A7C"/>
    <w:rsid w:val="007F57ED"/>
    <w:rsid w:val="00830222"/>
    <w:rsid w:val="00856159"/>
    <w:rsid w:val="00876B9D"/>
    <w:rsid w:val="00891F46"/>
    <w:rsid w:val="00895E54"/>
    <w:rsid w:val="008A6255"/>
    <w:rsid w:val="008B252C"/>
    <w:rsid w:val="008B5717"/>
    <w:rsid w:val="008B7E2F"/>
    <w:rsid w:val="008E5C48"/>
    <w:rsid w:val="008F37C5"/>
    <w:rsid w:val="00905408"/>
    <w:rsid w:val="00910495"/>
    <w:rsid w:val="0091194D"/>
    <w:rsid w:val="009164C0"/>
    <w:rsid w:val="0092196F"/>
    <w:rsid w:val="00931E37"/>
    <w:rsid w:val="009425FE"/>
    <w:rsid w:val="00950C27"/>
    <w:rsid w:val="00962809"/>
    <w:rsid w:val="009702EE"/>
    <w:rsid w:val="009C242A"/>
    <w:rsid w:val="009E4BC1"/>
    <w:rsid w:val="009E5744"/>
    <w:rsid w:val="009E62C8"/>
    <w:rsid w:val="009F0AE0"/>
    <w:rsid w:val="009F2F26"/>
    <w:rsid w:val="00A019F2"/>
    <w:rsid w:val="00A03708"/>
    <w:rsid w:val="00A2799E"/>
    <w:rsid w:val="00A35ADB"/>
    <w:rsid w:val="00A36EBE"/>
    <w:rsid w:val="00A43211"/>
    <w:rsid w:val="00A547BA"/>
    <w:rsid w:val="00AC655A"/>
    <w:rsid w:val="00AE2338"/>
    <w:rsid w:val="00B14F13"/>
    <w:rsid w:val="00B6286C"/>
    <w:rsid w:val="00B71670"/>
    <w:rsid w:val="00B874E5"/>
    <w:rsid w:val="00B92567"/>
    <w:rsid w:val="00BA2AEB"/>
    <w:rsid w:val="00BC79BC"/>
    <w:rsid w:val="00BD0ABE"/>
    <w:rsid w:val="00BD13BA"/>
    <w:rsid w:val="00BE6F27"/>
    <w:rsid w:val="00BF018D"/>
    <w:rsid w:val="00BF0FD5"/>
    <w:rsid w:val="00BF3FF2"/>
    <w:rsid w:val="00C01ADF"/>
    <w:rsid w:val="00C2443A"/>
    <w:rsid w:val="00C27878"/>
    <w:rsid w:val="00C7666B"/>
    <w:rsid w:val="00CF64C7"/>
    <w:rsid w:val="00CF65AC"/>
    <w:rsid w:val="00D638F1"/>
    <w:rsid w:val="00D64BBF"/>
    <w:rsid w:val="00D84714"/>
    <w:rsid w:val="00D97084"/>
    <w:rsid w:val="00D97EC5"/>
    <w:rsid w:val="00DB0ECF"/>
    <w:rsid w:val="00DC2892"/>
    <w:rsid w:val="00DF0B2F"/>
    <w:rsid w:val="00E0289B"/>
    <w:rsid w:val="00E30F23"/>
    <w:rsid w:val="00E475AD"/>
    <w:rsid w:val="00E47F7D"/>
    <w:rsid w:val="00E76E27"/>
    <w:rsid w:val="00E85B1E"/>
    <w:rsid w:val="00E85B89"/>
    <w:rsid w:val="00EB694D"/>
    <w:rsid w:val="00EE7FF3"/>
    <w:rsid w:val="00F02477"/>
    <w:rsid w:val="00F44FD8"/>
    <w:rsid w:val="00F90C8B"/>
    <w:rsid w:val="00FB4A6A"/>
    <w:rsid w:val="00FF08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4B381"/>
  <w15:docId w15:val="{0A851D3B-306D-42ED-990F-AE53DA9C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5B9"/>
    <w:rPr>
      <w:rFonts w:ascii="Times New Roman" w:eastAsia="Times New Roman" w:hAnsi="Times New Roman"/>
      <w:sz w:val="24"/>
      <w:szCs w:val="24"/>
    </w:rPr>
  </w:style>
  <w:style w:type="paragraph" w:styleId="1">
    <w:name w:val="heading 1"/>
    <w:basedOn w:val="a"/>
    <w:next w:val="a"/>
    <w:link w:val="10"/>
    <w:uiPriority w:val="99"/>
    <w:qFormat/>
    <w:rsid w:val="006842D1"/>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42D1"/>
    <w:rPr>
      <w:rFonts w:ascii="Times New Roman" w:hAnsi="Times New Roman" w:cs="Times New Roman"/>
      <w:b/>
      <w:sz w:val="20"/>
      <w:szCs w:val="20"/>
    </w:rPr>
  </w:style>
  <w:style w:type="paragraph" w:styleId="a3">
    <w:name w:val="List Paragraph"/>
    <w:basedOn w:val="a"/>
    <w:uiPriority w:val="99"/>
    <w:qFormat/>
    <w:rsid w:val="003675B9"/>
    <w:pPr>
      <w:ind w:left="720"/>
      <w:contextualSpacing/>
    </w:pPr>
  </w:style>
  <w:style w:type="paragraph" w:customStyle="1" w:styleId="ConsPlusNormal">
    <w:name w:val="ConsPlusNormal"/>
    <w:uiPriority w:val="99"/>
    <w:rsid w:val="003675B9"/>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473FF6"/>
    <w:pPr>
      <w:autoSpaceDE w:val="0"/>
      <w:autoSpaceDN w:val="0"/>
      <w:adjustRightInd w:val="0"/>
    </w:pPr>
    <w:rPr>
      <w:rFonts w:ascii="Times New Roman" w:eastAsia="Times New Roman" w:hAnsi="Times New Roman"/>
      <w:b/>
      <w:bCs/>
      <w:sz w:val="28"/>
      <w:szCs w:val="28"/>
    </w:rPr>
  </w:style>
  <w:style w:type="character" w:styleId="a4">
    <w:name w:val="Hyperlink"/>
    <w:uiPriority w:val="99"/>
    <w:rsid w:val="00DC2892"/>
    <w:rPr>
      <w:rFonts w:cs="Times New Roman"/>
      <w:color w:val="0563C1"/>
      <w:u w:val="single"/>
    </w:rPr>
  </w:style>
  <w:style w:type="paragraph" w:styleId="a5">
    <w:name w:val="Title"/>
    <w:basedOn w:val="a"/>
    <w:link w:val="a6"/>
    <w:uiPriority w:val="99"/>
    <w:qFormat/>
    <w:rsid w:val="006221BC"/>
    <w:pPr>
      <w:jc w:val="center"/>
    </w:pPr>
    <w:rPr>
      <w:b/>
      <w:sz w:val="28"/>
      <w:szCs w:val="20"/>
    </w:rPr>
  </w:style>
  <w:style w:type="character" w:customStyle="1" w:styleId="a6">
    <w:name w:val="Заголовок Знак"/>
    <w:link w:val="a5"/>
    <w:uiPriority w:val="99"/>
    <w:locked/>
    <w:rsid w:val="006221BC"/>
    <w:rPr>
      <w:rFonts w:ascii="Times New Roman" w:hAnsi="Times New Roman" w:cs="Times New Roman"/>
      <w:b/>
      <w:sz w:val="20"/>
      <w:szCs w:val="20"/>
      <w:lang w:eastAsia="ru-RU"/>
    </w:rPr>
  </w:style>
  <w:style w:type="paragraph" w:styleId="a7">
    <w:name w:val="Balloon Text"/>
    <w:basedOn w:val="a"/>
    <w:link w:val="a8"/>
    <w:uiPriority w:val="99"/>
    <w:semiHidden/>
    <w:rsid w:val="006221BC"/>
    <w:rPr>
      <w:rFonts w:ascii="Tahoma" w:hAnsi="Tahoma" w:cs="Tahoma"/>
      <w:sz w:val="16"/>
      <w:szCs w:val="16"/>
    </w:rPr>
  </w:style>
  <w:style w:type="character" w:customStyle="1" w:styleId="a8">
    <w:name w:val="Текст выноски Знак"/>
    <w:link w:val="a7"/>
    <w:uiPriority w:val="99"/>
    <w:semiHidden/>
    <w:locked/>
    <w:rsid w:val="006221BC"/>
    <w:rPr>
      <w:rFonts w:ascii="Tahoma" w:hAnsi="Tahoma" w:cs="Tahoma"/>
      <w:sz w:val="16"/>
      <w:szCs w:val="16"/>
      <w:lang w:eastAsia="ru-RU"/>
    </w:rPr>
  </w:style>
  <w:style w:type="character" w:customStyle="1" w:styleId="UnresolvedMention">
    <w:name w:val="Unresolved Mention"/>
    <w:uiPriority w:val="99"/>
    <w:semiHidden/>
    <w:rsid w:val="005861DC"/>
    <w:rPr>
      <w:rFonts w:cs="Times New Roman"/>
      <w:color w:val="605E5C"/>
      <w:shd w:val="clear" w:color="auto" w:fill="E1DFDD"/>
    </w:rPr>
  </w:style>
  <w:style w:type="paragraph" w:styleId="a9">
    <w:name w:val="Document Map"/>
    <w:basedOn w:val="a"/>
    <w:link w:val="aa"/>
    <w:uiPriority w:val="99"/>
    <w:semiHidden/>
    <w:rsid w:val="0069329F"/>
    <w:pPr>
      <w:shd w:val="clear" w:color="auto" w:fill="000080"/>
    </w:pPr>
    <w:rPr>
      <w:rFonts w:ascii="Tahoma" w:hAnsi="Tahoma" w:cs="Tahoma"/>
      <w:sz w:val="20"/>
      <w:szCs w:val="20"/>
    </w:rPr>
  </w:style>
  <w:style w:type="character" w:customStyle="1" w:styleId="aa">
    <w:name w:val="Схема документа Знак"/>
    <w:link w:val="a9"/>
    <w:uiPriority w:val="99"/>
    <w:semiHidden/>
    <w:rsid w:val="005D19E4"/>
    <w:rPr>
      <w:rFonts w:ascii="Times New Roman" w:eastAsia="Times New Roman" w:hAnsi="Times New Roman"/>
      <w:sz w:val="0"/>
      <w:szCs w:val="0"/>
    </w:rPr>
  </w:style>
  <w:style w:type="paragraph" w:styleId="ab">
    <w:name w:val="header"/>
    <w:basedOn w:val="a"/>
    <w:link w:val="ac"/>
    <w:uiPriority w:val="99"/>
    <w:semiHidden/>
    <w:unhideWhenUsed/>
    <w:rsid w:val="00C2443A"/>
    <w:pPr>
      <w:tabs>
        <w:tab w:val="center" w:pos="4677"/>
        <w:tab w:val="right" w:pos="9355"/>
      </w:tabs>
    </w:pPr>
  </w:style>
  <w:style w:type="character" w:customStyle="1" w:styleId="ac">
    <w:name w:val="Верхний колонтитул Знак"/>
    <w:link w:val="ab"/>
    <w:uiPriority w:val="99"/>
    <w:semiHidden/>
    <w:rsid w:val="00C2443A"/>
    <w:rPr>
      <w:rFonts w:ascii="Times New Roman" w:eastAsia="Times New Roman" w:hAnsi="Times New Roman"/>
      <w:sz w:val="24"/>
      <w:szCs w:val="24"/>
    </w:rPr>
  </w:style>
  <w:style w:type="paragraph" w:styleId="ad">
    <w:name w:val="footer"/>
    <w:basedOn w:val="a"/>
    <w:link w:val="ae"/>
    <w:uiPriority w:val="99"/>
    <w:semiHidden/>
    <w:unhideWhenUsed/>
    <w:rsid w:val="00C2443A"/>
    <w:pPr>
      <w:tabs>
        <w:tab w:val="center" w:pos="4677"/>
        <w:tab w:val="right" w:pos="9355"/>
      </w:tabs>
    </w:pPr>
  </w:style>
  <w:style w:type="character" w:customStyle="1" w:styleId="ae">
    <w:name w:val="Нижний колонтитул Знак"/>
    <w:link w:val="ad"/>
    <w:uiPriority w:val="99"/>
    <w:semiHidden/>
    <w:rsid w:val="00C2443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9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CD3AED37D9C84C4FB55FA4C93239573A414CA31DBEC9AA9AF36EC07Y833O" TargetMode="External"/><Relationship Id="rId13" Type="http://schemas.openxmlformats.org/officeDocument/2006/relationships/hyperlink" Target="http://www.vmr-mo.ru" TargetMode="External"/><Relationship Id="rId18" Type="http://schemas.openxmlformats.org/officeDocument/2006/relationships/hyperlink" Target="consultantplus://offline/ref=25569C41696B7E2AB3AE1BACA72823A7D7E28D71EC0AB47FABB0EB7FA5SBNC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vostorg@vmr-mo.ru" TargetMode="External"/><Relationship Id="rId17" Type="http://schemas.openxmlformats.org/officeDocument/2006/relationships/hyperlink" Target="consultantplus://offline/ref=25569C41696B7E2AB3AE1BACA72823A7D7E28D71EC0AB47FABB0EB7FA5SBNCN" TargetMode="External"/><Relationship Id="rId2" Type="http://schemas.openxmlformats.org/officeDocument/2006/relationships/styles" Target="styles.xml"/><Relationship Id="rId16" Type="http://schemas.openxmlformats.org/officeDocument/2006/relationships/hyperlink" Target="http://www.vmr-mo.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yperlink" Target="http://www.rts-tender.ru" TargetMode="External"/><Relationship Id="rId10" Type="http://schemas.openxmlformats.org/officeDocument/2006/relationships/hyperlink" Target="http://www.torgi.gov.ru" TargetMode="External"/><Relationship Id="rId19" Type="http://schemas.openxmlformats.org/officeDocument/2006/relationships/hyperlink" Target="consultantplus://offline/ref=25569C41696B7E2AB3AE1BACA72823A7D7E28D71EC0AB47FABB0EB7FA5SBNCN" TargetMode="External"/><Relationship Id="rId4" Type="http://schemas.openxmlformats.org/officeDocument/2006/relationships/webSettings" Target="webSettings.xml"/><Relationship Id="rId9" Type="http://schemas.openxmlformats.org/officeDocument/2006/relationships/hyperlink" Target="http://www.torgi.mosreg.ru" TargetMode="External"/><Relationship Id="rId14" Type="http://schemas.openxmlformats.org/officeDocument/2006/relationships/hyperlink" Target="http://www.torgi.mosre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4094</TotalTime>
  <Pages>21</Pages>
  <Words>6753</Words>
  <Characters>38498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Бобкова Ирина Сергеевна</dc:creator>
  <cp:keywords/>
  <dc:description/>
  <cp:lastModifiedBy>Петрова Елена Валерьевна</cp:lastModifiedBy>
  <cp:revision>18</cp:revision>
  <cp:lastPrinted>2019-02-22T07:17:00Z</cp:lastPrinted>
  <dcterms:created xsi:type="dcterms:W3CDTF">2018-10-01T08:39:00Z</dcterms:created>
  <dcterms:modified xsi:type="dcterms:W3CDTF">2019-02-22T08:48:00Z</dcterms:modified>
</cp:coreProperties>
</file>