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6F" w:rsidRDefault="00E70E6F" w:rsidP="00E70E6F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60095" cy="958215"/>
            <wp:effectExtent l="19050" t="0" r="1905" b="0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6F" w:rsidRPr="00DE2DFB" w:rsidRDefault="00E70E6F" w:rsidP="00E70E6F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E70E6F" w:rsidRPr="00DE2DFB" w:rsidRDefault="00E70E6F" w:rsidP="00E70E6F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E70E6F" w:rsidRPr="00DE2DFB" w:rsidRDefault="00E70E6F" w:rsidP="00E70E6F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E70E6F" w:rsidRPr="00DE2DFB" w:rsidRDefault="00E70E6F" w:rsidP="00E70E6F">
      <w:pPr>
        <w:pStyle w:val="a3"/>
        <w:jc w:val="left"/>
        <w:rPr>
          <w:b w:val="0"/>
          <w:sz w:val="24"/>
          <w:szCs w:val="24"/>
        </w:rPr>
      </w:pPr>
    </w:p>
    <w:p w:rsidR="00E70E6F" w:rsidRPr="00DE2DFB" w:rsidRDefault="00E70E6F" w:rsidP="00E70E6F">
      <w:pPr>
        <w:pStyle w:val="a3"/>
        <w:jc w:val="left"/>
        <w:rPr>
          <w:b w:val="0"/>
          <w:sz w:val="24"/>
          <w:szCs w:val="24"/>
        </w:rPr>
      </w:pPr>
    </w:p>
    <w:p w:rsidR="00E70E6F" w:rsidRPr="00DE2DFB" w:rsidRDefault="00E70E6F" w:rsidP="00E70E6F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E70E6F" w:rsidRPr="00C246E4" w:rsidRDefault="00C246E4" w:rsidP="00E40F8F">
      <w:pPr>
        <w:jc w:val="center"/>
        <w:rPr>
          <w:rFonts w:ascii="Times New Roman" w:hAnsi="Times New Roman"/>
          <w:sz w:val="24"/>
          <w:u w:val="single"/>
        </w:rPr>
      </w:pPr>
      <w:r w:rsidRPr="00C246E4">
        <w:rPr>
          <w:rFonts w:ascii="Times New Roman" w:hAnsi="Times New Roman"/>
          <w:sz w:val="24"/>
          <w:u w:val="single"/>
        </w:rPr>
        <w:t>0</w:t>
      </w:r>
      <w:r w:rsidR="00277013">
        <w:rPr>
          <w:rFonts w:ascii="Times New Roman" w:hAnsi="Times New Roman"/>
          <w:sz w:val="24"/>
          <w:u w:val="single"/>
        </w:rPr>
        <w:t>8</w:t>
      </w:r>
      <w:r w:rsidRPr="00C246E4">
        <w:rPr>
          <w:rFonts w:ascii="Times New Roman" w:hAnsi="Times New Roman"/>
          <w:sz w:val="24"/>
          <w:u w:val="single"/>
        </w:rPr>
        <w:t>.06.2020</w:t>
      </w:r>
      <w:r w:rsidR="00E40F8F">
        <w:rPr>
          <w:rFonts w:ascii="Times New Roman" w:hAnsi="Times New Roman"/>
          <w:sz w:val="24"/>
        </w:rPr>
        <w:t xml:space="preserve"> № </w:t>
      </w:r>
      <w:r w:rsidRPr="00C246E4">
        <w:rPr>
          <w:rFonts w:ascii="Times New Roman" w:hAnsi="Times New Roman"/>
          <w:sz w:val="24"/>
          <w:u w:val="single"/>
        </w:rPr>
        <w:t>1</w:t>
      </w:r>
      <w:r w:rsidR="00277013">
        <w:rPr>
          <w:rFonts w:ascii="Times New Roman" w:hAnsi="Times New Roman"/>
          <w:sz w:val="24"/>
          <w:u w:val="single"/>
        </w:rPr>
        <w:t>934</w:t>
      </w:r>
      <w:bookmarkStart w:id="0" w:name="_GoBack"/>
      <w:bookmarkEnd w:id="0"/>
    </w:p>
    <w:p w:rsidR="00394316" w:rsidRPr="00DC5A45" w:rsidRDefault="00394316" w:rsidP="00865CB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40F8F" w:rsidRPr="00DC5A45" w:rsidRDefault="00E40F8F" w:rsidP="00865CB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47F6" w:rsidRDefault="00A747F6" w:rsidP="00A747F6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E40F8F">
        <w:rPr>
          <w:rFonts w:ascii="Times New Roman" w:hAnsi="Times New Roman"/>
          <w:b/>
          <w:sz w:val="24"/>
        </w:rPr>
        <w:t xml:space="preserve">Об утверждении </w:t>
      </w:r>
      <w:r w:rsidR="007A0545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рограммы профилактики нарушений, осуществляемой отделом</w:t>
      </w:r>
      <w:r w:rsidR="003C467B" w:rsidRPr="003C467B">
        <w:rPr>
          <w:rFonts w:ascii="Times New Roman" w:hAnsi="Times New Roman"/>
          <w:b/>
          <w:sz w:val="24"/>
        </w:rPr>
        <w:t xml:space="preserve"> </w:t>
      </w:r>
      <w:r w:rsidR="00E91E7F">
        <w:rPr>
          <w:rFonts w:ascii="Times New Roman" w:hAnsi="Times New Roman"/>
          <w:b/>
          <w:sz w:val="24"/>
        </w:rPr>
        <w:t>муниципальных контролей</w:t>
      </w:r>
      <w:r w:rsidR="003C467B" w:rsidRPr="003C46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Администрации городского округа Воскресенск Московской области по муниципальному контролю </w:t>
      </w:r>
      <w:r w:rsidRPr="00F31503">
        <w:rPr>
          <w:rFonts w:ascii="Times New Roman" w:hAnsi="Times New Roman"/>
          <w:b/>
          <w:sz w:val="24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>
        <w:rPr>
          <w:rFonts w:ascii="Times New Roman" w:hAnsi="Times New Roman"/>
          <w:b/>
          <w:sz w:val="24"/>
        </w:rPr>
        <w:t>на территории городского</w:t>
      </w:r>
      <w:r w:rsidRPr="00E40F8F">
        <w:rPr>
          <w:rFonts w:ascii="Times New Roman" w:hAnsi="Times New Roman"/>
          <w:b/>
          <w:sz w:val="24"/>
        </w:rPr>
        <w:t xml:space="preserve"> округа Воскресенск</w:t>
      </w:r>
      <w:r>
        <w:rPr>
          <w:rFonts w:ascii="Times New Roman" w:hAnsi="Times New Roman"/>
          <w:b/>
          <w:sz w:val="24"/>
        </w:rPr>
        <w:t xml:space="preserve"> </w:t>
      </w:r>
      <w:r w:rsidRPr="00E40F8F">
        <w:rPr>
          <w:rFonts w:ascii="Times New Roman" w:hAnsi="Times New Roman"/>
          <w:b/>
          <w:sz w:val="24"/>
        </w:rPr>
        <w:t>Московской области</w:t>
      </w:r>
      <w:r>
        <w:rPr>
          <w:rFonts w:ascii="Times New Roman" w:hAnsi="Times New Roman"/>
          <w:b/>
          <w:sz w:val="24"/>
        </w:rPr>
        <w:t xml:space="preserve"> в 2020 году</w:t>
      </w:r>
    </w:p>
    <w:p w:rsidR="00A747F6" w:rsidRPr="00E40F8F" w:rsidRDefault="00A747F6" w:rsidP="00A747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2D39" w:rsidRDefault="00B52D39" w:rsidP="007E6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D39" w:rsidRDefault="00B52D39" w:rsidP="007E6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B42" w:rsidRDefault="007E6B42" w:rsidP="007E6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972">
        <w:rPr>
          <w:rFonts w:ascii="Times New Roman" w:hAnsi="Times New Roman" w:cs="Times New Roman"/>
          <w:sz w:val="24"/>
          <w:szCs w:val="24"/>
        </w:rPr>
        <w:t>В соответствии с статьей 8.2 Федерального закона от 26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1C3972">
        <w:rPr>
          <w:rFonts w:ascii="Times New Roman" w:hAnsi="Times New Roman" w:cs="Times New Roman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>, постановлением Правительства РФ от 26.12.2018 №1680</w:t>
      </w:r>
      <w:r w:rsidRPr="00DE0751">
        <w:rPr>
          <w:rFonts w:ascii="Times New Roman" w:hAnsi="Times New Roman" w:cs="Times New Roman"/>
          <w:sz w:val="24"/>
          <w:szCs w:val="24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</w:t>
      </w:r>
      <w:r>
        <w:rPr>
          <w:rFonts w:ascii="Times New Roman" w:hAnsi="Times New Roman" w:cs="Times New Roman"/>
          <w:sz w:val="24"/>
          <w:szCs w:val="24"/>
        </w:rPr>
        <w:t>», Уставом городского округа Воскресенск Московской области</w:t>
      </w:r>
    </w:p>
    <w:p w:rsidR="007E6B42" w:rsidRDefault="007E6B42" w:rsidP="007E6B4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7E6B42" w:rsidRDefault="007E6B42" w:rsidP="007E6B42">
      <w:pPr>
        <w:pStyle w:val="ConsPlusNormal"/>
        <w:tabs>
          <w:tab w:val="left" w:pos="37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F6" w:rsidRDefault="00A747F6" w:rsidP="00A74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97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0545">
        <w:rPr>
          <w:rFonts w:ascii="Times New Roman" w:hAnsi="Times New Roman" w:cs="Times New Roman"/>
          <w:sz w:val="24"/>
          <w:szCs w:val="24"/>
        </w:rPr>
        <w:t>п</w:t>
      </w:r>
      <w:r w:rsidRPr="001C3972">
        <w:rPr>
          <w:rFonts w:ascii="Times New Roman" w:hAnsi="Times New Roman" w:cs="Times New Roman"/>
          <w:sz w:val="24"/>
          <w:szCs w:val="24"/>
        </w:rPr>
        <w:t xml:space="preserve">рограмму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3972">
        <w:rPr>
          <w:rFonts w:ascii="Times New Roman" w:hAnsi="Times New Roman" w:cs="Times New Roman"/>
          <w:sz w:val="24"/>
          <w:szCs w:val="24"/>
        </w:rPr>
        <w:t>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3972">
        <w:rPr>
          <w:rFonts w:ascii="Times New Roman" w:hAnsi="Times New Roman" w:cs="Times New Roman"/>
          <w:sz w:val="24"/>
          <w:szCs w:val="24"/>
        </w:rPr>
        <w:t xml:space="preserve"> нарушений, осуществляем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3972">
        <w:rPr>
          <w:rFonts w:ascii="Times New Roman" w:hAnsi="Times New Roman" w:cs="Times New Roman"/>
          <w:sz w:val="24"/>
          <w:szCs w:val="24"/>
        </w:rPr>
        <w:t xml:space="preserve"> </w:t>
      </w:r>
      <w:r w:rsidRPr="00206E52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E91E7F">
        <w:rPr>
          <w:rFonts w:ascii="Times New Roman" w:hAnsi="Times New Roman" w:cs="Times New Roman"/>
          <w:sz w:val="24"/>
          <w:szCs w:val="24"/>
        </w:rPr>
        <w:t>муниципальных контролей</w:t>
      </w:r>
      <w:r w:rsidR="003C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</w:t>
      </w:r>
      <w:r w:rsidRPr="00206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по муниципальному контролю </w:t>
      </w:r>
      <w:r w:rsidRPr="00F31503">
        <w:rPr>
          <w:rFonts w:ascii="Times New Roman" w:hAnsi="Times New Roman" w:cs="Times New Roman"/>
          <w:sz w:val="24"/>
          <w:szCs w:val="24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</w:t>
      </w:r>
      <w:r>
        <w:rPr>
          <w:rFonts w:ascii="Times New Roman" w:hAnsi="Times New Roman" w:cs="Times New Roman"/>
          <w:sz w:val="24"/>
          <w:szCs w:val="24"/>
        </w:rPr>
        <w:t xml:space="preserve">х с добычей полезных ископаемых на территории </w:t>
      </w:r>
      <w:r w:rsidRPr="001C3972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1C3972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 в 20</w:t>
      </w:r>
      <w:r>
        <w:rPr>
          <w:rFonts w:ascii="Times New Roman" w:hAnsi="Times New Roman" w:cs="Times New Roman"/>
          <w:sz w:val="24"/>
          <w:szCs w:val="24"/>
        </w:rPr>
        <w:t>20году (Пр</w:t>
      </w:r>
      <w:r w:rsidR="007E6B42">
        <w:rPr>
          <w:rFonts w:ascii="Times New Roman" w:hAnsi="Times New Roman" w:cs="Times New Roman"/>
          <w:sz w:val="24"/>
          <w:szCs w:val="24"/>
        </w:rPr>
        <w:t>иложение</w:t>
      </w:r>
      <w:r w:rsidR="007A0545">
        <w:rPr>
          <w:rFonts w:ascii="Times New Roman" w:hAnsi="Times New Roman" w:cs="Times New Roman"/>
          <w:sz w:val="24"/>
          <w:szCs w:val="24"/>
        </w:rPr>
        <w:t>.</w:t>
      </w:r>
      <w:r w:rsidRPr="00185355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747F6" w:rsidRDefault="00A747F6" w:rsidP="00A74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газете «Наше слово» и разместить </w:t>
      </w:r>
      <w:r w:rsidRPr="00450748">
        <w:rPr>
          <w:rFonts w:ascii="Times New Roman" w:hAnsi="Times New Roman" w:cs="Times New Roman"/>
          <w:sz w:val="24"/>
          <w:szCs w:val="24"/>
        </w:rPr>
        <w:t>на официальном сайте городского округа Воскресенск</w:t>
      </w:r>
      <w:r w:rsidRPr="009E13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47F6" w:rsidRPr="0019014B" w:rsidRDefault="00A747F6" w:rsidP="00A747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Pr="009E13C7">
        <w:rPr>
          <w:rFonts w:ascii="Times New Roman" w:hAnsi="Times New Roman" w:cs="Times New Roman"/>
          <w:sz w:val="24"/>
          <w:szCs w:val="24"/>
        </w:rPr>
        <w:t xml:space="preserve">за исполнением настоящего </w:t>
      </w:r>
      <w:r w:rsidR="00D52B62">
        <w:rPr>
          <w:rFonts w:ascii="Times New Roman" w:hAnsi="Times New Roman" w:cs="Times New Roman"/>
          <w:sz w:val="24"/>
          <w:szCs w:val="24"/>
        </w:rPr>
        <w:t>постановления</w:t>
      </w:r>
      <w:r w:rsidRPr="009E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</w:t>
      </w:r>
      <w:r w:rsidRPr="0019014B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90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Савкина А.С.</w:t>
      </w:r>
    </w:p>
    <w:p w:rsidR="00A747F6" w:rsidRDefault="00A747F6" w:rsidP="00A747F6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47F6" w:rsidRDefault="00A747F6" w:rsidP="00A747F6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47F6" w:rsidRDefault="00A747F6" w:rsidP="00A747F6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47F6" w:rsidRDefault="00A747F6" w:rsidP="00A747F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городского округа Воскресенск                                                                            А.В. Болотников</w:t>
      </w:r>
    </w:p>
    <w:p w:rsidR="00594B40" w:rsidRDefault="00E91E7F" w:rsidP="00A747F6">
      <w:pPr>
        <w:tabs>
          <w:tab w:val="left" w:pos="7032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B465B9">
        <w:rPr>
          <w:rFonts w:ascii="Times New Roman" w:hAnsi="Times New Roman"/>
          <w:sz w:val="24"/>
          <w:szCs w:val="24"/>
        </w:rPr>
        <w:t xml:space="preserve">   </w:t>
      </w:r>
    </w:p>
    <w:p w:rsidR="00A747F6" w:rsidRPr="00A747F6" w:rsidRDefault="00594B40" w:rsidP="00A747F6">
      <w:pPr>
        <w:tabs>
          <w:tab w:val="left" w:pos="7032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</w:t>
      </w:r>
      <w:r w:rsidR="00B465B9">
        <w:rPr>
          <w:rFonts w:ascii="Times New Roman" w:hAnsi="Times New Roman"/>
          <w:sz w:val="24"/>
          <w:szCs w:val="24"/>
        </w:rPr>
        <w:t xml:space="preserve"> </w:t>
      </w:r>
      <w:r w:rsidR="002964D4">
        <w:rPr>
          <w:rFonts w:ascii="Times New Roman" w:hAnsi="Times New Roman"/>
          <w:sz w:val="24"/>
          <w:szCs w:val="24"/>
        </w:rPr>
        <w:t xml:space="preserve">  </w:t>
      </w:r>
      <w:r w:rsidR="00A747F6" w:rsidRPr="00A747F6">
        <w:rPr>
          <w:rFonts w:ascii="Times New Roman" w:hAnsi="Times New Roman"/>
          <w:sz w:val="24"/>
          <w:szCs w:val="24"/>
        </w:rPr>
        <w:t xml:space="preserve">Приложение </w:t>
      </w:r>
    </w:p>
    <w:p w:rsidR="00A747F6" w:rsidRPr="00A747F6" w:rsidRDefault="00A747F6" w:rsidP="00A747F6">
      <w:pPr>
        <w:tabs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47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91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A747F6">
        <w:rPr>
          <w:rFonts w:ascii="Times New Roman" w:eastAsia="Times New Roman" w:hAnsi="Times New Roman"/>
          <w:sz w:val="24"/>
          <w:szCs w:val="24"/>
          <w:lang w:eastAsia="ru-RU"/>
        </w:rPr>
        <w:t xml:space="preserve">  У</w:t>
      </w:r>
      <w:r w:rsidRPr="00A747F6">
        <w:rPr>
          <w:rFonts w:ascii="Times New Roman" w:hAnsi="Times New Roman"/>
          <w:sz w:val="24"/>
          <w:szCs w:val="24"/>
        </w:rPr>
        <w:t>тверждена</w:t>
      </w:r>
    </w:p>
    <w:p w:rsidR="00A747F6" w:rsidRPr="00A747F6" w:rsidRDefault="00291BB9" w:rsidP="00291BB9">
      <w:pPr>
        <w:tabs>
          <w:tab w:val="left" w:pos="6150"/>
          <w:tab w:val="left" w:pos="6946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</w:t>
      </w:r>
      <w:r w:rsidR="00A747F6" w:rsidRPr="00A747F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47F6" w:rsidRPr="00A747F6" w:rsidRDefault="00A747F6" w:rsidP="00A747F6">
      <w:pPr>
        <w:tabs>
          <w:tab w:val="left" w:pos="6150"/>
          <w:tab w:val="left" w:pos="6946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747F6">
        <w:rPr>
          <w:rFonts w:ascii="Times New Roman" w:hAnsi="Times New Roman"/>
          <w:sz w:val="24"/>
          <w:szCs w:val="24"/>
        </w:rPr>
        <w:t xml:space="preserve">                            городского округа Воскресенск</w:t>
      </w:r>
    </w:p>
    <w:p w:rsidR="00A747F6" w:rsidRPr="00A747F6" w:rsidRDefault="00A747F6" w:rsidP="00A747F6">
      <w:pPr>
        <w:tabs>
          <w:tab w:val="left" w:pos="6150"/>
          <w:tab w:val="left" w:pos="6946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747F6">
        <w:rPr>
          <w:rFonts w:ascii="Times New Roman" w:hAnsi="Times New Roman"/>
          <w:sz w:val="24"/>
          <w:szCs w:val="24"/>
        </w:rPr>
        <w:t xml:space="preserve">         Московской области</w:t>
      </w:r>
    </w:p>
    <w:p w:rsidR="00A747F6" w:rsidRPr="00A747F6" w:rsidRDefault="00A747F6" w:rsidP="00A747F6">
      <w:pPr>
        <w:tabs>
          <w:tab w:val="left" w:pos="6150"/>
          <w:tab w:val="left" w:pos="6946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A747F6">
        <w:rPr>
          <w:rFonts w:ascii="Times New Roman" w:hAnsi="Times New Roman"/>
          <w:sz w:val="24"/>
          <w:szCs w:val="24"/>
        </w:rPr>
        <w:t xml:space="preserve">                     от ___________ № ________</w:t>
      </w:r>
    </w:p>
    <w:p w:rsidR="00A747F6" w:rsidRPr="00A747F6" w:rsidRDefault="00A747F6" w:rsidP="00A74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747F6" w:rsidRPr="00A747F6" w:rsidRDefault="00A747F6" w:rsidP="00A74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профилактики нарушений, осуществляемой </w:t>
      </w:r>
      <w:r w:rsidR="003C467B" w:rsidRPr="003C46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отделом </w:t>
      </w:r>
      <w:r w:rsidR="00E91E7F" w:rsidRPr="00E91E7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контролей</w:t>
      </w:r>
      <w:r w:rsidR="003C467B" w:rsidRPr="003C46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47F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Воскресенск Московской области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 Московской области в 2020 году</w:t>
      </w:r>
    </w:p>
    <w:p w:rsidR="00A747F6" w:rsidRPr="00A747F6" w:rsidRDefault="00A747F6" w:rsidP="00A74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7F6" w:rsidRPr="00A747F6" w:rsidRDefault="00A747F6" w:rsidP="00A747F6">
      <w:pPr>
        <w:tabs>
          <w:tab w:val="left" w:pos="24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sz w:val="24"/>
          <w:szCs w:val="24"/>
          <w:lang w:eastAsia="ru-RU"/>
        </w:rPr>
        <w:t>ПАСПОРТ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8312"/>
      </w:tblGrid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E9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профилактики нарушений, осуществляемой </w:t>
            </w:r>
            <w:r w:rsidR="003C467B" w:rsidRPr="003C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отделом </w:t>
            </w:r>
            <w:r w:rsidR="00E91E7F">
              <w:rPr>
                <w:rFonts w:ascii="Times New Roman" w:hAnsi="Times New Roman"/>
                <w:sz w:val="24"/>
                <w:szCs w:val="24"/>
              </w:rPr>
              <w:t xml:space="preserve">муниципальных контролей </w:t>
            </w: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 по муниципальному контролю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 на территории городского округа Воскресенск Московской области в 2020 год</w:t>
            </w:r>
          </w:p>
        </w:tc>
      </w:tr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основание разработки программы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РФ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3C467B" w:rsidP="003D3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C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</w:t>
            </w:r>
            <w:r w:rsidR="003D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контролей </w:t>
            </w:r>
            <w:r w:rsidR="00A747F6" w:rsidRPr="00A74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1. Предупреждение нарушений обязательных требований законодательства Российской Федерации и Московской области юридическими лицами и индивидуальными предпринимателями, гражданами, осуществляющими деятельность по исполнению обязательных требований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установленных федеральными законами и законами Московской области, а также муниципальными правовыми актами городского округа Воскресенск.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2. Устранение причин, факторов и условий, способствующих нарушениям обязательных требований законодательства Российской Федерации и Московской области</w:t>
            </w:r>
          </w:p>
        </w:tc>
      </w:tr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1.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возникновения.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2. Определение видов нарушений и сбор статических данных, необходимых для организации профилактической работы.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Повышение квалификации сотрудников отдела </w:t>
            </w:r>
            <w:r w:rsidR="003D375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контролей</w:t>
            </w:r>
            <w:r w:rsidR="003C467B" w:rsidRPr="003C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области.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4. Повышение уровня правовой компетентности руководителей юридических лиц, индивидуальных предпринимателей, граждан, осуществляющих исполнение обязательных требований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федеральными законами и законами Московской области, а также муниципальными правовыми актами городского округа Воскресенск.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5. Рассмотрение причин,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6. Соблюдение юридическими лицами, индивидуальными предпринимателями, гражданами действующего законодательства РФ.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I этап - 2020 год.</w:t>
            </w:r>
          </w:p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II этап - 2021-2022 годы</w:t>
            </w:r>
          </w:p>
        </w:tc>
      </w:tr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не требуются, за счет основной деятельности</w:t>
            </w:r>
          </w:p>
        </w:tc>
      </w:tr>
      <w:tr w:rsidR="00A747F6" w:rsidRPr="00A747F6" w:rsidTr="008E3293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6" w:rsidRPr="00A747F6" w:rsidRDefault="00A747F6" w:rsidP="00A7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выявленных в 2019 году нарушений соблюдения законодательства РФ</w:t>
            </w:r>
            <w:r w:rsidRPr="00A747F6">
              <w:t xml:space="preserve"> </w:t>
            </w:r>
            <w:r w:rsidRPr="00A74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при увеличении количества и качества проводимых профилактических мероприятий.</w:t>
            </w:r>
          </w:p>
        </w:tc>
      </w:tr>
    </w:tbl>
    <w:p w:rsidR="00A747F6" w:rsidRPr="00A747F6" w:rsidRDefault="00A747F6" w:rsidP="00A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7F6" w:rsidRPr="00A747F6" w:rsidRDefault="00A747F6" w:rsidP="00A747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47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Аналитическая часть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7F6">
        <w:rPr>
          <w:rFonts w:ascii="Times New Roman" w:hAnsi="Times New Roman"/>
          <w:sz w:val="24"/>
          <w:szCs w:val="24"/>
          <w:lang w:eastAsia="ru-RU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 Московской области осуществляется отделом</w:t>
      </w:r>
      <w:r w:rsidR="003C46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1E7F">
        <w:rPr>
          <w:rFonts w:ascii="Times New Roman" w:hAnsi="Times New Roman"/>
          <w:sz w:val="24"/>
          <w:szCs w:val="24"/>
        </w:rPr>
        <w:t xml:space="preserve">муниципальных контролей </w:t>
      </w:r>
      <w:r w:rsidRPr="00A747F6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округа Воскресенск Московской области (далее – Отдел) посредством организации и проведения проверок. 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47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в сфере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 Московской области на 2020 год разработана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 и Постановлением Правительства РФ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а также в целях принятия предусмотренных законодательством мер по пресечению и (или) устранению выявленных нарушений в целях предупреждения нарушений подконтрольными субъектами обязательных требований законодательства, включая устранение причин, факторов и условий, </w:t>
      </w:r>
      <w:r w:rsidRPr="00A747F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способствующих возможному нарушению обязательных требований законодательства, мотивации к добросовестному исполнению требований законодательства.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7F6">
        <w:rPr>
          <w:rFonts w:ascii="Times New Roman" w:hAnsi="Times New Roman"/>
          <w:sz w:val="24"/>
          <w:szCs w:val="24"/>
          <w:lang w:eastAsia="ru-RU"/>
        </w:rPr>
        <w:t>Анализ и оценка состояния подконтрольной сферы проводятся Отделом в целях планирования и эффективного осуществления профилактической деятельности.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7F6">
        <w:rPr>
          <w:rFonts w:ascii="Times New Roman" w:hAnsi="Times New Roman"/>
          <w:sz w:val="24"/>
          <w:szCs w:val="24"/>
          <w:lang w:eastAsia="ru-RU"/>
        </w:rPr>
        <w:t xml:space="preserve">В 2019 году в орган муниципального контроля обращений, заявлений граждан, в том числе от индивидуальных предпринимателей, юридических лиц, от органов государственной власти, органов местного самоуправления, средств массовой информации о фактах нарушений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не поступало. </w:t>
      </w:r>
    </w:p>
    <w:p w:rsidR="00A747F6" w:rsidRPr="00A747F6" w:rsidRDefault="00A747F6" w:rsidP="00B52D39">
      <w:pPr>
        <w:tabs>
          <w:tab w:val="left" w:pos="226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747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747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747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747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747F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b/>
          <w:sz w:val="24"/>
          <w:szCs w:val="24"/>
          <w:lang w:eastAsia="ru-RU"/>
        </w:rPr>
        <w:t>Цели профилактических мероприятий:</w:t>
      </w:r>
    </w:p>
    <w:p w:rsidR="007E6B42" w:rsidRDefault="007E6B42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sz w:val="24"/>
          <w:szCs w:val="24"/>
          <w:lang w:eastAsia="ru-RU"/>
        </w:rPr>
        <w:t xml:space="preserve">- мотивация к добросовестному поведению и, как следствие, сокращение количества нарушений при соблюдении законодательства РФ; 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о нарушениях обязательных требований</w:t>
      </w:r>
      <w:r w:rsidR="00C757D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747F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</w:t>
      </w:r>
      <w:r w:rsidR="00C757D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747F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федеральными законами и законами Московской области, а также муниципальными правовыми актами городского округа Воскресенск.</w:t>
      </w:r>
    </w:p>
    <w:p w:rsidR="00A747F6" w:rsidRPr="00A747F6" w:rsidRDefault="00A747F6" w:rsidP="00A747F6">
      <w:pPr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7F6" w:rsidRPr="00A747F6" w:rsidRDefault="00A747F6" w:rsidP="00A747F6">
      <w:pPr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профилактических мероприятий:</w:t>
      </w:r>
    </w:p>
    <w:p w:rsidR="007E6B42" w:rsidRDefault="007E6B42" w:rsidP="00A7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7F6">
        <w:rPr>
          <w:rFonts w:ascii="Times New Roman" w:hAnsi="Times New Roman"/>
          <w:sz w:val="24"/>
          <w:szCs w:val="24"/>
          <w:lang w:eastAsia="ru-RU"/>
        </w:rPr>
        <w:t>1.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возникновения.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7F6">
        <w:rPr>
          <w:rFonts w:ascii="Times New Roman" w:hAnsi="Times New Roman"/>
          <w:sz w:val="24"/>
          <w:szCs w:val="24"/>
          <w:lang w:eastAsia="ru-RU"/>
        </w:rPr>
        <w:t>2.  Определение видов нарушений и сбор статических данных, необходимых для организации профилактической работы.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7F6">
        <w:rPr>
          <w:rFonts w:ascii="Times New Roman" w:hAnsi="Times New Roman"/>
          <w:sz w:val="24"/>
          <w:szCs w:val="24"/>
          <w:lang w:eastAsia="ru-RU"/>
        </w:rPr>
        <w:t>3.   Повышение квалификации сотрудников Отдела.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7F6">
        <w:rPr>
          <w:rFonts w:ascii="Times New Roman" w:hAnsi="Times New Roman"/>
          <w:sz w:val="24"/>
          <w:szCs w:val="24"/>
          <w:lang w:eastAsia="ru-RU"/>
        </w:rPr>
        <w:t>4. Повышение уровня правовой компетентности руководителей юридических лиц, индивидуальных предпринимателей, граждан, осуществляющих исполнение обязательных требований в сфере</w:t>
      </w:r>
      <w:r w:rsidRPr="00A747F6">
        <w:t xml:space="preserve"> </w:t>
      </w:r>
      <w:r w:rsidRPr="00A747F6">
        <w:rPr>
          <w:rFonts w:ascii="Times New Roman" w:hAnsi="Times New Roman"/>
          <w:sz w:val="24"/>
          <w:szCs w:val="24"/>
          <w:lang w:eastAsia="ru-RU"/>
        </w:rPr>
        <w:t>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установленными федеральными законами и законами Московской области, а также муниципальными правовыми актами городского округа Воскресенск.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47F6">
        <w:rPr>
          <w:rFonts w:ascii="Times New Roman" w:hAnsi="Times New Roman"/>
          <w:color w:val="000000"/>
          <w:sz w:val="24"/>
          <w:szCs w:val="24"/>
          <w:lang w:eastAsia="ru-RU"/>
        </w:rPr>
        <w:t>5. Рассмотрение причин, способствующих нарушению обязательных требований, определение способов устранения или снижения рисков их возникновения;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47F6">
        <w:rPr>
          <w:rFonts w:ascii="Times New Roman" w:hAnsi="Times New Roman"/>
          <w:color w:val="000000"/>
          <w:sz w:val="24"/>
          <w:szCs w:val="24"/>
          <w:lang w:eastAsia="ru-RU"/>
        </w:rPr>
        <w:t>6. Соблюдение юридическими лицами, индивидуальными предпринимателями, гражданами установленного законодательства РФ.</w:t>
      </w: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91BB9" w:rsidRPr="00291BB9" w:rsidRDefault="00291BB9" w:rsidP="00291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BB9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  <w:r w:rsidR="007A0545">
        <w:rPr>
          <w:rFonts w:ascii="Times New Roman" w:hAnsi="Times New Roman"/>
          <w:b/>
          <w:sz w:val="24"/>
          <w:szCs w:val="24"/>
        </w:rPr>
        <w:t>п</w:t>
      </w:r>
      <w:r w:rsidRPr="00291BB9">
        <w:rPr>
          <w:rFonts w:ascii="Times New Roman" w:hAnsi="Times New Roman"/>
          <w:b/>
          <w:sz w:val="24"/>
          <w:szCs w:val="24"/>
        </w:rPr>
        <w:t>рограммы</w:t>
      </w:r>
    </w:p>
    <w:p w:rsidR="00291BB9" w:rsidRPr="00291BB9" w:rsidRDefault="00291BB9" w:rsidP="0029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BB9" w:rsidRPr="00291BB9" w:rsidRDefault="00291BB9" w:rsidP="00291B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91BB9">
        <w:rPr>
          <w:rFonts w:ascii="Times New Roman" w:hAnsi="Times New Roman"/>
          <w:sz w:val="24"/>
          <w:szCs w:val="24"/>
        </w:rPr>
        <w:t xml:space="preserve">Реализация </w:t>
      </w:r>
      <w:r w:rsidR="007A0545">
        <w:rPr>
          <w:rFonts w:ascii="Times New Roman" w:hAnsi="Times New Roman"/>
          <w:sz w:val="24"/>
          <w:szCs w:val="24"/>
        </w:rPr>
        <w:t>п</w:t>
      </w:r>
      <w:r w:rsidRPr="00291BB9">
        <w:rPr>
          <w:rFonts w:ascii="Times New Roman" w:hAnsi="Times New Roman"/>
          <w:sz w:val="24"/>
          <w:szCs w:val="24"/>
        </w:rPr>
        <w:t>рограммы осуществляется в пределах установленной штатной численности и в рамках текущего финансирования деятельности Отдела.</w:t>
      </w:r>
    </w:p>
    <w:p w:rsidR="00291BB9" w:rsidRPr="00291BB9" w:rsidRDefault="00291BB9" w:rsidP="00291BB9">
      <w:pPr>
        <w:ind w:firstLine="709"/>
        <w:rPr>
          <w:rFonts w:ascii="Times New Roman" w:hAnsi="Times New Roman"/>
          <w:sz w:val="24"/>
          <w:szCs w:val="24"/>
        </w:rPr>
      </w:pPr>
      <w:r w:rsidRPr="00291BB9">
        <w:rPr>
          <w:rFonts w:ascii="Times New Roman" w:hAnsi="Times New Roman"/>
          <w:sz w:val="24"/>
          <w:szCs w:val="24"/>
        </w:rPr>
        <w:t xml:space="preserve">Дополнительных финансовых и иных ресурсов, необходимых для реализации </w:t>
      </w:r>
      <w:r w:rsidR="00F74B2A">
        <w:rPr>
          <w:rFonts w:ascii="Times New Roman" w:hAnsi="Times New Roman"/>
          <w:sz w:val="24"/>
          <w:szCs w:val="24"/>
        </w:rPr>
        <w:t>п</w:t>
      </w:r>
      <w:r w:rsidRPr="00291BB9">
        <w:rPr>
          <w:rFonts w:ascii="Times New Roman" w:hAnsi="Times New Roman"/>
          <w:sz w:val="24"/>
          <w:szCs w:val="24"/>
        </w:rPr>
        <w:t>рограммы, не требуется.</w:t>
      </w:r>
    </w:p>
    <w:p w:rsidR="00A12E3E" w:rsidRDefault="00A12E3E" w:rsidP="00291B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1BB9" w:rsidRPr="00291BB9" w:rsidRDefault="00291BB9" w:rsidP="00291B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91BB9">
        <w:rPr>
          <w:rFonts w:ascii="Times New Roman" w:hAnsi="Times New Roman"/>
          <w:b/>
          <w:sz w:val="24"/>
          <w:szCs w:val="24"/>
        </w:rPr>
        <w:t xml:space="preserve">Механизм реализации </w:t>
      </w:r>
      <w:r w:rsidR="007A0545">
        <w:rPr>
          <w:rFonts w:ascii="Times New Roman" w:hAnsi="Times New Roman"/>
          <w:b/>
          <w:sz w:val="24"/>
          <w:szCs w:val="24"/>
        </w:rPr>
        <w:t>п</w:t>
      </w:r>
      <w:r w:rsidRPr="00291BB9">
        <w:rPr>
          <w:rFonts w:ascii="Times New Roman" w:hAnsi="Times New Roman"/>
          <w:b/>
          <w:sz w:val="24"/>
          <w:szCs w:val="24"/>
        </w:rPr>
        <w:t>рограммы</w:t>
      </w:r>
    </w:p>
    <w:p w:rsidR="00746DF1" w:rsidRDefault="00746DF1" w:rsidP="00291B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1BB9" w:rsidRPr="00291BB9" w:rsidRDefault="00291BB9" w:rsidP="00291B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BB9">
        <w:rPr>
          <w:rFonts w:ascii="Times New Roman" w:hAnsi="Times New Roman"/>
          <w:sz w:val="24"/>
          <w:szCs w:val="24"/>
        </w:rPr>
        <w:t xml:space="preserve">Организацию и координирование деятельности по реализации </w:t>
      </w:r>
      <w:r w:rsidR="00F74B2A">
        <w:rPr>
          <w:rFonts w:ascii="Times New Roman" w:hAnsi="Times New Roman"/>
          <w:sz w:val="24"/>
          <w:szCs w:val="24"/>
        </w:rPr>
        <w:t>п</w:t>
      </w:r>
      <w:r w:rsidRPr="00291BB9">
        <w:rPr>
          <w:rFonts w:ascii="Times New Roman" w:hAnsi="Times New Roman"/>
          <w:sz w:val="24"/>
          <w:szCs w:val="24"/>
        </w:rPr>
        <w:t>рограммы осуществляет начальник Отдела.</w:t>
      </w:r>
    </w:p>
    <w:p w:rsidR="00291BB9" w:rsidRPr="00291BB9" w:rsidRDefault="00291BB9" w:rsidP="00291B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798"/>
        <w:gridCol w:w="4514"/>
      </w:tblGrid>
      <w:tr w:rsidR="00291BB9" w:rsidRPr="00291BB9" w:rsidTr="008E32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7A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7A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Полномочия в рамках реализации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</w:tr>
      <w:tr w:rsidR="00291BB9" w:rsidRPr="00291BB9" w:rsidTr="008E32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7A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Координирование деятельности Отдела по реализации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рограммы.</w:t>
            </w:r>
          </w:p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предоставления необходимой информации о ходе реализации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рограммы.</w:t>
            </w:r>
          </w:p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ежегодной подготовки докладов о ходе реализации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рограммы.</w:t>
            </w:r>
          </w:p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BB9" w:rsidRPr="00291BB9" w:rsidTr="008E3293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Default="009E79B3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эксперт</w:t>
            </w:r>
            <w:r w:rsidR="00291BB9"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</w:t>
            </w:r>
          </w:p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инспектор Отдела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ведение ежеквартальной отчетности по реализации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рограммы.</w:t>
            </w:r>
          </w:p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реализации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рограммы.</w:t>
            </w:r>
          </w:p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плана-графика профилактических мероприятий.</w:t>
            </w:r>
          </w:p>
          <w:p w:rsidR="00291BB9" w:rsidRPr="00291BB9" w:rsidRDefault="00291BB9" w:rsidP="00291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процедур публичности информации по реализации </w:t>
            </w:r>
            <w:r w:rsidR="007A05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1BB9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 через официальный сайт городского округа Воскресенск.</w:t>
            </w:r>
          </w:p>
          <w:p w:rsidR="00291BB9" w:rsidRPr="00291BB9" w:rsidRDefault="00291BB9" w:rsidP="0029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BB9" w:rsidRPr="00291BB9" w:rsidRDefault="00291BB9" w:rsidP="00291B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1BB9" w:rsidRPr="00291BB9" w:rsidRDefault="00291BB9" w:rsidP="00291B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BB9">
        <w:rPr>
          <w:rFonts w:ascii="Times New Roman" w:hAnsi="Times New Roman"/>
          <w:sz w:val="24"/>
          <w:szCs w:val="24"/>
          <w:lang w:eastAsia="ru-RU"/>
        </w:rPr>
        <w:t>Мониторинг выполнения профилактических мероприятий, предусмотренных ежегодными планами-графиками таких мероприятий, осуществляется ежеквартально.</w:t>
      </w:r>
    </w:p>
    <w:p w:rsidR="00291BB9" w:rsidRPr="00291BB9" w:rsidRDefault="00291BB9" w:rsidP="00291B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BB9">
        <w:rPr>
          <w:rFonts w:ascii="Times New Roman" w:hAnsi="Times New Roman"/>
          <w:sz w:val="24"/>
          <w:szCs w:val="24"/>
          <w:lang w:eastAsia="ru-RU"/>
        </w:rPr>
        <w:t xml:space="preserve">В срок до 1 февраля года, следующего за годом реализации </w:t>
      </w:r>
      <w:r w:rsidR="007A0545">
        <w:rPr>
          <w:rFonts w:ascii="Times New Roman" w:hAnsi="Times New Roman"/>
          <w:sz w:val="24"/>
          <w:szCs w:val="24"/>
          <w:lang w:eastAsia="ru-RU"/>
        </w:rPr>
        <w:t>п</w:t>
      </w:r>
      <w:r w:rsidRPr="00291BB9">
        <w:rPr>
          <w:rFonts w:ascii="Times New Roman" w:hAnsi="Times New Roman"/>
          <w:sz w:val="24"/>
          <w:szCs w:val="24"/>
          <w:lang w:eastAsia="ru-RU"/>
        </w:rPr>
        <w:t xml:space="preserve">рограммы, осуществляется подготовка отчета о реализации </w:t>
      </w:r>
      <w:r w:rsidR="007A0545">
        <w:rPr>
          <w:rFonts w:ascii="Times New Roman" w:hAnsi="Times New Roman"/>
          <w:sz w:val="24"/>
          <w:szCs w:val="24"/>
          <w:lang w:eastAsia="ru-RU"/>
        </w:rPr>
        <w:t>п</w:t>
      </w:r>
      <w:r w:rsidRPr="00291BB9">
        <w:rPr>
          <w:rFonts w:ascii="Times New Roman" w:hAnsi="Times New Roman"/>
          <w:sz w:val="24"/>
          <w:szCs w:val="24"/>
          <w:lang w:eastAsia="ru-RU"/>
        </w:rPr>
        <w:t>рограммы по итогам отчетного года.</w:t>
      </w:r>
    </w:p>
    <w:p w:rsidR="00291BB9" w:rsidRPr="00291BB9" w:rsidRDefault="00291BB9" w:rsidP="00291B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BB9">
        <w:rPr>
          <w:rFonts w:ascii="Times New Roman" w:hAnsi="Times New Roman"/>
          <w:sz w:val="24"/>
          <w:szCs w:val="24"/>
          <w:lang w:eastAsia="ru-RU"/>
        </w:rPr>
        <w:t xml:space="preserve">Отчет о реализации </w:t>
      </w:r>
      <w:r w:rsidR="007A0545">
        <w:rPr>
          <w:rFonts w:ascii="Times New Roman" w:hAnsi="Times New Roman"/>
          <w:sz w:val="24"/>
          <w:szCs w:val="24"/>
          <w:lang w:eastAsia="ru-RU"/>
        </w:rPr>
        <w:t>п</w:t>
      </w:r>
      <w:r w:rsidRPr="00291BB9">
        <w:rPr>
          <w:rFonts w:ascii="Times New Roman" w:hAnsi="Times New Roman"/>
          <w:sz w:val="24"/>
          <w:szCs w:val="24"/>
          <w:lang w:eastAsia="ru-RU"/>
        </w:rPr>
        <w:t xml:space="preserve">рограммы по итогам календарного года подлежит опубликованию на официальном сайте городского округа Воскресенск в срок до 15 февраля года, следующего за годом реализации </w:t>
      </w:r>
      <w:r w:rsidR="007A0545">
        <w:rPr>
          <w:rFonts w:ascii="Times New Roman" w:hAnsi="Times New Roman"/>
          <w:sz w:val="24"/>
          <w:szCs w:val="24"/>
          <w:lang w:eastAsia="ru-RU"/>
        </w:rPr>
        <w:t>п</w:t>
      </w:r>
      <w:r w:rsidRPr="00291BB9">
        <w:rPr>
          <w:rFonts w:ascii="Times New Roman" w:hAnsi="Times New Roman"/>
          <w:sz w:val="24"/>
          <w:szCs w:val="24"/>
          <w:lang w:eastAsia="ru-RU"/>
        </w:rPr>
        <w:t>рограммы.</w:t>
      </w:r>
    </w:p>
    <w:p w:rsidR="00291BB9" w:rsidRPr="00291BB9" w:rsidRDefault="00291BB9" w:rsidP="00291BB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1BB9">
        <w:rPr>
          <w:rFonts w:ascii="Times New Roman" w:hAnsi="Times New Roman"/>
          <w:sz w:val="24"/>
          <w:szCs w:val="24"/>
        </w:rPr>
        <w:t>Размещение на официальном сайте городского округа Воскресенск перечня нормативных правовых актов</w:t>
      </w:r>
      <w:r w:rsidR="007A0545">
        <w:rPr>
          <w:rFonts w:ascii="Times New Roman" w:hAnsi="Times New Roman"/>
          <w:sz w:val="24"/>
          <w:szCs w:val="24"/>
        </w:rPr>
        <w:t>,</w:t>
      </w:r>
      <w:r w:rsidRPr="00291BB9">
        <w:rPr>
          <w:rFonts w:ascii="Times New Roman" w:hAnsi="Times New Roman"/>
          <w:sz w:val="24"/>
          <w:szCs w:val="24"/>
        </w:rPr>
        <w:t xml:space="preserve"> их отдельных частей</w:t>
      </w:r>
      <w:r w:rsidRPr="00291BB9">
        <w:t xml:space="preserve"> </w:t>
      </w:r>
      <w:r w:rsidRPr="00291BB9">
        <w:rPr>
          <w:rFonts w:ascii="Times New Roman" w:hAnsi="Times New Roman"/>
          <w:sz w:val="24"/>
          <w:szCs w:val="24"/>
        </w:rPr>
        <w:t>с ссылкой на текст нормативно</w:t>
      </w:r>
      <w:r w:rsidR="007A0545">
        <w:rPr>
          <w:rFonts w:ascii="Times New Roman" w:hAnsi="Times New Roman"/>
          <w:sz w:val="24"/>
          <w:szCs w:val="24"/>
        </w:rPr>
        <w:t>го</w:t>
      </w:r>
      <w:r w:rsidRPr="00291BB9">
        <w:rPr>
          <w:rFonts w:ascii="Times New Roman" w:hAnsi="Times New Roman"/>
          <w:sz w:val="24"/>
          <w:szCs w:val="24"/>
        </w:rPr>
        <w:t xml:space="preserve"> правового акта, иного документа</w:t>
      </w:r>
      <w:r w:rsidR="007A0545">
        <w:rPr>
          <w:rFonts w:ascii="Times New Roman" w:hAnsi="Times New Roman"/>
          <w:sz w:val="24"/>
          <w:szCs w:val="24"/>
        </w:rPr>
        <w:t>,</w:t>
      </w:r>
      <w:r w:rsidRPr="00291BB9">
        <w:rPr>
          <w:rFonts w:ascii="Times New Roman" w:hAnsi="Times New Roman"/>
          <w:sz w:val="24"/>
          <w:szCs w:val="24"/>
        </w:rPr>
        <w:t xml:space="preserve"> содержащ</w:t>
      </w:r>
      <w:r w:rsidR="007A0545">
        <w:rPr>
          <w:rFonts w:ascii="Times New Roman" w:hAnsi="Times New Roman"/>
          <w:sz w:val="24"/>
          <w:szCs w:val="24"/>
        </w:rPr>
        <w:t>его</w:t>
      </w:r>
      <w:r w:rsidRPr="00291BB9">
        <w:rPr>
          <w:rFonts w:ascii="Times New Roman" w:hAnsi="Times New Roman"/>
          <w:sz w:val="24"/>
          <w:szCs w:val="24"/>
        </w:rPr>
        <w:t xml:space="preserve"> обязательные требования, оценка соблюдения которых является предметом муниципального контроля.</w:t>
      </w:r>
    </w:p>
    <w:p w:rsidR="00291BB9" w:rsidRPr="00291BB9" w:rsidRDefault="00291BB9" w:rsidP="00291B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7F6" w:rsidRPr="00A747F6" w:rsidRDefault="00A747F6" w:rsidP="00A7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47F6" w:rsidRPr="00A747F6" w:rsidRDefault="00A747F6" w:rsidP="00A747F6">
      <w:pPr>
        <w:overflowPunct w:val="0"/>
        <w:autoSpaceDN w:val="0"/>
        <w:adjustRightInd w:val="0"/>
        <w:spacing w:after="20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7F6" w:rsidRPr="00A747F6" w:rsidRDefault="00A747F6" w:rsidP="00A747F6">
      <w:pPr>
        <w:overflowPunct w:val="0"/>
        <w:autoSpaceDN w:val="0"/>
        <w:adjustRightInd w:val="0"/>
        <w:spacing w:after="20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7F6" w:rsidRPr="00A747F6" w:rsidRDefault="00A747F6" w:rsidP="00A747F6">
      <w:pPr>
        <w:overflowPunct w:val="0"/>
        <w:autoSpaceDN w:val="0"/>
        <w:adjustRightInd w:val="0"/>
        <w:spacing w:after="20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7F6" w:rsidRPr="00A747F6" w:rsidRDefault="00A747F6" w:rsidP="00A747F6">
      <w:pPr>
        <w:overflowPunct w:val="0"/>
        <w:autoSpaceDN w:val="0"/>
        <w:adjustRightInd w:val="0"/>
        <w:spacing w:after="20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47F6" w:rsidRPr="00A747F6" w:rsidRDefault="00A747F6" w:rsidP="00A747F6">
      <w:pPr>
        <w:tabs>
          <w:tab w:val="left" w:pos="7032"/>
        </w:tabs>
        <w:ind w:left="2124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7F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B7F55" w:rsidRDefault="008B7F55" w:rsidP="007E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F55" w:rsidRDefault="008B7F55" w:rsidP="007E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B42" w:rsidRDefault="00BF1405" w:rsidP="007E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E6B42" w:rsidRDefault="007E6B42" w:rsidP="007E6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B42" w:rsidRDefault="007E6B42" w:rsidP="008B7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2E3E" w:rsidRDefault="00A12E3E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6B42" w:rsidRPr="00196D69" w:rsidRDefault="007E6B42" w:rsidP="008B7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</w:t>
      </w:r>
      <w:r w:rsidR="007A05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</w:t>
      </w:r>
      <w:r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>по профилактике нарушений обязательных требований,</w:t>
      </w:r>
    </w:p>
    <w:p w:rsidR="007E6B42" w:rsidRDefault="007E6B42" w:rsidP="008B7F55">
      <w:pPr>
        <w:overflowPunct w:val="0"/>
        <w:autoSpaceDN w:val="0"/>
        <w:adjustRightInd w:val="0"/>
        <w:spacing w:after="20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реализуемый</w:t>
      </w:r>
      <w:r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дминистрацией городского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округа</w:t>
      </w:r>
      <w:r w:rsidRPr="00196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Воскресенск Московской области,</w:t>
      </w:r>
      <w:r w:rsidRPr="00185208">
        <w:t xml:space="preserve"> 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осуществляемый отделом </w:t>
      </w:r>
      <w:r w:rsidR="00E91E7F" w:rsidRPr="00E91E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контролей 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Воскресенск Московской области по муниципальному</w:t>
      </w:r>
      <w:r w:rsidRPr="00995017">
        <w:t xml:space="preserve"> </w:t>
      </w:r>
      <w:r w:rsidRPr="00995017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Pr="009950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02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185208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городского округа Воскресенск Московской области в 2020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DC5CA5" w:rsidRDefault="00DC5CA5" w:rsidP="007E6B42">
      <w:pPr>
        <w:overflowPunct w:val="0"/>
        <w:autoSpaceDN w:val="0"/>
        <w:adjustRightInd w:val="0"/>
        <w:spacing w:after="20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224"/>
        <w:gridCol w:w="1876"/>
        <w:gridCol w:w="3155"/>
      </w:tblGrid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4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55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CC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6B42" w:rsidRPr="00DB444E" w:rsidTr="00E91E7F">
        <w:trPr>
          <w:trHeight w:val="287"/>
          <w:jc w:val="center"/>
        </w:trPr>
        <w:tc>
          <w:tcPr>
            <w:tcW w:w="10421" w:type="dxa"/>
            <w:gridSpan w:val="4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6A3">
              <w:rPr>
                <w:rFonts w:ascii="Times New Roman" w:hAnsi="Times New Roman"/>
                <w:sz w:val="24"/>
                <w:szCs w:val="24"/>
              </w:rPr>
              <w:t>-й этап - 2020 г.</w:t>
            </w:r>
          </w:p>
        </w:tc>
      </w:tr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7E6B42" w:rsidRPr="005C7CC0" w:rsidRDefault="007E6B42" w:rsidP="007A0545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  <w:r w:rsidR="004E0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E6B42" w:rsidRPr="005C7CC0" w:rsidRDefault="007E6B42" w:rsidP="00BA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7E6B42" w:rsidRPr="005C7CC0" w:rsidRDefault="007E6B42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E7F">
              <w:rPr>
                <w:rFonts w:ascii="Times New Roman" w:hAnsi="Times New Roman"/>
                <w:sz w:val="24"/>
                <w:szCs w:val="24"/>
              </w:rPr>
              <w:t xml:space="preserve">муниципальных контролей </w:t>
            </w: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 w:rsidR="004E05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</w:t>
            </w:r>
            <w:r w:rsidR="004E0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  <w:r w:rsidR="004E05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876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7E6B42" w:rsidRPr="005C7CC0" w:rsidRDefault="00E91E7F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  <w:r w:rsidR="004E0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7E6B42" w:rsidRPr="001B33A3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1B33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сроком </w:t>
            </w:r>
            <w:r w:rsidRPr="001B33A3">
              <w:rPr>
                <w:rFonts w:ascii="Times New Roman" w:hAnsi="Times New Roman"/>
                <w:sz w:val="24"/>
                <w:szCs w:val="24"/>
              </w:rPr>
              <w:t>до 05.04.2020)</w:t>
            </w:r>
          </w:p>
          <w:p w:rsidR="007E6B42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7E6B42" w:rsidRPr="005918C1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918C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 xml:space="preserve"> квартал (сроком до 05.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918C1">
              <w:rPr>
                <w:rFonts w:ascii="Times New Roman" w:hAnsi="Times New Roman"/>
                <w:sz w:val="24"/>
                <w:szCs w:val="24"/>
              </w:rPr>
              <w:t>.2020)</w:t>
            </w:r>
          </w:p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7E6B42" w:rsidRPr="005C7CC0" w:rsidRDefault="00E91E7F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4E0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7E6B42" w:rsidRPr="005C7CC0" w:rsidRDefault="00E91E7F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775183" w:rsidRDefault="007E6B42" w:rsidP="00BA6A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7E6B42" w:rsidRPr="00023C7D" w:rsidRDefault="007E6B42" w:rsidP="00BA6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C7D">
              <w:rPr>
                <w:rFonts w:ascii="Times New Roman" w:hAnsi="Times New Roman"/>
                <w:sz w:val="24"/>
                <w:szCs w:val="24"/>
              </w:rPr>
              <w:t>Специальная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илактика нарушений обязательных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требований законодательства направлена на подконтрольные субъекты (юридические лица, индивидуальные предприниматели, граждане)</w:t>
            </w:r>
            <w:r w:rsidR="004E05A8">
              <w:rPr>
                <w:rFonts w:ascii="Times New Roman" w:hAnsi="Times New Roman"/>
                <w:sz w:val="24"/>
                <w:szCs w:val="24"/>
              </w:rPr>
              <w:t>,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входящи</w:t>
            </w:r>
            <w:r w:rsidR="004E05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 xml:space="preserve"> в группу риска по определенной проблеме, связанной нарушением обязательных требований законодательства (предупреждение причинения вреда, возникновения чрезвычайных ситуаций природного и техногенного характера), и направлена на устранение условий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и причин данных нарушений, а также формирование ответственного отношения</w:t>
            </w:r>
            <w:r w:rsidRPr="00023C7D">
              <w:t xml:space="preserve"> </w:t>
            </w:r>
            <w:r w:rsidRPr="00023C7D">
              <w:rPr>
                <w:rFonts w:ascii="Times New Roman" w:hAnsi="Times New Roman"/>
                <w:sz w:val="24"/>
                <w:szCs w:val="24"/>
              </w:rPr>
              <w:t>к обязательным требованиям законодательства.</w:t>
            </w:r>
          </w:p>
          <w:p w:rsidR="007E6B42" w:rsidRPr="005C7CC0" w:rsidRDefault="007E6B42" w:rsidP="00BA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7E6B42" w:rsidRPr="00A739F1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7E6B42" w:rsidRPr="005C7CC0" w:rsidRDefault="00E91E7F" w:rsidP="00BA6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7E6B42" w:rsidRPr="00DB444E" w:rsidTr="00E91E7F">
        <w:trPr>
          <w:jc w:val="center"/>
        </w:trPr>
        <w:tc>
          <w:tcPr>
            <w:tcW w:w="10421" w:type="dxa"/>
            <w:gridSpan w:val="4"/>
            <w:shd w:val="clear" w:color="auto" w:fill="auto"/>
          </w:tcPr>
          <w:p w:rsidR="007E6B42" w:rsidRPr="005C7CC0" w:rsidRDefault="007E6B42" w:rsidP="00BA6A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33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I-й этап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33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1-2022</w:t>
            </w:r>
            <w:r w:rsidRPr="00D33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91E7F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Воскресенск Московской области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требования,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E91E7F" w:rsidRPr="005C7CC0" w:rsidRDefault="00E91E7F" w:rsidP="00E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91E7F" w:rsidRPr="005C7CC0" w:rsidRDefault="00E91E7F" w:rsidP="00E9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E91E7F" w:rsidRDefault="00E91E7F" w:rsidP="00E91E7F">
            <w:r w:rsidRPr="00A25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Pr="00A25898"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A25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E91E7F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>, граждан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по вопросам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людения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 опубликования руководств по соб</w:t>
            </w:r>
            <w:r>
              <w:rPr>
                <w:rFonts w:ascii="Times New Roman" w:hAnsi="Times New Roman"/>
                <w:sz w:val="24"/>
                <w:szCs w:val="24"/>
              </w:rPr>
              <w:t>людению обязательных требований,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 и иными способами.</w:t>
            </w:r>
          </w:p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актами.</w:t>
            </w:r>
          </w:p>
        </w:tc>
        <w:tc>
          <w:tcPr>
            <w:tcW w:w="1876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E91E7F" w:rsidRDefault="00E91E7F" w:rsidP="00E91E7F">
            <w:r w:rsidRPr="00A25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Pr="00A25898"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A25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E91E7F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7B85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городского округа Воскресенск Московской области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рекомендацией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876" w:type="dxa"/>
            <w:shd w:val="clear" w:color="auto" w:fill="auto"/>
          </w:tcPr>
          <w:p w:rsidR="00E91E7F" w:rsidRPr="002543E6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254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43E6">
              <w:rPr>
                <w:rFonts w:ascii="Times New Roman" w:hAnsi="Times New Roman"/>
                <w:sz w:val="24"/>
                <w:szCs w:val="24"/>
              </w:rPr>
              <w:t xml:space="preserve"> квартал (сроком до 05.04.2021-2022)</w:t>
            </w:r>
          </w:p>
          <w:p w:rsidR="00E91E7F" w:rsidRPr="002543E6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2543E6">
              <w:rPr>
                <w:rFonts w:ascii="Times New Roman" w:hAnsi="Times New Roman"/>
                <w:sz w:val="24"/>
                <w:szCs w:val="24"/>
              </w:rPr>
              <w:t>I</w:t>
            </w:r>
            <w:r w:rsidRPr="002543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43E6">
              <w:rPr>
                <w:rFonts w:ascii="Times New Roman" w:hAnsi="Times New Roman"/>
                <w:sz w:val="24"/>
                <w:szCs w:val="24"/>
              </w:rPr>
              <w:t xml:space="preserve"> квартал (сроком до 05.07.2021-2022)</w:t>
            </w:r>
          </w:p>
          <w:p w:rsidR="00E91E7F" w:rsidRPr="002543E6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2543E6">
              <w:rPr>
                <w:rFonts w:ascii="Times New Roman" w:hAnsi="Times New Roman"/>
                <w:sz w:val="24"/>
                <w:szCs w:val="24"/>
              </w:rPr>
              <w:t>I</w:t>
            </w:r>
            <w:r w:rsidRPr="002543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543E6">
              <w:rPr>
                <w:rFonts w:ascii="Times New Roman" w:hAnsi="Times New Roman"/>
                <w:sz w:val="24"/>
                <w:szCs w:val="24"/>
              </w:rPr>
              <w:t xml:space="preserve"> квартал (сроком до 05.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3E6">
              <w:rPr>
                <w:rFonts w:ascii="Times New Roman" w:hAnsi="Times New Roman"/>
                <w:sz w:val="24"/>
                <w:szCs w:val="24"/>
              </w:rPr>
              <w:t>.2021-2022)</w:t>
            </w:r>
          </w:p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E91E7F" w:rsidRDefault="00E91E7F" w:rsidP="00E91E7F">
            <w:r w:rsidRPr="00D5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Pr="00D541D5"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D5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E91E7F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требований,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>установленных муниципальными 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5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соответствии с частями 5 - 7 статьи 8.2 Федерального закона от 26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E91E7F" w:rsidRPr="005C7CC0" w:rsidRDefault="00E91E7F" w:rsidP="00E91E7F">
            <w:pPr>
              <w:rPr>
                <w:rFonts w:ascii="Times New Roman" w:hAnsi="Times New Roman"/>
                <w:sz w:val="24"/>
                <w:szCs w:val="24"/>
              </w:rPr>
            </w:pPr>
            <w:r w:rsidRPr="005C7CC0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CC0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E91E7F" w:rsidRDefault="00E91E7F" w:rsidP="00E91E7F">
            <w:r w:rsidRPr="00D5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Pr="00D541D5"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D54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  <w:tr w:rsidR="007E6B42" w:rsidRPr="00DB444E" w:rsidTr="00E91E7F">
        <w:trPr>
          <w:jc w:val="center"/>
        </w:trPr>
        <w:tc>
          <w:tcPr>
            <w:tcW w:w="1166" w:type="dxa"/>
            <w:shd w:val="clear" w:color="auto" w:fill="auto"/>
          </w:tcPr>
          <w:p w:rsidR="007E6B42" w:rsidRPr="00775183" w:rsidRDefault="007E6B42" w:rsidP="00BA6A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7E6B42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>ая профилактика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направлена на подконтрольные субъекты (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>,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>, граждан</w:t>
            </w:r>
            <w:r>
              <w:rPr>
                <w:rFonts w:ascii="Times New Roman" w:hAnsi="Times New Roman"/>
                <w:sz w:val="24"/>
                <w:szCs w:val="24"/>
              </w:rPr>
              <w:t>е)</w:t>
            </w:r>
            <w:r w:rsidR="00F74B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>входящи</w:t>
            </w:r>
            <w:r w:rsidR="00F74B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 xml:space="preserve"> в группу риска по определенной проблеме, связанной нарушением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(</w:t>
            </w:r>
            <w:r w:rsidRPr="00136D56">
              <w:rPr>
                <w:rFonts w:ascii="Times New Roman" w:hAnsi="Times New Roman"/>
                <w:sz w:val="24"/>
                <w:szCs w:val="24"/>
              </w:rPr>
              <w:t>предупреждение причинения вреда, возникновения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75183">
              <w:rPr>
                <w:rFonts w:ascii="Times New Roman" w:hAnsi="Times New Roman"/>
                <w:sz w:val="24"/>
                <w:szCs w:val="24"/>
              </w:rPr>
              <w:t xml:space="preserve">, и направлена на устранение </w:t>
            </w:r>
            <w:r w:rsidRPr="00136D56">
              <w:rPr>
                <w:rFonts w:ascii="Times New Roman" w:hAnsi="Times New Roman"/>
                <w:sz w:val="24"/>
                <w:szCs w:val="24"/>
              </w:rPr>
              <w:t>условий</w:t>
            </w:r>
            <w:r>
              <w:t xml:space="preserve"> </w:t>
            </w:r>
            <w:r w:rsidRPr="000418CE">
              <w:rPr>
                <w:rFonts w:ascii="Times New Roman" w:hAnsi="Times New Roman"/>
                <w:sz w:val="24"/>
                <w:szCs w:val="24"/>
              </w:rPr>
              <w:t>и причин данных нарушений, а также формирование ответственного отношения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обязательным требованиям законодательства.</w:t>
            </w:r>
          </w:p>
          <w:p w:rsidR="007E6B42" w:rsidRPr="005C7CC0" w:rsidRDefault="007E6B42" w:rsidP="00BA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7E6B42" w:rsidRPr="00A739F1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7E6B42" w:rsidRPr="005C7CC0" w:rsidRDefault="007E6B42" w:rsidP="00BA6AA6">
            <w:pPr>
              <w:rPr>
                <w:rFonts w:ascii="Times New Roman" w:hAnsi="Times New Roman"/>
                <w:sz w:val="24"/>
                <w:szCs w:val="24"/>
              </w:rPr>
            </w:pPr>
            <w:r w:rsidRPr="00A739F1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55" w:type="dxa"/>
            <w:shd w:val="clear" w:color="auto" w:fill="auto"/>
          </w:tcPr>
          <w:p w:rsidR="007E6B42" w:rsidRPr="005C7CC0" w:rsidRDefault="00E91E7F" w:rsidP="00BA6A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контролей </w:t>
            </w:r>
            <w:r w:rsidRPr="005C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</w:p>
        </w:tc>
      </w:tr>
    </w:tbl>
    <w:p w:rsidR="007E6B42" w:rsidRDefault="007E6B42" w:rsidP="007E6B42">
      <w:pPr>
        <w:tabs>
          <w:tab w:val="left" w:pos="440"/>
        </w:tabs>
        <w:spacing w:after="0" w:line="276" w:lineRule="auto"/>
        <w:rPr>
          <w:rFonts w:ascii="Times New Roman" w:hAnsi="Times New Roman"/>
          <w:sz w:val="24"/>
        </w:rPr>
      </w:pPr>
    </w:p>
    <w:sectPr w:rsidR="007E6B42" w:rsidSect="008B7F55"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39" w:rsidRDefault="00B52D39" w:rsidP="00B52D39">
      <w:pPr>
        <w:spacing w:after="0" w:line="240" w:lineRule="auto"/>
      </w:pPr>
      <w:r>
        <w:separator/>
      </w:r>
    </w:p>
  </w:endnote>
  <w:endnote w:type="continuationSeparator" w:id="0">
    <w:p w:rsidR="00B52D39" w:rsidRDefault="00B52D39" w:rsidP="00B5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39" w:rsidRDefault="00B52D39" w:rsidP="00B52D39">
      <w:pPr>
        <w:spacing w:after="0" w:line="240" w:lineRule="auto"/>
      </w:pPr>
      <w:r>
        <w:separator/>
      </w:r>
    </w:p>
  </w:footnote>
  <w:footnote w:type="continuationSeparator" w:id="0">
    <w:p w:rsidR="00B52D39" w:rsidRDefault="00B52D39" w:rsidP="00B5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756"/>
    <w:multiLevelType w:val="hybridMultilevel"/>
    <w:tmpl w:val="B2B076BE"/>
    <w:lvl w:ilvl="0" w:tplc="A93037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026"/>
    <w:rsid w:val="00001CF4"/>
    <w:rsid w:val="00004142"/>
    <w:rsid w:val="000054D6"/>
    <w:rsid w:val="00022705"/>
    <w:rsid w:val="000237B0"/>
    <w:rsid w:val="000260F7"/>
    <w:rsid w:val="00027F27"/>
    <w:rsid w:val="0003021E"/>
    <w:rsid w:val="00031712"/>
    <w:rsid w:val="00032BBD"/>
    <w:rsid w:val="00034779"/>
    <w:rsid w:val="00034870"/>
    <w:rsid w:val="00044989"/>
    <w:rsid w:val="00052176"/>
    <w:rsid w:val="000531AF"/>
    <w:rsid w:val="000536B9"/>
    <w:rsid w:val="0005381A"/>
    <w:rsid w:val="00066777"/>
    <w:rsid w:val="00066B15"/>
    <w:rsid w:val="00074756"/>
    <w:rsid w:val="000749E9"/>
    <w:rsid w:val="0007551F"/>
    <w:rsid w:val="00076A4E"/>
    <w:rsid w:val="00080E7B"/>
    <w:rsid w:val="000823DA"/>
    <w:rsid w:val="00082DEF"/>
    <w:rsid w:val="000949CE"/>
    <w:rsid w:val="00094C84"/>
    <w:rsid w:val="00097964"/>
    <w:rsid w:val="000A1C60"/>
    <w:rsid w:val="000B2345"/>
    <w:rsid w:val="000B2ED1"/>
    <w:rsid w:val="000B6011"/>
    <w:rsid w:val="000B7321"/>
    <w:rsid w:val="000C283E"/>
    <w:rsid w:val="000D15A8"/>
    <w:rsid w:val="000D3053"/>
    <w:rsid w:val="000D3159"/>
    <w:rsid w:val="000D5A6C"/>
    <w:rsid w:val="000D6004"/>
    <w:rsid w:val="000D705A"/>
    <w:rsid w:val="000F1F0A"/>
    <w:rsid w:val="000F2668"/>
    <w:rsid w:val="00100F4E"/>
    <w:rsid w:val="00102502"/>
    <w:rsid w:val="001046BB"/>
    <w:rsid w:val="00105B78"/>
    <w:rsid w:val="00107A3B"/>
    <w:rsid w:val="0011043E"/>
    <w:rsid w:val="001130B7"/>
    <w:rsid w:val="001138D1"/>
    <w:rsid w:val="0011435E"/>
    <w:rsid w:val="00125501"/>
    <w:rsid w:val="00127B11"/>
    <w:rsid w:val="00134F91"/>
    <w:rsid w:val="001450AB"/>
    <w:rsid w:val="00150BDF"/>
    <w:rsid w:val="001525D9"/>
    <w:rsid w:val="00152849"/>
    <w:rsid w:val="00160B75"/>
    <w:rsid w:val="00161825"/>
    <w:rsid w:val="00165994"/>
    <w:rsid w:val="001659EC"/>
    <w:rsid w:val="0017268B"/>
    <w:rsid w:val="001761EF"/>
    <w:rsid w:val="00180B1E"/>
    <w:rsid w:val="0018115F"/>
    <w:rsid w:val="0018458E"/>
    <w:rsid w:val="0019014B"/>
    <w:rsid w:val="00195923"/>
    <w:rsid w:val="001A2601"/>
    <w:rsid w:val="001A4CF5"/>
    <w:rsid w:val="001B22F1"/>
    <w:rsid w:val="001B26BF"/>
    <w:rsid w:val="001B57EA"/>
    <w:rsid w:val="001D282E"/>
    <w:rsid w:val="001D67EF"/>
    <w:rsid w:val="001E0345"/>
    <w:rsid w:val="001E0925"/>
    <w:rsid w:val="001E27E7"/>
    <w:rsid w:val="001E2AE8"/>
    <w:rsid w:val="001E3F11"/>
    <w:rsid w:val="001E5CF8"/>
    <w:rsid w:val="001E6211"/>
    <w:rsid w:val="001F1AC2"/>
    <w:rsid w:val="001F40F2"/>
    <w:rsid w:val="001F4C4A"/>
    <w:rsid w:val="001F4E9B"/>
    <w:rsid w:val="00203CDF"/>
    <w:rsid w:val="00206E5B"/>
    <w:rsid w:val="00215FD1"/>
    <w:rsid w:val="00224132"/>
    <w:rsid w:val="00227F2D"/>
    <w:rsid w:val="002358BB"/>
    <w:rsid w:val="00242ABA"/>
    <w:rsid w:val="00246395"/>
    <w:rsid w:val="00247707"/>
    <w:rsid w:val="00277013"/>
    <w:rsid w:val="00291BB9"/>
    <w:rsid w:val="002964D4"/>
    <w:rsid w:val="002975FC"/>
    <w:rsid w:val="002A11FF"/>
    <w:rsid w:val="002A1975"/>
    <w:rsid w:val="002A436C"/>
    <w:rsid w:val="002B1DF7"/>
    <w:rsid w:val="002B3FC8"/>
    <w:rsid w:val="002B48E2"/>
    <w:rsid w:val="002C607E"/>
    <w:rsid w:val="002C610B"/>
    <w:rsid w:val="002C790D"/>
    <w:rsid w:val="002D7AF1"/>
    <w:rsid w:val="002F3DF5"/>
    <w:rsid w:val="002F7B8D"/>
    <w:rsid w:val="00301ED3"/>
    <w:rsid w:val="00303F70"/>
    <w:rsid w:val="003041DB"/>
    <w:rsid w:val="0030488D"/>
    <w:rsid w:val="0031496B"/>
    <w:rsid w:val="00314A48"/>
    <w:rsid w:val="00316B71"/>
    <w:rsid w:val="00316C62"/>
    <w:rsid w:val="00317D18"/>
    <w:rsid w:val="00322BCF"/>
    <w:rsid w:val="00327C40"/>
    <w:rsid w:val="003406C0"/>
    <w:rsid w:val="00341BAD"/>
    <w:rsid w:val="00352F62"/>
    <w:rsid w:val="00354221"/>
    <w:rsid w:val="0036062D"/>
    <w:rsid w:val="003659AA"/>
    <w:rsid w:val="00365BBF"/>
    <w:rsid w:val="00371581"/>
    <w:rsid w:val="00377226"/>
    <w:rsid w:val="003800DF"/>
    <w:rsid w:val="0038025F"/>
    <w:rsid w:val="00381D82"/>
    <w:rsid w:val="0038259C"/>
    <w:rsid w:val="00387C19"/>
    <w:rsid w:val="003918C0"/>
    <w:rsid w:val="00392E37"/>
    <w:rsid w:val="00393500"/>
    <w:rsid w:val="00394316"/>
    <w:rsid w:val="00395AA8"/>
    <w:rsid w:val="003A162A"/>
    <w:rsid w:val="003B055C"/>
    <w:rsid w:val="003B7F98"/>
    <w:rsid w:val="003C467B"/>
    <w:rsid w:val="003C4C51"/>
    <w:rsid w:val="003D2C1E"/>
    <w:rsid w:val="003D3755"/>
    <w:rsid w:val="003E17EE"/>
    <w:rsid w:val="003E3BF0"/>
    <w:rsid w:val="003E5A3D"/>
    <w:rsid w:val="003E67D1"/>
    <w:rsid w:val="003E76BF"/>
    <w:rsid w:val="003F3230"/>
    <w:rsid w:val="003F3AC8"/>
    <w:rsid w:val="00400237"/>
    <w:rsid w:val="00401C05"/>
    <w:rsid w:val="00403778"/>
    <w:rsid w:val="004134C1"/>
    <w:rsid w:val="004225D0"/>
    <w:rsid w:val="00423536"/>
    <w:rsid w:val="00426670"/>
    <w:rsid w:val="00432A2D"/>
    <w:rsid w:val="00433506"/>
    <w:rsid w:val="00442CB7"/>
    <w:rsid w:val="00444026"/>
    <w:rsid w:val="0044468D"/>
    <w:rsid w:val="00450748"/>
    <w:rsid w:val="00451D25"/>
    <w:rsid w:val="0045479A"/>
    <w:rsid w:val="004556F7"/>
    <w:rsid w:val="0045653A"/>
    <w:rsid w:val="00457BC0"/>
    <w:rsid w:val="00463FC5"/>
    <w:rsid w:val="004717A1"/>
    <w:rsid w:val="00475952"/>
    <w:rsid w:val="0047679E"/>
    <w:rsid w:val="0048257D"/>
    <w:rsid w:val="00485C95"/>
    <w:rsid w:val="004860D0"/>
    <w:rsid w:val="0049271A"/>
    <w:rsid w:val="004929B5"/>
    <w:rsid w:val="004968D0"/>
    <w:rsid w:val="004A6902"/>
    <w:rsid w:val="004B017E"/>
    <w:rsid w:val="004B3D28"/>
    <w:rsid w:val="004B4729"/>
    <w:rsid w:val="004C2649"/>
    <w:rsid w:val="004C31E6"/>
    <w:rsid w:val="004C6DEB"/>
    <w:rsid w:val="004D0407"/>
    <w:rsid w:val="004D0E5E"/>
    <w:rsid w:val="004D17F0"/>
    <w:rsid w:val="004D37A7"/>
    <w:rsid w:val="004D5106"/>
    <w:rsid w:val="004D569F"/>
    <w:rsid w:val="004E05A8"/>
    <w:rsid w:val="004E3831"/>
    <w:rsid w:val="004E50B6"/>
    <w:rsid w:val="004F2CF8"/>
    <w:rsid w:val="004F46B5"/>
    <w:rsid w:val="004F6E22"/>
    <w:rsid w:val="004F7C8A"/>
    <w:rsid w:val="004F7D53"/>
    <w:rsid w:val="00504250"/>
    <w:rsid w:val="00505DDF"/>
    <w:rsid w:val="0051004C"/>
    <w:rsid w:val="00511CCF"/>
    <w:rsid w:val="00511D38"/>
    <w:rsid w:val="00513BB9"/>
    <w:rsid w:val="005151FB"/>
    <w:rsid w:val="005159EE"/>
    <w:rsid w:val="0051702E"/>
    <w:rsid w:val="005202D1"/>
    <w:rsid w:val="00526F7B"/>
    <w:rsid w:val="00531DDF"/>
    <w:rsid w:val="00546420"/>
    <w:rsid w:val="00554F62"/>
    <w:rsid w:val="00555504"/>
    <w:rsid w:val="00557511"/>
    <w:rsid w:val="00561DE0"/>
    <w:rsid w:val="00570244"/>
    <w:rsid w:val="00572230"/>
    <w:rsid w:val="0057285C"/>
    <w:rsid w:val="00572D46"/>
    <w:rsid w:val="00583126"/>
    <w:rsid w:val="00590935"/>
    <w:rsid w:val="00594B40"/>
    <w:rsid w:val="00595A4A"/>
    <w:rsid w:val="00595F34"/>
    <w:rsid w:val="005A0CE7"/>
    <w:rsid w:val="005A1FA4"/>
    <w:rsid w:val="005A4E4C"/>
    <w:rsid w:val="005B06B8"/>
    <w:rsid w:val="005B45A1"/>
    <w:rsid w:val="005C6BC4"/>
    <w:rsid w:val="005D08ED"/>
    <w:rsid w:val="005E0EBE"/>
    <w:rsid w:val="005E3AA9"/>
    <w:rsid w:val="005E4A28"/>
    <w:rsid w:val="005E6C07"/>
    <w:rsid w:val="005E7595"/>
    <w:rsid w:val="00607B42"/>
    <w:rsid w:val="0062097A"/>
    <w:rsid w:val="006216A0"/>
    <w:rsid w:val="00622BD0"/>
    <w:rsid w:val="006263DE"/>
    <w:rsid w:val="006276F1"/>
    <w:rsid w:val="00632537"/>
    <w:rsid w:val="00633E3C"/>
    <w:rsid w:val="00636BCC"/>
    <w:rsid w:val="006508AC"/>
    <w:rsid w:val="0065636A"/>
    <w:rsid w:val="00660FDD"/>
    <w:rsid w:val="00661228"/>
    <w:rsid w:val="006617D5"/>
    <w:rsid w:val="00661A87"/>
    <w:rsid w:val="00661B91"/>
    <w:rsid w:val="00663AAC"/>
    <w:rsid w:val="00664794"/>
    <w:rsid w:val="006674B7"/>
    <w:rsid w:val="006818E0"/>
    <w:rsid w:val="0068269A"/>
    <w:rsid w:val="006A1FA4"/>
    <w:rsid w:val="006B1D09"/>
    <w:rsid w:val="006B39BB"/>
    <w:rsid w:val="006C1229"/>
    <w:rsid w:val="006C53CF"/>
    <w:rsid w:val="006D0357"/>
    <w:rsid w:val="006D14A9"/>
    <w:rsid w:val="006D27EB"/>
    <w:rsid w:val="006D361A"/>
    <w:rsid w:val="006E5756"/>
    <w:rsid w:val="006F0436"/>
    <w:rsid w:val="006F50B5"/>
    <w:rsid w:val="007000BE"/>
    <w:rsid w:val="007035D3"/>
    <w:rsid w:val="00704EF4"/>
    <w:rsid w:val="007057CE"/>
    <w:rsid w:val="0070679B"/>
    <w:rsid w:val="00706F02"/>
    <w:rsid w:val="0070716C"/>
    <w:rsid w:val="007115F4"/>
    <w:rsid w:val="007134AC"/>
    <w:rsid w:val="00713A5F"/>
    <w:rsid w:val="00722220"/>
    <w:rsid w:val="00735D88"/>
    <w:rsid w:val="00737203"/>
    <w:rsid w:val="0073759C"/>
    <w:rsid w:val="00746DF1"/>
    <w:rsid w:val="00750BAC"/>
    <w:rsid w:val="00753507"/>
    <w:rsid w:val="00756510"/>
    <w:rsid w:val="0076096F"/>
    <w:rsid w:val="007634DB"/>
    <w:rsid w:val="00771DAB"/>
    <w:rsid w:val="00773086"/>
    <w:rsid w:val="007825C7"/>
    <w:rsid w:val="0078535D"/>
    <w:rsid w:val="00790D52"/>
    <w:rsid w:val="007949E8"/>
    <w:rsid w:val="00796DA4"/>
    <w:rsid w:val="00796F85"/>
    <w:rsid w:val="007975C8"/>
    <w:rsid w:val="007A0545"/>
    <w:rsid w:val="007A7712"/>
    <w:rsid w:val="007B0AF8"/>
    <w:rsid w:val="007B3BF9"/>
    <w:rsid w:val="007B7927"/>
    <w:rsid w:val="007C17D1"/>
    <w:rsid w:val="007C330A"/>
    <w:rsid w:val="007C5BDA"/>
    <w:rsid w:val="007D7485"/>
    <w:rsid w:val="007E2026"/>
    <w:rsid w:val="007E4189"/>
    <w:rsid w:val="007E4EBF"/>
    <w:rsid w:val="007E56AC"/>
    <w:rsid w:val="007E6B06"/>
    <w:rsid w:val="007E6B42"/>
    <w:rsid w:val="007F2184"/>
    <w:rsid w:val="007F7EFE"/>
    <w:rsid w:val="008003E1"/>
    <w:rsid w:val="008009D0"/>
    <w:rsid w:val="0080561C"/>
    <w:rsid w:val="008059D7"/>
    <w:rsid w:val="00811CC5"/>
    <w:rsid w:val="00813CBF"/>
    <w:rsid w:val="008157F1"/>
    <w:rsid w:val="0082140E"/>
    <w:rsid w:val="00824389"/>
    <w:rsid w:val="0083223C"/>
    <w:rsid w:val="00833B79"/>
    <w:rsid w:val="0083419E"/>
    <w:rsid w:val="0083611C"/>
    <w:rsid w:val="008420E4"/>
    <w:rsid w:val="008448CA"/>
    <w:rsid w:val="00863ED4"/>
    <w:rsid w:val="00864E38"/>
    <w:rsid w:val="00865CBD"/>
    <w:rsid w:val="00867846"/>
    <w:rsid w:val="00876542"/>
    <w:rsid w:val="008957D1"/>
    <w:rsid w:val="008A4181"/>
    <w:rsid w:val="008A6F9D"/>
    <w:rsid w:val="008B06CB"/>
    <w:rsid w:val="008B6ECA"/>
    <w:rsid w:val="008B7F55"/>
    <w:rsid w:val="008C37CB"/>
    <w:rsid w:val="008C6F98"/>
    <w:rsid w:val="008D7A49"/>
    <w:rsid w:val="008E30FE"/>
    <w:rsid w:val="008E3B4F"/>
    <w:rsid w:val="008E5308"/>
    <w:rsid w:val="008E6BFE"/>
    <w:rsid w:val="008F08E6"/>
    <w:rsid w:val="008F0A10"/>
    <w:rsid w:val="008F4A41"/>
    <w:rsid w:val="008F5738"/>
    <w:rsid w:val="00900521"/>
    <w:rsid w:val="00900F0F"/>
    <w:rsid w:val="00901489"/>
    <w:rsid w:val="00901A74"/>
    <w:rsid w:val="00910F0B"/>
    <w:rsid w:val="00911319"/>
    <w:rsid w:val="00912F82"/>
    <w:rsid w:val="00924882"/>
    <w:rsid w:val="00940957"/>
    <w:rsid w:val="00941F16"/>
    <w:rsid w:val="00943ED9"/>
    <w:rsid w:val="0094774C"/>
    <w:rsid w:val="009547FB"/>
    <w:rsid w:val="0096290E"/>
    <w:rsid w:val="00967192"/>
    <w:rsid w:val="009716D4"/>
    <w:rsid w:val="00973088"/>
    <w:rsid w:val="00980812"/>
    <w:rsid w:val="009823E0"/>
    <w:rsid w:val="009A2519"/>
    <w:rsid w:val="009A44F0"/>
    <w:rsid w:val="009A53C2"/>
    <w:rsid w:val="009C0051"/>
    <w:rsid w:val="009C20E9"/>
    <w:rsid w:val="009C6E75"/>
    <w:rsid w:val="009C73C9"/>
    <w:rsid w:val="009D2506"/>
    <w:rsid w:val="009D32DB"/>
    <w:rsid w:val="009D580B"/>
    <w:rsid w:val="009D7C80"/>
    <w:rsid w:val="009D7CD8"/>
    <w:rsid w:val="009E026D"/>
    <w:rsid w:val="009E5642"/>
    <w:rsid w:val="009E5872"/>
    <w:rsid w:val="009E79B3"/>
    <w:rsid w:val="009F2C26"/>
    <w:rsid w:val="009F3549"/>
    <w:rsid w:val="00A01842"/>
    <w:rsid w:val="00A04941"/>
    <w:rsid w:val="00A04C14"/>
    <w:rsid w:val="00A074D2"/>
    <w:rsid w:val="00A10E36"/>
    <w:rsid w:val="00A12433"/>
    <w:rsid w:val="00A12E3E"/>
    <w:rsid w:val="00A1338B"/>
    <w:rsid w:val="00A15A33"/>
    <w:rsid w:val="00A20B2E"/>
    <w:rsid w:val="00A227C8"/>
    <w:rsid w:val="00A246BD"/>
    <w:rsid w:val="00A25123"/>
    <w:rsid w:val="00A37FB2"/>
    <w:rsid w:val="00A453DF"/>
    <w:rsid w:val="00A45C41"/>
    <w:rsid w:val="00A511F1"/>
    <w:rsid w:val="00A511F8"/>
    <w:rsid w:val="00A603CE"/>
    <w:rsid w:val="00A632ED"/>
    <w:rsid w:val="00A64041"/>
    <w:rsid w:val="00A655C3"/>
    <w:rsid w:val="00A67FBC"/>
    <w:rsid w:val="00A703E0"/>
    <w:rsid w:val="00A728F5"/>
    <w:rsid w:val="00A747F6"/>
    <w:rsid w:val="00A84BF5"/>
    <w:rsid w:val="00A878F1"/>
    <w:rsid w:val="00A87B58"/>
    <w:rsid w:val="00A947EF"/>
    <w:rsid w:val="00AA4316"/>
    <w:rsid w:val="00AA48FA"/>
    <w:rsid w:val="00AA53D2"/>
    <w:rsid w:val="00AA6130"/>
    <w:rsid w:val="00AA6D2B"/>
    <w:rsid w:val="00AB4673"/>
    <w:rsid w:val="00AC3BE6"/>
    <w:rsid w:val="00AC5C0A"/>
    <w:rsid w:val="00AD748C"/>
    <w:rsid w:val="00AE4F18"/>
    <w:rsid w:val="00AE68AA"/>
    <w:rsid w:val="00AE6A70"/>
    <w:rsid w:val="00B02189"/>
    <w:rsid w:val="00B03E7F"/>
    <w:rsid w:val="00B04579"/>
    <w:rsid w:val="00B04F2F"/>
    <w:rsid w:val="00B10F32"/>
    <w:rsid w:val="00B115D6"/>
    <w:rsid w:val="00B204EE"/>
    <w:rsid w:val="00B2491D"/>
    <w:rsid w:val="00B25510"/>
    <w:rsid w:val="00B30F7D"/>
    <w:rsid w:val="00B406C8"/>
    <w:rsid w:val="00B43D92"/>
    <w:rsid w:val="00B465B9"/>
    <w:rsid w:val="00B46C49"/>
    <w:rsid w:val="00B52D39"/>
    <w:rsid w:val="00B53FFA"/>
    <w:rsid w:val="00B6355F"/>
    <w:rsid w:val="00B639C6"/>
    <w:rsid w:val="00B6506B"/>
    <w:rsid w:val="00B66B71"/>
    <w:rsid w:val="00B732EE"/>
    <w:rsid w:val="00B7383A"/>
    <w:rsid w:val="00B75056"/>
    <w:rsid w:val="00B849BF"/>
    <w:rsid w:val="00B85EA2"/>
    <w:rsid w:val="00BB3F90"/>
    <w:rsid w:val="00BB6875"/>
    <w:rsid w:val="00BB7D91"/>
    <w:rsid w:val="00BC6857"/>
    <w:rsid w:val="00BE240C"/>
    <w:rsid w:val="00BE7A50"/>
    <w:rsid w:val="00BF04D2"/>
    <w:rsid w:val="00BF1405"/>
    <w:rsid w:val="00C077A8"/>
    <w:rsid w:val="00C10126"/>
    <w:rsid w:val="00C11637"/>
    <w:rsid w:val="00C246E4"/>
    <w:rsid w:val="00C269D1"/>
    <w:rsid w:val="00C31AA9"/>
    <w:rsid w:val="00C31B2E"/>
    <w:rsid w:val="00C40B95"/>
    <w:rsid w:val="00C520FC"/>
    <w:rsid w:val="00C5366D"/>
    <w:rsid w:val="00C55EA3"/>
    <w:rsid w:val="00C56934"/>
    <w:rsid w:val="00C610DE"/>
    <w:rsid w:val="00C62297"/>
    <w:rsid w:val="00C7499F"/>
    <w:rsid w:val="00C757D4"/>
    <w:rsid w:val="00C75D33"/>
    <w:rsid w:val="00C76B39"/>
    <w:rsid w:val="00C776EA"/>
    <w:rsid w:val="00C8049D"/>
    <w:rsid w:val="00C811C7"/>
    <w:rsid w:val="00C81457"/>
    <w:rsid w:val="00C8353E"/>
    <w:rsid w:val="00C84D3A"/>
    <w:rsid w:val="00C90178"/>
    <w:rsid w:val="00C90953"/>
    <w:rsid w:val="00CA0D82"/>
    <w:rsid w:val="00CA1982"/>
    <w:rsid w:val="00CA1EBF"/>
    <w:rsid w:val="00CA2AFB"/>
    <w:rsid w:val="00CA6C7C"/>
    <w:rsid w:val="00CA7053"/>
    <w:rsid w:val="00CB1C48"/>
    <w:rsid w:val="00CC32E5"/>
    <w:rsid w:val="00CC653B"/>
    <w:rsid w:val="00CD16F2"/>
    <w:rsid w:val="00CD44AE"/>
    <w:rsid w:val="00CD6AF5"/>
    <w:rsid w:val="00CF3410"/>
    <w:rsid w:val="00CF5583"/>
    <w:rsid w:val="00CF6E82"/>
    <w:rsid w:val="00CF6F20"/>
    <w:rsid w:val="00D01CFB"/>
    <w:rsid w:val="00D043B2"/>
    <w:rsid w:val="00D06777"/>
    <w:rsid w:val="00D10048"/>
    <w:rsid w:val="00D14621"/>
    <w:rsid w:val="00D14E25"/>
    <w:rsid w:val="00D202A3"/>
    <w:rsid w:val="00D22A1E"/>
    <w:rsid w:val="00D32A52"/>
    <w:rsid w:val="00D35615"/>
    <w:rsid w:val="00D423CA"/>
    <w:rsid w:val="00D42C08"/>
    <w:rsid w:val="00D52B62"/>
    <w:rsid w:val="00D77B40"/>
    <w:rsid w:val="00D81B5A"/>
    <w:rsid w:val="00D84EDB"/>
    <w:rsid w:val="00D85404"/>
    <w:rsid w:val="00D91D73"/>
    <w:rsid w:val="00D972DA"/>
    <w:rsid w:val="00D97CED"/>
    <w:rsid w:val="00DA1805"/>
    <w:rsid w:val="00DB2D56"/>
    <w:rsid w:val="00DB3E10"/>
    <w:rsid w:val="00DC2F93"/>
    <w:rsid w:val="00DC5A45"/>
    <w:rsid w:val="00DC5CA5"/>
    <w:rsid w:val="00DC739F"/>
    <w:rsid w:val="00DC7955"/>
    <w:rsid w:val="00DD1C23"/>
    <w:rsid w:val="00DD276D"/>
    <w:rsid w:val="00DD35AE"/>
    <w:rsid w:val="00DD7251"/>
    <w:rsid w:val="00DD7261"/>
    <w:rsid w:val="00DE14A3"/>
    <w:rsid w:val="00DE4021"/>
    <w:rsid w:val="00DF1D25"/>
    <w:rsid w:val="00DF68EB"/>
    <w:rsid w:val="00DF6E0D"/>
    <w:rsid w:val="00DF7127"/>
    <w:rsid w:val="00E00032"/>
    <w:rsid w:val="00E04C5F"/>
    <w:rsid w:val="00E0520E"/>
    <w:rsid w:val="00E122A2"/>
    <w:rsid w:val="00E14FE2"/>
    <w:rsid w:val="00E21A06"/>
    <w:rsid w:val="00E2328C"/>
    <w:rsid w:val="00E24BC3"/>
    <w:rsid w:val="00E31527"/>
    <w:rsid w:val="00E32C6D"/>
    <w:rsid w:val="00E35516"/>
    <w:rsid w:val="00E40F8F"/>
    <w:rsid w:val="00E42413"/>
    <w:rsid w:val="00E44CD4"/>
    <w:rsid w:val="00E4547A"/>
    <w:rsid w:val="00E464D2"/>
    <w:rsid w:val="00E46867"/>
    <w:rsid w:val="00E472DF"/>
    <w:rsid w:val="00E47CE8"/>
    <w:rsid w:val="00E532AD"/>
    <w:rsid w:val="00E54C2E"/>
    <w:rsid w:val="00E70E6F"/>
    <w:rsid w:val="00E73DA3"/>
    <w:rsid w:val="00E76AE8"/>
    <w:rsid w:val="00E777EF"/>
    <w:rsid w:val="00E80F59"/>
    <w:rsid w:val="00E83BCF"/>
    <w:rsid w:val="00E91AD4"/>
    <w:rsid w:val="00E91E7F"/>
    <w:rsid w:val="00E92543"/>
    <w:rsid w:val="00E92F21"/>
    <w:rsid w:val="00E93A19"/>
    <w:rsid w:val="00E952D1"/>
    <w:rsid w:val="00E96376"/>
    <w:rsid w:val="00E97211"/>
    <w:rsid w:val="00E97449"/>
    <w:rsid w:val="00EA2A67"/>
    <w:rsid w:val="00EA5595"/>
    <w:rsid w:val="00EA7242"/>
    <w:rsid w:val="00EB23ED"/>
    <w:rsid w:val="00EC7C82"/>
    <w:rsid w:val="00ED0595"/>
    <w:rsid w:val="00ED1EB0"/>
    <w:rsid w:val="00ED2668"/>
    <w:rsid w:val="00EE1F38"/>
    <w:rsid w:val="00EE5D29"/>
    <w:rsid w:val="00EE77D5"/>
    <w:rsid w:val="00EF02AA"/>
    <w:rsid w:val="00EF2106"/>
    <w:rsid w:val="00EF2783"/>
    <w:rsid w:val="00F01008"/>
    <w:rsid w:val="00F04B9F"/>
    <w:rsid w:val="00F1244A"/>
    <w:rsid w:val="00F17038"/>
    <w:rsid w:val="00F20550"/>
    <w:rsid w:val="00F3023F"/>
    <w:rsid w:val="00F3109A"/>
    <w:rsid w:val="00F31651"/>
    <w:rsid w:val="00F3278D"/>
    <w:rsid w:val="00F4494C"/>
    <w:rsid w:val="00F46CDA"/>
    <w:rsid w:val="00F50B83"/>
    <w:rsid w:val="00F50B90"/>
    <w:rsid w:val="00F51CD5"/>
    <w:rsid w:val="00F52009"/>
    <w:rsid w:val="00F52110"/>
    <w:rsid w:val="00F52E40"/>
    <w:rsid w:val="00F542CC"/>
    <w:rsid w:val="00F60745"/>
    <w:rsid w:val="00F73954"/>
    <w:rsid w:val="00F749D1"/>
    <w:rsid w:val="00F74B2A"/>
    <w:rsid w:val="00F77161"/>
    <w:rsid w:val="00F773CE"/>
    <w:rsid w:val="00F82C69"/>
    <w:rsid w:val="00F83157"/>
    <w:rsid w:val="00F84BB4"/>
    <w:rsid w:val="00F85AD2"/>
    <w:rsid w:val="00F87D0F"/>
    <w:rsid w:val="00F937EA"/>
    <w:rsid w:val="00F9402A"/>
    <w:rsid w:val="00FB0972"/>
    <w:rsid w:val="00FB5745"/>
    <w:rsid w:val="00FB6760"/>
    <w:rsid w:val="00FC1C9E"/>
    <w:rsid w:val="00FC4AB0"/>
    <w:rsid w:val="00FC6049"/>
    <w:rsid w:val="00FD0F9B"/>
    <w:rsid w:val="00FD38AE"/>
    <w:rsid w:val="00FD445B"/>
    <w:rsid w:val="00FD4A3C"/>
    <w:rsid w:val="00FD5469"/>
    <w:rsid w:val="00FD6A95"/>
    <w:rsid w:val="00FD703E"/>
    <w:rsid w:val="00FE094B"/>
    <w:rsid w:val="00FE6B17"/>
    <w:rsid w:val="00FF59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7323-E4F6-4109-9C37-D1565703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2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2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7E20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7E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26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7E2026"/>
    <w:rPr>
      <w:color w:val="0000FF"/>
      <w:u w:val="single"/>
    </w:rPr>
  </w:style>
  <w:style w:type="paragraph" w:customStyle="1" w:styleId="ConsPlusNormal">
    <w:name w:val="ConsPlusNormal"/>
    <w:rsid w:val="007E2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517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No Spacing"/>
    <w:uiPriority w:val="1"/>
    <w:qFormat/>
    <w:rsid w:val="00E355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7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7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5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2D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2207-64B9-42A7-918D-AA803A0C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10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ФетисовНА</dc:creator>
  <cp:keywords/>
  <dc:description/>
  <cp:lastModifiedBy>Gagarina</cp:lastModifiedBy>
  <cp:revision>66</cp:revision>
  <cp:lastPrinted>2020-05-14T09:41:00Z</cp:lastPrinted>
  <dcterms:created xsi:type="dcterms:W3CDTF">2020-01-20T08:33:00Z</dcterms:created>
  <dcterms:modified xsi:type="dcterms:W3CDTF">2020-07-07T07:44:00Z</dcterms:modified>
</cp:coreProperties>
</file>