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E1" w:rsidRPr="00936FE1" w:rsidRDefault="00936FE1" w:rsidP="00936FE1">
      <w:r w:rsidRPr="00936FE1">
        <w:t>Перечень допустимых контрольных действий в ходе инспекционного визита:</w:t>
      </w:r>
    </w:p>
    <w:p w:rsidR="00936FE1" w:rsidRPr="00936FE1" w:rsidRDefault="00936FE1" w:rsidP="00936FE1">
      <w:r w:rsidRPr="00936FE1">
        <w:t>а) осмотр;</w:t>
      </w:r>
    </w:p>
    <w:p w:rsidR="00936FE1" w:rsidRPr="00936FE1" w:rsidRDefault="00936FE1" w:rsidP="00936FE1">
      <w:r w:rsidRPr="00936FE1">
        <w:t>б) опрос;</w:t>
      </w:r>
    </w:p>
    <w:p w:rsidR="00936FE1" w:rsidRPr="00936FE1" w:rsidRDefault="00936FE1" w:rsidP="00936FE1">
      <w:r w:rsidRPr="00936FE1">
        <w:t>в) получение письменных объяснений;</w:t>
      </w:r>
    </w:p>
    <w:p w:rsidR="00936FE1" w:rsidRPr="00936FE1" w:rsidRDefault="00936FE1" w:rsidP="00936FE1">
      <w:r w:rsidRPr="00936FE1"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36FE1" w:rsidRPr="00936FE1" w:rsidRDefault="00936FE1" w:rsidP="00936FE1">
      <w:r w:rsidRPr="00936FE1"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D87050" w:rsidRDefault="00D87050">
      <w:bookmarkStart w:id="0" w:name="_GoBack"/>
      <w:bookmarkEnd w:id="0"/>
    </w:p>
    <w:sectPr w:rsidR="00D87050" w:rsidSect="004402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E1"/>
    <w:rsid w:val="00936FE1"/>
    <w:rsid w:val="00D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E495-7B83-4CBF-A836-CE14170B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2023-02-13T13:57:00Z</dcterms:created>
  <dcterms:modified xsi:type="dcterms:W3CDTF">2023-02-13T13:58:00Z</dcterms:modified>
</cp:coreProperties>
</file>