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D5" w:rsidRDefault="00767A19" w:rsidP="006A17D1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4FC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EC0DF1">
        <w:rPr>
          <w:rFonts w:ascii="Times New Roman" w:hAnsi="Times New Roman" w:cs="Times New Roman"/>
          <w:b/>
          <w:bCs/>
          <w:sz w:val="28"/>
          <w:szCs w:val="28"/>
        </w:rPr>
        <w:t>писа</w:t>
      </w:r>
      <w:r w:rsidRPr="00A254FC">
        <w:rPr>
          <w:rFonts w:ascii="Times New Roman" w:hAnsi="Times New Roman" w:cs="Times New Roman"/>
          <w:b/>
          <w:bCs/>
          <w:sz w:val="28"/>
          <w:szCs w:val="28"/>
        </w:rPr>
        <w:t>ния</w:t>
      </w:r>
      <w:r w:rsidR="00A254FC">
        <w:rPr>
          <w:rFonts w:ascii="Times New Roman" w:hAnsi="Times New Roman" w:cs="Times New Roman"/>
          <w:b/>
          <w:bCs/>
          <w:sz w:val="28"/>
          <w:szCs w:val="28"/>
        </w:rPr>
        <w:t>, вынесенные</w:t>
      </w:r>
      <w:r w:rsidRPr="00A2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4FC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палатой </w:t>
      </w:r>
    </w:p>
    <w:p w:rsidR="00A254FC" w:rsidRPr="00A254FC" w:rsidRDefault="00A254FC" w:rsidP="009639E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контрольных и экспертно-аналитических мероприятий за </w:t>
      </w:r>
      <w:r w:rsidR="00EC0DF1">
        <w:rPr>
          <w:rFonts w:ascii="Times New Roman" w:hAnsi="Times New Roman" w:cs="Times New Roman"/>
          <w:b/>
          <w:bCs/>
          <w:sz w:val="28"/>
          <w:szCs w:val="28"/>
        </w:rPr>
        <w:t>9 месяцев 2019</w:t>
      </w:r>
      <w:r w:rsidRPr="00A254F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AD0CF5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402"/>
        <w:gridCol w:w="6237"/>
        <w:gridCol w:w="4394"/>
      </w:tblGrid>
      <w:tr w:rsidR="009639E3" w:rsidTr="003A64E8">
        <w:tc>
          <w:tcPr>
            <w:tcW w:w="704" w:type="dxa"/>
          </w:tcPr>
          <w:p w:rsidR="009639E3" w:rsidRPr="006A17D1" w:rsidRDefault="009639E3" w:rsidP="00853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9639E3" w:rsidRPr="006A17D1" w:rsidRDefault="009639E3" w:rsidP="00853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  <w:r w:rsidR="00296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наименование мероприятия </w:t>
            </w:r>
          </w:p>
        </w:tc>
        <w:tc>
          <w:tcPr>
            <w:tcW w:w="6237" w:type="dxa"/>
          </w:tcPr>
          <w:p w:rsidR="009639E3" w:rsidRPr="006A17D1" w:rsidRDefault="009639E3" w:rsidP="00853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по пред</w:t>
            </w:r>
            <w:r w:rsidR="00EC0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</w:t>
            </w:r>
            <w:r w:rsidRPr="006A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ниям</w:t>
            </w:r>
          </w:p>
        </w:tc>
        <w:tc>
          <w:tcPr>
            <w:tcW w:w="4394" w:type="dxa"/>
          </w:tcPr>
          <w:p w:rsidR="009639E3" w:rsidRPr="006A17D1" w:rsidRDefault="009639E3" w:rsidP="00853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выполнении</w:t>
            </w:r>
          </w:p>
        </w:tc>
      </w:tr>
      <w:tr w:rsidR="009639E3" w:rsidRPr="00767A19" w:rsidTr="000D4ADC">
        <w:trPr>
          <w:trHeight w:val="70"/>
        </w:trPr>
        <w:tc>
          <w:tcPr>
            <w:tcW w:w="704" w:type="dxa"/>
          </w:tcPr>
          <w:p w:rsidR="009639E3" w:rsidRPr="006A17D1" w:rsidRDefault="009639E3" w:rsidP="0085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C0DF1" w:rsidRDefault="00296647" w:rsidP="00EC0DF1">
            <w:pPr>
              <w:pStyle w:val="Default"/>
              <w:spacing w:before="240" w:line="276" w:lineRule="auto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EC0DF1">
              <w:rPr>
                <w:rFonts w:eastAsia="Times New Roman"/>
                <w:sz w:val="28"/>
                <w:szCs w:val="28"/>
              </w:rPr>
              <w:t>К</w:t>
            </w:r>
            <w:r>
              <w:rPr>
                <w:rFonts w:eastAsia="Times New Roman"/>
                <w:sz w:val="28"/>
                <w:szCs w:val="28"/>
              </w:rPr>
              <w:t xml:space="preserve">У </w:t>
            </w:r>
            <w:r w:rsidR="00EC0DF1" w:rsidRPr="003E5292">
              <w:rPr>
                <w:sz w:val="28"/>
                <w:szCs w:val="28"/>
              </w:rPr>
              <w:t>городского поселения Хорлово «Зеленое хозяйство» (МКУ «Зеленое хозяйство»).</w:t>
            </w:r>
          </w:p>
          <w:p w:rsidR="003A64E8" w:rsidRPr="003A64E8" w:rsidRDefault="00EC0DF1" w:rsidP="00EC0DF1">
            <w:pPr>
              <w:pStyle w:val="Default"/>
              <w:spacing w:before="240" w:line="276" w:lineRule="auto"/>
              <w:jc w:val="both"/>
              <w:rPr>
                <w:sz w:val="28"/>
                <w:szCs w:val="28"/>
              </w:rPr>
            </w:pPr>
            <w:r w:rsidRPr="003E5292">
              <w:rPr>
                <w:sz w:val="28"/>
                <w:szCs w:val="28"/>
              </w:rPr>
              <w:t xml:space="preserve">«Проверка законности и результативности использования средств бюджета городского поселения Хорлово Воскресенского муниципального района Московской области на функционирование муниципального казенного учреждения городского поселения Хорлово «Зеленое </w:t>
            </w:r>
            <w:r w:rsidRPr="003E5292">
              <w:rPr>
                <w:sz w:val="28"/>
                <w:szCs w:val="28"/>
              </w:rPr>
              <w:lastRenderedPageBreak/>
              <w:t>хозяйство» (с элементами аудита в сфере закупок)»</w:t>
            </w:r>
          </w:p>
        </w:tc>
        <w:tc>
          <w:tcPr>
            <w:tcW w:w="6237" w:type="dxa"/>
          </w:tcPr>
          <w:p w:rsidR="00EC0DF1" w:rsidRPr="00EC0DF1" w:rsidRDefault="00EC0DF1" w:rsidP="00EC0D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МКУ «Зеленое хозяйство»</w:t>
            </w:r>
            <w:r w:rsidRPr="00EC0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предписывается:</w:t>
            </w:r>
          </w:p>
          <w:p w:rsidR="000B2363" w:rsidRPr="006A17D1" w:rsidRDefault="00EC0DF1" w:rsidP="00EC0D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привести в соответствие с действующим законодательством и локальными нормативными актами Учреждения Трудовой договор с директором </w:t>
            </w:r>
            <w:r w:rsidRPr="00EC0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МКУ «Зеленое хозяйство» от 25.12.2015 № 3/15.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9639E3" w:rsidRPr="006A17D1" w:rsidRDefault="00296647" w:rsidP="00EC0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39E3" w:rsidRPr="00F14C6C">
              <w:rPr>
                <w:rFonts w:ascii="Times New Roman" w:hAnsi="Times New Roman" w:cs="Times New Roman"/>
                <w:sz w:val="28"/>
                <w:szCs w:val="28"/>
              </w:rPr>
              <w:t>ыполнено.</w:t>
            </w:r>
            <w:r w:rsidR="00EC0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DF1" w:rsidRPr="00767A19" w:rsidTr="003A64E8">
        <w:tc>
          <w:tcPr>
            <w:tcW w:w="704" w:type="dxa"/>
          </w:tcPr>
          <w:p w:rsidR="00EC0DF1" w:rsidRPr="006A17D1" w:rsidRDefault="00EC0DF1" w:rsidP="00EC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EC0DF1" w:rsidRDefault="00EC0DF1" w:rsidP="00EC0DF1">
            <w:pPr>
              <w:pStyle w:val="Default"/>
              <w:spacing w:before="240" w:line="276" w:lineRule="auto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МКУ </w:t>
            </w:r>
            <w:r w:rsidRPr="003E5292">
              <w:rPr>
                <w:sz w:val="28"/>
                <w:szCs w:val="28"/>
              </w:rPr>
              <w:t>городского поселения Хорлово «Зеленое хозяйство» (МКУ «Зеленое хозяйство»).</w:t>
            </w:r>
          </w:p>
          <w:p w:rsidR="00EC0DF1" w:rsidRPr="003A64E8" w:rsidRDefault="00EC0DF1" w:rsidP="00EC0DF1">
            <w:pPr>
              <w:pStyle w:val="Default"/>
              <w:spacing w:before="240" w:line="276" w:lineRule="auto"/>
              <w:jc w:val="both"/>
              <w:rPr>
                <w:sz w:val="28"/>
                <w:szCs w:val="28"/>
              </w:rPr>
            </w:pPr>
            <w:r w:rsidRPr="003E5292">
              <w:rPr>
                <w:sz w:val="28"/>
                <w:szCs w:val="28"/>
              </w:rPr>
              <w:t>«Проверка законности и результативности использования средств бюджета городского поселения Хорлово Воскресенского муниципального района Московской области на функционирование муниципального казенного учреждения городского поселения Хорлово «Зеленое хозяйство» (с элементами аудита в сфере закупок)»</w:t>
            </w:r>
          </w:p>
        </w:tc>
        <w:tc>
          <w:tcPr>
            <w:tcW w:w="6237" w:type="dxa"/>
          </w:tcPr>
          <w:p w:rsidR="00882153" w:rsidRPr="00882153" w:rsidRDefault="00882153" w:rsidP="0088215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1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МКУ «Зеленое хозяйство»</w:t>
            </w:r>
            <w:r w:rsidRPr="008821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предписывается:</w:t>
            </w:r>
          </w:p>
          <w:p w:rsidR="00882153" w:rsidRPr="00882153" w:rsidRDefault="00882153" w:rsidP="0088215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153">
              <w:rPr>
                <w:rFonts w:ascii="Times New Roman" w:eastAsia="Calibri" w:hAnsi="Times New Roman" w:cs="Times New Roman"/>
                <w:sz w:val="28"/>
                <w:szCs w:val="28"/>
              </w:rPr>
              <w:t>- учесть в бухгалтерском учете объект основных средств «Ограждение обелиска погибшим воинам в Великой Отечественной войне» (инвентарный № 1108510170), балансовой стоимостью 279 163,75 рублей в составе особо ценного движимого имущества в соответствии с договором от 25.03.2016 № 8/16</w:t>
            </w:r>
            <w:r w:rsidRPr="008821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C0DF1" w:rsidRPr="000D4ADC" w:rsidRDefault="00EC0DF1" w:rsidP="00EC0DF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0DF1" w:rsidRPr="006A17D1" w:rsidRDefault="00EC0DF1" w:rsidP="00EC0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6C"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EC0DF1" w:rsidRPr="006A17D1" w:rsidRDefault="00EC0DF1" w:rsidP="00EC0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67A19" w:rsidRPr="00767A19" w:rsidRDefault="00767A19" w:rsidP="00767A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7A19" w:rsidRPr="00767A19" w:rsidSect="003A64E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7A46"/>
    <w:multiLevelType w:val="hybridMultilevel"/>
    <w:tmpl w:val="2D2EC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19"/>
    <w:rsid w:val="00002BC2"/>
    <w:rsid w:val="000B2363"/>
    <w:rsid w:val="000C01A2"/>
    <w:rsid w:val="000D4ADC"/>
    <w:rsid w:val="000F39BF"/>
    <w:rsid w:val="00296647"/>
    <w:rsid w:val="00313859"/>
    <w:rsid w:val="003A64E8"/>
    <w:rsid w:val="003F0CD5"/>
    <w:rsid w:val="00411C00"/>
    <w:rsid w:val="00460F99"/>
    <w:rsid w:val="00521FD4"/>
    <w:rsid w:val="00572591"/>
    <w:rsid w:val="006A17D1"/>
    <w:rsid w:val="006D4103"/>
    <w:rsid w:val="00745501"/>
    <w:rsid w:val="00767A19"/>
    <w:rsid w:val="00853B4A"/>
    <w:rsid w:val="00882153"/>
    <w:rsid w:val="009639E3"/>
    <w:rsid w:val="00A254FC"/>
    <w:rsid w:val="00A269F0"/>
    <w:rsid w:val="00A5289B"/>
    <w:rsid w:val="00AD0CF5"/>
    <w:rsid w:val="00B61382"/>
    <w:rsid w:val="00C66E55"/>
    <w:rsid w:val="00C8552F"/>
    <w:rsid w:val="00DF7CF3"/>
    <w:rsid w:val="00E13722"/>
    <w:rsid w:val="00E32964"/>
    <w:rsid w:val="00E45D28"/>
    <w:rsid w:val="00E4655D"/>
    <w:rsid w:val="00E87FDB"/>
    <w:rsid w:val="00EC0DF1"/>
    <w:rsid w:val="00F14C6C"/>
    <w:rsid w:val="00F758EB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D306F-8B3C-4B9E-B51B-F9EC6004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6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6C0A-FA8E-40B9-BD0F-229A38EB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Пользователь</cp:lastModifiedBy>
  <cp:revision>8</cp:revision>
  <cp:lastPrinted>2019-06-10T13:59:00Z</cp:lastPrinted>
  <dcterms:created xsi:type="dcterms:W3CDTF">2019-06-10T13:59:00Z</dcterms:created>
  <dcterms:modified xsi:type="dcterms:W3CDTF">2019-10-22T08:23:00Z</dcterms:modified>
</cp:coreProperties>
</file>