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15" w:rsidRDefault="00A72315" w:rsidP="00A7231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72315" w:rsidRPr="00A72315" w:rsidRDefault="00A72315" w:rsidP="00A72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:rsidR="00A72315" w:rsidRPr="00A72315" w:rsidRDefault="00A72315" w:rsidP="00A72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315" w:rsidRPr="0078122D" w:rsidRDefault="00A72315" w:rsidP="0020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8122D" w:rsidRPr="0078122D">
        <w:rPr>
          <w:rFonts w:ascii="Times New Roman" w:hAnsi="Times New Roman" w:cs="Times New Roman"/>
          <w:sz w:val="28"/>
          <w:szCs w:val="28"/>
        </w:rPr>
        <w:t>Проверка законности и результативности расходования средств бюджета, предусмотренных на функционирование и развитие Системы-112 Московской области в 2019-2020 годах (с элементами аудита в сфере закупок) (параллельно с Контрольно-счетной палатой Московской области)</w:t>
      </w:r>
      <w:r w:rsidRPr="0078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07F24" w:rsidRPr="0078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2315" w:rsidRPr="00A72315" w:rsidRDefault="00A72315" w:rsidP="00A72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315" w:rsidRDefault="00A72315" w:rsidP="00207F24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Воскресенск Московской области на 2021 год (пункт 2.1</w:t>
      </w:r>
      <w:r w:rsidR="0078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проведено</w:t>
      </w:r>
      <w:r w:rsidR="007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контрольное мероприятие «</w:t>
      </w:r>
      <w:r w:rsidR="0078122D" w:rsidRPr="0078122D">
        <w:rPr>
          <w:rFonts w:ascii="Times New Roman" w:hAnsi="Times New Roman" w:cs="Times New Roman"/>
          <w:sz w:val="28"/>
          <w:szCs w:val="28"/>
        </w:rPr>
        <w:t>Проверка законности и результативности расходования средств бюджета, предусмотренных на функционирование и развитие Системы-112 Московской области в 2019-2020 годах (с элементами аудита в сфере закупок) (параллельно с Контрольно-счетной палатой Московской области)</w:t>
      </w:r>
      <w:r w:rsidRPr="0078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объектах:</w:t>
      </w:r>
    </w:p>
    <w:p w:rsidR="0078122D" w:rsidRPr="0078122D" w:rsidRDefault="0078122D" w:rsidP="00207F24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22D">
        <w:rPr>
          <w:rFonts w:ascii="Times New Roman" w:hAnsi="Times New Roman" w:cs="Times New Roman"/>
          <w:sz w:val="28"/>
          <w:szCs w:val="28"/>
        </w:rPr>
        <w:t>Администрация городского округа Воскресенск Московской области (далее – Администрация)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DD4" w:rsidRPr="0078122D" w:rsidRDefault="0078122D" w:rsidP="0020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5710295"/>
      <w:r>
        <w:rPr>
          <w:rFonts w:ascii="Times New Roman" w:hAnsi="Times New Roman" w:cs="Times New Roman"/>
          <w:sz w:val="28"/>
          <w:szCs w:val="28"/>
        </w:rPr>
        <w:t>М</w:t>
      </w:r>
      <w:r w:rsidRPr="0078122D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</w:t>
      </w:r>
      <w:bookmarkStart w:id="1" w:name="_Hlk85709578"/>
      <w:r w:rsidRPr="0078122D">
        <w:rPr>
          <w:rFonts w:ascii="Times New Roman" w:hAnsi="Times New Roman" w:cs="Times New Roman"/>
          <w:sz w:val="28"/>
          <w:szCs w:val="28"/>
        </w:rPr>
        <w:t>«Единая дежурно-диспетчерская и поисково-спасательная служба» городского округа Воскресенск Московской области</w:t>
      </w:r>
      <w:bookmarkEnd w:id="0"/>
      <w:bookmarkEnd w:id="1"/>
      <w:r w:rsidRPr="0078122D">
        <w:rPr>
          <w:rFonts w:ascii="Times New Roman" w:hAnsi="Times New Roman" w:cs="Times New Roman"/>
          <w:sz w:val="28"/>
          <w:szCs w:val="28"/>
        </w:rPr>
        <w:t xml:space="preserve"> (далее – МКУ «ЕДД и ПСС»</w:t>
      </w:r>
      <w:r w:rsidR="00702DD4" w:rsidRPr="0078122D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72315" w:rsidRPr="00A72315" w:rsidRDefault="00A72315" w:rsidP="00207F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Проверяемый период деятельности: </w:t>
      </w:r>
      <w:r w:rsidR="0078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2019,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год.</w:t>
      </w:r>
    </w:p>
    <w:p w:rsidR="0078122D" w:rsidRPr="0078122D" w:rsidRDefault="0078122D" w:rsidP="00207F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2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ходе контрольного мероприятия проверены средства бюджета городского округа Воскресенск в сумме – 34 257,9 тыс. рублей, в том числе: 2019 год – 12 517,1 тыс. рублей, 2020 год – 21 740,8 тыс. рублей.</w:t>
      </w:r>
    </w:p>
    <w:p w:rsidR="00A72315" w:rsidRPr="00A72315" w:rsidRDefault="00A72315" w:rsidP="00207F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выявлены следующие нарушения</w:t>
      </w:r>
    </w:p>
    <w:p w:rsidR="00A72315" w:rsidRDefault="00A72315" w:rsidP="0020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недостатки:</w:t>
      </w:r>
    </w:p>
    <w:p w:rsidR="006D08B8" w:rsidRDefault="006D08B8" w:rsidP="00207F24">
      <w:pPr>
        <w:pStyle w:val="a4"/>
        <w:numPr>
          <w:ilvl w:val="0"/>
          <w:numId w:val="1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6D08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2" w:name="_Hlk86393009"/>
      <w:r w:rsidRPr="006D08B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нарушение части 2 статьи 7 Федерального закона</w:t>
      </w:r>
      <w:r w:rsidRPr="006D08B8">
        <w:rPr>
          <w:rFonts w:ascii="Times New Roman" w:hAnsi="Times New Roman" w:cs="Times New Roman"/>
          <w:sz w:val="28"/>
          <w:szCs w:val="28"/>
        </w:rPr>
        <w:t xml:space="preserve"> от 28.06.2014 № 172-ФЗ «О стратегическом планировании в Российской Федерации»</w:t>
      </w:r>
      <w:r w:rsidRPr="006D08B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Администрацией не соблюден принцип единства и целостности стратегического планирования, в части обеспечения </w:t>
      </w:r>
      <w:proofErr w:type="spellStart"/>
      <w:r w:rsidRPr="006D08B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взаимоувязки</w:t>
      </w:r>
      <w:proofErr w:type="spellEnd"/>
      <w:r w:rsidRPr="006D08B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порядка разработки и реализации муниципальных программ и государственных программ Московской области.</w:t>
      </w:r>
    </w:p>
    <w:p w:rsidR="00ED7648" w:rsidRPr="00ED7648" w:rsidRDefault="00ED7648" w:rsidP="00207F24">
      <w:pPr>
        <w:pStyle w:val="a4"/>
        <w:numPr>
          <w:ilvl w:val="0"/>
          <w:numId w:val="1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D7648">
        <w:rPr>
          <w:rFonts w:ascii="Times New Roman" w:hAnsi="Times New Roman" w:cs="Times New Roman"/>
          <w:sz w:val="28"/>
          <w:szCs w:val="28"/>
        </w:rPr>
        <w:t>Установлено нарушение сроков утверждения бюджетной сметы МКУ «ЕДД и ПСС» на 2020 год очередной финансовый год и на плановый период 2021 и 2022 годов.</w:t>
      </w:r>
    </w:p>
    <w:bookmarkEnd w:id="2"/>
    <w:p w:rsidR="007F3D15" w:rsidRPr="00E82018" w:rsidRDefault="00E82018" w:rsidP="00207F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Pr="00E82018">
        <w:rPr>
          <w:rFonts w:ascii="Times New Roman" w:hAnsi="Times New Roman" w:cs="Times New Roman"/>
          <w:bCs/>
          <w:sz w:val="28"/>
          <w:szCs w:val="28"/>
        </w:rPr>
        <w:t>Установлено нарушение сроков утверждения п</w:t>
      </w:r>
      <w:r w:rsidRPr="00E82018">
        <w:rPr>
          <w:rFonts w:ascii="Times New Roman" w:hAnsi="Times New Roman" w:cs="Times New Roman"/>
          <w:bCs/>
          <w:sz w:val="28"/>
          <w:szCs w:val="28"/>
          <w:u w:color="000000"/>
        </w:rPr>
        <w:t>лана</w:t>
      </w:r>
      <w:r w:rsidRPr="00E82018">
        <w:rPr>
          <w:rFonts w:ascii="Times New Roman" w:hAnsi="Times New Roman" w:cs="Times New Roman"/>
          <w:sz w:val="28"/>
          <w:szCs w:val="28"/>
          <w:u w:color="000000"/>
        </w:rPr>
        <w:t>-графика на 2020 финансовый год и плановый период 2021 и 2022 годов</w:t>
      </w:r>
      <w:r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:rsidR="00E82018" w:rsidRDefault="00E82018" w:rsidP="00207F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315" w:rsidRPr="00A72315" w:rsidRDefault="00A72315" w:rsidP="00207F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:rsidR="00A72315" w:rsidRPr="00A72315" w:rsidRDefault="00A72315" w:rsidP="00207F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адрес объектов проверки </w:t>
      </w:r>
      <w:r w:rsidR="000D5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5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и </w:t>
      </w:r>
      <w:r w:rsidR="000D5C06" w:rsidRPr="000D5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«ЕДД и ПСС</w:t>
      </w:r>
      <w:r w:rsidR="00B41664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Акты по результатам контрольного мероприятия;</w:t>
      </w:r>
    </w:p>
    <w:p w:rsidR="00A72315" w:rsidRPr="00A72315" w:rsidRDefault="00A72315" w:rsidP="00207F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 о результатах проведенного контрольного мероприятия направлен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</w:t>
      </w:r>
      <w:r w:rsidR="00ED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Совет депутатов городского округа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</w:t>
      </w:r>
      <w:r w:rsidR="00ED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ED7648">
        <w:rPr>
          <w:rFonts w:ascii="Times New Roman" w:hAnsi="Times New Roman"/>
          <w:sz w:val="28"/>
          <w:szCs w:val="28"/>
        </w:rPr>
        <w:t>Контрольно-счетную палату Московской области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2315" w:rsidRPr="00A72315" w:rsidRDefault="00A72315" w:rsidP="00207F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Контрольно-счетной палаты городского округа Воскресенск</w:t>
      </w:r>
    </w:p>
    <w:p w:rsidR="00A72315" w:rsidRDefault="00A72315" w:rsidP="0020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направлены в адрес: </w:t>
      </w:r>
      <w:r w:rsidR="007E7BD7">
        <w:rPr>
          <w:rFonts w:ascii="Times New Roman" w:hAnsi="Times New Roman"/>
          <w:sz w:val="28"/>
          <w:szCs w:val="28"/>
        </w:rPr>
        <w:t>Администрации</w:t>
      </w:r>
      <w:r w:rsidR="00ED7648">
        <w:rPr>
          <w:rFonts w:ascii="Times New Roman" w:hAnsi="Times New Roman"/>
          <w:sz w:val="28"/>
          <w:szCs w:val="28"/>
        </w:rPr>
        <w:t xml:space="preserve"> городского округа Воскресенск</w:t>
      </w:r>
      <w:r w:rsidR="00ED7648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664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E8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 ЕДД</w:t>
      </w:r>
      <w:proofErr w:type="gramEnd"/>
      <w:r w:rsidR="00E8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7648" w:rsidRPr="000D5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ПСС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7648" w:rsidRPr="00ED7648" w:rsidRDefault="00ED7648" w:rsidP="00207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Pr="00ED76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bookmarkStart w:id="3" w:name="_Hlk76042399"/>
      <w:r w:rsidRPr="00ED76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должностное лицо </w:t>
      </w:r>
      <w:bookmarkEnd w:id="3"/>
      <w:r w:rsidRPr="00ED7648">
        <w:rPr>
          <w:rFonts w:ascii="Times New Roman" w:eastAsia="Calibri" w:hAnsi="Times New Roman" w:cs="Times New Roman"/>
          <w:color w:val="000000"/>
          <w:sz w:val="28"/>
          <w:szCs w:val="28"/>
        </w:rPr>
        <w:t>МКУ «ЕДД и ПСС» составлен протокол по части 2 статьи 15.15.7 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D7648" w:rsidRPr="00A72315" w:rsidRDefault="00ED7648" w:rsidP="0020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GoBack"/>
      <w:bookmarkEnd w:id="4"/>
    </w:p>
    <w:sectPr w:rsidR="00ED7648" w:rsidRPr="00A72315" w:rsidSect="00702DD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35711"/>
    <w:multiLevelType w:val="hybridMultilevel"/>
    <w:tmpl w:val="B2C47F88"/>
    <w:lvl w:ilvl="0" w:tplc="F98ABBF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45959"/>
    <w:rsid w:val="00071061"/>
    <w:rsid w:val="000D5C06"/>
    <w:rsid w:val="00207F24"/>
    <w:rsid w:val="002D3B4F"/>
    <w:rsid w:val="006D08B8"/>
    <w:rsid w:val="006E2DA3"/>
    <w:rsid w:val="00702DD4"/>
    <w:rsid w:val="007141E6"/>
    <w:rsid w:val="0078122D"/>
    <w:rsid w:val="007E7BD7"/>
    <w:rsid w:val="007F3D15"/>
    <w:rsid w:val="00987C0F"/>
    <w:rsid w:val="00A42882"/>
    <w:rsid w:val="00A72315"/>
    <w:rsid w:val="00B41664"/>
    <w:rsid w:val="00C94C74"/>
    <w:rsid w:val="00E82018"/>
    <w:rsid w:val="00ED7648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3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2021-11-25T13:04:00Z</dcterms:created>
  <dcterms:modified xsi:type="dcterms:W3CDTF">2021-11-26T08:54:00Z</dcterms:modified>
</cp:coreProperties>
</file>