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AFC" w:rsidRPr="00EA4512" w:rsidRDefault="00EA4512" w:rsidP="00EA4512">
      <w:pPr>
        <w:spacing w:after="0"/>
        <w:ind w:left="-426"/>
        <w:jc w:val="center"/>
        <w:rPr>
          <w:rFonts w:ascii="Times New Roman" w:hAnsi="Times New Roman" w:cs="Times New Roman"/>
          <w:sz w:val="28"/>
          <w:szCs w:val="28"/>
        </w:rPr>
      </w:pPr>
      <w:r w:rsidRPr="00EA4512">
        <w:rPr>
          <w:rFonts w:ascii="Times New Roman" w:hAnsi="Times New Roman" w:cs="Times New Roman"/>
          <w:sz w:val="28"/>
          <w:szCs w:val="28"/>
        </w:rPr>
        <w:t>Вер</w:t>
      </w:r>
      <w:r>
        <w:rPr>
          <w:rFonts w:ascii="Times New Roman" w:hAnsi="Times New Roman" w:cs="Times New Roman"/>
          <w:sz w:val="28"/>
          <w:szCs w:val="28"/>
        </w:rPr>
        <w:t>хний предел муниципального внутреннего долга городского                                 округа Воскресенск</w:t>
      </w:r>
    </w:p>
    <w:p w:rsidR="00EA4512" w:rsidRPr="00EA4512" w:rsidRDefault="00EA4512" w:rsidP="00EA4512">
      <w:pPr>
        <w:spacing w:after="0"/>
        <w:ind w:left="-426"/>
        <w:jc w:val="center"/>
        <w:rPr>
          <w:rFonts w:ascii="Times New Roman" w:hAnsi="Times New Roman" w:cs="Times New Roman"/>
          <w:sz w:val="28"/>
          <w:szCs w:val="28"/>
        </w:rPr>
      </w:pPr>
    </w:p>
    <w:p w:rsidR="00EA4512" w:rsidRPr="00EA4512" w:rsidRDefault="00EA4512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EA4512" w:rsidRDefault="00EA4512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Верхний предел муниципального внутреннего долга городского округа Воскресенск:</w:t>
      </w:r>
    </w:p>
    <w:p w:rsidR="00EA4512" w:rsidRDefault="00EA4512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состоянию на </w:t>
      </w:r>
      <w:r w:rsidR="00D41879" w:rsidRPr="00D41879">
        <w:rPr>
          <w:rFonts w:ascii="Times New Roman" w:hAnsi="Times New Roman" w:cs="Times New Roman"/>
          <w:sz w:val="28"/>
          <w:szCs w:val="28"/>
        </w:rPr>
        <w:t>1 января 2023</w:t>
      </w:r>
      <w:r w:rsidR="00FF580E">
        <w:rPr>
          <w:rFonts w:ascii="Times New Roman" w:hAnsi="Times New Roman" w:cs="Times New Roman"/>
          <w:sz w:val="28"/>
          <w:szCs w:val="28"/>
        </w:rPr>
        <w:t xml:space="preserve"> года в размере </w:t>
      </w:r>
      <w:r w:rsidR="00597DF5">
        <w:rPr>
          <w:rFonts w:ascii="Times New Roman" w:hAnsi="Times New Roman" w:cs="Times New Roman"/>
          <w:sz w:val="28"/>
          <w:szCs w:val="28"/>
        </w:rPr>
        <w:t>338 900,0</w:t>
      </w:r>
      <w:r w:rsidRPr="00597DF5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верхнего предела муниципального долга по муниципальным гарантиям городского округа </w:t>
      </w:r>
      <w:r w:rsidRPr="00597DF5">
        <w:rPr>
          <w:rFonts w:ascii="Times New Roman" w:hAnsi="Times New Roman" w:cs="Times New Roman"/>
          <w:sz w:val="28"/>
          <w:szCs w:val="28"/>
        </w:rPr>
        <w:t xml:space="preserve">Воскресенск </w:t>
      </w:r>
      <w:r w:rsidR="00597DF5">
        <w:rPr>
          <w:rFonts w:ascii="Times New Roman" w:hAnsi="Times New Roman" w:cs="Times New Roman"/>
          <w:sz w:val="28"/>
          <w:szCs w:val="28"/>
        </w:rPr>
        <w:t>–</w:t>
      </w:r>
      <w:r w:rsidRPr="00597DF5">
        <w:rPr>
          <w:rFonts w:ascii="Times New Roman" w:hAnsi="Times New Roman" w:cs="Times New Roman"/>
          <w:sz w:val="28"/>
          <w:szCs w:val="28"/>
        </w:rPr>
        <w:t xml:space="preserve"> </w:t>
      </w:r>
      <w:r w:rsidR="00597DF5">
        <w:rPr>
          <w:rFonts w:ascii="Times New Roman" w:hAnsi="Times New Roman" w:cs="Times New Roman"/>
          <w:sz w:val="28"/>
          <w:szCs w:val="28"/>
        </w:rPr>
        <w:t>50 900</w:t>
      </w:r>
      <w:r w:rsidRPr="00597DF5">
        <w:rPr>
          <w:rFonts w:ascii="Times New Roman" w:hAnsi="Times New Roman" w:cs="Times New Roman"/>
          <w:sz w:val="28"/>
          <w:szCs w:val="28"/>
        </w:rPr>
        <w:t>,0 тыс.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D5090" w:rsidRDefault="00EA4512" w:rsidP="002D509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</w:t>
      </w:r>
      <w:r w:rsidR="002D5090">
        <w:rPr>
          <w:rFonts w:ascii="Times New Roman" w:hAnsi="Times New Roman" w:cs="Times New Roman"/>
          <w:sz w:val="28"/>
          <w:szCs w:val="28"/>
        </w:rPr>
        <w:t xml:space="preserve">состоянию на </w:t>
      </w:r>
      <w:r w:rsidR="00D41879" w:rsidRPr="00D41879">
        <w:rPr>
          <w:rFonts w:ascii="Times New Roman" w:hAnsi="Times New Roman" w:cs="Times New Roman"/>
          <w:sz w:val="28"/>
          <w:szCs w:val="28"/>
        </w:rPr>
        <w:t>1 января 2024</w:t>
      </w:r>
      <w:r w:rsidR="00EF76E2">
        <w:rPr>
          <w:rFonts w:ascii="Times New Roman" w:hAnsi="Times New Roman" w:cs="Times New Roman"/>
          <w:sz w:val="28"/>
          <w:szCs w:val="28"/>
        </w:rPr>
        <w:t xml:space="preserve"> года в </w:t>
      </w:r>
      <w:r w:rsidR="00EF76E2" w:rsidRPr="00597DF5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597DF5" w:rsidRPr="00597DF5">
        <w:rPr>
          <w:rFonts w:ascii="Times New Roman" w:hAnsi="Times New Roman" w:cs="Times New Roman"/>
          <w:sz w:val="28"/>
          <w:szCs w:val="28"/>
        </w:rPr>
        <w:t>441 500,0</w:t>
      </w:r>
      <w:r w:rsidR="002D5090" w:rsidRPr="00597DF5">
        <w:rPr>
          <w:rFonts w:ascii="Times New Roman" w:hAnsi="Times New Roman" w:cs="Times New Roman"/>
          <w:sz w:val="28"/>
          <w:szCs w:val="28"/>
        </w:rPr>
        <w:t xml:space="preserve"> тыс.</w:t>
      </w:r>
      <w:r w:rsidR="002D5090">
        <w:rPr>
          <w:rFonts w:ascii="Times New Roman" w:hAnsi="Times New Roman" w:cs="Times New Roman"/>
          <w:sz w:val="28"/>
          <w:szCs w:val="28"/>
        </w:rPr>
        <w:t xml:space="preserve"> рублей, в том числе верхнего предела муниципального долга по муниципальным гарантиям городского округа Воскресенск </w:t>
      </w:r>
      <w:r w:rsidR="00597DF5">
        <w:rPr>
          <w:rFonts w:ascii="Times New Roman" w:hAnsi="Times New Roman" w:cs="Times New Roman"/>
          <w:sz w:val="28"/>
          <w:szCs w:val="28"/>
        </w:rPr>
        <w:t>–</w:t>
      </w:r>
      <w:r w:rsidR="002D5090" w:rsidRPr="00597DF5">
        <w:rPr>
          <w:rFonts w:ascii="Times New Roman" w:hAnsi="Times New Roman" w:cs="Times New Roman"/>
          <w:sz w:val="28"/>
          <w:szCs w:val="28"/>
        </w:rPr>
        <w:t xml:space="preserve"> </w:t>
      </w:r>
      <w:r w:rsidR="00597DF5">
        <w:rPr>
          <w:rFonts w:ascii="Times New Roman" w:hAnsi="Times New Roman" w:cs="Times New Roman"/>
          <w:sz w:val="28"/>
          <w:szCs w:val="28"/>
        </w:rPr>
        <w:t>6 500</w:t>
      </w:r>
      <w:r w:rsidR="002D5090" w:rsidRPr="00597DF5">
        <w:rPr>
          <w:rFonts w:ascii="Times New Roman" w:hAnsi="Times New Roman" w:cs="Times New Roman"/>
          <w:sz w:val="28"/>
          <w:szCs w:val="28"/>
        </w:rPr>
        <w:t>,0 тыс</w:t>
      </w:r>
      <w:r w:rsidR="002D5090">
        <w:rPr>
          <w:rFonts w:ascii="Times New Roman" w:hAnsi="Times New Roman" w:cs="Times New Roman"/>
          <w:sz w:val="28"/>
          <w:szCs w:val="28"/>
        </w:rPr>
        <w:t>. рублей;</w:t>
      </w:r>
    </w:p>
    <w:p w:rsidR="002D5090" w:rsidRDefault="002D5090" w:rsidP="002D509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по состоянию на </w:t>
      </w:r>
      <w:r w:rsidR="00D41879" w:rsidRPr="00D41879">
        <w:rPr>
          <w:rFonts w:ascii="Times New Roman" w:hAnsi="Times New Roman" w:cs="Times New Roman"/>
          <w:sz w:val="28"/>
          <w:szCs w:val="28"/>
        </w:rPr>
        <w:t>1 января 2025</w:t>
      </w:r>
      <w:r w:rsidR="00CE7C71" w:rsidRPr="00D41879">
        <w:rPr>
          <w:rFonts w:ascii="Times New Roman" w:hAnsi="Times New Roman" w:cs="Times New Roman"/>
          <w:sz w:val="28"/>
          <w:szCs w:val="28"/>
        </w:rPr>
        <w:t xml:space="preserve"> года</w:t>
      </w:r>
      <w:r w:rsidR="00CE7C71">
        <w:rPr>
          <w:rFonts w:ascii="Times New Roman" w:hAnsi="Times New Roman" w:cs="Times New Roman"/>
          <w:sz w:val="28"/>
          <w:szCs w:val="28"/>
        </w:rPr>
        <w:t xml:space="preserve"> в </w:t>
      </w:r>
      <w:r w:rsidR="00CE7C71" w:rsidRPr="00597DF5">
        <w:rPr>
          <w:rFonts w:ascii="Times New Roman" w:hAnsi="Times New Roman" w:cs="Times New Roman"/>
          <w:sz w:val="28"/>
          <w:szCs w:val="28"/>
        </w:rPr>
        <w:t xml:space="preserve">размере </w:t>
      </w:r>
      <w:r w:rsidR="00597DF5">
        <w:rPr>
          <w:rFonts w:ascii="Times New Roman" w:hAnsi="Times New Roman" w:cs="Times New Roman"/>
          <w:sz w:val="28"/>
          <w:szCs w:val="28"/>
        </w:rPr>
        <w:t>435 000,0</w:t>
      </w:r>
      <w:r w:rsidRPr="00597DF5">
        <w:rPr>
          <w:rFonts w:ascii="Times New Roman" w:hAnsi="Times New Roman" w:cs="Times New Roman"/>
          <w:sz w:val="28"/>
          <w:szCs w:val="28"/>
        </w:rPr>
        <w:t xml:space="preserve"> тыс</w:t>
      </w:r>
      <w:r>
        <w:rPr>
          <w:rFonts w:ascii="Times New Roman" w:hAnsi="Times New Roman" w:cs="Times New Roman"/>
          <w:sz w:val="28"/>
          <w:szCs w:val="28"/>
        </w:rPr>
        <w:t>. рублей,</w:t>
      </w:r>
      <w:r w:rsidRPr="002D509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том числе верхнего предела муниципального долга по муниципальным гарантиям городского округа Воскресенск </w:t>
      </w:r>
      <w:r w:rsidRPr="00597DF5">
        <w:rPr>
          <w:rFonts w:ascii="Times New Roman" w:hAnsi="Times New Roman" w:cs="Times New Roman"/>
          <w:sz w:val="28"/>
          <w:szCs w:val="28"/>
        </w:rPr>
        <w:t>- 0,0 тыс</w:t>
      </w:r>
      <w:r>
        <w:rPr>
          <w:rFonts w:ascii="Times New Roman" w:hAnsi="Times New Roman" w:cs="Times New Roman"/>
          <w:sz w:val="28"/>
          <w:szCs w:val="28"/>
        </w:rPr>
        <w:t>. рублей;</w:t>
      </w:r>
    </w:p>
    <w:p w:rsidR="00EA4512" w:rsidRPr="00EA4512" w:rsidRDefault="00EA4512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A4512" w:rsidRDefault="00EA4512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EA4512" w:rsidRDefault="00EA4512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</w:t>
      </w:r>
    </w:p>
    <w:p w:rsidR="00706AFC" w:rsidRDefault="00706AFC" w:rsidP="00633920">
      <w:pPr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городского округа Воскресенск                               Е.А. Бондарева</w:t>
      </w:r>
    </w:p>
    <w:sectPr w:rsidR="00706A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3920"/>
    <w:rsid w:val="002D5090"/>
    <w:rsid w:val="00597DF5"/>
    <w:rsid w:val="005D0430"/>
    <w:rsid w:val="00633920"/>
    <w:rsid w:val="00706AFC"/>
    <w:rsid w:val="0097565F"/>
    <w:rsid w:val="00AE7E98"/>
    <w:rsid w:val="00CE7C71"/>
    <w:rsid w:val="00D41879"/>
    <w:rsid w:val="00EA4512"/>
    <w:rsid w:val="00EF76E2"/>
    <w:rsid w:val="00FF5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94EC83-14CB-45E4-8A08-D91E4C6DF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E240A175</Template>
  <TotalTime>44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Лотарева Инна Игоревна</dc:creator>
  <cp:keywords/>
  <dc:description/>
  <cp:lastModifiedBy>Лотарева Инна Игоревна</cp:lastModifiedBy>
  <cp:revision>10</cp:revision>
  <dcterms:created xsi:type="dcterms:W3CDTF">2020-10-29T14:10:00Z</dcterms:created>
  <dcterms:modified xsi:type="dcterms:W3CDTF">2021-11-01T12:27:00Z</dcterms:modified>
</cp:coreProperties>
</file>