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9D5" w:rsidRPr="009802D7" w:rsidRDefault="000009D5" w:rsidP="000009D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2D7">
        <w:rPr>
          <w:rFonts w:ascii="Times New Roman" w:hAnsi="Times New Roman" w:cs="Times New Roman"/>
          <w:b/>
          <w:sz w:val="32"/>
          <w:szCs w:val="32"/>
        </w:rPr>
        <w:t xml:space="preserve">Перечень дополнительных материалов, </w:t>
      </w:r>
    </w:p>
    <w:p w:rsidR="000009D5" w:rsidRPr="009802D7" w:rsidRDefault="000009D5" w:rsidP="000009D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802D7">
        <w:rPr>
          <w:rFonts w:ascii="Times New Roman" w:hAnsi="Times New Roman" w:cs="Times New Roman"/>
          <w:b/>
          <w:sz w:val="32"/>
          <w:szCs w:val="32"/>
        </w:rPr>
        <w:t>представляемых одновременно с проектом бюджета городского округа Воскре</w:t>
      </w:r>
      <w:r w:rsidR="00384425">
        <w:rPr>
          <w:rFonts w:ascii="Times New Roman" w:hAnsi="Times New Roman" w:cs="Times New Roman"/>
          <w:b/>
          <w:sz w:val="32"/>
          <w:szCs w:val="32"/>
        </w:rPr>
        <w:t>сенск Московской области на 2022 год и на плановый период 2023 и 2024</w:t>
      </w:r>
      <w:r w:rsidRPr="009802D7">
        <w:rPr>
          <w:rFonts w:ascii="Times New Roman" w:hAnsi="Times New Roman" w:cs="Times New Roman"/>
          <w:b/>
          <w:sz w:val="32"/>
          <w:szCs w:val="32"/>
        </w:rPr>
        <w:t xml:space="preserve"> годов</w:t>
      </w:r>
    </w:p>
    <w:p w:rsidR="000009D5" w:rsidRPr="009802D7" w:rsidRDefault="000009D5" w:rsidP="000009D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14DCD" w:rsidRPr="009802D7" w:rsidRDefault="0011514F" w:rsidP="00E4151B">
      <w:pPr>
        <w:pStyle w:val="a3"/>
        <w:keepLines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02D7">
        <w:rPr>
          <w:rFonts w:ascii="Times New Roman" w:hAnsi="Times New Roman" w:cs="Times New Roman"/>
          <w:sz w:val="24"/>
          <w:szCs w:val="24"/>
        </w:rPr>
        <w:t xml:space="preserve"> </w:t>
      </w:r>
      <w:r w:rsidR="00314DCD" w:rsidRPr="009802D7">
        <w:rPr>
          <w:rFonts w:ascii="Times New Roman" w:hAnsi="Times New Roman" w:cs="Times New Roman"/>
          <w:sz w:val="24"/>
          <w:szCs w:val="24"/>
        </w:rPr>
        <w:t>Основные направления бюджетной и налоговой политики</w:t>
      </w:r>
    </w:p>
    <w:p w:rsidR="00E4151B" w:rsidRPr="009802D7" w:rsidRDefault="00AC1590" w:rsidP="00E4151B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02D7">
        <w:rPr>
          <w:rFonts w:ascii="Times New Roman" w:hAnsi="Times New Roman" w:cs="Times New Roman"/>
          <w:sz w:val="24"/>
          <w:szCs w:val="24"/>
        </w:rPr>
        <w:t xml:space="preserve"> </w:t>
      </w:r>
      <w:r w:rsidR="00E4151B" w:rsidRPr="009802D7">
        <w:rPr>
          <w:rFonts w:ascii="Times New Roman" w:hAnsi="Times New Roman" w:cs="Times New Roman"/>
          <w:sz w:val="24"/>
          <w:szCs w:val="24"/>
        </w:rPr>
        <w:t>Информация о предварительных итогах социально-экономического развития городского округа Воскресенск за истекший период текущего финансового года и ожидаемые итоги социально-экономического развития городского округа Воскресенск за текущий финансовый год</w:t>
      </w:r>
    </w:p>
    <w:p w:rsidR="000009D5" w:rsidRPr="00BE6019" w:rsidRDefault="00E4151B" w:rsidP="00E4151B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02D7">
        <w:rPr>
          <w:rFonts w:ascii="Times New Roman" w:hAnsi="Times New Roman" w:cs="Times New Roman"/>
          <w:sz w:val="24"/>
          <w:szCs w:val="24"/>
        </w:rPr>
        <w:t xml:space="preserve"> </w:t>
      </w:r>
      <w:r w:rsidR="000009D5" w:rsidRPr="00BE6019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городского округа Воскресенск Московской области от </w:t>
      </w:r>
      <w:r w:rsidR="00BE6019" w:rsidRPr="00BE6019">
        <w:rPr>
          <w:rFonts w:ascii="Times New Roman" w:hAnsi="Times New Roman" w:cs="Times New Roman"/>
          <w:sz w:val="24"/>
          <w:szCs w:val="24"/>
        </w:rPr>
        <w:t>20.10.2020 № 5068</w:t>
      </w:r>
      <w:r w:rsidR="000009D5" w:rsidRPr="00BE6019">
        <w:rPr>
          <w:rFonts w:ascii="Times New Roman" w:hAnsi="Times New Roman" w:cs="Times New Roman"/>
          <w:sz w:val="24"/>
          <w:szCs w:val="24"/>
        </w:rPr>
        <w:t xml:space="preserve"> «О п</w:t>
      </w:r>
      <w:r w:rsidR="0082253F" w:rsidRPr="00BE6019">
        <w:rPr>
          <w:rFonts w:ascii="Times New Roman" w:hAnsi="Times New Roman" w:cs="Times New Roman"/>
          <w:sz w:val="24"/>
          <w:szCs w:val="24"/>
        </w:rPr>
        <w:t>рогноз</w:t>
      </w:r>
      <w:r w:rsidR="000009D5" w:rsidRPr="00BE6019">
        <w:rPr>
          <w:rFonts w:ascii="Times New Roman" w:hAnsi="Times New Roman" w:cs="Times New Roman"/>
          <w:sz w:val="24"/>
          <w:szCs w:val="24"/>
        </w:rPr>
        <w:t>е</w:t>
      </w:r>
      <w:r w:rsidR="0082253F" w:rsidRPr="00BE6019">
        <w:rPr>
          <w:rFonts w:ascii="Times New Roman" w:hAnsi="Times New Roman" w:cs="Times New Roman"/>
          <w:sz w:val="24"/>
          <w:szCs w:val="24"/>
        </w:rPr>
        <w:t xml:space="preserve"> социально-экономического развития </w:t>
      </w:r>
      <w:r w:rsidR="000009D5" w:rsidRPr="00BE6019">
        <w:rPr>
          <w:rFonts w:ascii="Times New Roman" w:hAnsi="Times New Roman" w:cs="Times New Roman"/>
          <w:sz w:val="24"/>
          <w:szCs w:val="24"/>
        </w:rPr>
        <w:t>городского округа Воскресенск Московской области на 202</w:t>
      </w:r>
      <w:r w:rsidR="00BE6019" w:rsidRPr="00BE6019">
        <w:rPr>
          <w:rFonts w:ascii="Times New Roman" w:hAnsi="Times New Roman" w:cs="Times New Roman"/>
          <w:sz w:val="24"/>
          <w:szCs w:val="24"/>
        </w:rPr>
        <w:t>2</w:t>
      </w:r>
      <w:r w:rsidR="000009D5" w:rsidRPr="00BE6019">
        <w:rPr>
          <w:rFonts w:ascii="Times New Roman" w:hAnsi="Times New Roman" w:cs="Times New Roman"/>
          <w:sz w:val="24"/>
          <w:szCs w:val="24"/>
        </w:rPr>
        <w:t>-202</w:t>
      </w:r>
      <w:r w:rsidR="00BE6019" w:rsidRPr="00BE6019">
        <w:rPr>
          <w:rFonts w:ascii="Times New Roman" w:hAnsi="Times New Roman" w:cs="Times New Roman"/>
          <w:sz w:val="24"/>
          <w:szCs w:val="24"/>
        </w:rPr>
        <w:t>4</w:t>
      </w:r>
      <w:r w:rsidR="000009D5" w:rsidRPr="00BE6019">
        <w:rPr>
          <w:rFonts w:ascii="Times New Roman" w:hAnsi="Times New Roman" w:cs="Times New Roman"/>
          <w:sz w:val="24"/>
          <w:szCs w:val="24"/>
        </w:rPr>
        <w:t xml:space="preserve"> годы» (с пояснительной запиской)</w:t>
      </w:r>
    </w:p>
    <w:p w:rsidR="00E4151B" w:rsidRPr="009802D7" w:rsidRDefault="00AC1590" w:rsidP="00E4151B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02D7">
        <w:rPr>
          <w:rFonts w:ascii="Times New Roman" w:hAnsi="Times New Roman" w:cs="Times New Roman"/>
          <w:sz w:val="24"/>
          <w:szCs w:val="24"/>
        </w:rPr>
        <w:t xml:space="preserve"> </w:t>
      </w:r>
      <w:r w:rsidR="00E4151B" w:rsidRPr="009802D7">
        <w:rPr>
          <w:rFonts w:ascii="Times New Roman" w:hAnsi="Times New Roman" w:cs="Times New Roman"/>
          <w:sz w:val="24"/>
          <w:szCs w:val="24"/>
        </w:rPr>
        <w:t xml:space="preserve">Прогноз основных характеристик бюджета городского округа Воскресенск </w:t>
      </w:r>
      <w:r w:rsidRPr="009802D7">
        <w:rPr>
          <w:rFonts w:ascii="Times New Roman" w:hAnsi="Times New Roman" w:cs="Times New Roman"/>
          <w:sz w:val="24"/>
          <w:szCs w:val="24"/>
        </w:rPr>
        <w:t>(общий объем доходов, общий объем расходов, дефицит (профицит) бюджета) на очередной финансовый год и плановый период</w:t>
      </w:r>
    </w:p>
    <w:p w:rsidR="00AC1590" w:rsidRPr="009802D7" w:rsidRDefault="00AC1590" w:rsidP="00AC1590">
      <w:pPr>
        <w:pStyle w:val="a3"/>
        <w:keepLines/>
        <w:numPr>
          <w:ilvl w:val="0"/>
          <w:numId w:val="1"/>
        </w:numPr>
        <w:tabs>
          <w:tab w:val="left" w:pos="426"/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02D7">
        <w:rPr>
          <w:rFonts w:ascii="Times New Roman" w:hAnsi="Times New Roman" w:cs="Times New Roman"/>
          <w:sz w:val="24"/>
          <w:szCs w:val="24"/>
        </w:rPr>
        <w:t xml:space="preserve"> Пояснительная к проекту бюджета городского округа Воскресенск на очередной финансовый год и плановый период (Доходы, Расходы, Источники</w:t>
      </w:r>
      <w:r w:rsidR="00C93443" w:rsidRPr="009802D7">
        <w:rPr>
          <w:rFonts w:ascii="Times New Roman" w:hAnsi="Times New Roman" w:cs="Times New Roman"/>
          <w:sz w:val="24"/>
          <w:szCs w:val="24"/>
        </w:rPr>
        <w:t>, Муниципальный долг</w:t>
      </w:r>
      <w:r w:rsidRPr="009802D7">
        <w:rPr>
          <w:rFonts w:ascii="Times New Roman" w:hAnsi="Times New Roman" w:cs="Times New Roman"/>
          <w:sz w:val="24"/>
          <w:szCs w:val="24"/>
        </w:rPr>
        <w:t>)</w:t>
      </w:r>
    </w:p>
    <w:p w:rsidR="00E4151B" w:rsidRPr="009802D7" w:rsidRDefault="0011514F" w:rsidP="00E4151B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802D7">
        <w:rPr>
          <w:rFonts w:ascii="Times New Roman" w:hAnsi="Times New Roman" w:cs="Times New Roman"/>
          <w:sz w:val="24"/>
          <w:szCs w:val="24"/>
        </w:rPr>
        <w:t xml:space="preserve"> </w:t>
      </w:r>
      <w:r w:rsidR="00E4151B" w:rsidRPr="009802D7">
        <w:rPr>
          <w:rFonts w:ascii="Times New Roman" w:hAnsi="Times New Roman" w:cs="Times New Roman"/>
          <w:sz w:val="24"/>
          <w:szCs w:val="24"/>
        </w:rPr>
        <w:t>Верхний предел муниципального внутреннего долга городского округа Воскресенск</w:t>
      </w:r>
    </w:p>
    <w:p w:rsidR="00AC1590" w:rsidRPr="00695051" w:rsidRDefault="0011514F" w:rsidP="00AC1590">
      <w:pPr>
        <w:pStyle w:val="a3"/>
        <w:keepLines/>
        <w:numPr>
          <w:ilvl w:val="0"/>
          <w:numId w:val="1"/>
        </w:numPr>
        <w:tabs>
          <w:tab w:val="left" w:pos="709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051">
        <w:rPr>
          <w:rFonts w:ascii="Times New Roman" w:hAnsi="Times New Roman" w:cs="Times New Roman"/>
          <w:sz w:val="24"/>
          <w:szCs w:val="24"/>
        </w:rPr>
        <w:t xml:space="preserve"> </w:t>
      </w:r>
      <w:r w:rsidR="00AC1590" w:rsidRPr="00695051">
        <w:rPr>
          <w:rFonts w:ascii="Times New Roman" w:hAnsi="Times New Roman" w:cs="Times New Roman"/>
          <w:sz w:val="24"/>
          <w:szCs w:val="24"/>
        </w:rPr>
        <w:t>Оценка ожидаемого исполнения бюджета городского округа Воскресенск на текущий финансовый год:</w:t>
      </w:r>
    </w:p>
    <w:p w:rsidR="00AC1590" w:rsidRPr="00695051" w:rsidRDefault="00AC1590" w:rsidP="009802D7">
      <w:pPr>
        <w:pStyle w:val="a3"/>
        <w:keepLines/>
        <w:numPr>
          <w:ilvl w:val="1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95051">
        <w:rPr>
          <w:rFonts w:ascii="Times New Roman" w:hAnsi="Times New Roman" w:cs="Times New Roman"/>
          <w:sz w:val="24"/>
          <w:szCs w:val="24"/>
        </w:rPr>
        <w:t xml:space="preserve">Оценка ожидаемого исполнения </w:t>
      </w:r>
      <w:r w:rsidR="0011514F" w:rsidRPr="00695051">
        <w:rPr>
          <w:rFonts w:ascii="Times New Roman" w:hAnsi="Times New Roman" w:cs="Times New Roman"/>
          <w:sz w:val="24"/>
          <w:szCs w:val="24"/>
        </w:rPr>
        <w:t>по доходам</w:t>
      </w:r>
    </w:p>
    <w:p w:rsidR="00AC1590" w:rsidRPr="00430412" w:rsidRDefault="0011514F" w:rsidP="00765479">
      <w:pPr>
        <w:pStyle w:val="a3"/>
        <w:keepLines/>
        <w:numPr>
          <w:ilvl w:val="1"/>
          <w:numId w:val="1"/>
        </w:numPr>
        <w:tabs>
          <w:tab w:val="left" w:pos="851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30412">
        <w:rPr>
          <w:rFonts w:ascii="Times New Roman" w:hAnsi="Times New Roman" w:cs="Times New Roman"/>
          <w:sz w:val="24"/>
          <w:szCs w:val="24"/>
        </w:rPr>
        <w:t>Оценка ожидаемого исполнения по расходам</w:t>
      </w:r>
      <w:r w:rsidR="00765479" w:rsidRPr="00430412">
        <w:rPr>
          <w:rFonts w:ascii="Times New Roman" w:hAnsi="Times New Roman" w:cs="Times New Roman"/>
          <w:sz w:val="24"/>
          <w:szCs w:val="24"/>
        </w:rPr>
        <w:t xml:space="preserve"> (по разделам и подразделам, по муниципальным программам</w:t>
      </w:r>
      <w:r w:rsidR="00B058EF" w:rsidRPr="00430412">
        <w:rPr>
          <w:rFonts w:ascii="Times New Roman" w:hAnsi="Times New Roman" w:cs="Times New Roman"/>
          <w:sz w:val="24"/>
          <w:szCs w:val="24"/>
        </w:rPr>
        <w:t xml:space="preserve"> и подпрограммам</w:t>
      </w:r>
      <w:r w:rsidR="00765479" w:rsidRPr="00430412">
        <w:rPr>
          <w:rFonts w:ascii="Times New Roman" w:hAnsi="Times New Roman" w:cs="Times New Roman"/>
          <w:sz w:val="24"/>
          <w:szCs w:val="24"/>
        </w:rPr>
        <w:t>) на очередной финансовый год и плановый период в сравнении с ожидаемым исполнением текущего года</w:t>
      </w:r>
    </w:p>
    <w:p w:rsidR="00AC1590" w:rsidRPr="002F50EF" w:rsidRDefault="0011514F" w:rsidP="00695051">
      <w:pPr>
        <w:pStyle w:val="a3"/>
        <w:keepLines/>
        <w:numPr>
          <w:ilvl w:val="1"/>
          <w:numId w:val="1"/>
        </w:numPr>
        <w:tabs>
          <w:tab w:val="left" w:pos="709"/>
        </w:tabs>
        <w:ind w:left="2268" w:hanging="1984"/>
        <w:jc w:val="both"/>
        <w:rPr>
          <w:rFonts w:ascii="Times New Roman" w:hAnsi="Times New Roman" w:cs="Times New Roman"/>
          <w:sz w:val="24"/>
          <w:szCs w:val="24"/>
        </w:rPr>
      </w:pPr>
      <w:r w:rsidRPr="002F50EF">
        <w:rPr>
          <w:rFonts w:ascii="Times New Roman" w:hAnsi="Times New Roman" w:cs="Times New Roman"/>
          <w:sz w:val="24"/>
          <w:szCs w:val="24"/>
        </w:rPr>
        <w:t xml:space="preserve"> Оценка ожидаемого исполнения по источникам финансирования дефицита</w:t>
      </w:r>
    </w:p>
    <w:p w:rsidR="0011514F" w:rsidRPr="000009D5" w:rsidRDefault="0011514F" w:rsidP="00695051">
      <w:pPr>
        <w:pStyle w:val="a3"/>
        <w:keepLines/>
        <w:numPr>
          <w:ilvl w:val="0"/>
          <w:numId w:val="1"/>
        </w:numPr>
        <w:ind w:left="567" w:hanging="14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0009D5">
        <w:rPr>
          <w:rFonts w:ascii="Times New Roman" w:hAnsi="Times New Roman" w:cs="Times New Roman"/>
          <w:sz w:val="24"/>
          <w:szCs w:val="24"/>
        </w:rPr>
        <w:t xml:space="preserve">Паспорта </w:t>
      </w:r>
      <w:r w:rsidR="00205FCB">
        <w:rPr>
          <w:rFonts w:ascii="Times New Roman" w:hAnsi="Times New Roman" w:cs="Times New Roman"/>
          <w:sz w:val="24"/>
          <w:szCs w:val="24"/>
        </w:rPr>
        <w:t>и проекты паспортов</w:t>
      </w:r>
      <w:bookmarkStart w:id="0" w:name="_GoBack"/>
      <w:bookmarkEnd w:id="0"/>
      <w:r w:rsidR="00205FCB">
        <w:rPr>
          <w:rFonts w:ascii="Times New Roman" w:hAnsi="Times New Roman" w:cs="Times New Roman"/>
          <w:sz w:val="24"/>
          <w:szCs w:val="24"/>
        </w:rPr>
        <w:t xml:space="preserve"> </w:t>
      </w:r>
      <w:r w:rsidRPr="000009D5">
        <w:rPr>
          <w:rFonts w:ascii="Times New Roman" w:hAnsi="Times New Roman" w:cs="Times New Roman"/>
          <w:sz w:val="24"/>
          <w:szCs w:val="24"/>
        </w:rPr>
        <w:t>муниципальных программ городского округа Воскресенск</w:t>
      </w:r>
    </w:p>
    <w:p w:rsidR="0011514F" w:rsidRPr="00695051" w:rsidRDefault="0011514F" w:rsidP="00695051">
      <w:pPr>
        <w:pStyle w:val="a3"/>
        <w:keepLines/>
        <w:numPr>
          <w:ilvl w:val="0"/>
          <w:numId w:val="1"/>
        </w:numPr>
        <w:ind w:left="851" w:hanging="425"/>
        <w:jc w:val="both"/>
        <w:rPr>
          <w:rFonts w:ascii="Times New Roman" w:hAnsi="Times New Roman" w:cs="Times New Roman"/>
          <w:sz w:val="24"/>
          <w:szCs w:val="24"/>
        </w:rPr>
      </w:pPr>
      <w:r w:rsidRPr="00695051">
        <w:rPr>
          <w:rFonts w:ascii="Times New Roman" w:hAnsi="Times New Roman" w:cs="Times New Roman"/>
          <w:sz w:val="24"/>
          <w:szCs w:val="24"/>
        </w:rPr>
        <w:t>Реестр источников доходов городского округа Воскресенск</w:t>
      </w:r>
    </w:p>
    <w:p w:rsidR="0011514F" w:rsidRPr="00695051" w:rsidRDefault="007957F7" w:rsidP="007957F7">
      <w:pPr>
        <w:pStyle w:val="a3"/>
        <w:keepLines/>
        <w:numPr>
          <w:ilvl w:val="0"/>
          <w:numId w:val="2"/>
        </w:num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95051">
        <w:rPr>
          <w:rFonts w:ascii="Times New Roman" w:hAnsi="Times New Roman" w:cs="Times New Roman"/>
          <w:sz w:val="24"/>
          <w:szCs w:val="24"/>
        </w:rPr>
        <w:t xml:space="preserve">    Иные документы:</w:t>
      </w:r>
    </w:p>
    <w:p w:rsidR="0082253F" w:rsidRPr="00695051" w:rsidRDefault="0082253F" w:rsidP="009237C9">
      <w:pPr>
        <w:pStyle w:val="a3"/>
        <w:keepLines/>
        <w:numPr>
          <w:ilvl w:val="1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051">
        <w:rPr>
          <w:rFonts w:ascii="Times New Roman" w:hAnsi="Times New Roman" w:cs="Times New Roman"/>
          <w:sz w:val="24"/>
          <w:szCs w:val="24"/>
        </w:rPr>
        <w:t>Пояснительная по бю</w:t>
      </w:r>
      <w:r w:rsidR="00634992" w:rsidRPr="00695051">
        <w:rPr>
          <w:rFonts w:ascii="Times New Roman" w:hAnsi="Times New Roman" w:cs="Times New Roman"/>
          <w:sz w:val="24"/>
          <w:szCs w:val="24"/>
        </w:rPr>
        <w:t>джетному прогнозу</w:t>
      </w:r>
    </w:p>
    <w:p w:rsidR="007957F7" w:rsidRPr="00695051" w:rsidRDefault="00634992" w:rsidP="009237C9">
      <w:pPr>
        <w:pStyle w:val="a3"/>
        <w:keepLines/>
        <w:numPr>
          <w:ilvl w:val="1"/>
          <w:numId w:val="3"/>
        </w:numPr>
        <w:tabs>
          <w:tab w:val="left" w:pos="567"/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95051">
        <w:rPr>
          <w:rFonts w:ascii="Times New Roman" w:hAnsi="Times New Roman" w:cs="Times New Roman"/>
          <w:sz w:val="24"/>
          <w:szCs w:val="24"/>
        </w:rPr>
        <w:t>Сведения о</w:t>
      </w:r>
      <w:r w:rsidR="00D125E0" w:rsidRPr="00695051">
        <w:rPr>
          <w:rFonts w:ascii="Times New Roman" w:hAnsi="Times New Roman" w:cs="Times New Roman"/>
          <w:sz w:val="24"/>
          <w:szCs w:val="24"/>
        </w:rPr>
        <w:t xml:space="preserve"> прогнозируемых объемах поступлений по видам доходов на очередной финансовый год и плановый период в сравнении с ожидаемым исполнением текущего года</w:t>
      </w:r>
    </w:p>
    <w:p w:rsidR="00C93443" w:rsidRPr="00BE6019" w:rsidRDefault="00C93443" w:rsidP="00944566">
      <w:pPr>
        <w:pStyle w:val="a3"/>
        <w:keepLines/>
        <w:numPr>
          <w:ilvl w:val="1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44566">
        <w:rPr>
          <w:rFonts w:ascii="Times New Roman" w:hAnsi="Times New Roman" w:cs="Times New Roman"/>
          <w:sz w:val="24"/>
          <w:szCs w:val="24"/>
        </w:rPr>
        <w:t xml:space="preserve">Перечень муниципальных программ городского округа Воскресенск Московской </w:t>
      </w:r>
      <w:r w:rsidRPr="00BE6019">
        <w:rPr>
          <w:rFonts w:ascii="Times New Roman" w:hAnsi="Times New Roman" w:cs="Times New Roman"/>
          <w:sz w:val="24"/>
          <w:szCs w:val="24"/>
        </w:rPr>
        <w:t xml:space="preserve">области (с приложением Постановлений </w:t>
      </w:r>
      <w:r w:rsidR="00944566" w:rsidRPr="00BE6019">
        <w:rPr>
          <w:rFonts w:ascii="Times New Roman" w:hAnsi="Times New Roman" w:cs="Times New Roman"/>
          <w:sz w:val="24"/>
          <w:szCs w:val="24"/>
        </w:rPr>
        <w:t xml:space="preserve">Администрации городского </w:t>
      </w:r>
      <w:r w:rsidRPr="00BE6019">
        <w:rPr>
          <w:rFonts w:ascii="Times New Roman" w:hAnsi="Times New Roman" w:cs="Times New Roman"/>
          <w:sz w:val="24"/>
          <w:szCs w:val="24"/>
        </w:rPr>
        <w:t xml:space="preserve">округа Воскресенск Московской области от </w:t>
      </w:r>
      <w:r w:rsidR="00944566" w:rsidRPr="00BE6019">
        <w:rPr>
          <w:rFonts w:ascii="Times New Roman" w:hAnsi="Times New Roman" w:cs="Times New Roman"/>
          <w:sz w:val="24"/>
          <w:szCs w:val="24"/>
        </w:rPr>
        <w:t>22.11.2019 № 15, от 30.06.2020 № 2141, от 20.08.2020 № 2819</w:t>
      </w:r>
      <w:r w:rsidR="00BE6019" w:rsidRPr="00BE6019">
        <w:rPr>
          <w:rFonts w:ascii="Times New Roman" w:hAnsi="Times New Roman" w:cs="Times New Roman"/>
          <w:sz w:val="24"/>
          <w:szCs w:val="24"/>
        </w:rPr>
        <w:t>, от 18.05.2021 № 2150, от 08.09.2021 № 4316</w:t>
      </w:r>
      <w:r w:rsidR="00944566" w:rsidRPr="00BE6019">
        <w:rPr>
          <w:rFonts w:ascii="Times New Roman" w:hAnsi="Times New Roman" w:cs="Times New Roman"/>
          <w:sz w:val="24"/>
          <w:szCs w:val="24"/>
        </w:rPr>
        <w:t>)</w:t>
      </w:r>
    </w:p>
    <w:p w:rsidR="007957F7" w:rsidRPr="002F50EF" w:rsidRDefault="007957F7" w:rsidP="00A52DEA">
      <w:pPr>
        <w:pStyle w:val="a3"/>
        <w:keepLines/>
        <w:numPr>
          <w:ilvl w:val="1"/>
          <w:numId w:val="4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F50EF">
        <w:rPr>
          <w:rFonts w:ascii="Times New Roman" w:hAnsi="Times New Roman" w:cs="Times New Roman"/>
          <w:sz w:val="24"/>
          <w:szCs w:val="24"/>
        </w:rPr>
        <w:t>Ключевые показатели, характеризующие соблюдение бюджетного законодательства Российской Федерации</w:t>
      </w:r>
    </w:p>
    <w:p w:rsidR="007957F7" w:rsidRDefault="007957F7" w:rsidP="00A52DEA">
      <w:pPr>
        <w:pStyle w:val="a3"/>
        <w:keepLines/>
        <w:numPr>
          <w:ilvl w:val="1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274C1">
        <w:rPr>
          <w:rFonts w:ascii="Times New Roman" w:hAnsi="Times New Roman" w:cs="Times New Roman"/>
          <w:sz w:val="24"/>
          <w:szCs w:val="24"/>
        </w:rPr>
        <w:t>Сведения о просрочен</w:t>
      </w:r>
      <w:r w:rsidR="00C93443" w:rsidRPr="00C274C1">
        <w:rPr>
          <w:rFonts w:ascii="Times New Roman" w:hAnsi="Times New Roman" w:cs="Times New Roman"/>
          <w:sz w:val="24"/>
          <w:szCs w:val="24"/>
        </w:rPr>
        <w:t xml:space="preserve">ной кредиторской задолженности </w:t>
      </w:r>
      <w:r w:rsidRPr="00C274C1">
        <w:rPr>
          <w:rFonts w:ascii="Times New Roman" w:hAnsi="Times New Roman" w:cs="Times New Roman"/>
          <w:sz w:val="24"/>
          <w:szCs w:val="24"/>
        </w:rPr>
        <w:t>бюджета муниципального образования, а также</w:t>
      </w:r>
      <w:r w:rsidR="00C93443" w:rsidRPr="00C274C1">
        <w:rPr>
          <w:rFonts w:ascii="Times New Roman" w:hAnsi="Times New Roman" w:cs="Times New Roman"/>
          <w:sz w:val="24"/>
          <w:szCs w:val="24"/>
        </w:rPr>
        <w:t xml:space="preserve"> муниципальных бюджетных и автономных учреждений по состоянию на 01 октября 202</w:t>
      </w:r>
      <w:r w:rsidR="00C274C1" w:rsidRPr="00C274C1">
        <w:rPr>
          <w:rFonts w:ascii="Times New Roman" w:hAnsi="Times New Roman" w:cs="Times New Roman"/>
          <w:sz w:val="24"/>
          <w:szCs w:val="24"/>
        </w:rPr>
        <w:t>1</w:t>
      </w:r>
      <w:r w:rsidR="00C93443" w:rsidRPr="00C274C1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F45204" w:rsidRDefault="00F45204" w:rsidP="00A52DEA">
      <w:pPr>
        <w:pStyle w:val="a3"/>
        <w:keepLines/>
        <w:numPr>
          <w:ilvl w:val="1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Информация о размещении на официальном сайте городского округа муниципального правового акта представительного органа муниципального образования о бюджетном процессе в городском округе (интернет-ссылка на адрес страницы на сайте администрации)</w:t>
      </w:r>
    </w:p>
    <w:p w:rsidR="00390133" w:rsidRPr="00C274C1" w:rsidRDefault="00390133" w:rsidP="00A52DEA">
      <w:pPr>
        <w:pStyle w:val="a3"/>
        <w:keepLines/>
        <w:numPr>
          <w:ilvl w:val="1"/>
          <w:numId w:val="3"/>
        </w:numPr>
        <w:tabs>
          <w:tab w:val="left" w:pos="993"/>
        </w:tabs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направления долговой политики городского округа Воскресенск Московской области на 2022 год и на плановый период 2023 и 2024 годов</w:t>
      </w:r>
    </w:p>
    <w:sectPr w:rsidR="00390133" w:rsidRPr="00C274C1" w:rsidSect="000009D5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46611B"/>
    <w:multiLevelType w:val="multilevel"/>
    <w:tmpl w:val="949E1B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6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1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6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63" w:hanging="1800"/>
      </w:pPr>
      <w:rPr>
        <w:rFonts w:hint="default"/>
      </w:rPr>
    </w:lvl>
  </w:abstractNum>
  <w:abstractNum w:abstractNumId="1" w15:restartNumberingAfterBreak="0">
    <w:nsid w:val="45371E5E"/>
    <w:multiLevelType w:val="multilevel"/>
    <w:tmpl w:val="87DA19E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decimal"/>
        <w:lvlText w:val="%1."/>
        <w:lvlJc w:val="left"/>
        <w:pPr>
          <w:ind w:left="786" w:hanging="360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786" w:hanging="36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288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430" w:hanging="72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2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074" w:hanging="108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576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718" w:hanging="144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220" w:hanging="1800"/>
        </w:pPr>
        <w:rPr>
          <w:rFonts w:hint="default"/>
        </w:rPr>
      </w:lvl>
    </w:lvlOverride>
  </w:num>
  <w:num w:numId="3">
    <w:abstractNumId w:val="1"/>
  </w:num>
  <w:num w:numId="4">
    <w:abstractNumId w:val="1"/>
    <w:lvlOverride w:ilvl="0">
      <w:lvl w:ilvl="0">
        <w:start w:val="10"/>
        <w:numFmt w:val="decimal"/>
        <w:lvlText w:val="%1."/>
        <w:lvlJc w:val="left"/>
        <w:pPr>
          <w:ind w:left="480" w:hanging="48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80" w:hanging="48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339"/>
    <w:rsid w:val="000009D5"/>
    <w:rsid w:val="0011514F"/>
    <w:rsid w:val="00205FCB"/>
    <w:rsid w:val="002F50EF"/>
    <w:rsid w:val="00314DCD"/>
    <w:rsid w:val="003745FF"/>
    <w:rsid w:val="00384425"/>
    <w:rsid w:val="00390133"/>
    <w:rsid w:val="00430412"/>
    <w:rsid w:val="00634992"/>
    <w:rsid w:val="00695051"/>
    <w:rsid w:val="00765479"/>
    <w:rsid w:val="007957F7"/>
    <w:rsid w:val="0082253F"/>
    <w:rsid w:val="008D0655"/>
    <w:rsid w:val="009237C9"/>
    <w:rsid w:val="00932DFE"/>
    <w:rsid w:val="00944566"/>
    <w:rsid w:val="009802D7"/>
    <w:rsid w:val="009E2B1C"/>
    <w:rsid w:val="00A52DEA"/>
    <w:rsid w:val="00AC1590"/>
    <w:rsid w:val="00B058EF"/>
    <w:rsid w:val="00B35053"/>
    <w:rsid w:val="00B974C9"/>
    <w:rsid w:val="00BE6019"/>
    <w:rsid w:val="00C04339"/>
    <w:rsid w:val="00C274C1"/>
    <w:rsid w:val="00C93443"/>
    <w:rsid w:val="00D125E0"/>
    <w:rsid w:val="00E4151B"/>
    <w:rsid w:val="00F4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7E97231-CE80-423D-AE90-50D900B48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25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349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3499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703681D5</Template>
  <TotalTime>310</TotalTime>
  <Pages>1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Андросова Ольга Юрьевна</dc:creator>
  <cp:keywords/>
  <dc:description/>
  <cp:lastModifiedBy>Рожнова Елена Михайловна</cp:lastModifiedBy>
  <cp:revision>24</cp:revision>
  <cp:lastPrinted>2020-10-16T05:54:00Z</cp:lastPrinted>
  <dcterms:created xsi:type="dcterms:W3CDTF">2020-09-18T10:52:00Z</dcterms:created>
  <dcterms:modified xsi:type="dcterms:W3CDTF">2021-11-18T15:02:00Z</dcterms:modified>
</cp:coreProperties>
</file>