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C2" w:rsidRDefault="00D32BC2" w:rsidP="001A1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93E" w:rsidRPr="0039293E" w:rsidRDefault="00F367E9" w:rsidP="003929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F99">
        <w:rPr>
          <w:rFonts w:ascii="Times New Roman" w:hAnsi="Times New Roman" w:cs="Times New Roman"/>
          <w:b/>
          <w:sz w:val="32"/>
          <w:szCs w:val="32"/>
        </w:rPr>
        <w:t xml:space="preserve">Обязательные требования </w:t>
      </w:r>
      <w:r w:rsidR="00A80C60">
        <w:rPr>
          <w:rFonts w:ascii="Times New Roman" w:hAnsi="Times New Roman" w:cs="Times New Roman"/>
          <w:b/>
          <w:sz w:val="32"/>
          <w:szCs w:val="32"/>
        </w:rPr>
        <w:t xml:space="preserve">в сфере </w:t>
      </w:r>
      <w:r w:rsidRPr="00C11F99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10018C">
        <w:rPr>
          <w:rFonts w:ascii="Times New Roman" w:hAnsi="Times New Roman" w:cs="Times New Roman"/>
          <w:b/>
          <w:sz w:val="32"/>
          <w:szCs w:val="32"/>
        </w:rPr>
        <w:t xml:space="preserve"> контроля </w:t>
      </w:r>
      <w:r w:rsidR="00A80C60" w:rsidRPr="00A80C60">
        <w:rPr>
          <w:rFonts w:ascii="Times New Roman" w:hAnsi="Times New Roman" w:cs="Times New Roman"/>
          <w:b/>
          <w:sz w:val="32"/>
          <w:szCs w:val="32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</w:t>
      </w:r>
      <w:r w:rsidR="00A80C60">
        <w:rPr>
          <w:rFonts w:ascii="Times New Roman" w:hAnsi="Times New Roman" w:cs="Times New Roman"/>
          <w:b/>
          <w:sz w:val="32"/>
          <w:szCs w:val="32"/>
        </w:rPr>
        <w:t xml:space="preserve">а Воскресенск </w:t>
      </w:r>
    </w:p>
    <w:p w:rsid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0C60">
        <w:rPr>
          <w:rFonts w:ascii="Times New Roman" w:hAnsi="Times New Roman" w:cs="Times New Roman"/>
          <w:sz w:val="28"/>
          <w:szCs w:val="28"/>
        </w:rPr>
        <w:t>Федеральным законом от 30.12.2001 № 195-ФЗ «Кодекс Российской Федерации об административных правонарушениях» (далее - КоАП Российской Федерации);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0C60">
        <w:rPr>
          <w:rFonts w:ascii="Times New Roman" w:hAnsi="Times New Roman" w:cs="Times New Roman"/>
          <w:sz w:val="28"/>
          <w:szCs w:val="28"/>
        </w:rPr>
        <w:t>) Федеральным законом от 02.05.2006 № 59-ФЗ «О порядке рассмотрения обращений граждан Российской Федерации» (далее - Федеральный закон № 59-ФЗ);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0C60">
        <w:rPr>
          <w:rFonts w:ascii="Times New Roman" w:hAnsi="Times New Roman" w:cs="Times New Roman"/>
          <w:sz w:val="28"/>
          <w:szCs w:val="28"/>
        </w:rPr>
        <w:t>) Федеральным законом от 26.12.2008 № 294-ФЗ «О защите прав юридических лиц и индивидуальных предпринимателей при осуществлении государственного надзора и муниципального контроля» (далее - Федеральный закон № 294-ФЗ);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0C60">
        <w:rPr>
          <w:rFonts w:ascii="Times New Roman" w:hAnsi="Times New Roman" w:cs="Times New Roman"/>
          <w:sz w:val="28"/>
          <w:szCs w:val="28"/>
        </w:rPr>
        <w:t>) Федеральным законом от 06.10.2003 года № 131-ФЗ «Об общих принципах организации местного самоуправления в Российской Федерации»;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0C60">
        <w:rPr>
          <w:rFonts w:ascii="Times New Roman" w:hAnsi="Times New Roman" w:cs="Times New Roman"/>
          <w:sz w:val="28"/>
          <w:szCs w:val="28"/>
        </w:rPr>
        <w:t xml:space="preserve"> Федеральным законом от 10.01.2002 № 7-ФЗ "Об охране окружающей среды";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0C60">
        <w:rPr>
          <w:rFonts w:ascii="Times New Roman" w:hAnsi="Times New Roman" w:cs="Times New Roman"/>
          <w:sz w:val="28"/>
          <w:szCs w:val="28"/>
        </w:rPr>
        <w:t>) Законом Российской Федерации от 21.02.1992 № 2395-1 "О недрах" (далее - Закон Российской Федерации № 2395-1);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0C60">
        <w:rPr>
          <w:rFonts w:ascii="Times New Roman" w:hAnsi="Times New Roman" w:cs="Times New Roman"/>
          <w:sz w:val="28"/>
          <w:szCs w:val="28"/>
        </w:rPr>
        <w:t>) Законом Московской области № 164/2006-ОЗ «О рассмотрении обращений граждан» (далее - Закон Московской области № 164/2006-ОЗ);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0C60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от 27.04.2012 № 39/2012-ОЗ "О порядке предоставления участков недр местного значения"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80C60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30.06.2010 № 489 «Об утверждении Правил подготовки органами государственного надзора и органами муниципального контроля ежегодных планов проведения плановых проверок юридических лиц и индивидуальных предпринимателей» (далее - постановление Правительства Российской Федерации № 489);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C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0C60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вопросов)»;</w:t>
      </w:r>
    </w:p>
    <w:p w:rsidR="00A80C60" w:rsidRPr="00A80C6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C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0C60">
        <w:rPr>
          <w:rFonts w:ascii="Times New Roman" w:hAnsi="Times New Roman" w:cs="Times New Roman"/>
          <w:sz w:val="28"/>
          <w:szCs w:val="28"/>
        </w:rPr>
        <w:t>)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9F6080" w:rsidRPr="009F6080" w:rsidRDefault="00A80C60" w:rsidP="00A8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C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C60">
        <w:rPr>
          <w:rFonts w:ascii="Times New Roman" w:hAnsi="Times New Roman" w:cs="Times New Roman"/>
          <w:sz w:val="28"/>
          <w:szCs w:val="28"/>
        </w:rPr>
        <w:t>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Минэкономразвития России № 141);</w:t>
      </w:r>
      <w:r w:rsidR="004A60B7">
        <w:rPr>
          <w:rFonts w:ascii="Times New Roman" w:hAnsi="Times New Roman" w:cs="Times New Roman"/>
          <w:sz w:val="28"/>
          <w:szCs w:val="28"/>
        </w:rPr>
        <w:t>1</w:t>
      </w:r>
      <w:r w:rsidR="009F6080" w:rsidRPr="009F6080">
        <w:rPr>
          <w:rFonts w:ascii="Times New Roman" w:hAnsi="Times New Roman" w:cs="Times New Roman"/>
          <w:sz w:val="28"/>
          <w:szCs w:val="28"/>
        </w:rPr>
        <w:t>) Федеральным законом от 30.12.2001 № 195-ФЗ «Кодекс Российской Федерации об административных правонарушениях» (далее - КоАП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F6080" w:rsidRPr="009F6080" w:rsidSect="001C7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E"/>
    <w:rsid w:val="000D3919"/>
    <w:rsid w:val="0010018C"/>
    <w:rsid w:val="001A143F"/>
    <w:rsid w:val="001C7AFE"/>
    <w:rsid w:val="002935E5"/>
    <w:rsid w:val="00391367"/>
    <w:rsid w:val="0039293E"/>
    <w:rsid w:val="003D53B2"/>
    <w:rsid w:val="004A60B7"/>
    <w:rsid w:val="004E59BB"/>
    <w:rsid w:val="00592FE1"/>
    <w:rsid w:val="006571D7"/>
    <w:rsid w:val="00716437"/>
    <w:rsid w:val="00864498"/>
    <w:rsid w:val="00884557"/>
    <w:rsid w:val="008B2B9A"/>
    <w:rsid w:val="00973790"/>
    <w:rsid w:val="009F6080"/>
    <w:rsid w:val="00A25C0F"/>
    <w:rsid w:val="00A37648"/>
    <w:rsid w:val="00A80C60"/>
    <w:rsid w:val="00AF3612"/>
    <w:rsid w:val="00BB6238"/>
    <w:rsid w:val="00C11F99"/>
    <w:rsid w:val="00D32BC2"/>
    <w:rsid w:val="00E27789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9FB47-3F2F-4EEE-866A-E16D1E2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Gagarina</cp:lastModifiedBy>
  <cp:revision>17</cp:revision>
  <cp:lastPrinted>2020-04-01T12:20:00Z</cp:lastPrinted>
  <dcterms:created xsi:type="dcterms:W3CDTF">2019-06-01T09:52:00Z</dcterms:created>
  <dcterms:modified xsi:type="dcterms:W3CDTF">2020-07-06T12:08:00Z</dcterms:modified>
</cp:coreProperties>
</file>