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DD" w:rsidRPr="000126DD" w:rsidRDefault="000126DD" w:rsidP="000126DD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Приложение 2</w:t>
      </w:r>
    </w:p>
    <w:p w:rsidR="005E38F4" w:rsidRDefault="005E38F4" w:rsidP="00664945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Отчет ______</w:t>
      </w:r>
      <w:r w:rsidR="00664945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Воскресенского муниципального района Московской области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______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_____</w:t>
      </w:r>
    </w:p>
    <w:p w:rsidR="005E38F4" w:rsidRPr="005E38F4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18"/>
          <w:szCs w:val="18"/>
          <w:lang w:eastAsia="ja-JP"/>
        </w:rPr>
      </w:pPr>
      <w:r>
        <w:rPr>
          <w:rFonts w:ascii="Times New Roman" w:eastAsia="MS Mincho" w:hAnsi="Times New Roman" w:cs="Times New Roman"/>
          <w:b/>
          <w:sz w:val="18"/>
          <w:szCs w:val="18"/>
          <w:lang w:eastAsia="ja-JP"/>
        </w:rPr>
        <w:t>(муниципальное образование)</w:t>
      </w:r>
    </w:p>
    <w:p w:rsidR="005E38F4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о ходе реализации 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План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а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первоочередных мероприятий по обеспечению устойчивого развития экономи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ки и социальной стабильности в 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201</w:t>
      </w:r>
      <w:r w:rsidR="003E5004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7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году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</w:p>
    <w:p w:rsidR="005E38F4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по состоянию на</w:t>
      </w:r>
      <w:proofErr w:type="gramStart"/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  <w:r w:rsidR="00E943C3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 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«</w:t>
      </w:r>
      <w:proofErr w:type="gramEnd"/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</w:t>
      </w:r>
      <w:r w:rsidR="00664945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1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__»</w:t>
      </w:r>
      <w:r w:rsidR="00567AD6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</w:t>
      </w:r>
      <w:r w:rsidR="00BE0F57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ок</w:t>
      </w:r>
      <w:r w:rsidR="00567AD6" w:rsidRPr="00567AD6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тября</w:t>
      </w:r>
      <w:r w:rsidR="00664945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__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201</w:t>
      </w:r>
      <w:r w:rsidR="003E5004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7</w:t>
      </w:r>
      <w:r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год</w:t>
      </w:r>
      <w:r w:rsidR="00E943C3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а</w:t>
      </w:r>
    </w:p>
    <w:p w:rsidR="005E38F4" w:rsidRPr="0023396D" w:rsidRDefault="005E38F4" w:rsidP="005E38F4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5E38F4" w:rsidRPr="0023396D" w:rsidRDefault="005E38F4" w:rsidP="005E38F4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163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2014"/>
        <w:gridCol w:w="6378"/>
        <w:gridCol w:w="2977"/>
      </w:tblGrid>
      <w:tr w:rsidR="00D96985" w:rsidRPr="005D0531" w:rsidTr="00DD2E30">
        <w:trPr>
          <w:trHeight w:val="535"/>
          <w:tblHeader/>
        </w:trPr>
        <w:tc>
          <w:tcPr>
            <w:tcW w:w="710" w:type="dxa"/>
            <w:vAlign w:val="center"/>
          </w:tcPr>
          <w:p w:rsidR="00D96985" w:rsidRDefault="00D9698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64B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  <w:p w:rsidR="00E943C3" w:rsidRPr="00564BE0" w:rsidRDefault="00E943C3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п/п</w:t>
            </w:r>
          </w:p>
        </w:tc>
        <w:tc>
          <w:tcPr>
            <w:tcW w:w="4252" w:type="dxa"/>
            <w:vAlign w:val="center"/>
          </w:tcPr>
          <w:p w:rsidR="00D96985" w:rsidRDefault="00D96985" w:rsidP="00033CB9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64B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Наименование</w:t>
            </w:r>
          </w:p>
          <w:p w:rsidR="00E943C3" w:rsidRPr="00564BE0" w:rsidRDefault="00E943C3" w:rsidP="00033CB9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D96985" w:rsidRPr="00564BE0" w:rsidRDefault="00D96985" w:rsidP="00033CB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64BE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6378" w:type="dxa"/>
            <w:vAlign w:val="center"/>
          </w:tcPr>
          <w:p w:rsidR="00D96985" w:rsidRDefault="00D9698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Информация о выполнении </w:t>
            </w:r>
          </w:p>
          <w:p w:rsidR="00D96985" w:rsidRPr="00D96985" w:rsidRDefault="00D9698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69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(в том числе, влияние реализации указанных мероприятий на социально-экономическое развитие муниципального образования и указанием количественного результата)</w:t>
            </w:r>
          </w:p>
        </w:tc>
        <w:tc>
          <w:tcPr>
            <w:tcW w:w="2977" w:type="dxa"/>
            <w:vAlign w:val="center"/>
          </w:tcPr>
          <w:p w:rsidR="00D96985" w:rsidRDefault="00D9698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Примечание </w:t>
            </w:r>
          </w:p>
          <w:p w:rsidR="00D96985" w:rsidRPr="00D96985" w:rsidRDefault="00D9698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9698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(проблемные вопросы)</w:t>
            </w:r>
          </w:p>
        </w:tc>
      </w:tr>
      <w:tr w:rsidR="00587E08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587E08" w:rsidRPr="00664945" w:rsidRDefault="00587E08" w:rsidP="00587E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Поддержка отраслей экономики</w:t>
            </w:r>
          </w:p>
        </w:tc>
      </w:tr>
      <w:tr w:rsidR="00587E08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587E08" w:rsidRPr="00664945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Промышленность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7E0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664945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137D1">
              <w:rPr>
                <w:rFonts w:ascii="Times New Roman" w:hAnsi="Times New Roman" w:cs="Times New Roman"/>
                <w:sz w:val="24"/>
                <w:szCs w:val="24"/>
              </w:rPr>
              <w:t>Обеспечить создание многопрофильного индустриального, технологического парка (площадки) за счет внебюджетных источников финансирования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6A0DE8" w:rsidRDefault="00F75EA4" w:rsidP="006A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0DE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муниципальной программой «Создание условий для устойчивого экономического развития и охраны труда в Воскресенском муниципальном районе на 2017-2021 годы» создание индустриального парка в Воскресенском муниципальном районе запланировано на период 2017 – 2021 </w:t>
            </w:r>
            <w:proofErr w:type="spellStart"/>
            <w:proofErr w:type="gramStart"/>
            <w:r w:rsidR="006A0DE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6A0D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6A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DE8" w:rsidRDefault="00F75EA4" w:rsidP="006A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0DE8">
              <w:rPr>
                <w:rFonts w:ascii="Times New Roman" w:hAnsi="Times New Roman" w:cs="Times New Roman"/>
                <w:sz w:val="24"/>
                <w:szCs w:val="24"/>
              </w:rPr>
              <w:t xml:space="preserve">С этой целью выделен и поставлен на кадастровый учет земельный участок площадью 15 Га в с. Федино </w:t>
            </w:r>
            <w:proofErr w:type="spellStart"/>
            <w:r w:rsidR="006A0DE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="006A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DE8">
              <w:rPr>
                <w:rFonts w:ascii="Times New Roman" w:hAnsi="Times New Roman" w:cs="Times New Roman"/>
                <w:sz w:val="24"/>
                <w:szCs w:val="24"/>
              </w:rPr>
              <w:t>Фединское</w:t>
            </w:r>
            <w:proofErr w:type="spellEnd"/>
            <w:r w:rsidR="006A0DE8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Воскресенского муниципального района. В настоящее время, на основании подписанного с КРМО соглашения о взаимодействии, осуществляется подбор управляющей компании для организации и проведения дальнейших мероприятий, в частности, по присоединению к инженерным сетям, созданию дорожно-транспортной инфраструктуры и по привлечению в парк резидентов.</w:t>
            </w:r>
          </w:p>
          <w:p w:rsidR="00B11629" w:rsidRDefault="00F75EA4" w:rsidP="00C4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20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1629" w:rsidRPr="00B11629">
              <w:rPr>
                <w:rFonts w:ascii="Times New Roman" w:hAnsi="Times New Roman" w:cs="Times New Roman"/>
                <w:sz w:val="24"/>
                <w:szCs w:val="24"/>
              </w:rPr>
              <w:t>а территории Воскресенского муниципального района о</w:t>
            </w:r>
            <w:r w:rsidR="000E1A94">
              <w:rPr>
                <w:rFonts w:ascii="Times New Roman" w:hAnsi="Times New Roman" w:cs="Times New Roman"/>
                <w:sz w:val="24"/>
                <w:szCs w:val="24"/>
              </w:rPr>
              <w:t xml:space="preserve">пределены 4 промышленные площадки – </w:t>
            </w:r>
            <w:proofErr w:type="spellStart"/>
            <w:r w:rsidR="000E1A94">
              <w:rPr>
                <w:rFonts w:ascii="Times New Roman" w:hAnsi="Times New Roman" w:cs="Times New Roman"/>
                <w:sz w:val="24"/>
                <w:szCs w:val="24"/>
              </w:rPr>
              <w:t>браунфилд</w:t>
            </w:r>
            <w:proofErr w:type="spellEnd"/>
            <w:r w:rsidR="000E1A94">
              <w:rPr>
                <w:rFonts w:ascii="Times New Roman" w:hAnsi="Times New Roman" w:cs="Times New Roman"/>
                <w:sz w:val="24"/>
                <w:szCs w:val="24"/>
              </w:rPr>
              <w:t>: «Кварцит»,</w:t>
            </w:r>
            <w:r w:rsidR="00D26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26702">
              <w:rPr>
                <w:rFonts w:ascii="Times New Roman" w:hAnsi="Times New Roman" w:cs="Times New Roman"/>
                <w:sz w:val="24"/>
                <w:szCs w:val="24"/>
              </w:rPr>
              <w:t>Техноткань</w:t>
            </w:r>
            <w:proofErr w:type="spellEnd"/>
            <w:r w:rsidR="00D26702">
              <w:rPr>
                <w:rFonts w:ascii="Times New Roman" w:hAnsi="Times New Roman" w:cs="Times New Roman"/>
                <w:sz w:val="24"/>
                <w:szCs w:val="24"/>
              </w:rPr>
              <w:t xml:space="preserve"> (Хорлово), «Красный строитель», «</w:t>
            </w:r>
            <w:r w:rsidR="00D1209D">
              <w:rPr>
                <w:rFonts w:ascii="Times New Roman" w:hAnsi="Times New Roman" w:cs="Times New Roman"/>
                <w:sz w:val="24"/>
                <w:szCs w:val="24"/>
              </w:rPr>
              <w:t>Воскресенский минеральные удобрения (</w:t>
            </w:r>
            <w:r w:rsidR="00D26702">
              <w:rPr>
                <w:rFonts w:ascii="Times New Roman" w:hAnsi="Times New Roman" w:cs="Times New Roman"/>
                <w:sz w:val="24"/>
                <w:szCs w:val="24"/>
              </w:rPr>
              <w:t>ВМУ</w:t>
            </w:r>
            <w:r w:rsidR="00D120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7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26702" w:rsidRDefault="00D26702" w:rsidP="00C4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 2017 на промышленные площадки привлечено 7 резидентов:</w:t>
            </w:r>
          </w:p>
          <w:p w:rsidR="00D26702" w:rsidRDefault="00B11629" w:rsidP="00C4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29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</w:t>
            </w:r>
            <w:r w:rsidR="00D26702">
              <w:rPr>
                <w:rFonts w:ascii="Times New Roman" w:hAnsi="Times New Roman" w:cs="Times New Roman"/>
                <w:sz w:val="24"/>
                <w:szCs w:val="24"/>
              </w:rPr>
              <w:t>«Кварцит» - ООО «Завод легких строительных материалов»;</w:t>
            </w:r>
          </w:p>
          <w:p w:rsidR="00D26702" w:rsidRDefault="00D26702" w:rsidP="00C4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Техноткань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ООО «Основной поставщик», ООО «Экологическая упаковка»;</w:t>
            </w:r>
          </w:p>
          <w:p w:rsidR="00D26702" w:rsidRDefault="00D26702" w:rsidP="00C4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«Красный строитель» -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ЕвроЛЭП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и, привлеченные в 3 квартале,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Интерьер», ООО </w:t>
            </w:r>
            <w:r w:rsidR="00D1209D">
              <w:rPr>
                <w:rFonts w:ascii="Times New Roman" w:hAnsi="Times New Roman" w:cs="Times New Roman"/>
                <w:sz w:val="24"/>
                <w:szCs w:val="24"/>
              </w:rPr>
              <w:t>«Лео – пласт»;</w:t>
            </w:r>
          </w:p>
          <w:p w:rsidR="00587E08" w:rsidRPr="00C40E74" w:rsidRDefault="00D1209D" w:rsidP="00C40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«ВМУ» - ООО «Завод железобетонных изделий №1».</w:t>
            </w:r>
          </w:p>
        </w:tc>
        <w:tc>
          <w:tcPr>
            <w:tcW w:w="2977" w:type="dxa"/>
            <w:vAlign w:val="center"/>
          </w:tcPr>
          <w:p w:rsidR="00587E08" w:rsidRPr="00587E08" w:rsidRDefault="00524480" w:rsidP="00E20E3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Промышленная площадка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гринфилд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д.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Чаплыгино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площадью 157 га, рассматриваемая в 2016 г.</w:t>
            </w:r>
            <w:r w:rsidR="005D15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под размещен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ие индустриального парка, </w:t>
            </w:r>
            <w:r w:rsidR="005D15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был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 </w:t>
            </w:r>
            <w:r w:rsidR="00952E5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исключен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</w:t>
            </w:r>
            <w:r w:rsidR="00952E5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из перечня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площадок </w:t>
            </w:r>
            <w:r w:rsidR="005D15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причине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необеспеченности необходимыми энергетическими мощностями. Для увеличения инвестиционной привлекательности данной площадки требовались значительные капитальные вложения для строительства высоковольтной линии. С этой целью были направлены </w:t>
            </w:r>
            <w:r w:rsidR="00E20E3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обращения в Правительство МО об оказании содействия в решении вопроса о включении данного объекта в инвестиционную программу </w:t>
            </w:r>
            <w:proofErr w:type="spellStart"/>
            <w:r w:rsidR="00E20E3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Мособлэнерго</w:t>
            </w:r>
            <w:proofErr w:type="spellEnd"/>
            <w:r w:rsidR="00E20E3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или выделении средств из областного бюджета для строительства высоковольтной линии.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2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экпортноориентированных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Воскресенского муниципального района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Default="00F75EA4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соответствии с Порядком формирования и ведения реестра </w:t>
            </w:r>
            <w:proofErr w:type="spellStart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экспортноориентированных</w:t>
            </w:r>
            <w:proofErr w:type="spellEnd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предприятий данный Реестр формируется по мере поступления данных от предприятий, размещается на сайте в сети Интернет и направляется для формирования единого реестра Московской области в Министерство инвестиций и инноваций.</w:t>
            </w:r>
          </w:p>
          <w:p w:rsidR="00FA074F" w:rsidRPr="00587E08" w:rsidRDefault="00F75EA4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="00FA07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настоящее время в Реестре значатся 2 </w:t>
            </w:r>
            <w:proofErr w:type="spellStart"/>
            <w:r w:rsidR="00FA07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экспортноориентированных</w:t>
            </w:r>
            <w:proofErr w:type="spellEnd"/>
            <w:r w:rsidR="00FA07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предприятия - </w:t>
            </w:r>
            <w:r w:rsidR="00FA074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FA074F">
              <w:rPr>
                <w:rFonts w:ascii="Times New Roman" w:hAnsi="Times New Roman" w:cs="Times New Roman"/>
                <w:sz w:val="24"/>
                <w:szCs w:val="24"/>
              </w:rPr>
              <w:t>Эмпарус</w:t>
            </w:r>
            <w:proofErr w:type="spellEnd"/>
            <w:r w:rsidR="00FA074F">
              <w:rPr>
                <w:rFonts w:ascii="Times New Roman" w:hAnsi="Times New Roman" w:cs="Times New Roman"/>
                <w:sz w:val="24"/>
                <w:szCs w:val="24"/>
              </w:rPr>
              <w:t>» (производство пластмассовых изделий) и ООО «Фрегат» (производство свинца).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C40E74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137D1">
              <w:rPr>
                <w:rFonts w:ascii="Times New Roman" w:hAnsi="Times New Roman" w:cs="Times New Roman"/>
                <w:sz w:val="24"/>
                <w:szCs w:val="24"/>
              </w:rPr>
              <w:t>Обеспечить эффективное и законное размещение нестационарных торговых объектов.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F75D4C" w:rsidRPr="00D67259" w:rsidRDefault="00F75EA4" w:rsidP="00D6725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r w:rsidR="00F75D4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поселениях Воскр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есенского муниципального района р</w:t>
            </w:r>
            <w:r w:rsidR="0098488E" w:rsidRP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азработаны и утверждены</w:t>
            </w:r>
            <w:r w:rsidR="00F75D4C" w:rsidRP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Схемы размещения НТО: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 - постановление администрации от 20.06.2017г. № 1995-ППЗ;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Ашитковское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11.11.2015 №73 (с изменениями от 17.04.2017г №25);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имени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Цюрупы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13.11.2015 №84;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C14C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 w:rsidRPr="00C14C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14C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Фединское</w:t>
            </w:r>
            <w:proofErr w:type="spellEnd"/>
            <w:r w:rsidRPr="00C14C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30.10.2014 №446;</w:t>
            </w:r>
          </w:p>
          <w:p w:rsidR="00F75D4C" w:rsidRDefault="00F75D4C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решение </w:t>
            </w:r>
            <w:r w:rsidR="001E344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овета депутатов от 28.11.2013 №737/58 (с изм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енениями от 27.03.2014 №810/63).</w:t>
            </w:r>
          </w:p>
          <w:p w:rsidR="00D67259" w:rsidRDefault="00F75EA4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  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2-ух поселениях разработаны и утверждены нормативные правовые акты, регламентирующие порядок </w:t>
            </w:r>
            <w:r w:rsidR="00D67259" w:rsidRP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проведении открытого аукциона на право размещения нестационарных торговых объектов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: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 – постановление администрации от 24.05.2017 № 1579-ППЗ;</w:t>
            </w:r>
          </w:p>
          <w:p w:rsidR="00D67259" w:rsidRP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Ашитковское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10.04.2017 №23.</w:t>
            </w:r>
          </w:p>
          <w:p w:rsidR="00D67259" w:rsidRDefault="00F75EA4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</w:t>
            </w:r>
            <w:r w:rsid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орядок </w:t>
            </w:r>
            <w:r w:rsidR="0098488E" w:rsidRP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установки, эксплуатации, демонтажа нестационарных торговых объектов</w:t>
            </w:r>
            <w:r w:rsidR="002F79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разработан в 3-</w:t>
            </w:r>
            <w:r w:rsidR="006907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х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поселениях: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 -  </w:t>
            </w:r>
            <w:r w:rsidR="0098488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постановление администра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ции от 15.06.2017г. № 1891-ППЗ;</w:t>
            </w:r>
          </w:p>
          <w:p w:rsidR="002F7930" w:rsidRDefault="002F7930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Ашитковское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18.12.2014 №540;</w:t>
            </w:r>
          </w:p>
          <w:p w:rsidR="00D67259" w:rsidRDefault="00D67259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Фединское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постановление главы от 07.11.2013 №385.</w:t>
            </w:r>
          </w:p>
          <w:p w:rsidR="00D67259" w:rsidRDefault="00F75EA4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</w:t>
            </w:r>
            <w:proofErr w:type="spellStart"/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Хорлово НПА, регламентирующие указанные выше порядки, а </w:t>
            </w:r>
            <w:r w:rsidR="006907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также </w:t>
            </w:r>
            <w:r w:rsidR="00D6725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Схема размещения НТО не утверждены по причине отсутствия торговых объектов на территории поселения.</w:t>
            </w:r>
          </w:p>
          <w:p w:rsidR="00587E08" w:rsidRDefault="00F75EA4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Распоряжением администрации Воскресенского муниципального района от 22.06.2017 №90-рпз создана рабочая группа по вопросам размещения и демонтажа НТО на территории </w:t>
            </w:r>
            <w:proofErr w:type="spellStart"/>
            <w:r w:rsid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 w:rsid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Воскресенск.</w:t>
            </w:r>
          </w:p>
          <w:p w:rsidR="00D35F21" w:rsidRDefault="00D35F21" w:rsidP="00D6725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Постановлением администрации Воскресенского муниципального района от 29.06.2017 №258 утверждены типовые архитектурные решения внешнего вида НТО.</w:t>
            </w:r>
          </w:p>
          <w:p w:rsidR="00D35F21" w:rsidRDefault="00F75EA4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AA1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основании и во исполнение данных актов предпринимателям Воскресенского района направлены уведомления о необходимости проведения демонтажа</w:t>
            </w:r>
            <w:r w:rsidR="0069073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НТО, не вошедших в утвержденные схемы</w:t>
            </w:r>
            <w:r w:rsidR="00AA1FB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r w:rsidR="003324B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D35F21" w:rsidRDefault="00D35F21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На НТО, включенных в утвержденную Схему, размещена информация о хозяйствующем субъекте, сроки размещения объекта, вид объекта и его специализация, а также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QR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коды, содержащую вышеуказанную информацию.</w:t>
            </w:r>
          </w:p>
          <w:p w:rsidR="00AA1FBD" w:rsidRPr="00587E08" w:rsidRDefault="00D35F21" w:rsidP="0098488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   </w:t>
            </w:r>
            <w:r w:rsidR="003324B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отношении владельцев НТО, не выполнивших требования по демонтажу, подготовлены документы для обращения в суд.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4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информирование о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-шоу, презентаций инвестиционного, научно-технического и инновационного потенциала Московской области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587E08" w:rsidRDefault="00F75EA4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Информация о проводимых </w:t>
            </w:r>
            <w:proofErr w:type="spellStart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роуд</w:t>
            </w:r>
            <w:proofErr w:type="spellEnd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-шоу, международных инвестиционных форумах и презентациях публикуется на официальном сайте Воскресенского муниципального района, либо доводится непосредственно до с</w:t>
            </w:r>
            <w:r w:rsidR="005B40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ведения заинтересованных промышл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енных предприятий, потенциальных инвесторов в виде электронной рассылки. При заинтересованности 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оказывается содействие в формировании заявки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участие в мероприятиях.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587E08" w:rsidRPr="00664945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Сельское хозяйство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353A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Реконструкция и модернизация выбывших из эксплуатации молочных ферм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 31.12.2017</w:t>
            </w:r>
          </w:p>
        </w:tc>
        <w:tc>
          <w:tcPr>
            <w:tcW w:w="6378" w:type="dxa"/>
            <w:vAlign w:val="center"/>
          </w:tcPr>
          <w:p w:rsidR="00F353A4" w:rsidRDefault="00F75EA4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2017 году на территории Воскресенского муниципального района реализуется инвестиционный проект по модернизации животноводческой фермы в АО "Воскресенское". Проектом предусматривается дополнительное создание 101 скотоместа. </w:t>
            </w:r>
          </w:p>
          <w:p w:rsidR="00F353A4" w:rsidRDefault="00F75EA4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"Воскресенское" реконструкцию фермы осуществляет за счет собственных средств. Планируемый объем инвестиций - 70,0 млн. рублей. </w:t>
            </w:r>
          </w:p>
          <w:p w:rsidR="00F353A4" w:rsidRDefault="00F75EA4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>В июле 2017 года АО "Воскресенское" заключен контракт с компанией "</w:t>
            </w:r>
            <w:proofErr w:type="spellStart"/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>ДеЛавль</w:t>
            </w:r>
            <w:proofErr w:type="spellEnd"/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 на поставку молочного оборудования. Срок поставки - август 2017г. </w:t>
            </w:r>
          </w:p>
          <w:p w:rsidR="00F353A4" w:rsidRDefault="00F75EA4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июля по август АО "Воскресенское" проведены работы по реконструкции помещения фермы: </w:t>
            </w:r>
          </w:p>
          <w:p w:rsidR="00F353A4" w:rsidRDefault="00F353A4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замена кровли и ее утепление на площади 1500 </w:t>
            </w:r>
            <w:proofErr w:type="spellStart"/>
            <w:r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</w:t>
            </w:r>
          </w:p>
          <w:p w:rsidR="00F353A4" w:rsidRDefault="00F353A4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проведено бетонирование полов, кормовых столов и каналов для </w:t>
            </w:r>
            <w:proofErr w:type="spellStart"/>
            <w:r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>навозоудаления</w:t>
            </w:r>
            <w:proofErr w:type="spellEnd"/>
            <w:r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F353A4" w:rsidRDefault="00F353A4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заменены оконные блоки; </w:t>
            </w:r>
          </w:p>
          <w:p w:rsidR="00F353A4" w:rsidRDefault="00F353A4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 монтаж стойлового оборудования. </w:t>
            </w:r>
          </w:p>
          <w:p w:rsidR="00587E08" w:rsidRPr="00AD7202" w:rsidRDefault="00F75EA4" w:rsidP="0041385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настоящее время в подготовленных помещениях осуществляется монтаж молочного оборудования. </w:t>
            </w:r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Завершение всего об</w:t>
            </w:r>
            <w:r w:rsidR="00F353A4">
              <w:rPr>
                <w:rFonts w:ascii="Times New Roman" w:eastAsia="Calibri" w:hAnsi="Times New Roman" w:cs="Times New Roman"/>
                <w:sz w:val="24"/>
                <w:szCs w:val="24"/>
              </w:rPr>
              <w:t>ъема работ планируется</w:t>
            </w:r>
            <w:r w:rsidR="00F353A4" w:rsidRPr="00F35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концу 2017 года. На 01.01.2018 АО "Воскресенское" планирует увеличить дойное стадо до 701 голов. В настоящее время поголовье коров составляет 590 голов.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97128">
              <w:rPr>
                <w:rFonts w:ascii="Times New Roman" w:hAnsi="Times New Roman" w:cs="Times New Roman"/>
                <w:sz w:val="24"/>
                <w:szCs w:val="24"/>
              </w:rPr>
              <w:t>Продолжить реализацию инвестиционного проекта в сфере сельского хозяйства «Эко – культура»</w:t>
            </w:r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587E08" w:rsidRDefault="00F75EA4" w:rsidP="0009712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267C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территории Воскресенского муниципального района продолжается проведение мероприятий по реализации инвестиционного проекта по строительству высокотехнологичных теплиц для выращивания овощных культур. В рамках реализации проекта получены технические условия на обеспечение подключения земельного участка к энергоносителям, получен кадастровый паспорт на земельный участок и выполнена градостроительная проработка.</w:t>
            </w:r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Инвестором подготовлен пакет документов на выделение земельного участка без торгов на основании постановления Правительства МО от 22.04.2015 №272/13.  Инвестором и администрацией Воскресенского муниципального района направлены ходатайства</w:t>
            </w:r>
            <w:r w:rsidR="00267C9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Правительство МО о выделении земельного участка площадью 130 Га </w:t>
            </w:r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д. </w:t>
            </w:r>
            <w:proofErr w:type="spellStart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Ратмирово</w:t>
            </w:r>
            <w:proofErr w:type="spellEnd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Фединское</w:t>
            </w:r>
            <w:proofErr w:type="spellEnd"/>
            <w:r w:rsidR="000971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без торгов. По состоянию на отчетную дату распорядительный документ Губернатора МО о выделении земельного участка без торгов не утвержден.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7E0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4252" w:type="dxa"/>
            <w:vAlign w:val="center"/>
          </w:tcPr>
          <w:p w:rsidR="00587E08" w:rsidRPr="00587E08" w:rsidRDefault="00587E08" w:rsidP="00587E08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15BE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сельскохозяйственный оборот неиспользованных земель </w:t>
            </w:r>
            <w:proofErr w:type="spellStart"/>
            <w:r w:rsidRPr="00715BE7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014" w:type="dxa"/>
            <w:vAlign w:val="center"/>
          </w:tcPr>
          <w:p w:rsidR="00587E08" w:rsidRPr="00587E08" w:rsidRDefault="00587E08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87E0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AD7202" w:rsidRDefault="003647FF" w:rsidP="00AD7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7C9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Сельскохозяйственными предприятиями Воскресенского муниципального района составлены производственные программы, а также планы по вовлечению в оборот неиспользуемых земель сельскохозяйственного назначения на 2017 год. В соответствии с планом в 2017 году планируется вовлечь в оборот 1 668 га неиспользуемых земель. По состоянию на отчетную дат</w:t>
            </w:r>
            <w:r w:rsidR="00AD7202">
              <w:rPr>
                <w:rFonts w:ascii="Times New Roman" w:hAnsi="Times New Roman" w:cs="Times New Roman"/>
                <w:sz w:val="24"/>
                <w:szCs w:val="24"/>
              </w:rPr>
              <w:t>у д</w:t>
            </w:r>
            <w:r w:rsidR="00715BE7">
              <w:rPr>
                <w:rFonts w:ascii="Times New Roman" w:hAnsi="Times New Roman" w:cs="Times New Roman"/>
                <w:sz w:val="24"/>
                <w:szCs w:val="24"/>
              </w:rPr>
              <w:t>анный показатель выполнен на 60,4%, вовлечено в оборот 1008</w:t>
            </w:r>
            <w:r w:rsidR="00267C9A">
              <w:rPr>
                <w:rFonts w:ascii="Times New Roman" w:hAnsi="Times New Roman" w:cs="Times New Roman"/>
                <w:sz w:val="24"/>
                <w:szCs w:val="24"/>
              </w:rPr>
              <w:t xml:space="preserve"> га земли.</w:t>
            </w:r>
          </w:p>
        </w:tc>
        <w:tc>
          <w:tcPr>
            <w:tcW w:w="2977" w:type="dxa"/>
            <w:vAlign w:val="center"/>
          </w:tcPr>
          <w:p w:rsidR="00587E08" w:rsidRPr="00587E08" w:rsidRDefault="00EB1773" w:rsidP="009F4BF2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Ввод в оборот сельскохозяйственных земель продолжится </w:t>
            </w:r>
            <w:r w:rsidR="00C14C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</w:t>
            </w:r>
            <w:r w:rsidR="00A95C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 квартал</w:t>
            </w:r>
            <w:r w:rsidR="00C14C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r w:rsidR="00A95C2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2017 года</w:t>
            </w:r>
          </w:p>
        </w:tc>
      </w:tr>
      <w:tr w:rsidR="00587E08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587E08" w:rsidRPr="00664945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Жилищно-коммунальное хозяйство и жилищное строительство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EA3580" w:rsidRDefault="00587E08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4252" w:type="dxa"/>
            <w:vAlign w:val="center"/>
          </w:tcPr>
          <w:p w:rsidR="00D20596" w:rsidRPr="00EA3580" w:rsidRDefault="00D20596" w:rsidP="00D20596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774">
              <w:rPr>
                <w:rFonts w:ascii="Times New Roman" w:hAnsi="Times New Roman" w:cs="Times New Roman"/>
                <w:sz w:val="24"/>
                <w:szCs w:val="24"/>
              </w:rPr>
              <w:t>Обеспечить участие в реализации программы ремонта 32 тысяч подъездов многоквартирных домов</w:t>
            </w:r>
          </w:p>
          <w:p w:rsidR="00587E08" w:rsidRPr="00EA3580" w:rsidRDefault="00587E08" w:rsidP="00033CB9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014" w:type="dxa"/>
            <w:vAlign w:val="center"/>
          </w:tcPr>
          <w:p w:rsidR="00587E08" w:rsidRPr="00587E08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413850" w:rsidRDefault="003647FF" w:rsidP="008D4FA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1 квартале 2017 года были проведены собрания собственников помещений, опре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делен адресный перечень подъездов, в которых запланирован ремонт.</w:t>
            </w:r>
            <w:r w:rsid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результате, в рамках реализации программы в Воскресенском муниципальном районе</w:t>
            </w:r>
            <w:r w:rsidR="004407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планируется отремонтировать 799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подъездов. </w:t>
            </w:r>
          </w:p>
          <w:p w:rsidR="004C555F" w:rsidRPr="004C555F" w:rsidRDefault="004C555F" w:rsidP="004C555F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Pr="004C55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Финансирование реализации проекта осуществляется из нескольких источников:</w:t>
            </w:r>
          </w:p>
          <w:p w:rsidR="004C555F" w:rsidRPr="004C555F" w:rsidRDefault="004C555F" w:rsidP="004C555F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</w:t>
            </w:r>
            <w:r w:rsidRPr="004C55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редства бюдж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ета Московской области – 12 150,</w:t>
            </w:r>
            <w:r w:rsidRPr="004C55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 тыс. рублей;</w:t>
            </w:r>
          </w:p>
          <w:p w:rsidR="004C555F" w:rsidRPr="004C555F" w:rsidRDefault="004C555F" w:rsidP="004C555F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</w:t>
            </w:r>
            <w:r w:rsidRPr="004C55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редства бюджета Воскресенского муниципального района – 516,0 тыс. рублей;</w:t>
            </w:r>
          </w:p>
          <w:p w:rsidR="004C555F" w:rsidRPr="004C555F" w:rsidRDefault="004C555F" w:rsidP="004C555F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</w:t>
            </w:r>
            <w:r w:rsidRPr="004C55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редства бюджетов поселения Воскресенского муниципального района - 249,0 тыс. рублей;</w:t>
            </w:r>
          </w:p>
          <w:p w:rsidR="004C555F" w:rsidRPr="004C555F" w:rsidRDefault="004C555F" w:rsidP="004C555F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r w:rsidRPr="004C55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небюджетные источники – 85 984,0 тыс. рублей;</w:t>
            </w:r>
          </w:p>
          <w:p w:rsidR="004C555F" w:rsidRDefault="004C555F" w:rsidP="004C555F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иные меж</w:t>
            </w:r>
            <w:r w:rsidRPr="004C55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бю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</w:t>
            </w:r>
            <w:r w:rsidRPr="004C55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жетные тра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</w:t>
            </w:r>
            <w:r w:rsidRPr="004C55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сферты – 48 701,0 тыс. рублей.</w:t>
            </w:r>
          </w:p>
          <w:p w:rsidR="00587E08" w:rsidRDefault="003647FF" w:rsidP="008D4FA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8D4FA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отчет</w:t>
            </w:r>
            <w:r w:rsidR="00F01FC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ную дату ремонт </w:t>
            </w:r>
            <w:r w:rsidR="004138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закончен</w:t>
            </w:r>
            <w:r w:rsidR="004407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228</w:t>
            </w:r>
            <w:r w:rsidR="000151A9" w:rsidRP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подъездах</w:t>
            </w:r>
            <w:r w:rsidR="00EA3580" w:rsidRP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EA358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что подкреплено актами выполн</w:t>
            </w:r>
            <w:bookmarkStart w:id="0" w:name="_GoBack"/>
            <w:bookmarkEnd w:id="0"/>
            <w:r w:rsidR="004407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енных работ, </w:t>
            </w:r>
          </w:p>
          <w:p w:rsidR="00440774" w:rsidRPr="00587E08" w:rsidRDefault="00440774" w:rsidP="008D4FA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407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38 подъездам акты выполненных работ проходят процедуру согласования для дальнейшего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возмещения</w:t>
            </w:r>
            <w:r w:rsidRPr="004407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организациям </w:t>
            </w:r>
            <w:r w:rsidRPr="0044077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расходов за проведенные работы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4252" w:type="dxa"/>
            <w:vAlign w:val="center"/>
          </w:tcPr>
          <w:p w:rsidR="00587E08" w:rsidRPr="00587E08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137D1">
              <w:rPr>
                <w:rFonts w:ascii="Times New Roman" w:hAnsi="Times New Roman" w:cs="Times New Roman"/>
                <w:sz w:val="24"/>
                <w:szCs w:val="24"/>
              </w:rPr>
              <w:t>Довести долю лицевых счетов через Московский областной единый информационно-расчетный центр до 100%</w:t>
            </w:r>
          </w:p>
        </w:tc>
        <w:tc>
          <w:tcPr>
            <w:tcW w:w="2014" w:type="dxa"/>
            <w:vAlign w:val="center"/>
          </w:tcPr>
          <w:p w:rsidR="00587E08" w:rsidRPr="00587E08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1B75AD" w:rsidRDefault="003647FF" w:rsidP="009E1B0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состоянию на 01.10.2017г. на обслуживании в МОСОБЛЕИРЦ находится 56 272 из 66 200 (без учета ТСЖ, ЖК, ЖСК) лицевых счетов, что составляет 85%. </w:t>
            </w:r>
          </w:p>
          <w:p w:rsidR="001B75AD" w:rsidRDefault="003647FF" w:rsidP="009E1B0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Не переведены счета МУП "СЕЗ - </w:t>
            </w:r>
            <w:proofErr w:type="spellStart"/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", ООО "</w:t>
            </w:r>
            <w:proofErr w:type="spellStart"/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Инстрой</w:t>
            </w:r>
            <w:proofErr w:type="spellEnd"/>
            <w:r w:rsidR="001B75AD" w:rsidRP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21 век", ООО "Жилье 2005", УК "ВДСК</w:t>
            </w:r>
            <w:r w:rsid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СЕРВИС", ООО "</w:t>
            </w:r>
            <w:proofErr w:type="spellStart"/>
            <w:r w:rsid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Экстех</w:t>
            </w:r>
            <w:proofErr w:type="spellEnd"/>
            <w:r w:rsidR="001B75A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". </w:t>
            </w:r>
          </w:p>
          <w:p w:rsidR="00C91448" w:rsidRDefault="003647FF" w:rsidP="009E1B0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C9144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Администрацией Воскресенского муниципального района проводится работа по переводу лицевых счетов вышеуказанных управляющих компаний:</w:t>
            </w:r>
          </w:p>
          <w:p w:rsidR="00C91448" w:rsidRDefault="00C91448" w:rsidP="009E1B0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 МУП «СЕЗ –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(6 808 лицевых счетов) подготовлена конкурсная документация, на 09.10.2017г. назначен аукцион по определению обслуживающей счета организации;</w:t>
            </w:r>
          </w:p>
          <w:p w:rsidR="009E1B00" w:rsidRPr="00587E08" w:rsidRDefault="00C91448" w:rsidP="00C9144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с ООО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Инстрой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21 век» (1 665 лицевых счетов) проведено рабочее совещание.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587E08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4252" w:type="dxa"/>
            <w:vAlign w:val="center"/>
          </w:tcPr>
          <w:p w:rsidR="00587E08" w:rsidRPr="00587E08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137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в реализации приоритетного проекта Московской области «Обеспечить новый уровень участия жителей в выборе и контроле проведения работ по комплексному благоустройству с учетом обращений жителей в </w:t>
            </w:r>
            <w:proofErr w:type="spellStart"/>
            <w:r w:rsidRPr="00A137D1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A137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vAlign w:val="center"/>
          </w:tcPr>
          <w:p w:rsidR="00587E08" w:rsidRPr="00587E08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01.12.2017</w:t>
            </w:r>
          </w:p>
        </w:tc>
        <w:tc>
          <w:tcPr>
            <w:tcW w:w="6378" w:type="dxa"/>
            <w:vAlign w:val="center"/>
          </w:tcPr>
          <w:p w:rsidR="009A397D" w:rsidRPr="009A397D" w:rsidRDefault="003647FF" w:rsidP="009A397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9A397D" w:rsidRPr="009A397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1 квартале 2017 года жители Воскресенского муниципального района принимали участие в интернет-голосовании на портале </w:t>
            </w:r>
            <w:proofErr w:type="spellStart"/>
            <w:r w:rsidR="009A397D" w:rsidRPr="009A397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Добродел</w:t>
            </w:r>
            <w:proofErr w:type="spellEnd"/>
            <w:r w:rsidR="009A397D" w:rsidRPr="009A397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рамках проекта "Меняем дворы" по вопросам благоустройства дворовых территорий. Данный вид участия жителей позволил им выбрать отдельные параметры и детали благоустройства своего двора, а также предложить адреса дворовых территорий, еще не включенных в программу комплексного благоустройства.</w:t>
            </w:r>
            <w:r w:rsidR="009A397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A397D" w:rsidRPr="009A397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результате онлайн-голосования определен один двор по адресу г Воскресенск, ул. </w:t>
            </w:r>
            <w:proofErr w:type="spellStart"/>
            <w:r w:rsidR="009A397D" w:rsidRPr="009A397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Беркино</w:t>
            </w:r>
            <w:proofErr w:type="spellEnd"/>
            <w:r w:rsidR="009A397D" w:rsidRPr="009A397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д. 1/3, дополнительно вошедший в ранее утвержденный адресный перечень дворовых территорий по комплексному благоустройству в 2017 году, состоявший из 25 адресов.</w:t>
            </w:r>
          </w:p>
          <w:p w:rsidR="009A397D" w:rsidRDefault="003647FF" w:rsidP="009A397D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</w:t>
            </w:r>
            <w:r w:rsidR="009A397D" w:rsidRPr="009A397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отчетную дату работы по комплексному благоустройству завершены в 18 дворах из 26</w:t>
            </w:r>
            <w:r w:rsidR="00C9144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запланированных, в том числе, в 3 дворах, благоустроенных в рамках программы Губернатора МО «Наше Подмосковье»:</w:t>
            </w:r>
          </w:p>
          <w:p w:rsidR="00C91448" w:rsidRDefault="00C91448" w:rsidP="009A397D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Воскресенск, ул. Западная, д. 6,7,9;</w:t>
            </w:r>
          </w:p>
          <w:p w:rsidR="00C91448" w:rsidRDefault="00C91448" w:rsidP="009A397D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Воскресенск, ул. Кагана, д. 28/8, 26,24;</w:t>
            </w:r>
          </w:p>
          <w:p w:rsidR="00C91448" w:rsidRPr="009A397D" w:rsidRDefault="00C91448" w:rsidP="00C9144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Фединское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с. Косяково, ул. Юбилейная, д. 1,2,3,4,5.</w:t>
            </w:r>
          </w:p>
          <w:p w:rsidR="009A397D" w:rsidRDefault="003647FF" w:rsidP="009A397D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</w:t>
            </w:r>
            <w:r w:rsidR="009A397D" w:rsidRPr="009A397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настоящее время жители, также с помощью голосования, могут оценить качество проведенных работ по благоустройству, оставить свои комментарии и замечания.</w:t>
            </w:r>
          </w:p>
          <w:p w:rsidR="00587E08" w:rsidRPr="00587E08" w:rsidRDefault="003647FF" w:rsidP="009A397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</w:t>
            </w:r>
            <w:r w:rsidR="007555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r w:rsidR="00D473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 предложения и замечания</w:t>
            </w:r>
            <w:r w:rsidR="007555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поступившие во время </w:t>
            </w:r>
            <w:r w:rsidR="009A397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первоначального </w:t>
            </w:r>
            <w:r w:rsidR="007555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голосования, </w:t>
            </w:r>
            <w:r w:rsidR="00D473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будут учтены </w:t>
            </w:r>
            <w:r w:rsidR="007555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 формировании бюджетов поселений Воскресенского муниципального района на 2018 год.</w:t>
            </w:r>
          </w:p>
        </w:tc>
        <w:tc>
          <w:tcPr>
            <w:tcW w:w="2977" w:type="dxa"/>
            <w:vAlign w:val="center"/>
          </w:tcPr>
          <w:p w:rsidR="00587E08" w:rsidRP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0596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D20596" w:rsidRPr="00664945" w:rsidRDefault="00D20596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Транспорт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4252" w:type="dxa"/>
            <w:vAlign w:val="center"/>
          </w:tcPr>
          <w:p w:rsidR="00587E08" w:rsidRPr="00D20596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A1782">
              <w:rPr>
                <w:rFonts w:ascii="Times New Roman" w:hAnsi="Times New Roman" w:cs="Times New Roman"/>
                <w:sz w:val="24"/>
                <w:szCs w:val="24"/>
              </w:rPr>
              <w:t>Обеспечить увеличение доли поездок, оплаченных с использованием ЕТК «Стрелка» в общем количестве оплаченных пассажирами поездок.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31.12.2017</w:t>
            </w:r>
          </w:p>
        </w:tc>
        <w:tc>
          <w:tcPr>
            <w:tcW w:w="6378" w:type="dxa"/>
            <w:vAlign w:val="center"/>
          </w:tcPr>
          <w:p w:rsidR="00587E08" w:rsidRPr="00D20596" w:rsidRDefault="003647FF" w:rsidP="00487E6D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</w:t>
            </w:r>
            <w:r w:rsidR="00487E6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Воскресенском муниципальном районе пассажиры на всех муниципальных автобусных маршрутах имеют возможность оплатить проезд с использованием ЕТК «Стрелка». </w:t>
            </w:r>
            <w:r w:rsidR="009E13E4" w:rsidRPr="009E1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 9 месяцев</w:t>
            </w:r>
            <w:r w:rsidR="00487E6D" w:rsidRPr="009E1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2017 года доля поездок, оплаченных с использованием ЕТК «Стрелка», в общем количестве оплаченных пассажирами поездок</w:t>
            </w:r>
            <w:r w:rsidR="009E1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 w:rsidR="00487E6D" w:rsidRPr="009E1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сост</w:t>
            </w:r>
            <w:r w:rsidR="009E13E4" w:rsidRPr="009E1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авляет 67,3%.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0596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D20596" w:rsidRPr="00664945" w:rsidRDefault="00D20596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Поддержка малого и среднего предпринимательства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4252" w:type="dxa"/>
            <w:vAlign w:val="center"/>
          </w:tcPr>
          <w:p w:rsidR="00587E08" w:rsidRPr="00C05797" w:rsidRDefault="00D20596" w:rsidP="00D20596">
            <w:pPr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A137D1">
              <w:rPr>
                <w:rFonts w:ascii="Times New Roman" w:hAnsi="Times New Roman" w:cs="Times New Roman"/>
                <w:sz w:val="24"/>
                <w:szCs w:val="24"/>
              </w:rPr>
              <w:t>Обеспечить осуществление закупок у субъектов малого предпринимательства, социально-ориентированных некоммерческих организаций в соответствии с требованиями п.1 ч.1 ст.30 Федерального закона 44-ФЗ в размере не менее чем 25 процентов совокупного годового объема закупок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D20596" w:rsidRDefault="003647FF" w:rsidP="00337FE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337F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итогам 9 месяцев </w:t>
            </w:r>
            <w:r w:rsidR="002B1A7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2017г. заказчиками Воскресенского муниципального района заключено контрактов с Поставщиками, являющимися субъектами малого предпринимательства, социально-ориентированными некоммерческими ор</w:t>
            </w:r>
            <w:r w:rsidR="00337F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ганизациями, на сумму </w:t>
            </w:r>
            <w:r w:rsidR="00ED296E" w:rsidRPr="00ED29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496 383</w:t>
            </w:r>
            <w:r w:rsidR="00337FE5" w:rsidRPr="00ED29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,0</w:t>
            </w:r>
            <w:r w:rsidR="002B1A7F" w:rsidRPr="00ED29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</w:t>
            </w:r>
            <w:r w:rsidR="00337FE5" w:rsidRPr="00ED29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ыс. рублей, что составляет 66,</w:t>
            </w:r>
            <w:r w:rsidR="00ED296E" w:rsidRPr="00ED29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78</w:t>
            </w:r>
            <w:r w:rsidR="00337FE5" w:rsidRPr="00ED29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</w:t>
            </w:r>
            <w:r w:rsidR="002B1A7F" w:rsidRPr="00ED29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 от совокупного годового объема закупок</w:t>
            </w:r>
            <w:r w:rsidR="00337FE5" w:rsidRPr="00ED296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337F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(с учетом ч. 1.1 ст.30 44-ФЗ).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4252" w:type="dxa"/>
            <w:vAlign w:val="center"/>
          </w:tcPr>
          <w:p w:rsidR="00587E08" w:rsidRPr="004736CA" w:rsidRDefault="00D20596" w:rsidP="00D20596">
            <w:pPr>
              <w:ind w:left="-79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2B235C">
              <w:rPr>
                <w:rFonts w:ascii="Times New Roman" w:hAnsi="Times New Roman" w:cs="Times New Roman"/>
                <w:sz w:val="24"/>
                <w:szCs w:val="24"/>
              </w:rPr>
              <w:t>Введение моратория на изменение арендной платы при аренде муниципального имущества субъектами малого и среднего предпринимательства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01.11.2017</w:t>
            </w:r>
          </w:p>
        </w:tc>
        <w:tc>
          <w:tcPr>
            <w:tcW w:w="6378" w:type="dxa"/>
            <w:vAlign w:val="center"/>
          </w:tcPr>
          <w:p w:rsidR="002B235C" w:rsidRDefault="003647FF" w:rsidP="002B235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целях поддержки субъектов малого и среднего 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предпринимательства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размер базовой ставки годовой арендной платы за 1 квадратный метр зданий и нежилых помещений, находящихся в собственности Воскресенского муниципального района в 2017 году оставлен на уровне 2016 года, утвержденного Решением Совета депутатов Воскресенского муниципального района от 30.09.2016 №360/33</w:t>
            </w:r>
            <w:r w:rsidR="00337F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337FE5" w:rsidRPr="00D20596" w:rsidRDefault="003647FF" w:rsidP="002B235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337FE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Кроме того, Решением Совета депутатов Воскресенского муниципального района от 29.09.2017 </w:t>
            </w:r>
            <w:r w:rsidR="00337FE5" w:rsidRPr="0071632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№</w:t>
            </w:r>
            <w:r w:rsidR="0071632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512/50 </w:t>
            </w:r>
            <w:r w:rsidR="000E5F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размер базовой ставки годовой арендной платы на 2018 год утвержден также на уровне 2016 года.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D2059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4252" w:type="dxa"/>
            <w:vAlign w:val="center"/>
          </w:tcPr>
          <w:p w:rsidR="00587E08" w:rsidRPr="004736CA" w:rsidRDefault="00D20596" w:rsidP="00D20596">
            <w:pPr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2B235C">
              <w:rPr>
                <w:rFonts w:ascii="Times New Roman" w:hAnsi="Times New Roman" w:cs="Times New Roman"/>
                <w:sz w:val="24"/>
                <w:szCs w:val="24"/>
              </w:rPr>
              <w:t>Актуализировать Перечень объектов имущества, находящихся в собственности Воскресенского муниципального района, предназначенных для передачи во владение и (или) в пользование субъектам малого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014" w:type="dxa"/>
            <w:vAlign w:val="center"/>
          </w:tcPr>
          <w:p w:rsidR="00587E08" w:rsidRPr="00D20596" w:rsidRDefault="00D2059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01.07.2017</w:t>
            </w:r>
          </w:p>
        </w:tc>
        <w:tc>
          <w:tcPr>
            <w:tcW w:w="6378" w:type="dxa"/>
          </w:tcPr>
          <w:p w:rsidR="00587E08" w:rsidRPr="00D20596" w:rsidRDefault="003647FF" w:rsidP="0027489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Решением Совета депутатов Воскресенского муниципального района от 31.03.2017 №461/43 утвержден актуальный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пользования на долгосрочной основе субъектам малого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среднего предпринимательства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20596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D20596" w:rsidRPr="00664945" w:rsidRDefault="00D20596" w:rsidP="00D205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Социальная стабильность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4252" w:type="dxa"/>
            <w:vAlign w:val="center"/>
          </w:tcPr>
          <w:p w:rsidR="00587E08" w:rsidRPr="00D20596" w:rsidRDefault="00660106" w:rsidP="0066010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F15D8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 по ликвидации аварийного и ветхого жилья.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Default="003647FF" w:rsidP="00A208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A208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рамках реализации мероприятий по ликвидации аварийного и ветхого жилья проведены технические обследования многоквартирных жилых домов, планируемых к признанию аварийными. Результаты обследования были проанализированы на заседаниях Межведомственной комиссии по признанию многоквартирных жилых домов аварийными. В итоге 11 многоквартирных домов признано аварийными, утверждены соответствующие постановления администрации Воскресенского муниципального района, сформированы учетные дела.</w:t>
            </w:r>
          </w:p>
          <w:p w:rsidR="00A208F5" w:rsidRPr="00D20596" w:rsidRDefault="003647FF" w:rsidP="00A208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A208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Направлена заявка в Министерство строительного комплекса Московской области о вступлении Воскресенского муниципального района в адресную программу Московской области «Переселение граждан из аварийного жилищного фонда в</w:t>
            </w:r>
            <w:r w:rsidR="00B545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Московской области на 2016-2019</w:t>
            </w:r>
            <w:r w:rsidR="00A208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годы»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4252" w:type="dxa"/>
            <w:vAlign w:val="center"/>
          </w:tcPr>
          <w:p w:rsidR="00587E08" w:rsidRPr="00D20596" w:rsidRDefault="00660106" w:rsidP="00660106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 ходе строительства домов для «обманутых» дольщиков и принимаемых мерах по защите прав граждан – участников долевого строительства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Default="003647FF" w:rsidP="005E7AB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настоящее время в Воскресенском муниципальном районе отсутствуют объекты долевого жилищного строительства, признанные проблемными. </w:t>
            </w:r>
          </w:p>
          <w:p w:rsidR="005E7AB4" w:rsidRPr="00D20596" w:rsidRDefault="003647FF" w:rsidP="00EF15D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признанному ранее проблемному объекту, расположенному по адресу Московская область, Воскресенский район, п. </w:t>
            </w:r>
            <w:proofErr w:type="spellStart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мкрн</w:t>
            </w:r>
            <w:proofErr w:type="spellEnd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№2 (квартал Б), заключен инвестиционный контракт с новым застройщиком ООО «</w:t>
            </w:r>
            <w:proofErr w:type="spellStart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Бронинвестстрой</w:t>
            </w:r>
            <w:proofErr w:type="spellEnd"/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 w:rsidR="00AA62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Согласно контракта,</w:t>
            </w:r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застро</w:t>
            </w:r>
            <w:r w:rsidR="00AA62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йщик предоставляет </w:t>
            </w:r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  <w:r w:rsidR="00AA62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-ти обманутым дольщикам </w:t>
            </w:r>
            <w:r w:rsidR="005E7A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 квартир.</w:t>
            </w:r>
            <w:r w:rsidR="00EB463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71E5E" w:rsidRPr="00EF15D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состоянию на отчетную дату строительство дома </w:t>
            </w:r>
            <w:r w:rsidR="00EF15D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продолжается.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87E08" w:rsidRPr="004736CA" w:rsidRDefault="00660106" w:rsidP="00660106">
            <w:pPr>
              <w:ind w:left="-79"/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F42D00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дополнительных мероприятий в сфере занятости населения с целью недопущения роста безработицы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Default="003647FF" w:rsidP="00B545ED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140A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целью недопущения роста безработицы проводятся следующие мероприятия:</w:t>
            </w:r>
          </w:p>
          <w:p w:rsidR="00140A7B" w:rsidRDefault="003647FF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7B74" w:rsidRPr="00F42D00">
              <w:rPr>
                <w:rFonts w:ascii="Times New Roman" w:hAnsi="Times New Roman" w:cs="Times New Roman"/>
                <w:sz w:val="24"/>
                <w:szCs w:val="24"/>
              </w:rPr>
              <w:t>проведена работа</w:t>
            </w:r>
            <w:r w:rsidR="00140A7B" w:rsidRPr="00F42D00">
              <w:rPr>
                <w:rFonts w:ascii="Times New Roman" w:hAnsi="Times New Roman" w:cs="Times New Roman"/>
                <w:sz w:val="24"/>
                <w:szCs w:val="24"/>
              </w:rPr>
              <w:t xml:space="preserve"> по привлечению работодателей по вопросу расширения банка вакансий получателей государственных услуг</w:t>
            </w:r>
            <w:r w:rsidR="00267B74" w:rsidRPr="00F42D00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(направлено 60</w:t>
            </w:r>
            <w:r w:rsidR="00140A7B" w:rsidRPr="00F42D00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приглашений работодателям к сотрудничеству с центром занятости, зарегистри</w:t>
            </w:r>
            <w:r w:rsidR="00267B74" w:rsidRPr="00F42D00">
              <w:rPr>
                <w:rFonts w:ascii="Times New Roman" w:hAnsi="Times New Roman" w:cs="Times New Roman"/>
                <w:sz w:val="24"/>
                <w:szCs w:val="24"/>
              </w:rPr>
              <w:t>рованы в центре занятости 43 новых работодателя</w:t>
            </w:r>
            <w:r w:rsidR="00140A7B" w:rsidRPr="00F42D0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C054D" w:rsidRDefault="003647FF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организовано взаимодействие с работодателями, создающими новые рабочие места, прежде всего для инвалидов и граждан, испытывающих трудности в п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оиске работы (за 9 месяцев 2017г. на 22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х и организациях было создано 181 новое рабочее место; 13 предприятий подали заявки на 49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 вакантных раб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очих мест, в том числе 5 рабочих мест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инвалидов, 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5 вакансий для граждан, испытывающих трудности в поиске работы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B74" w:rsidRPr="00F9538B" w:rsidRDefault="003647FF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C054D" w:rsidRPr="00F42D00">
              <w:rPr>
                <w:rFonts w:ascii="Times New Roman" w:hAnsi="Times New Roman" w:cs="Times New Roman"/>
                <w:sz w:val="24"/>
                <w:szCs w:val="24"/>
              </w:rPr>
              <w:t>оказано 156 индивидуальных консультаций работникам, находящимся под риском увольнения;</w:t>
            </w:r>
          </w:p>
          <w:p w:rsidR="008C054D" w:rsidRPr="00F9538B" w:rsidRDefault="003647FF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развитию малого бизнеса и организаций предпринимательско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й деятельности граждан, оказано содействие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 (оказано 4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</w:t>
            </w:r>
            <w:proofErr w:type="spellStart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, проведено 5 заседаний Конкурсной комиссии по защите бизнес-проект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ов, 11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ых гр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аждан открыли свое дело, 7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получили субсидию на организацию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самозанятос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5B4B1F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58 800,0 рублей, 9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 получили единовременную помощь на оформление государственной регистрации);</w:t>
            </w:r>
          </w:p>
          <w:p w:rsidR="008C054D" w:rsidRPr="00F9538B" w:rsidRDefault="003647FF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и общественных ра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бот, увеличению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вакансий временного характера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 xml:space="preserve"> (от 20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организ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аций получено 43 вакансии на 100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>, трудоустроено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на общественные работы 83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  <w:r w:rsidR="005B4B1F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C054D" w:rsidRPr="00F9538B" w:rsidRDefault="003647FF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организовано курсовое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ное обучение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профессиям, пользующимися спросом на рынке труда (направлен</w:t>
            </w:r>
            <w:r w:rsidR="00580E34">
              <w:rPr>
                <w:rFonts w:ascii="Times New Roman" w:hAnsi="Times New Roman" w:cs="Times New Roman"/>
                <w:sz w:val="24"/>
                <w:szCs w:val="24"/>
              </w:rPr>
              <w:t>ы на обучение 152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580E34">
              <w:rPr>
                <w:rFonts w:ascii="Times New Roman" w:hAnsi="Times New Roman" w:cs="Times New Roman"/>
                <w:sz w:val="24"/>
                <w:szCs w:val="24"/>
              </w:rPr>
              <w:t>ина и 10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женщин, находящихся в отпуске по уходу за ребенком);</w:t>
            </w:r>
          </w:p>
          <w:p w:rsidR="008C054D" w:rsidRPr="00B66D47" w:rsidRDefault="00C45E02" w:rsidP="0014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ярмарки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вакансий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учебных рабочих мест, совещания, «круглые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» с работодателями Воскресенского района и соседних районов Московской области (</w:t>
            </w:r>
            <w:r w:rsidR="00580E34">
              <w:rPr>
                <w:rFonts w:ascii="Times New Roman" w:hAnsi="Times New Roman" w:cs="Times New Roman"/>
                <w:sz w:val="24"/>
                <w:szCs w:val="24"/>
              </w:rPr>
              <w:t>проведено 7 ярмарок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ваканси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r w:rsidR="00140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580E34">
              <w:rPr>
                <w:rFonts w:ascii="Times New Roman" w:hAnsi="Times New Roman" w:cs="Times New Roman"/>
                <w:sz w:val="24"/>
                <w:szCs w:val="24"/>
              </w:rPr>
              <w:t>а, 2 «круглых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="00580E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</w:t>
            </w:r>
            <w:r w:rsidR="00580E3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приняли участие 122</w:t>
            </w:r>
            <w:r w:rsidR="008B774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и организации</w:t>
            </w:r>
            <w:r w:rsidR="00140A7B" w:rsidRPr="00F9538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40A7B" w:rsidRPr="009F4BF2" w:rsidRDefault="003647FF" w:rsidP="009F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5E02">
              <w:rPr>
                <w:rFonts w:ascii="Times New Roman" w:hAnsi="Times New Roman" w:cs="Times New Roman"/>
                <w:sz w:val="24"/>
                <w:szCs w:val="24"/>
              </w:rPr>
              <w:t>проводится работа</w:t>
            </w:r>
            <w:r w:rsidR="00140A7B" w:rsidRPr="00B66D47">
              <w:rPr>
                <w:rFonts w:ascii="Times New Roman" w:hAnsi="Times New Roman" w:cs="Times New Roman"/>
                <w:sz w:val="24"/>
                <w:szCs w:val="24"/>
              </w:rPr>
              <w:t xml:space="preserve"> по психологической поддержке и социальной адаптации безработных граждан, проведение групповых и индивидуальных занятий (услуги по с</w:t>
            </w:r>
            <w:r w:rsidR="008B7743">
              <w:rPr>
                <w:rFonts w:ascii="Times New Roman" w:hAnsi="Times New Roman" w:cs="Times New Roman"/>
                <w:sz w:val="24"/>
                <w:szCs w:val="24"/>
              </w:rPr>
              <w:t>оциальной адаптации получили 10</w:t>
            </w:r>
            <w:r w:rsidR="00C45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A7B" w:rsidRPr="00B66D4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45E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0A7B" w:rsidRPr="00B66D47">
              <w:rPr>
                <w:rFonts w:ascii="Times New Roman" w:hAnsi="Times New Roman" w:cs="Times New Roman"/>
                <w:sz w:val="24"/>
                <w:szCs w:val="24"/>
              </w:rPr>
              <w:t>, консультации по психо</w:t>
            </w:r>
            <w:r w:rsidR="008B7743">
              <w:rPr>
                <w:rFonts w:ascii="Times New Roman" w:hAnsi="Times New Roman" w:cs="Times New Roman"/>
                <w:sz w:val="24"/>
                <w:szCs w:val="24"/>
              </w:rPr>
              <w:t>логической поддержке получили 142</w:t>
            </w:r>
            <w:r w:rsidR="00C45E0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8B77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40A7B" w:rsidRPr="00B66D4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4252" w:type="dxa"/>
            <w:vAlign w:val="center"/>
          </w:tcPr>
          <w:p w:rsidR="00587E08" w:rsidRPr="004736CA" w:rsidRDefault="00660106" w:rsidP="00660106">
            <w:pPr>
              <w:jc w:val="both"/>
              <w:rPr>
                <w:rFonts w:ascii="Times New Roman" w:eastAsia="MS Mincho" w:hAnsi="Times New Roman" w:cs="Times New Roman"/>
                <w:color w:val="FF0000"/>
                <w:sz w:val="24"/>
                <w:szCs w:val="24"/>
                <w:lang w:eastAsia="ja-JP"/>
              </w:rPr>
            </w:pPr>
            <w:r w:rsidRPr="00986A08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 государственных услугах службы занятости населения через средства массовой информации и Интернет-ресурсы</w:t>
            </w:r>
          </w:p>
        </w:tc>
        <w:tc>
          <w:tcPr>
            <w:tcW w:w="2014" w:type="dxa"/>
            <w:vAlign w:val="center"/>
          </w:tcPr>
          <w:p w:rsidR="00587E08" w:rsidRPr="00D20596" w:rsidRDefault="00660106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8C054D" w:rsidRDefault="003647FF" w:rsidP="00267B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</w:t>
            </w:r>
            <w:r w:rsidR="00267B74" w:rsidRPr="00F9538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положении на рынке труда в СМИ, на сайте Воскресенского муниципального района</w:t>
            </w:r>
            <w:r w:rsidR="008C054D">
              <w:rPr>
                <w:rFonts w:ascii="Times New Roman" w:hAnsi="Times New Roman" w:cs="Times New Roman"/>
                <w:sz w:val="24"/>
                <w:szCs w:val="24"/>
              </w:rPr>
              <w:t>, на сайте ГКУ «Воскресенский центр занятости населения»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7E08" w:rsidRPr="009F4BF2" w:rsidRDefault="003647FF" w:rsidP="009F4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267B74" w:rsidRPr="00986A0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</w:t>
            </w:r>
            <w:r w:rsidR="00986A08" w:rsidRPr="00986A08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267B74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</w:t>
            </w:r>
            <w:r w:rsidR="00986A0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7B74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информирования неограниченного круга лиц о 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положении на рынке труда Воскресенского муниципального района, о </w:t>
            </w:r>
            <w:r w:rsidR="00267B74" w:rsidRPr="00F9538B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ных рабочих местах, а также</w:t>
            </w:r>
            <w:r w:rsidR="00C805E2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64</w:t>
            </w:r>
            <w:r w:rsidR="00267B74" w:rsidRPr="00F9538B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экспресс-информаций о проведенных Центром занятости мероприятиях</w:t>
            </w:r>
            <w:r w:rsidR="00267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60106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4252" w:type="dxa"/>
            <w:vAlign w:val="center"/>
          </w:tcPr>
          <w:p w:rsidR="00587E08" w:rsidRPr="00D20596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распространение социально значимой информации в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инфоэкранов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  <w:tc>
          <w:tcPr>
            <w:tcW w:w="2014" w:type="dxa"/>
            <w:vAlign w:val="center"/>
          </w:tcPr>
          <w:p w:rsidR="00587E08" w:rsidRPr="00D20596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D20596" w:rsidRDefault="003647FF" w:rsidP="00CF66E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E922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Распространение социально значимой информации осуществляется через </w:t>
            </w:r>
            <w:proofErr w:type="spellStart"/>
            <w:r w:rsidR="00E922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инфоэкраны</w:t>
            </w:r>
            <w:proofErr w:type="spellEnd"/>
            <w:r w:rsidR="00E922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установленные в зоне ожидания МФЦ Воскресенского муниципального района. Информация поступает через трансляцию новостного канала «Подмосковье. 360», что позволяет информировать льготную категорию граждан и иные группы н</w:t>
            </w:r>
            <w:r w:rsidR="00CF66E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аселения о событиях, новостях Московского региона и Воскресенского муниципального района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D20596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4252" w:type="dxa"/>
            <w:vAlign w:val="center"/>
          </w:tcPr>
          <w:p w:rsidR="00587E08" w:rsidRPr="00D20596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805E2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создании условий для проведения диспансеризации</w:t>
            </w:r>
          </w:p>
        </w:tc>
        <w:tc>
          <w:tcPr>
            <w:tcW w:w="2014" w:type="dxa"/>
            <w:vAlign w:val="center"/>
          </w:tcPr>
          <w:p w:rsidR="00587E08" w:rsidRPr="00D20596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FE40AB" w:rsidRDefault="003647FF" w:rsidP="00BA2C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 9 месяцев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2017 года о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казано содействие в проведении 7</w:t>
            </w:r>
            <w:r w:rsidR="00A41A4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единых дней диспансеризации: 25 ма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рта, 22 апреля, 27 мая, 24 июня, 29 июля, 26 августа, 30 сентября.</w:t>
            </w:r>
          </w:p>
          <w:p w:rsidR="00A41A4A" w:rsidRDefault="00A41A4A" w:rsidP="00BA2C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3647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целях привлечение населения к прохождению диспансеризации осуществлялось информирование в СМИ, организована работа</w:t>
            </w:r>
            <w:r w:rsidR="00DF79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поселениями,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предприятиями Воскресенского муниципального района</w:t>
            </w:r>
            <w:r w:rsidR="00DF79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28.06.2017г. проведено </w:t>
            </w:r>
            <w:r w:rsidR="00FE40A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выездное мероприятие по диспансеризации на ПК «Хлебник» </w:t>
            </w:r>
            <w:r w:rsidR="003647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 ООО «ТД» </w:t>
            </w:r>
            <w:proofErr w:type="spellStart"/>
            <w:r w:rsidR="003647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Воскресенскхлеб</w:t>
            </w:r>
            <w:proofErr w:type="spellEnd"/>
            <w:r w:rsidR="003647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C805E2" w:rsidRDefault="003647FF" w:rsidP="00BA2C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Организованы выездные дни диспансеризации в сельские населенные пункты (</w:t>
            </w:r>
            <w:proofErr w:type="spellStart"/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д.Ворщиково</w:t>
            </w:r>
            <w:proofErr w:type="spellEnd"/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д. </w:t>
            </w:r>
            <w:proofErr w:type="spellStart"/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Цибино</w:t>
            </w:r>
            <w:proofErr w:type="spellEnd"/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п. Красный Холм).</w:t>
            </w:r>
          </w:p>
          <w:p w:rsidR="00C805E2" w:rsidRDefault="003647FF" w:rsidP="00BA2CF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05.09.2017г. проведен брифинг главного врача ГБУЗ МО «ВПРБ» с участием СМИ района.</w:t>
            </w:r>
          </w:p>
          <w:p w:rsidR="00C805E2" w:rsidRDefault="003647FF" w:rsidP="00C805E2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21.09.2017г. организована областная акция «Розовая ленточка» с участием главного специалиста по медицинской профилактике Центрального округа РФ и Министерства здравоохранения МО Ивановой Е.С.</w:t>
            </w:r>
          </w:p>
          <w:p w:rsidR="00587E08" w:rsidRPr="00D20596" w:rsidRDefault="003647FF" w:rsidP="00F6440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805E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результате проведенных мероприятий, по состоянию на 01.10</w:t>
            </w:r>
            <w:r w:rsid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.2017г. в лечебных учреждениях Воскресенского муниципального района прошли диспансеризацию </w:t>
            </w:r>
            <w:r w:rsidR="00AD52F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21 402</w:t>
            </w:r>
            <w:r w:rsid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жителе</w:t>
            </w:r>
            <w:r w:rsidR="002770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й</w:t>
            </w:r>
            <w:r w:rsid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что составило </w:t>
            </w:r>
            <w:r w:rsidR="00AD52F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17,3</w:t>
            </w:r>
            <w:r w:rsidR="00F64406" w:rsidRPr="0027489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</w:t>
            </w:r>
            <w:r w:rsidR="00FE40A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от числа взрослого населения, </w:t>
            </w:r>
            <w:r w:rsid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подлежа</w:t>
            </w:r>
            <w:r w:rsidR="00FE40A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щих </w:t>
            </w:r>
            <w:r w:rsidR="0027489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диспансер</w:t>
            </w:r>
            <w:r w:rsidR="00AD52F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изации (123 712 человек), и 75,3</w:t>
            </w:r>
            <w:r w:rsidR="0027489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 от годового плана, установленного Министерством здравоохранения Московской области (28 400 человек).</w:t>
            </w:r>
          </w:p>
        </w:tc>
        <w:tc>
          <w:tcPr>
            <w:tcW w:w="2977" w:type="dxa"/>
            <w:vAlign w:val="center"/>
          </w:tcPr>
          <w:p w:rsidR="00587E08" w:rsidRPr="00D20596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77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934DF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специализированных нестационарных объектов по продаже отечественной сельхозпродукции «Подмосковный фермер»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</w:tcPr>
          <w:p w:rsidR="00587E08" w:rsidRPr="00115C52" w:rsidRDefault="003647FF" w:rsidP="00115C52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115C52" w:rsidRP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На территории Воскресенского муниципального района действует торговый объект «Подмосковный фермер» по адресу Воскресенский район, пос. Виноградово, ул. 8 Марта, стр. 23 – ИП </w:t>
            </w:r>
            <w:proofErr w:type="spellStart"/>
            <w:r w:rsidR="00115C52" w:rsidRP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Бонцев</w:t>
            </w:r>
            <w:proofErr w:type="spellEnd"/>
            <w:r w:rsidR="00115C52" w:rsidRPr="00115C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Е.В.</w:t>
            </w:r>
          </w:p>
        </w:tc>
        <w:tc>
          <w:tcPr>
            <w:tcW w:w="2977" w:type="dxa"/>
            <w:vAlign w:val="center"/>
          </w:tcPr>
          <w:p w:rsid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77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E32DA">
              <w:rPr>
                <w:rFonts w:ascii="Times New Roman" w:hAnsi="Times New Roman" w:cs="Times New Roman"/>
                <w:sz w:val="24"/>
                <w:szCs w:val="24"/>
              </w:rPr>
              <w:t>Проведение ярмарок социальной направленности «</w:t>
            </w:r>
            <w:proofErr w:type="spellStart"/>
            <w:r w:rsidRPr="002E32DA">
              <w:rPr>
                <w:rFonts w:ascii="Times New Roman" w:hAnsi="Times New Roman" w:cs="Times New Roman"/>
                <w:sz w:val="24"/>
                <w:szCs w:val="24"/>
              </w:rPr>
              <w:t>Ценопад</w:t>
            </w:r>
            <w:proofErr w:type="spellEnd"/>
            <w:r w:rsidRPr="002E3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587E08" w:rsidRPr="00F64406" w:rsidRDefault="003647FF" w:rsidP="00F6440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соответствии с распоряжением Министерства</w:t>
            </w:r>
            <w:r w:rsidR="002E32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потребительского рынка и услуг Московской области от 23.03.2017 №17рв-5</w:t>
            </w:r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«О проведении ярмарок «</w:t>
            </w:r>
            <w:proofErr w:type="spellStart"/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Ценопад</w:t>
            </w:r>
            <w:proofErr w:type="spellEnd"/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</w:t>
            </w:r>
            <w:r w:rsidR="002E32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2017 году» организация</w:t>
            </w:r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ярмарки «</w:t>
            </w:r>
            <w:proofErr w:type="spellStart"/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Ценопад</w:t>
            </w:r>
            <w:proofErr w:type="spellEnd"/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в Воскресенском му</w:t>
            </w:r>
            <w:r w:rsidR="002E32D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ниципальном районе запланирована</w:t>
            </w:r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4 квартал 2017 года по адресу г. Воскресенск, ул. Менделеева, д.2 (</w:t>
            </w:r>
            <w:proofErr w:type="spellStart"/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плошадь</w:t>
            </w:r>
            <w:proofErr w:type="spellEnd"/>
            <w:r w:rsidR="00F64406" w:rsidRPr="00F6440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ЛДС «Подмосковье»)</w:t>
            </w:r>
          </w:p>
        </w:tc>
        <w:tc>
          <w:tcPr>
            <w:tcW w:w="2977" w:type="dxa"/>
            <w:vAlign w:val="center"/>
          </w:tcPr>
          <w:p w:rsidR="00587E08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6F7790" w:rsidRPr="00664945" w:rsidRDefault="006F7790" w:rsidP="006F779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66494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Повышение эффективности расходования бюджетных средств</w:t>
            </w: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F77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E31EC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 по оптимизации муниципальных учреждений несоциальной сферы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31.12.2017</w:t>
            </w:r>
          </w:p>
        </w:tc>
        <w:tc>
          <w:tcPr>
            <w:tcW w:w="6378" w:type="dxa"/>
            <w:vAlign w:val="center"/>
          </w:tcPr>
          <w:p w:rsidR="00A82648" w:rsidRDefault="003647FF" w:rsidP="00B832F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E0458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</w:t>
            </w:r>
            <w:r w:rsidR="00D137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 территории Воскресенского муниципального района </w:t>
            </w:r>
            <w:r w:rsidR="00A8264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01.01.2017г. осуществляли</w:t>
            </w:r>
            <w:r w:rsidR="00D137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деятельность 13 </w:t>
            </w:r>
            <w:r w:rsidR="00A8264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муниципальных </w:t>
            </w:r>
            <w:r w:rsidR="00D137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учреждений несоциальной сферы. </w:t>
            </w:r>
          </w:p>
          <w:p w:rsidR="005C3D16" w:rsidRDefault="003647FF" w:rsidP="00B832F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D137D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целью оптимизации в</w:t>
            </w:r>
            <w:r w:rsidR="00B832F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Воскресенском муниципальном районе реализуется приоритетный проект </w:t>
            </w:r>
            <w:r w:rsidR="00B832FC" w:rsidRPr="003919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32F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сети муниципальных учреждений несоциальной сферы Воскресенского муниципального района</w:t>
            </w:r>
            <w:r w:rsidR="00B832FC" w:rsidRPr="0039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3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4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648" w:rsidRDefault="003647FF" w:rsidP="00B832FC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A8264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01.10.2017г. проведены следующие мероприятия:</w:t>
            </w:r>
          </w:p>
          <w:p w:rsidR="00E0458B" w:rsidRDefault="00A82648" w:rsidP="00A82648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32FC" w:rsidRPr="00A82648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 сбор информации </w:t>
            </w:r>
            <w:r w:rsidR="00211A37" w:rsidRPr="00A82648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учреждений, проанализированы их структуры и штатные расписания, разработаны «дорожные карты» </w:t>
            </w:r>
            <w:r w:rsidR="00D137DC" w:rsidRPr="00A826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211A37" w:rsidRPr="00A82648">
              <w:rPr>
                <w:rFonts w:ascii="Times New Roman" w:hAnsi="Times New Roman" w:cs="Times New Roman"/>
                <w:sz w:val="24"/>
                <w:szCs w:val="24"/>
              </w:rPr>
              <w:t>организацио</w:t>
            </w:r>
            <w:r w:rsidR="00D137DC" w:rsidRPr="00A82648">
              <w:rPr>
                <w:rFonts w:ascii="Times New Roman" w:hAnsi="Times New Roman" w:cs="Times New Roman"/>
                <w:sz w:val="24"/>
                <w:szCs w:val="24"/>
              </w:rPr>
              <w:t>нных мероприятий по оптимизации сети мун</w:t>
            </w:r>
            <w:r w:rsidR="00E0458B" w:rsidRPr="00A82648">
              <w:rPr>
                <w:rFonts w:ascii="Times New Roman" w:hAnsi="Times New Roman" w:cs="Times New Roman"/>
                <w:sz w:val="24"/>
                <w:szCs w:val="24"/>
              </w:rPr>
              <w:t>иципальных учреждений</w:t>
            </w:r>
            <w:r w:rsidR="00D137DC" w:rsidRPr="00A82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648" w:rsidRDefault="000F408A" w:rsidP="000F408A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постановления</w:t>
            </w:r>
            <w:r w:rsidRPr="000F408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от 23.06.2017 № 249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F408A">
              <w:rPr>
                <w:rFonts w:ascii="Times New Roman" w:hAnsi="Times New Roman" w:cs="Times New Roman"/>
                <w:sz w:val="24"/>
                <w:szCs w:val="24"/>
              </w:rPr>
              <w:t>11.09.2017г. реорганизовано МКУ Воскресенского муниципального района «Централизованная бухгалтерия» в форме присоединения к нему МКУ Воскресенского муниципального района «Централизованная бухгалтерия отрасли «Образование», МКУ Воскресенского муниципального района «Централизованная бухгалтерия отрасли «Физическая культура, спорт, туризм и работа с молодежью»: утверждена и зарегистрирована в ИФНС новая редакция устава учреждения, согласовано и утверждено штатное расписание и положение об оплате труда сотрудников учреждения.</w:t>
            </w:r>
          </w:p>
          <w:p w:rsidR="000F408A" w:rsidRDefault="000A7AFF" w:rsidP="000F408A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постановления администрации Воскресенского муниципального района от 17.08.2017г. №533 МУ «Воскресенский отряд по предотвращению и защите населения от чрезвычайных ситуаций и проведению поисково-спасательных работ» переименовано в МКУ «Единая дежурно-диспетчерская и поисково-спасательная служба» Воскресенского муниципального района Московской области: утвержден и зарегистрирован устав учреждения, согласовано и утверждено штатное расписание и положение об оплате труда сотрудников учреждения.</w:t>
            </w:r>
          </w:p>
          <w:p w:rsidR="000A7AFF" w:rsidRDefault="000A7AFF" w:rsidP="000F408A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Воскресенского муниципального района от 01.08.2017 №514 внесены </w:t>
            </w:r>
            <w:r w:rsidR="008A4B08">
              <w:rPr>
                <w:rFonts w:ascii="Times New Roman" w:hAnsi="Times New Roman" w:cs="Times New Roman"/>
                <w:sz w:val="24"/>
                <w:szCs w:val="24"/>
              </w:rPr>
              <w:t xml:space="preserve">и зарегистрированы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Устав МКУ «Управление по обеспечению» на предмет уточнения цели </w:t>
            </w:r>
            <w:r w:rsidR="008A4B08">
              <w:rPr>
                <w:rFonts w:ascii="Times New Roman" w:hAnsi="Times New Roman" w:cs="Times New Roman"/>
                <w:sz w:val="24"/>
                <w:szCs w:val="24"/>
              </w:rPr>
              <w:t>и основных видов деятельности учреждения. Внесены изменения в штатное расписание учреждения.</w:t>
            </w:r>
          </w:p>
          <w:p w:rsidR="00D137DC" w:rsidRPr="003C0D52" w:rsidRDefault="008A4B08" w:rsidP="003C0D52">
            <w:pPr>
              <w:pStyle w:val="a4"/>
              <w:numPr>
                <w:ilvl w:val="0"/>
                <w:numId w:val="3"/>
              </w:numPr>
              <w:ind w:left="33" w:firstLine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постановления администрации Воскресенского муниципального района от 22.09.2017 № 615 создано МКУ «Воскресенский центр закупок». Утвержден и зарегистрирован устав учреждения. В настоящее время процедуру согласования и утверждения проходят штатное расписание и положение об оплате труда сотрудников учреждения.</w:t>
            </w:r>
          </w:p>
        </w:tc>
        <w:tc>
          <w:tcPr>
            <w:tcW w:w="2977" w:type="dxa"/>
            <w:vAlign w:val="center"/>
          </w:tcPr>
          <w:p w:rsidR="00587E08" w:rsidRPr="006F779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A2CF5">
              <w:rPr>
                <w:rFonts w:ascii="Times New Roman" w:hAnsi="Times New Roman" w:cs="Times New Roman"/>
                <w:sz w:val="24"/>
                <w:szCs w:val="24"/>
              </w:rPr>
              <w:t>Подготовить предложения по реформированию системы предоставления дополнительного образования в части оптимизации бюджетных расходов на одновременное оказание услуг по дополнительному образованию в сферах культуры, образования, физической культуры и спорта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01.06.2017</w:t>
            </w:r>
          </w:p>
        </w:tc>
        <w:tc>
          <w:tcPr>
            <w:tcW w:w="6378" w:type="dxa"/>
          </w:tcPr>
          <w:p w:rsidR="00587E08" w:rsidRPr="00BA2CF5" w:rsidRDefault="003647FF" w:rsidP="00C07D1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BA2CF5" w:rsidRP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соответс</w:t>
            </w:r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твии с решениями отраслевых (фу</w:t>
            </w:r>
            <w:r w:rsidR="00BA2CF5" w:rsidRP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</w:t>
            </w:r>
            <w:r w:rsid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</w:t>
            </w:r>
            <w:r w:rsidR="00BA2CF5" w:rsidRPr="00BA2CF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циональных) органов администрации Воскресенского муниципального района предложения по реформированию на 2017 год отсутствуют.</w:t>
            </w:r>
          </w:p>
        </w:tc>
        <w:tc>
          <w:tcPr>
            <w:tcW w:w="2977" w:type="dxa"/>
            <w:vAlign w:val="center"/>
          </w:tcPr>
          <w:p w:rsidR="00587E08" w:rsidRPr="006F7790" w:rsidRDefault="00587E08" w:rsidP="00C07D14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6F779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9282E"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мероприятий, направленных на повышение эффективности организации ФХД муниципальных унитарных предприятий в сфере жилищно-коммунального хозяйства,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</w:t>
            </w:r>
          </w:p>
        </w:tc>
        <w:tc>
          <w:tcPr>
            <w:tcW w:w="2014" w:type="dxa"/>
            <w:vAlign w:val="center"/>
          </w:tcPr>
          <w:p w:rsidR="00587E08" w:rsidRPr="006F7790" w:rsidRDefault="006F779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</w:tcPr>
          <w:p w:rsidR="00AE31EC" w:rsidRDefault="003647FF" w:rsidP="003647FF">
            <w:pPr>
              <w:ind w:left="34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Регулярно проводятся заседания Балансовой комиссии.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19282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01.10.2017г.:</w:t>
            </w:r>
          </w:p>
          <w:p w:rsidR="0019282E" w:rsidRDefault="0019282E" w:rsidP="00CB687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 предприятие – МУП «Специализированная ритуальная служба»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гп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им.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Цюрупы</w:t>
            </w:r>
            <w:proofErr w:type="spellEnd"/>
            <w:r w:rsidR="003647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ликвидировано с 11.09.2017г.;</w:t>
            </w:r>
          </w:p>
          <w:p w:rsidR="0019282E" w:rsidRDefault="0019282E" w:rsidP="00CB687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 предприятия – МУП «Ритуал Сервис» и МУП «Специализированная ритуальная служба «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Белоозерский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находятся в стадии ликвидации.</w:t>
            </w:r>
          </w:p>
          <w:p w:rsidR="0019282E" w:rsidRPr="006F7790" w:rsidRDefault="0019282E" w:rsidP="00CB687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 предприятий продолжают осуществлять деятельность.</w:t>
            </w:r>
          </w:p>
        </w:tc>
        <w:tc>
          <w:tcPr>
            <w:tcW w:w="2977" w:type="dxa"/>
            <w:vAlign w:val="center"/>
          </w:tcPr>
          <w:p w:rsidR="00587E08" w:rsidRPr="006F779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6F7790" w:rsidRDefault="006F779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4252" w:type="dxa"/>
            <w:vAlign w:val="center"/>
          </w:tcPr>
          <w:p w:rsidR="00587E08" w:rsidRPr="006F7790" w:rsidRDefault="006F779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>Обеспечить ведение оперативной отчетности по задолженности подведомственных муниципальных учреждений за коммунальные платежи и платежи во внебюджетные фонды</w:t>
            </w:r>
          </w:p>
        </w:tc>
        <w:tc>
          <w:tcPr>
            <w:tcW w:w="2014" w:type="dxa"/>
            <w:vAlign w:val="center"/>
          </w:tcPr>
          <w:p w:rsidR="00587E08" w:rsidRPr="006F779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ежеквартально</w:t>
            </w:r>
          </w:p>
        </w:tc>
        <w:tc>
          <w:tcPr>
            <w:tcW w:w="6378" w:type="dxa"/>
            <w:vAlign w:val="center"/>
          </w:tcPr>
          <w:p w:rsidR="00587E08" w:rsidRPr="001934DF" w:rsidRDefault="003647FF" w:rsidP="00193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339D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осуществляется анализ кредиторской задолженности муниципальных учреждений за коммунальные услуги и по платежам во внебюджетные фонды. В результате задолженность </w:t>
            </w:r>
            <w:r w:rsidR="00BA2CF5">
              <w:rPr>
                <w:rFonts w:ascii="Times New Roman" w:hAnsi="Times New Roman" w:cs="Times New Roman"/>
                <w:sz w:val="24"/>
                <w:szCs w:val="24"/>
              </w:rPr>
              <w:t xml:space="preserve">за коммунальные услуги и по платежам во внебюджетные фонды </w:t>
            </w:r>
            <w:r w:rsidR="008339D8">
              <w:rPr>
                <w:rFonts w:ascii="Times New Roman" w:hAnsi="Times New Roman" w:cs="Times New Roman"/>
                <w:sz w:val="24"/>
                <w:szCs w:val="24"/>
              </w:rPr>
              <w:t>у муниципальных учреждений отсут</w:t>
            </w:r>
            <w:r w:rsidR="00F24B8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339D8">
              <w:rPr>
                <w:rFonts w:ascii="Times New Roman" w:hAnsi="Times New Roman" w:cs="Times New Roman"/>
                <w:sz w:val="24"/>
                <w:szCs w:val="24"/>
              </w:rPr>
              <w:t>вует.</w:t>
            </w:r>
          </w:p>
        </w:tc>
        <w:tc>
          <w:tcPr>
            <w:tcW w:w="2977" w:type="dxa"/>
            <w:vAlign w:val="center"/>
          </w:tcPr>
          <w:p w:rsidR="00587E08" w:rsidRPr="006F779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253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4252" w:type="dxa"/>
            <w:vAlign w:val="center"/>
          </w:tcPr>
          <w:p w:rsidR="00587E08" w:rsidRPr="003253D0" w:rsidRDefault="003253D0" w:rsidP="003253D0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E0F57">
              <w:rPr>
                <w:rFonts w:ascii="Times New Roman" w:hAnsi="Times New Roman" w:cs="Times New Roman"/>
                <w:sz w:val="24"/>
                <w:szCs w:val="24"/>
              </w:rPr>
              <w:t>Формирование планов земельно-имущественных торгов на 2018 год</w:t>
            </w:r>
          </w:p>
        </w:tc>
        <w:tc>
          <w:tcPr>
            <w:tcW w:w="2014" w:type="dxa"/>
            <w:vAlign w:val="center"/>
          </w:tcPr>
          <w:p w:rsidR="00587E08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01.11.2017</w:t>
            </w:r>
          </w:p>
        </w:tc>
        <w:tc>
          <w:tcPr>
            <w:tcW w:w="6378" w:type="dxa"/>
            <w:vAlign w:val="center"/>
          </w:tcPr>
          <w:p w:rsidR="002B235C" w:rsidRPr="003253D0" w:rsidRDefault="003647FF" w:rsidP="002B235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</w:t>
            </w:r>
            <w:r w:rsidR="006124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План земельно-имущественных торгов на 2018 год сформирован. В соответствии с ним в</w:t>
            </w:r>
            <w:r w:rsidR="002B235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2018 году запланиров</w:t>
            </w:r>
            <w:r w:rsidR="001934D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ано к реализации на торгах 60</w:t>
            </w:r>
            <w:r w:rsidR="006124F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земельных участков: в 1 квартале – 10 земельных участков, во 2 квартале – 20, в 3 квартале – 20, в 4 квартале – 10.</w:t>
            </w:r>
          </w:p>
        </w:tc>
        <w:tc>
          <w:tcPr>
            <w:tcW w:w="2977" w:type="dxa"/>
            <w:vAlign w:val="center"/>
          </w:tcPr>
          <w:p w:rsidR="00587E08" w:rsidRPr="003253D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4252" w:type="dxa"/>
            <w:vAlign w:val="center"/>
          </w:tcPr>
          <w:p w:rsidR="00587E08" w:rsidRPr="003253D0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6A08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мероприятий, направленных на сокращение уровня долговой нагрузки бюджета Воскресенского муниципального района</w:t>
            </w:r>
          </w:p>
        </w:tc>
        <w:tc>
          <w:tcPr>
            <w:tcW w:w="2014" w:type="dxa"/>
            <w:vAlign w:val="center"/>
          </w:tcPr>
          <w:p w:rsidR="00587E08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986A08" w:rsidRDefault="003647FF" w:rsidP="008339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339D8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объем </w:t>
            </w:r>
            <w:r w:rsidR="00BA2CF5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по бюджетному </w:t>
            </w:r>
            <w:r w:rsidR="00370D37">
              <w:rPr>
                <w:rFonts w:ascii="Times New Roman" w:hAnsi="Times New Roman" w:cs="Times New Roman"/>
                <w:sz w:val="24"/>
                <w:szCs w:val="24"/>
              </w:rPr>
              <w:t>кредиту сократился на 7</w:t>
            </w:r>
            <w:r w:rsidR="00FE40AB">
              <w:rPr>
                <w:rFonts w:ascii="Times New Roman" w:hAnsi="Times New Roman" w:cs="Times New Roman"/>
                <w:sz w:val="24"/>
                <w:szCs w:val="24"/>
              </w:rPr>
              <w:t>0,0 млн.</w:t>
            </w:r>
            <w:r w:rsidR="009F4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6E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98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E08" w:rsidRDefault="003647FF" w:rsidP="008339D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77FF8">
              <w:rPr>
                <w:rFonts w:ascii="Times New Roman" w:hAnsi="Times New Roman" w:cs="Times New Roman"/>
                <w:sz w:val="24"/>
                <w:szCs w:val="24"/>
              </w:rPr>
              <w:t>По муниципальным гарантиям, выданным в 2017 году, объем задолженности сократился на 3,1 млн. рублей.</w:t>
            </w:r>
          </w:p>
          <w:p w:rsidR="00AE464E" w:rsidRPr="003253D0" w:rsidRDefault="003647FF" w:rsidP="008339D8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E464E">
              <w:rPr>
                <w:rFonts w:ascii="Times New Roman" w:hAnsi="Times New Roman" w:cs="Times New Roman"/>
                <w:sz w:val="24"/>
                <w:szCs w:val="24"/>
              </w:rPr>
              <w:t>Информация об объеме муниципального долга муниципального района</w:t>
            </w:r>
            <w:r w:rsidR="008B5CBA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размещается на сайте Воскресенского муниципального района.</w:t>
            </w:r>
          </w:p>
        </w:tc>
        <w:tc>
          <w:tcPr>
            <w:tcW w:w="2977" w:type="dxa"/>
            <w:vAlign w:val="center"/>
          </w:tcPr>
          <w:p w:rsidR="00587E08" w:rsidRPr="003253D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87E08" w:rsidRPr="005D0531" w:rsidTr="00DD2E30">
        <w:trPr>
          <w:trHeight w:val="535"/>
        </w:trPr>
        <w:tc>
          <w:tcPr>
            <w:tcW w:w="710" w:type="dxa"/>
            <w:vAlign w:val="center"/>
          </w:tcPr>
          <w:p w:rsidR="00587E08" w:rsidRPr="00042AF6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4252" w:type="dxa"/>
            <w:vAlign w:val="center"/>
          </w:tcPr>
          <w:p w:rsidR="00587E08" w:rsidRPr="00042AF6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137D1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 по выявлению незарегистрированных объектов капитального строительства с целью дальнейшего их вовлечения в хозяйственный и налоговый оборот</w:t>
            </w:r>
          </w:p>
        </w:tc>
        <w:tc>
          <w:tcPr>
            <w:tcW w:w="2014" w:type="dxa"/>
            <w:vAlign w:val="center"/>
          </w:tcPr>
          <w:p w:rsidR="00587E08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6378" w:type="dxa"/>
            <w:vAlign w:val="center"/>
          </w:tcPr>
          <w:p w:rsidR="00042AF6" w:rsidRDefault="003647FF" w:rsidP="00C942B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01.10</w:t>
            </w:r>
            <w:r w:rsidR="00C942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.2017г. в Воскресенском муниципальном районе 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было выявлено 4 053 земельных участка</w:t>
            </w:r>
            <w:r w:rsidR="00C942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на которых расположены незарегист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рированные объекты. В результате</w:t>
            </w:r>
            <w:r w:rsidR="00C942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проводимых мероприятий по вовлечению в налоговый оборот данных объектов (обходы, рассылка писем, налоговых уведомлений, информирование в СМИ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привлечение к сотрудничеству председателей СНТ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зарегистрирован</w:t>
            </w:r>
            <w:r w:rsidR="003C0D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ы 5 187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объект</w:t>
            </w:r>
            <w:r w:rsidR="003C0D5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ов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:rsidR="00587E08" w:rsidRPr="003253D0" w:rsidRDefault="003647FF" w:rsidP="00C942B6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042AF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настоящее время осуществляется организация второго и третьего этапов проекта по выявлению объектов без прав и работе с земельными участками, границы которых не установлены. </w:t>
            </w:r>
          </w:p>
        </w:tc>
        <w:tc>
          <w:tcPr>
            <w:tcW w:w="2977" w:type="dxa"/>
            <w:vAlign w:val="center"/>
          </w:tcPr>
          <w:p w:rsidR="00587E08" w:rsidRPr="003253D0" w:rsidRDefault="00587E08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муниципальными заказчиками Воскресенского муниципального района извещений о проведении открытого конкурса, электронного аукциона, предусмотренного федеральным законодательством о контрактной системе в сфере закупок товаров, работ, услуг для обеспечения государственных и муниципальных нужд до 1 октября текущего финансового года</w:t>
            </w:r>
          </w:p>
        </w:tc>
        <w:tc>
          <w:tcPr>
            <w:tcW w:w="2014" w:type="dxa"/>
            <w:vAlign w:val="center"/>
          </w:tcPr>
          <w:p w:rsidR="006F7790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01.10.2017</w:t>
            </w:r>
          </w:p>
        </w:tc>
        <w:tc>
          <w:tcPr>
            <w:tcW w:w="6378" w:type="dxa"/>
          </w:tcPr>
          <w:p w:rsidR="00104689" w:rsidRDefault="003647FF" w:rsidP="00F2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73E6">
              <w:rPr>
                <w:rFonts w:ascii="Times New Roman" w:hAnsi="Times New Roman" w:cs="Times New Roman"/>
                <w:sz w:val="24"/>
                <w:szCs w:val="24"/>
              </w:rPr>
              <w:t>Муниципальными заказчиками Воскресенского муниципального района с</w:t>
            </w:r>
            <w:r w:rsidR="00F24B84">
              <w:rPr>
                <w:rFonts w:ascii="Times New Roman" w:hAnsi="Times New Roman" w:cs="Times New Roman"/>
                <w:sz w:val="24"/>
                <w:szCs w:val="24"/>
              </w:rPr>
              <w:t>оставлены и согласованы планы-графики, предусматривающие завершение проведения конкурсных процедур до</w:t>
            </w:r>
            <w:r w:rsidR="00C369B3">
              <w:rPr>
                <w:rFonts w:ascii="Times New Roman" w:hAnsi="Times New Roman" w:cs="Times New Roman"/>
                <w:sz w:val="24"/>
                <w:szCs w:val="24"/>
              </w:rPr>
              <w:t xml:space="preserve"> 01 октября 2017 года. </w:t>
            </w:r>
          </w:p>
          <w:p w:rsidR="006F7790" w:rsidRPr="003253D0" w:rsidRDefault="003647FF" w:rsidP="0010468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04689">
              <w:rPr>
                <w:rFonts w:ascii="Times New Roman" w:hAnsi="Times New Roman" w:cs="Times New Roman"/>
                <w:sz w:val="24"/>
                <w:szCs w:val="24"/>
              </w:rPr>
              <w:t>Конкурентные закупки, предусмотренные планами закупок и планами-графиками, размещены до 1 октября 2017 года, за исключением закупок за счет сложившейся экономии в результате проведения торгов, повторных закупок и закупок, которые не были размещены по причине технических сбоев ЕАСУЗ.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124F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публикацию всех конкурентных процедур на Едином портале торгов Московской области </w:t>
            </w:r>
            <w:proofErr w:type="spellStart"/>
            <w:r w:rsidRPr="00612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 w:rsidRPr="00612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2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mosreg</w:t>
            </w:r>
            <w:proofErr w:type="spellEnd"/>
            <w:r w:rsidRPr="00612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124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14" w:type="dxa"/>
            <w:vAlign w:val="center"/>
          </w:tcPr>
          <w:p w:rsidR="006F7790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  <w:tc>
          <w:tcPr>
            <w:tcW w:w="6378" w:type="dxa"/>
            <w:vAlign w:val="center"/>
          </w:tcPr>
          <w:p w:rsidR="00DF4354" w:rsidRPr="00E20F5A" w:rsidRDefault="003647FF" w:rsidP="00E20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39D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извещения о предстоящем предоставлении земельных участков в аренду/собственность в соответствии со ст.39.18 Земельного кодекса РФ происходит по мере поступления обращений от физических и юридических лиц.</w:t>
            </w:r>
            <w:r w:rsidR="007C6D2B">
              <w:rPr>
                <w:rFonts w:ascii="Times New Roman" w:hAnsi="Times New Roman" w:cs="Times New Roman"/>
                <w:sz w:val="24"/>
                <w:szCs w:val="24"/>
              </w:rPr>
              <w:t xml:space="preserve"> Все конкурентные процедуры размещаются на Едином портале торгов Московской области</w:t>
            </w:r>
            <w:r w:rsidR="006124FF">
              <w:rPr>
                <w:rFonts w:ascii="Times New Roman" w:hAnsi="Times New Roman" w:cs="Times New Roman"/>
                <w:sz w:val="24"/>
                <w:szCs w:val="24"/>
              </w:rPr>
              <w:t>. Таким образом, за 9 месяцев</w:t>
            </w:r>
            <w:r w:rsidR="00DF4354">
              <w:rPr>
                <w:rFonts w:ascii="Times New Roman" w:hAnsi="Times New Roman" w:cs="Times New Roman"/>
                <w:sz w:val="24"/>
                <w:szCs w:val="24"/>
              </w:rPr>
              <w:t xml:space="preserve"> 2017 года администрациями Воскресенского муниципального </w:t>
            </w:r>
            <w:r w:rsidR="006124FF">
              <w:rPr>
                <w:rFonts w:ascii="Times New Roman" w:hAnsi="Times New Roman" w:cs="Times New Roman"/>
                <w:sz w:val="24"/>
                <w:szCs w:val="24"/>
              </w:rPr>
              <w:t>района и поселений размещено 161 извещение</w:t>
            </w:r>
            <w:r w:rsidR="00DF4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253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ind w:firstLine="62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16E5D">
              <w:rPr>
                <w:rFonts w:ascii="Times New Roman" w:hAnsi="Times New Roman" w:cs="Times New Roman"/>
                <w:sz w:val="24"/>
                <w:szCs w:val="24"/>
              </w:rPr>
              <w:t>Обеспечить недопущение муниципальными заказчиками принятия после 1 декабря 2017 года бюджетных обязательств, возникающих из муниципальных контрактов, предусматривающих условие об исполнении в 2017 году денежного обязательства получателя бюджетных средств по выплате авансовых платежей, оплате поставленных товаров, выполненных работ (оказанных услуг), срок исполнения которого превышает один месяц, в пределах соответствующих лимитов бюджетных обязательств, доведенных в установленном порядке на 2017 год</w:t>
            </w:r>
          </w:p>
        </w:tc>
        <w:tc>
          <w:tcPr>
            <w:tcW w:w="2014" w:type="dxa"/>
            <w:vAlign w:val="center"/>
          </w:tcPr>
          <w:p w:rsidR="006F7790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31.12.2017</w:t>
            </w:r>
          </w:p>
        </w:tc>
        <w:tc>
          <w:tcPr>
            <w:tcW w:w="6378" w:type="dxa"/>
          </w:tcPr>
          <w:p w:rsidR="006F7790" w:rsidRPr="008B5CBA" w:rsidRDefault="003647FF" w:rsidP="008B5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C6770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повышения эффективности использования бюджетных средств и не допущения нарушения бюджетного законодательства, осуществляется контроль сроков исполнения обязательств </w:t>
            </w:r>
            <w:r w:rsidR="00DF4354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при постановке на </w:t>
            </w:r>
            <w:r w:rsidR="00BC6770">
              <w:rPr>
                <w:rFonts w:ascii="Times New Roman" w:hAnsi="Times New Roman" w:cs="Times New Roman"/>
                <w:sz w:val="24"/>
                <w:szCs w:val="24"/>
              </w:rPr>
              <w:t>учет принятых руководителями муниципальных учреждений бюджетных обязательств в целях недопущения муниципальными заказчиками принятия после 1 декабря 2017 года бюджетных обязательств, возникающих из муниципальных контрактов, предусматривающих условие об исполнении в 2017 году денежного обязательства получателя бюджетных средств по выплате авансовых платежей, оплате поставленных товаров, выполненных работ (оказанных услуг), срок исполнения которого превышает один месяц, в пределах соответствующих лимитов бюджетных обязательств, доведенных в установленном порядке на 2017 год.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4252" w:type="dxa"/>
            <w:vAlign w:val="center"/>
          </w:tcPr>
          <w:p w:rsidR="006F7790" w:rsidRPr="003253D0" w:rsidRDefault="003253D0" w:rsidP="003253D0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F6F94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заключение соглашений на предоставление субсидий бюджету Воскресенского муниципального района на исполнение иных бюджетных обязательств</w:t>
            </w:r>
          </w:p>
        </w:tc>
        <w:tc>
          <w:tcPr>
            <w:tcW w:w="2014" w:type="dxa"/>
            <w:vAlign w:val="center"/>
          </w:tcPr>
          <w:p w:rsidR="006F7790" w:rsidRPr="003253D0" w:rsidRDefault="003253D0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01.05.2017 01.10.2017</w:t>
            </w:r>
          </w:p>
        </w:tc>
        <w:tc>
          <w:tcPr>
            <w:tcW w:w="6378" w:type="dxa"/>
            <w:vAlign w:val="center"/>
          </w:tcPr>
          <w:p w:rsidR="006F7790" w:rsidRPr="003253D0" w:rsidRDefault="003647FF" w:rsidP="00E20F5A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E20F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Соглашения на предоставление субсидий бюджету Воскресенского муниципального района на исполнение иных бю</w:t>
            </w:r>
            <w:r w:rsidR="0075686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джетных обязательств заключались</w:t>
            </w:r>
            <w:r w:rsidR="00E20F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своевременно по мере поступления проектов Соглашений от ЦИОГВ Московской области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16331" w:type="dxa"/>
            <w:gridSpan w:val="5"/>
            <w:vAlign w:val="center"/>
          </w:tcPr>
          <w:p w:rsidR="003253D0" w:rsidRPr="003253D0" w:rsidRDefault="003253D0" w:rsidP="003253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3253D0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Мониторинг социально-экономического положения Воскресенского муниципального района Московской области</w:t>
            </w: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3253D0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4252" w:type="dxa"/>
            <w:vAlign w:val="center"/>
          </w:tcPr>
          <w:p w:rsidR="006F7790" w:rsidRPr="003253D0" w:rsidRDefault="004A33B5" w:rsidP="004A33B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A1ABC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социально-экономического положения Воскресенского муниципального района</w:t>
            </w:r>
          </w:p>
        </w:tc>
        <w:tc>
          <w:tcPr>
            <w:tcW w:w="2014" w:type="dxa"/>
            <w:vAlign w:val="center"/>
          </w:tcPr>
          <w:p w:rsidR="006F7790" w:rsidRPr="003253D0" w:rsidRDefault="004A33B5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3F5E4D" w:rsidRDefault="003647FF" w:rsidP="003F5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>Осуществляется анализ сведений статистических форм П-1, П-2, П-3, П-4 по мере поступления статистической информации в соответствии со сроками ее формирования. Результаты анализа размещаются на официальном сайте Воскресенского муниципального района.</w:t>
            </w:r>
          </w:p>
          <w:p w:rsidR="00C40E74" w:rsidRDefault="003647FF" w:rsidP="00D21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21362">
              <w:rPr>
                <w:rFonts w:ascii="Times New Roman" w:hAnsi="Times New Roman" w:cs="Times New Roman"/>
                <w:sz w:val="24"/>
                <w:szCs w:val="24"/>
              </w:rPr>
              <w:t>Ежемесячно проводятся</w:t>
            </w:r>
            <w:r w:rsidR="003F5E4D" w:rsidRPr="00DE564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="003F5E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>Штаба по предотвращению возможных кризисных явлений в экономике и на рынке труда Воскресенского муниципального рай</w:t>
            </w:r>
            <w:r w:rsidR="00D21362">
              <w:rPr>
                <w:rFonts w:ascii="Times New Roman" w:hAnsi="Times New Roman" w:cs="Times New Roman"/>
                <w:sz w:val="24"/>
                <w:szCs w:val="24"/>
              </w:rPr>
              <w:t xml:space="preserve">она, на которых заслушиваются 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>доклады оперативных групп по мониторингу основных сф</w:t>
            </w:r>
            <w:r w:rsidR="00507BEB">
              <w:rPr>
                <w:rFonts w:ascii="Times New Roman" w:hAnsi="Times New Roman" w:cs="Times New Roman"/>
                <w:sz w:val="24"/>
                <w:szCs w:val="24"/>
              </w:rPr>
              <w:t>ер экономики. За 9 месяцев</w:t>
            </w:r>
            <w:r w:rsidR="00D21362">
              <w:rPr>
                <w:rFonts w:ascii="Times New Roman" w:hAnsi="Times New Roman" w:cs="Times New Roman"/>
                <w:sz w:val="24"/>
                <w:szCs w:val="24"/>
              </w:rPr>
              <w:t xml:space="preserve"> 2017 года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507BEB">
              <w:rPr>
                <w:rFonts w:ascii="Times New Roman" w:hAnsi="Times New Roman" w:cs="Times New Roman"/>
                <w:sz w:val="24"/>
                <w:szCs w:val="24"/>
              </w:rPr>
              <w:t>оведено 9</w:t>
            </w:r>
            <w:r w:rsidR="003F5E4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Штаба, по итогам которых социально-экономического положение Воскресенского муниципального района оценивается, как стабильное.</w:t>
            </w:r>
            <w:r w:rsidR="00267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790" w:rsidRPr="003253D0" w:rsidRDefault="003647FF" w:rsidP="00AC226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официальных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статистического </w:t>
            </w:r>
            <w:r w:rsidR="00AC2261" w:rsidRPr="00EB3671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>, темп роста отгруженной предприятиями Воскресенского муниципального район</w:t>
            </w:r>
            <w:r w:rsidR="00B67A81" w:rsidRPr="00EB3671">
              <w:rPr>
                <w:rFonts w:ascii="Times New Roman" w:hAnsi="Times New Roman" w:cs="Times New Roman"/>
                <w:sz w:val="24"/>
                <w:szCs w:val="24"/>
              </w:rPr>
              <w:t>а продукции за период январь-август 2017г составил 105,4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>% по сравнению с аналогичным периодом 2016 года. Средняя</w:t>
            </w:r>
            <w:r w:rsidR="00B67A81" w:rsidRPr="00EB3671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 выросла на 8,9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>% по сравнению с аналогичным периодо</w:t>
            </w:r>
            <w:r w:rsidR="00EB3671" w:rsidRPr="00EB3671">
              <w:rPr>
                <w:rFonts w:ascii="Times New Roman" w:hAnsi="Times New Roman" w:cs="Times New Roman"/>
                <w:sz w:val="24"/>
                <w:szCs w:val="24"/>
              </w:rPr>
              <w:t>м прошлого года и составила 38,3</w:t>
            </w:r>
            <w:r w:rsidR="00EB36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B3671">
              <w:rPr>
                <w:rFonts w:ascii="Times New Roman" w:hAnsi="Times New Roman" w:cs="Times New Roman"/>
                <w:sz w:val="24"/>
                <w:szCs w:val="24"/>
              </w:rPr>
              <w:t xml:space="preserve"> (2016г. – 35,4 тыс. рублей)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>. Темп роста ч</w:t>
            </w:r>
            <w:r w:rsidR="00C40E74" w:rsidRPr="00EB3671">
              <w:rPr>
                <w:rFonts w:ascii="Times New Roman" w:hAnsi="Times New Roman" w:cs="Times New Roman"/>
                <w:sz w:val="24"/>
                <w:szCs w:val="24"/>
              </w:rPr>
              <w:t>исленности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</w:t>
            </w:r>
            <w:r w:rsidR="00B67A81" w:rsidRPr="00EB3671">
              <w:rPr>
                <w:rFonts w:ascii="Times New Roman" w:hAnsi="Times New Roman" w:cs="Times New Roman"/>
                <w:sz w:val="24"/>
                <w:szCs w:val="24"/>
              </w:rPr>
              <w:t>в на предприятиях составил 101,3</w:t>
            </w:r>
            <w:r w:rsidR="00267033" w:rsidRPr="00EB3671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3253D0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4252" w:type="dxa"/>
            <w:vAlign w:val="center"/>
          </w:tcPr>
          <w:p w:rsidR="006F7790" w:rsidRPr="003253D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E13E4"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цен на продовольствие и объемов продовольственных запасов</w:t>
            </w:r>
          </w:p>
        </w:tc>
        <w:tc>
          <w:tcPr>
            <w:tcW w:w="2014" w:type="dxa"/>
            <w:vAlign w:val="center"/>
          </w:tcPr>
          <w:p w:rsidR="006F7790" w:rsidRPr="003253D0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656126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Еженедельно осуществляется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 розничных ценах на фиксированный набор продуктов питания в магазинах федеральных торговых сетей, локальных сетей, несетевых магазинах, рынках, расположенных на территории Воскресенского муниципального района. По итогам месяца информация 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размещается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Воскресенского муниципального района.</w:t>
            </w:r>
          </w:p>
          <w:p w:rsidR="00656126" w:rsidRDefault="00656126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C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216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результаты мониторинга размещаются </w:t>
            </w:r>
            <w:proofErr w:type="gramStart"/>
            <w:r w:rsidR="00F02168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="00F0216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«Управление».</w:t>
            </w:r>
          </w:p>
          <w:p w:rsidR="00656126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>Ежемесячно данные мониторинга изменения цен на продовольствие и объемов продо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вольственных запасов обсуждаются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656126" w:rsidRPr="00910364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6126" w:rsidRPr="00910364">
              <w:rPr>
                <w:rFonts w:ascii="Times New Roman" w:hAnsi="Times New Roman" w:cs="Times New Roman"/>
                <w:sz w:val="24"/>
                <w:szCs w:val="24"/>
              </w:rPr>
              <w:t>Мониторинг продовольственного обеспечения по перечню из 40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наименований продуктов проводит</w:t>
            </w:r>
            <w:r w:rsidR="00656126" w:rsidRPr="00910364">
              <w:rPr>
                <w:rFonts w:ascii="Times New Roman" w:hAnsi="Times New Roman" w:cs="Times New Roman"/>
                <w:sz w:val="24"/>
                <w:szCs w:val="24"/>
              </w:rPr>
              <w:t>ся еженедельно, в ходе проводимого мониторинга на особом контроле цены на продукты, входящие в состав потребительской корзины.</w:t>
            </w:r>
          </w:p>
          <w:p w:rsidR="0022616C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6126" w:rsidRPr="00F57866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цен, по с</w:t>
            </w:r>
            <w:r w:rsidR="00507BEB">
              <w:rPr>
                <w:rFonts w:ascii="Times New Roman" w:hAnsi="Times New Roman" w:cs="Times New Roman"/>
                <w:sz w:val="24"/>
                <w:szCs w:val="24"/>
              </w:rPr>
              <w:t>остоянию на 30.09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656126"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>по сравнению с аналогичным</w:t>
            </w:r>
            <w:r w:rsidR="00656126"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 периодом 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 xml:space="preserve">прошлого года </w:t>
            </w:r>
            <w:r w:rsidR="00656126"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незначительный </w:t>
            </w:r>
            <w:r w:rsidR="00656126" w:rsidRPr="00F57866">
              <w:rPr>
                <w:rFonts w:ascii="Times New Roman" w:hAnsi="Times New Roman" w:cs="Times New Roman"/>
                <w:sz w:val="24"/>
                <w:szCs w:val="24"/>
              </w:rPr>
              <w:t xml:space="preserve">рост цен 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 xml:space="preserve">на все группы товаров в сетевых и несетевых магазинах и магазинах локальных сетей. </w:t>
            </w:r>
          </w:p>
          <w:p w:rsidR="00656126" w:rsidRPr="00CF67DF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Информация по среднему объе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му единовременной покупки в 2017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656126" w:rsidRPr="00CF67DF" w:rsidRDefault="00656126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федеральны</w:t>
            </w:r>
            <w:r w:rsidR="0022616C">
              <w:rPr>
                <w:rFonts w:ascii="Times New Roman" w:hAnsi="Times New Roman" w:cs="Times New Roman"/>
                <w:sz w:val="24"/>
                <w:szCs w:val="24"/>
              </w:rPr>
              <w:t>х сетей – 600,0-900,0 рублей (2016</w:t>
            </w:r>
            <w:r w:rsidRPr="00CF67DF">
              <w:rPr>
                <w:rFonts w:ascii="Times New Roman" w:hAnsi="Times New Roman" w:cs="Times New Roman"/>
                <w:sz w:val="24"/>
                <w:szCs w:val="24"/>
              </w:rPr>
              <w:t>г. – 650,0-1500,0 рублей);</w:t>
            </w:r>
          </w:p>
          <w:p w:rsidR="00656126" w:rsidRPr="00CF67DF" w:rsidRDefault="0022616C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шаговой доступности – 450,0-750,0 рублей (2016г. – 500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,0-900,0 рублей).</w:t>
            </w:r>
          </w:p>
          <w:p w:rsidR="0022616C" w:rsidRPr="005865EA" w:rsidRDefault="008B55C1" w:rsidP="0065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Скидки по социальным картам и при предъявлении пенсионног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>о удостоверения, предоставлялись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во всех 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магазинах фед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>еральных торговых сетей. Кроме того,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магазинами ПО «Воскресенское </w:t>
            </w:r>
            <w:proofErr w:type="spellStart"/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РайПо</w:t>
            </w:r>
            <w:proofErr w:type="spellEnd"/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>» (2</w:t>
            </w:r>
            <w:r w:rsidR="00656126">
              <w:rPr>
                <w:rFonts w:ascii="Times New Roman" w:hAnsi="Times New Roman" w:cs="Times New Roman"/>
                <w:sz w:val="24"/>
                <w:szCs w:val="24"/>
              </w:rPr>
              <w:t>4 объекта) также предоставлялась</w:t>
            </w:r>
            <w:r w:rsidR="00656126" w:rsidRPr="00CF67DF">
              <w:rPr>
                <w:rFonts w:ascii="Times New Roman" w:hAnsi="Times New Roman" w:cs="Times New Roman"/>
                <w:sz w:val="24"/>
                <w:szCs w:val="24"/>
              </w:rPr>
              <w:t xml:space="preserve"> скидка по социальным картам в размере 5%.</w:t>
            </w:r>
          </w:p>
          <w:p w:rsidR="006F7790" w:rsidRPr="00DF4354" w:rsidRDefault="008B55C1" w:rsidP="00DF4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56126" w:rsidRPr="00C50D61">
              <w:rPr>
                <w:rFonts w:ascii="Times New Roman" w:hAnsi="Times New Roman" w:cs="Times New Roman"/>
                <w:sz w:val="24"/>
                <w:szCs w:val="24"/>
              </w:rPr>
              <w:t xml:space="preserve">Цены на продукты в Воскресенском муниципальном районе </w:t>
            </w:r>
            <w:r w:rsidR="00C50D61" w:rsidRPr="00C50D61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r w:rsidR="00656126" w:rsidRPr="00C50D61">
              <w:rPr>
                <w:rFonts w:ascii="Times New Roman" w:hAnsi="Times New Roman" w:cs="Times New Roman"/>
                <w:sz w:val="24"/>
                <w:szCs w:val="24"/>
              </w:rPr>
              <w:t xml:space="preserve"> среднему уровню цен на продукты по Московской области.</w:t>
            </w:r>
          </w:p>
        </w:tc>
        <w:tc>
          <w:tcPr>
            <w:tcW w:w="2977" w:type="dxa"/>
            <w:vAlign w:val="center"/>
          </w:tcPr>
          <w:p w:rsidR="006F7790" w:rsidRPr="003253D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6F7790" w:rsidRPr="005D0531" w:rsidTr="00DD2E30">
        <w:trPr>
          <w:trHeight w:val="535"/>
        </w:trPr>
        <w:tc>
          <w:tcPr>
            <w:tcW w:w="710" w:type="dxa"/>
            <w:vAlign w:val="center"/>
          </w:tcPr>
          <w:p w:rsidR="006F779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4252" w:type="dxa"/>
            <w:vAlign w:val="center"/>
          </w:tcPr>
          <w:p w:rsidR="006F7790" w:rsidRPr="00564BE0" w:rsidRDefault="004A33B5" w:rsidP="004A33B5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8B5E3A">
              <w:rPr>
                <w:rFonts w:ascii="Times New Roman" w:hAnsi="Times New Roman" w:cs="Times New Roman"/>
                <w:sz w:val="24"/>
                <w:szCs w:val="24"/>
              </w:rPr>
              <w:t>Мониторинг ценовой и ассортиментной доступности лекарственных препаратов</w:t>
            </w:r>
          </w:p>
        </w:tc>
        <w:tc>
          <w:tcPr>
            <w:tcW w:w="2014" w:type="dxa"/>
            <w:vAlign w:val="center"/>
          </w:tcPr>
          <w:p w:rsidR="006F7790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2A53EB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>Ежемесячно, в соответствии с графиком, проводится мониторинг ассортимента, ценовой политики и уровня обслуживания в аптечных организациях, результаты которого обсуждаются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2A53EB" w:rsidRPr="00292292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На территории Воскресенского му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>ниципального района осуществляют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3EB" w:rsidRPr="00E80F7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E80F77" w:rsidRPr="008B5E3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ап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>тек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CBA">
              <w:rPr>
                <w:rFonts w:ascii="Times New Roman" w:hAnsi="Times New Roman" w:cs="Times New Roman"/>
                <w:sz w:val="24"/>
                <w:szCs w:val="24"/>
              </w:rPr>
              <w:t xml:space="preserve"> и аптечных пункта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53EB" w:rsidRPr="008B5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аптечных пунктов ГБУ МО «</w:t>
            </w:r>
            <w:proofErr w:type="spellStart"/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Мособлмедсервис</w:t>
            </w:r>
            <w:proofErr w:type="spellEnd"/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» по выдаче лекарственных препаратов льготным категориям граждан.</w:t>
            </w:r>
          </w:p>
          <w:p w:rsidR="002A53EB" w:rsidRPr="00292292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С 01.04.2016г. мониторинг л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>екарственных препаратов проводит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ся согласно перечню, утвержденному Распоряжением Правитель</w:t>
            </w:r>
            <w:r w:rsidR="008B5CBA">
              <w:rPr>
                <w:rFonts w:ascii="Times New Roman" w:hAnsi="Times New Roman" w:cs="Times New Roman"/>
                <w:sz w:val="24"/>
                <w:szCs w:val="24"/>
              </w:rPr>
              <w:t>ства РФ №2724-р от 26.12.2015г.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Из полного перечня жизненно-необходимых и важнейших лекарственных препаратов, который включает 23 499 ед., оперативной группой по мониторингу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обеспечения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отобраны 57, каждый из которых входит в одну из 24 категорий в разрезе показания к применению. </w:t>
            </w:r>
          </w:p>
          <w:p w:rsidR="002A53EB" w:rsidRPr="00292292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>Мониторинг проводит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ся по утвержденной форме еженедельно согласно графика.</w:t>
            </w:r>
          </w:p>
          <w:p w:rsidR="002A53EB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Ни одна из проверенных 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>аптечных организаций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 не превышала</w:t>
            </w:r>
            <w:r w:rsidR="002A53EB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 допустимых цен на лекарственные препараты. Уровень цен на жизненно необходимые и важные лекарственные препараты ни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же предельных значений на </w:t>
            </w:r>
            <w:r w:rsidR="007173E6"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%, наличие ассортимента от </w:t>
            </w:r>
            <w:r w:rsidR="002A53EB" w:rsidRPr="002A53EB">
              <w:rPr>
                <w:rFonts w:ascii="Times New Roman" w:hAnsi="Times New Roman" w:cs="Times New Roman"/>
                <w:sz w:val="24"/>
                <w:szCs w:val="24"/>
              </w:rPr>
              <w:t>30% до 95%.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востребованные лекарственные препараты, в </w:t>
            </w:r>
            <w:proofErr w:type="spellStart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. и противовирусные, представлены во всех аптечных организациях. Наиболее приемлемые по ценам аптеки: «</w:t>
            </w:r>
            <w:proofErr w:type="spellStart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Сайдана</w:t>
            </w:r>
            <w:proofErr w:type="spellEnd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 Вектор», «Вита </w:t>
            </w:r>
            <w:proofErr w:type="spellStart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Горздрав</w:t>
            </w:r>
            <w:proofErr w:type="spellEnd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Воскресенскфарм</w:t>
            </w:r>
            <w:proofErr w:type="spellEnd"/>
            <w:r w:rsidR="002A53E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A53EB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лекарственными препаратами льготных 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категорий граждан за 9 месяцев </w:t>
            </w:r>
            <w:r w:rsidR="002A53EB">
              <w:rPr>
                <w:rFonts w:ascii="Times New Roman" w:hAnsi="Times New Roman" w:cs="Times New Roman"/>
                <w:sz w:val="24"/>
                <w:szCs w:val="24"/>
              </w:rPr>
              <w:t xml:space="preserve">2017 года в лечебных учреждениях Воскресенского муниципального района было обслужено 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>33 621 рецепт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 xml:space="preserve"> на общую сумму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115 999 680,08 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 xml:space="preserve">рублей. </w:t>
            </w:r>
          </w:p>
          <w:p w:rsidR="006F7790" w:rsidRDefault="008B55C1" w:rsidP="00E8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>Количество жалоб и обращений на обеспечение льготными лекарственными препаратами составило 20% от общего количест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>ва обращений. В течение отчетного периода</w:t>
            </w:r>
            <w:r w:rsidR="00E80F77">
              <w:rPr>
                <w:rFonts w:ascii="Times New Roman" w:hAnsi="Times New Roman" w:cs="Times New Roman"/>
                <w:sz w:val="24"/>
                <w:szCs w:val="24"/>
              </w:rPr>
              <w:t xml:space="preserve"> наблюдалась напряженность по обеспечению льготников инсулином в связи с ограниченным объемом поставки в аптечные учреждения района.  В качестве решения данных проблем врачами лечебных учреждений подбирались препараты аналогичного действия с учетом переносимости пациентом, осуществлялась выписка рецептов из областного бюджета, составлялись и направлялись в Министерство здравоохранения МО индивидуальные заявки на препараты.</w:t>
            </w:r>
          </w:p>
          <w:p w:rsidR="00EF0F6D" w:rsidRPr="00E80F77" w:rsidRDefault="008B55C1" w:rsidP="00E80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F0F6D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поступают </w:t>
            </w:r>
            <w:r w:rsidR="00EF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«Горячую линию» </w:t>
            </w:r>
            <w:r w:rsidR="00EF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здравоохранения МО 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лекарственном</w:t>
            </w:r>
            <w:r w:rsidR="00EF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обеспечению из-за отсутствия 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 онкологических препаратов (</w:t>
            </w:r>
            <w:proofErr w:type="spellStart"/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Золадекс</w:t>
            </w:r>
            <w:proofErr w:type="spellEnd"/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Анастразол</w:t>
            </w:r>
            <w:proofErr w:type="spellEnd"/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Летрозол</w:t>
            </w:r>
            <w:proofErr w:type="spellEnd"/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  <w:r w:rsidR="00EF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льготными лекарственными препаратами будет налажено после проведения процедуры закупки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наименований </w:t>
            </w:r>
            <w:r w:rsidR="00EF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 Министерством здравоохранения</w:t>
            </w:r>
            <w:r w:rsidR="00EF0F6D" w:rsidRPr="00613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МО.</w:t>
            </w:r>
          </w:p>
        </w:tc>
        <w:tc>
          <w:tcPr>
            <w:tcW w:w="2977" w:type="dxa"/>
            <w:vAlign w:val="center"/>
          </w:tcPr>
          <w:p w:rsidR="006F7790" w:rsidRDefault="006F779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B264E4">
              <w:rPr>
                <w:rFonts w:ascii="Times New Roman" w:hAnsi="Times New Roman" w:cs="Times New Roman"/>
                <w:sz w:val="24"/>
                <w:szCs w:val="24"/>
              </w:rPr>
              <w:t>Мониторинг положения системообразующих промышленных предприятий</w:t>
            </w:r>
          </w:p>
        </w:tc>
        <w:tc>
          <w:tcPr>
            <w:tcW w:w="2014" w:type="dxa"/>
            <w:vAlign w:val="center"/>
          </w:tcPr>
          <w:p w:rsidR="003253D0" w:rsidRPr="00642C09" w:rsidRDefault="00642C09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4F256B" w:rsidRDefault="008B55C1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642C09"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соответствии с решением Министерства инвестиций и инноваций МО на территории Воскресенского муниципального района в 2017 году определены 4 системообразующих промышленных предприятия – ОАО «</w:t>
            </w:r>
            <w:proofErr w:type="spellStart"/>
            <w:r w:rsidR="00642C09"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ЛафаржЦемент</w:t>
            </w:r>
            <w:proofErr w:type="spellEnd"/>
            <w:r w:rsidR="00642C09" w:rsidRP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», </w:t>
            </w:r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ОАО «ВМУ», ООО «</w:t>
            </w:r>
            <w:proofErr w:type="spellStart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ТехноНиколь</w:t>
            </w:r>
            <w:proofErr w:type="spellEnd"/>
            <w:r w:rsidR="00642C0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– Воскресенск», ООО «Волма Воскресенск». Мониторинг положения системообразующих предприятий проводится на основе официальных данных федерального статистического наблюдения</w:t>
            </w:r>
            <w:r w:rsidR="000609E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ежемесячно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срок до 20 числа месяца,</w:t>
            </w:r>
            <w:r w:rsidR="0016052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следующего за отчетным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с занесением информации </w:t>
            </w:r>
            <w:proofErr w:type="gramStart"/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ГАС</w:t>
            </w:r>
            <w:proofErr w:type="gramEnd"/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«Управление». </w:t>
            </w:r>
          </w:p>
          <w:p w:rsidR="004F256B" w:rsidRDefault="008B55C1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1B25E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жемесячно результаты мониторинга </w:t>
            </w:r>
            <w:r w:rsidR="001B25E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положений 4 системообразующих предприятий, а также</w:t>
            </w:r>
            <w:r w:rsidR="001B25E7">
              <w:rPr>
                <w:rFonts w:ascii="Times New Roman" w:hAnsi="Times New Roman" w:cs="Times New Roman"/>
                <w:sz w:val="24"/>
                <w:szCs w:val="24"/>
              </w:rPr>
              <w:t xml:space="preserve"> 11 предприятий, которые по установленным критериям не могут быть отнесены к системообразующим, но объем их налоговых отчислений существенно влияет на доходную часть бюджета Воскресенского муниципального района, </w:t>
            </w:r>
            <w:r w:rsidR="0070339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рассматриваются на заседании Штаба по предотвращению возможных кризисных явлений в экономике и на рынке труда в Воскресенском муниципальном районе. </w:t>
            </w:r>
            <w:r w:rsidR="001B25E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EE5C35" w:rsidRDefault="008B55C1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EE5C3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показатели деятельности системоо</w:t>
            </w:r>
            <w:r w:rsidR="00F374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бразующих предприятий </w:t>
            </w:r>
            <w:r w:rsidR="00C8290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официальным данным федерального статистического</w:t>
            </w:r>
            <w:r w:rsidR="008B5E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наблюдения за период январь-август</w:t>
            </w:r>
            <w:r w:rsidR="00C8290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2017 года следующие.</w:t>
            </w:r>
          </w:p>
          <w:p w:rsidR="00F3749F" w:rsidRPr="00C8290F" w:rsidRDefault="00F3749F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8290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ОАО «Воскресенские минеральные удобрения»</w:t>
            </w:r>
            <w:r w:rsidR="00C8290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</w:p>
          <w:p w:rsidR="00F3749F" w:rsidRDefault="00F3749F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темп роста объема отгруженной продукции по сравнению с аналогичным периодом прошлого года составил </w:t>
            </w:r>
            <w:r w:rsidR="006A33D3" w:rsidRPr="006A33D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100,4</w:t>
            </w:r>
            <w:r w:rsidRPr="006A33D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%;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темп роста уровня заработной платы сотрудников предприятия </w:t>
            </w:r>
            <w:r w:rsidR="005255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составил 107,5</w:t>
            </w:r>
            <w:r w:rsidR="0016052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%; темп рос</w:t>
            </w:r>
            <w:r w:rsidR="005255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та численности работающих – 92,9</w:t>
            </w:r>
            <w:r w:rsidR="0016052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%.</w:t>
            </w:r>
            <w:r w:rsidR="00B72C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2017 году на предприятии проводятся мероприятия по техническому переоснащению производства.</w:t>
            </w:r>
          </w:p>
          <w:p w:rsidR="0016052A" w:rsidRP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ООО «</w:t>
            </w:r>
            <w:proofErr w:type="spellStart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ТехноНиколь</w:t>
            </w:r>
            <w:proofErr w:type="spellEnd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Воскресенск»:</w:t>
            </w:r>
          </w:p>
          <w:p w:rsid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темп роста объема отгруженной продукции по сравнению с аналогичным периодом прошлого года составил </w:t>
            </w:r>
            <w:r w:rsidR="006A33D3" w:rsidRPr="006A33D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136</w:t>
            </w:r>
            <w:r w:rsidRPr="006A33D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,3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%; темп рост</w:t>
            </w:r>
            <w:r w:rsidR="005255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 уровня заработной платы – 130,5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%; темп рост</w:t>
            </w:r>
            <w:r w:rsidR="005255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 численности работающих – 117,4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%.</w:t>
            </w:r>
          </w:p>
          <w:p w:rsidR="00B72CED" w:rsidRDefault="008B55C1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B72C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2017 году предприятие запустило новую линию по производству кровельных материалов.</w:t>
            </w:r>
          </w:p>
          <w:p w:rsidR="0016052A" w:rsidRP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ООО «Волма Воскресенск»:</w:t>
            </w:r>
          </w:p>
          <w:p w:rsid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темп роста объема отгруженной продукции по сравнению с аналогичным периодом прошлого года составил </w:t>
            </w:r>
            <w:r w:rsidR="006A33D3" w:rsidRPr="006A33D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112,8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%; темп роста уровня заработной платы – </w:t>
            </w:r>
            <w:r w:rsidR="005255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96,8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%; темп роста численности работников – 80,3%.</w:t>
            </w:r>
          </w:p>
          <w:p w:rsidR="0016052A" w:rsidRDefault="0016052A" w:rsidP="00642C09">
            <w:pPr>
              <w:ind w:left="34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ОАО «</w:t>
            </w:r>
            <w:proofErr w:type="spellStart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Лафарж</w:t>
            </w:r>
            <w:proofErr w:type="spellEnd"/>
            <w:r w:rsidRPr="0016052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Цемент»:</w:t>
            </w:r>
          </w:p>
          <w:p w:rsidR="0016052A" w:rsidRDefault="008B55C1" w:rsidP="00642C0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16052A" w:rsidRP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причине </w:t>
            </w:r>
            <w:r w:rsidR="00B70434" w:rsidRP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консервации п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роизводства клинкера</w:t>
            </w:r>
            <w:r w:rsidR="00B70434" w:rsidRP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 апреля 2016 года основные показатели деятельности предприятия значительно </w:t>
            </w:r>
            <w:r w:rsidR="006A33D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снизились, а именно: отгрузка прекращена полностью, 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численн</w:t>
            </w:r>
            <w:r w:rsidR="0052556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ость персонала сократилась на 72,7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%, уровень заработ</w:t>
            </w:r>
            <w:r w:rsidR="008553C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ной платы при этом вырос на 13,1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%.</w:t>
            </w:r>
          </w:p>
          <w:p w:rsidR="004F256B" w:rsidRDefault="008B55C1" w:rsidP="00E20F5A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C94A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Ситуация в ОА</w:t>
            </w:r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 «</w:t>
            </w:r>
            <w:proofErr w:type="spellStart"/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ЛафаржЦемент</w:t>
            </w:r>
            <w:proofErr w:type="spellEnd"/>
            <w:r w:rsidR="00B7043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находится на контроле в Министер</w:t>
            </w:r>
            <w:r w:rsidR="00C94A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стве инвестиций и инноваций МО. На встрече руководства ОАО «</w:t>
            </w:r>
            <w:proofErr w:type="spellStart"/>
            <w:r w:rsidR="00C94A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ЛафаржХолсим</w:t>
            </w:r>
            <w:proofErr w:type="spellEnd"/>
            <w:r w:rsidR="00C94A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 с Министром инвестиций </w:t>
            </w:r>
            <w:proofErr w:type="spellStart"/>
            <w:r w:rsidR="00C94A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Буцаевым</w:t>
            </w:r>
            <w:proofErr w:type="spellEnd"/>
            <w:r w:rsidR="00C94A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Д.П., состоявшейся в конце декабря 2016г, были определены основные планы предприятия по осуществлению деятельности до 2019 года, в том числе и на территории Воскресенского муниципального района. На этой</w:t>
            </w:r>
            <w:r w:rsidR="00CA560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же встрече было решено сохранить за предприятием статус</w:t>
            </w:r>
            <w:r w:rsidR="00C94A9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«системообразующее», несмотря на сложившуюся ситуацию, с сохранением определенных обязательств.</w:t>
            </w:r>
          </w:p>
          <w:p w:rsidR="00B72CED" w:rsidRPr="00642C09" w:rsidRDefault="008B55C1" w:rsidP="00E20F5A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B72CE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настоящее время на предприятии проходит консервация оборудования, производ</w:t>
            </w:r>
            <w:r w:rsidR="00D66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ятся</w:t>
            </w:r>
            <w:r w:rsidR="00B264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работы по рекультивации</w:t>
            </w:r>
            <w:r w:rsidR="00D66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карьера.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38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жилищного строительства и всех объектов долевого строительства жилья, осуществляемого в рамках 214-ФЗ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4736CA" w:rsidRDefault="008B55C1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>В Министерство строительного комплекса МО на регулярной основе направляются отчеты. Осуществляется контроль за объемами выполненных работ в сфере жилищного строительства. Анализ текущей ситуации в сфере жилищного строительства на территории Воскресенского муниципального района ежемесячно рассматривается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4736CA" w:rsidRPr="00292292" w:rsidRDefault="008B55C1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D0802">
              <w:rPr>
                <w:rFonts w:ascii="Times New Roman" w:hAnsi="Times New Roman" w:cs="Times New Roman"/>
                <w:sz w:val="24"/>
                <w:szCs w:val="24"/>
              </w:rPr>
              <w:t>а период с 01.01.2017г. по 30.09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4736CA" w:rsidRPr="00292292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</w:p>
          <w:p w:rsidR="004736CA" w:rsidRPr="004154BF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Выдано разрешений на строительство и реконструкцию объектов ИЖС –</w:t>
            </w:r>
            <w:r w:rsidR="009D0802">
              <w:rPr>
                <w:rFonts w:ascii="Times New Roman" w:hAnsi="Times New Roman" w:cs="Times New Roman"/>
                <w:sz w:val="24"/>
                <w:szCs w:val="24"/>
              </w:rPr>
              <w:t xml:space="preserve"> 834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. продление – 1</w:t>
            </w:r>
            <w:r w:rsidR="009D0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  <w:r w:rsidR="009D0802">
              <w:rPr>
                <w:rFonts w:ascii="Times New Roman" w:hAnsi="Times New Roman" w:cs="Times New Roman"/>
                <w:sz w:val="24"/>
                <w:szCs w:val="24"/>
              </w:rPr>
              <w:t>казано в выдаче разрешения – 139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6CA" w:rsidRPr="004154BF" w:rsidRDefault="004736CA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 xml:space="preserve">Выдано актов на ввод в эксплуатацию объектов ИЖС – </w:t>
            </w:r>
            <w:r w:rsidR="009D08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54BF">
              <w:rPr>
                <w:rFonts w:ascii="Times New Roman" w:hAnsi="Times New Roman" w:cs="Times New Roman"/>
                <w:sz w:val="24"/>
                <w:szCs w:val="24"/>
              </w:rPr>
              <w:t>, отказано в выдаче актов – 0.</w:t>
            </w:r>
          </w:p>
          <w:p w:rsidR="004736CA" w:rsidRDefault="008B55C1" w:rsidP="00473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36CA" w:rsidRPr="00292292">
              <w:rPr>
                <w:rFonts w:ascii="Times New Roman" w:hAnsi="Times New Roman" w:cs="Times New Roman"/>
                <w:sz w:val="24"/>
                <w:szCs w:val="24"/>
              </w:rPr>
              <w:t>На территории Воскресенского муниципальног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>о района ведется строительство 9</w:t>
            </w:r>
            <w:r w:rsidR="004736CA" w:rsidRPr="00292292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жилы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>х домов.</w:t>
            </w:r>
          </w:p>
          <w:p w:rsidR="003253D0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36CA">
              <w:rPr>
                <w:rFonts w:ascii="Times New Roman" w:hAnsi="Times New Roman" w:cs="Times New Roman"/>
                <w:sz w:val="24"/>
                <w:szCs w:val="24"/>
              </w:rPr>
              <w:t xml:space="preserve">Средняя цена 1 </w:t>
            </w:r>
            <w:proofErr w:type="spellStart"/>
            <w:r w:rsidR="004736C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4736CA">
              <w:rPr>
                <w:rFonts w:ascii="Times New Roman" w:hAnsi="Times New Roman" w:cs="Times New Roman"/>
                <w:sz w:val="24"/>
                <w:szCs w:val="24"/>
              </w:rPr>
              <w:t xml:space="preserve">. жилья в новостройках составляет от 40,0 до 60,0 тыс. рублей. </w:t>
            </w:r>
          </w:p>
          <w:p w:rsidR="009D0802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0802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введено в эксплуатацию 3 МКД. </w:t>
            </w:r>
          </w:p>
          <w:p w:rsidR="009D0802" w:rsidRPr="002A53EB" w:rsidRDefault="008B55C1" w:rsidP="002A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0802" w:rsidRPr="009D0802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Воскресенского филиала статистики за период с 01.01.2017 по 29.06.2017 в ФГБУ «ФКП </w:t>
            </w:r>
            <w:proofErr w:type="spellStart"/>
            <w:r w:rsidR="009D0802" w:rsidRPr="009D0802">
              <w:rPr>
                <w:rFonts w:ascii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 w:rsidR="009D0802" w:rsidRPr="009D0802">
              <w:rPr>
                <w:rFonts w:ascii="Times New Roman" w:hAnsi="Times New Roman" w:cs="Times New Roman"/>
                <w:sz w:val="24"/>
                <w:szCs w:val="24"/>
              </w:rPr>
              <w:t>» зарегистрировано 266 жилых домов суммарной площадью 34210 кв. м.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6233B"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на рынке труда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0A2DCB" w:rsidRDefault="008B55C1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A2DCB">
              <w:rPr>
                <w:rFonts w:ascii="Times New Roman" w:hAnsi="Times New Roman" w:cs="Times New Roman"/>
                <w:sz w:val="24"/>
                <w:szCs w:val="24"/>
              </w:rPr>
              <w:t>Еженедельно осуществляется сбор и сверка с предприятиями и организациями сведений о неполной занятости, высвобождениях и простоях, а также мониторинг регистрируемого рынка труда, наличие вакансий, динамика основных показателей работы по категориям граждан. Ежемесячно ситуация на рынке труда обсуждается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0A2DCB" w:rsidRPr="00A940FD" w:rsidRDefault="008B55C1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85FA6">
              <w:rPr>
                <w:rFonts w:ascii="Times New Roman" w:hAnsi="Times New Roman" w:cs="Times New Roman"/>
                <w:sz w:val="24"/>
                <w:szCs w:val="24"/>
              </w:rPr>
              <w:t>а 9</w:t>
            </w:r>
            <w:r w:rsidR="000A2DCB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2017г.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в Воскресенский центр занятости населения обратились за предоставлением государственных усл</w:t>
            </w:r>
            <w:r w:rsidR="00385FA6">
              <w:rPr>
                <w:rFonts w:ascii="Times New Roman" w:hAnsi="Times New Roman" w:cs="Times New Roman"/>
                <w:sz w:val="24"/>
                <w:szCs w:val="24"/>
              </w:rPr>
              <w:t>уг в сфере занятости 7 836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них: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поставлено на учет в целя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поиска подходя</w:t>
            </w:r>
            <w:r w:rsidR="00385FA6">
              <w:rPr>
                <w:rFonts w:ascii="Times New Roman" w:hAnsi="Times New Roman" w:cs="Times New Roman"/>
                <w:sz w:val="24"/>
                <w:szCs w:val="24"/>
              </w:rPr>
              <w:t>щей работы 1 706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85FA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385FA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385FA6">
              <w:rPr>
                <w:rFonts w:ascii="Times New Roman" w:hAnsi="Times New Roman" w:cs="Times New Roman"/>
                <w:sz w:val="24"/>
                <w:szCs w:val="24"/>
              </w:rPr>
              <w:t>., инвалиды - 71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консультации по различным вопросам </w:t>
            </w:r>
            <w:r w:rsidR="00385FA6">
              <w:rPr>
                <w:rFonts w:ascii="Times New Roman" w:hAnsi="Times New Roman" w:cs="Times New Roman"/>
                <w:sz w:val="24"/>
                <w:szCs w:val="24"/>
              </w:rPr>
              <w:t>деятельности службы 6 130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граждан и работодателей; </w:t>
            </w:r>
          </w:p>
          <w:p w:rsidR="000A2DCB" w:rsidRPr="00A940FD" w:rsidRDefault="00385FA6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признаны безработными 757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чел.; </w:t>
            </w:r>
          </w:p>
          <w:p w:rsidR="000A2DCB" w:rsidRPr="00A940FD" w:rsidRDefault="00385FA6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 1 170</w:t>
            </w:r>
            <w:r w:rsidR="000A2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инвалиды - 38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DCB" w:rsidRPr="00A940FD" w:rsidRDefault="00385FA6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услуги по профориентации получили</w:t>
            </w:r>
            <w:r w:rsidR="00385FA6">
              <w:rPr>
                <w:rFonts w:ascii="Times New Roman" w:hAnsi="Times New Roman" w:cs="Times New Roman"/>
                <w:sz w:val="24"/>
                <w:szCs w:val="24"/>
              </w:rPr>
              <w:t xml:space="preserve"> 1 1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</w:t>
            </w:r>
            <w:r w:rsidR="00385FA6">
              <w:rPr>
                <w:rFonts w:ascii="Times New Roman" w:hAnsi="Times New Roman" w:cs="Times New Roman"/>
                <w:sz w:val="24"/>
                <w:szCs w:val="24"/>
              </w:rPr>
              <w:t>трудоустройство получили 435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имеющих труд</w:t>
            </w:r>
            <w:r w:rsidR="00385FA6">
              <w:rPr>
                <w:rFonts w:ascii="Times New Roman" w:hAnsi="Times New Roman" w:cs="Times New Roman"/>
                <w:sz w:val="24"/>
                <w:szCs w:val="24"/>
              </w:rPr>
              <w:t>ности в поиске работы 18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общественных работах </w:t>
            </w:r>
            <w:r w:rsidR="00033CB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0A2DCB" w:rsidRPr="00A940FD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r w:rsidR="00033CB9">
              <w:rPr>
                <w:rFonts w:ascii="Times New Roman" w:hAnsi="Times New Roman" w:cs="Times New Roman"/>
                <w:sz w:val="24"/>
                <w:szCs w:val="24"/>
              </w:rPr>
              <w:t xml:space="preserve">уги по </w:t>
            </w:r>
            <w:proofErr w:type="spellStart"/>
            <w:r w:rsidR="00033CB9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="00033CB9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44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чел., в </w:t>
            </w:r>
            <w:proofErr w:type="spellStart"/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. открыли собственное дело 1</w:t>
            </w:r>
            <w:r w:rsidR="00033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0A2DCB" w:rsidRPr="00A940FD" w:rsidRDefault="008B55C1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>Заявленная работодателями потребно</w:t>
            </w:r>
            <w:r w:rsidR="00033CB9">
              <w:rPr>
                <w:rFonts w:ascii="Times New Roman" w:hAnsi="Times New Roman" w:cs="Times New Roman"/>
                <w:sz w:val="24"/>
                <w:szCs w:val="24"/>
              </w:rPr>
              <w:t>сть в работниках составила 3 292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ед., свободн</w:t>
            </w:r>
            <w:r w:rsidR="000A2DC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33CB9">
              <w:rPr>
                <w:rFonts w:ascii="Times New Roman" w:hAnsi="Times New Roman" w:cs="Times New Roman"/>
                <w:sz w:val="24"/>
                <w:szCs w:val="24"/>
              </w:rPr>
              <w:t>х вакансий на конец периода 909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0A2DCB" w:rsidRPr="00A940FD" w:rsidRDefault="008B55C1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3CB9">
              <w:rPr>
                <w:rFonts w:ascii="Times New Roman" w:hAnsi="Times New Roman" w:cs="Times New Roman"/>
                <w:sz w:val="24"/>
                <w:szCs w:val="24"/>
              </w:rPr>
              <w:t>На 29.09</w:t>
            </w:r>
            <w:r w:rsidR="000A2DC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33CB9">
              <w:rPr>
                <w:rFonts w:ascii="Times New Roman" w:hAnsi="Times New Roman" w:cs="Times New Roman"/>
                <w:sz w:val="24"/>
                <w:szCs w:val="24"/>
              </w:rPr>
              <w:t>на учете состоят 638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70D3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статусе безработных - </w:t>
            </w:r>
            <w:r w:rsidR="00033CB9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="00E70D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A2DCB" w:rsidRPr="00A94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DCB" w:rsidRPr="000A2DCB" w:rsidRDefault="00033CB9" w:rsidP="000A2D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безработицы - 0,59</w:t>
            </w:r>
            <w:r w:rsidR="000A2DCB" w:rsidRPr="000A2DC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2DCB" w:rsidRDefault="000A2DCB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трудо</w:t>
            </w:r>
            <w:r w:rsidR="00033CB9">
              <w:rPr>
                <w:rFonts w:ascii="Times New Roman" w:hAnsi="Times New Roman" w:cs="Times New Roman"/>
                <w:sz w:val="24"/>
                <w:szCs w:val="24"/>
              </w:rPr>
              <w:t>устройства – 68,6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454C49" w:rsidRDefault="008B55C1" w:rsidP="000A2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0368F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с начала года уровень безр</w:t>
            </w:r>
            <w:r w:rsidR="00033CB9">
              <w:rPr>
                <w:rFonts w:ascii="Times New Roman" w:hAnsi="Times New Roman" w:cs="Times New Roman"/>
                <w:sz w:val="24"/>
                <w:szCs w:val="24"/>
              </w:rPr>
              <w:t>аботицы снизился с 0,83% до 0,59</w:t>
            </w:r>
            <w:r w:rsidR="00F0368F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674662" w:rsidRDefault="008B55C1" w:rsidP="00E2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3CB9">
              <w:rPr>
                <w:rFonts w:ascii="Times New Roman" w:hAnsi="Times New Roman" w:cs="Times New Roman"/>
                <w:sz w:val="24"/>
                <w:szCs w:val="24"/>
              </w:rPr>
              <w:t>В течение 9</w:t>
            </w:r>
            <w:r w:rsidR="00454C4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2017</w:t>
            </w:r>
            <w:r w:rsidR="00454C49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454C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54C49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54C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74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предприятиях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 xml:space="preserve"> работали в</w:t>
            </w:r>
            <w:r w:rsidR="00454C49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режи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454C49"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неполного рабочего времени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 xml:space="preserve"> 117 человек - </w:t>
            </w:r>
            <w:r w:rsidR="00454C4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454C49">
              <w:rPr>
                <w:rFonts w:ascii="Times New Roman" w:hAnsi="Times New Roman" w:cs="Times New Roman"/>
                <w:sz w:val="24"/>
                <w:szCs w:val="24"/>
              </w:rPr>
              <w:t>Бентопром</w:t>
            </w:r>
            <w:proofErr w:type="spellEnd"/>
            <w:r w:rsidR="00454C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Московская область», ООО «Авеста», ООО «ОВК- Сервис», ООО «</w:t>
            </w:r>
            <w:proofErr w:type="spellStart"/>
            <w:r w:rsidR="00674662">
              <w:rPr>
                <w:rFonts w:ascii="Times New Roman" w:hAnsi="Times New Roman" w:cs="Times New Roman"/>
                <w:sz w:val="24"/>
                <w:szCs w:val="24"/>
              </w:rPr>
              <w:t>Элкраф</w:t>
            </w:r>
            <w:proofErr w:type="spellEnd"/>
            <w:r w:rsidR="006746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54C49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ОО «Русский матрац»</w:t>
            </w:r>
            <w:r w:rsidR="00454C49">
              <w:rPr>
                <w:rFonts w:ascii="Times New Roman" w:hAnsi="Times New Roman" w:cs="Times New Roman"/>
                <w:sz w:val="24"/>
                <w:szCs w:val="24"/>
              </w:rPr>
              <w:t xml:space="preserve">, ООО 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«ВЗЭТИ «</w:t>
            </w:r>
            <w:proofErr w:type="spellStart"/>
            <w:r w:rsidR="00674662">
              <w:rPr>
                <w:rFonts w:ascii="Times New Roman" w:hAnsi="Times New Roman" w:cs="Times New Roman"/>
                <w:sz w:val="24"/>
                <w:szCs w:val="24"/>
              </w:rPr>
              <w:t>Техэлектро</w:t>
            </w:r>
            <w:proofErr w:type="spellEnd"/>
            <w:r w:rsidR="00674662">
              <w:rPr>
                <w:rFonts w:ascii="Times New Roman" w:hAnsi="Times New Roman" w:cs="Times New Roman"/>
                <w:sz w:val="24"/>
                <w:szCs w:val="24"/>
              </w:rPr>
              <w:t>». В настоящее время только ООО «Русский матрац» продолжает работу в данном режиме.</w:t>
            </w:r>
          </w:p>
          <w:p w:rsidR="003253D0" w:rsidRPr="00E27D2E" w:rsidRDefault="00454C49" w:rsidP="00E2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5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746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</w:t>
            </w:r>
            <w:r w:rsidR="00674662">
              <w:rPr>
                <w:rFonts w:ascii="Times New Roman" w:hAnsi="Times New Roman" w:cs="Times New Roman"/>
                <w:b/>
                <w:sz w:val="24"/>
                <w:szCs w:val="24"/>
              </w:rPr>
              <w:t>приятий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осуществили массовых увольнения 128</w:t>
            </w:r>
            <w:r w:rsidRPr="00CD53D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связи с ликвидацией либо сокращением штатов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: МУ «ДВС «Дельфин», ГБУЗ МО «ВПРБ»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А.М. Исаева филиал ФГУП ГКНПЦ и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мени М.В. Хруничева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ООО «Воскресенский заво</w:t>
            </w:r>
            <w:r w:rsidR="00674662">
              <w:rPr>
                <w:rFonts w:ascii="Times New Roman" w:hAnsi="Times New Roman" w:cs="Times New Roman"/>
                <w:sz w:val="24"/>
                <w:szCs w:val="24"/>
              </w:rPr>
              <w:t>д «Машиностроитель», обособленное структурное подразделение Воскресенский почтамт УФПС МО – филиала ФГУП «Почта России».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DD2E30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07814">
              <w:rPr>
                <w:rFonts w:ascii="Times New Roman" w:hAnsi="Times New Roman" w:cs="Times New Roman"/>
                <w:sz w:val="24"/>
                <w:szCs w:val="24"/>
              </w:rPr>
              <w:t>Мониторинг привлечения иностранной рабочей силы хозяйствующими субъектами по видам экономической деятельности</w:t>
            </w:r>
          </w:p>
        </w:tc>
        <w:tc>
          <w:tcPr>
            <w:tcW w:w="2014" w:type="dxa"/>
            <w:vAlign w:val="center"/>
          </w:tcPr>
          <w:p w:rsidR="004A33B5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4A33B5" w:rsidRPr="006009B8" w:rsidRDefault="008B55C1" w:rsidP="00BA229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BA2299" w:rsidRP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основании данных, предоставленных УМВД России по Воскресенскому райо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ну, за период январь – август 2017г.</w:t>
            </w:r>
            <w:r w:rsidR="00BA2299" w:rsidRP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 территор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ии района зарегистрировано 9 916</w:t>
            </w:r>
            <w:r w:rsidR="00BA2299" w:rsidRP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иностранных гражданина. В числе зарегистрированных </w:t>
            </w:r>
            <w:r w:rsid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наибольшая доля принадлежит гражданам республики Узбекистан</w:t>
            </w:r>
            <w:r w:rsidR="00BA2299" w:rsidRP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 Украины. </w:t>
            </w:r>
            <w:r w:rsidR="00BA2299" w:rsidRPr="006009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 осуществление тру</w:t>
            </w:r>
            <w:r w:rsidR="006009B8" w:rsidRPr="006009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довой деятельности заключено 275</w:t>
            </w:r>
            <w:r w:rsidR="00BA2299" w:rsidRPr="006009B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двусторонних договоров.</w:t>
            </w:r>
          </w:p>
          <w:p w:rsidR="00107814" w:rsidRPr="00107814" w:rsidRDefault="008B55C1" w:rsidP="00BA229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107814" w:rsidRP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течение отчетного периода 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проведено 121 мероприятие по стабилизации миграционной ситуации, противодействию незаконной миграции. В ходе мероприятий было проверено 19 промышленных предприятий, 7 строительных объектов, 3 сельскохозяйственных предприятия, 20 торговых объектов, 16 объектов бытового обслуживания, 48 объектов жилого сектора и мест компактного проживания иностранцев, 8 иных объектов.</w:t>
            </w:r>
          </w:p>
          <w:p w:rsidR="00BA2299" w:rsidRDefault="008B55C1" w:rsidP="00BA2299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</w:t>
            </w:r>
            <w:r w:rsid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резу</w:t>
            </w:r>
            <w:r w:rsidR="0010781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льтате проведения мероприятий составлено 394 протокола</w:t>
            </w:r>
            <w:r w:rsidR="00BA229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 административных правон</w:t>
            </w:r>
            <w:r w:rsidR="00644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арушениях, предусмотренных ст. 18.8 и 18.9 Кодекса РФ об административных правонарушениях.</w:t>
            </w:r>
          </w:p>
          <w:p w:rsidR="00644A5D" w:rsidRPr="00BA2299" w:rsidRDefault="008B55C1" w:rsidP="00644A5D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644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Информация по мониторингу </w:t>
            </w:r>
            <w:r w:rsidR="00644A5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иностранной рабочей силы ежемесячно заслушивается на заседаниях </w:t>
            </w:r>
            <w:r w:rsidR="00644A5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Штаба по предотвращению возможных кризисных явлений в экономике и на рынке труда в Воскресенском муниципальном районе. </w:t>
            </w:r>
          </w:p>
        </w:tc>
        <w:tc>
          <w:tcPr>
            <w:tcW w:w="2977" w:type="dxa"/>
            <w:vAlign w:val="center"/>
          </w:tcPr>
          <w:p w:rsidR="004A33B5" w:rsidRDefault="004A33B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C369B3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поступлений в бюджет Воскресенского муниципального района по видам налоговых и неналоговых доходов</w:t>
            </w:r>
          </w:p>
        </w:tc>
        <w:tc>
          <w:tcPr>
            <w:tcW w:w="2014" w:type="dxa"/>
            <w:vAlign w:val="center"/>
          </w:tcPr>
          <w:p w:rsidR="003253D0" w:rsidRPr="00564BE0" w:rsidRDefault="003253D0" w:rsidP="00033CB9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378" w:type="dxa"/>
            <w:vAlign w:val="center"/>
          </w:tcPr>
          <w:p w:rsidR="003253D0" w:rsidRPr="007F1E30" w:rsidRDefault="008B55C1" w:rsidP="007F1E30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7F1E30" w:rsidRP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Мониторинг и анализ поступлений в бюджет Воскресенского муниципального района 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проводится е</w:t>
            </w:r>
            <w:r w:rsidR="00507B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жемесячно. По состоянию на 01.10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.2017г. бюджет Воскресенского муниципального района исполнен на </w:t>
            </w:r>
            <w:r w:rsidR="00507B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71,2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%, в то</w:t>
            </w:r>
            <w:r w:rsidR="00C36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 чи</w:t>
            </w:r>
            <w:r w:rsidR="00507B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сле по налоговым доходам на 71,6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%, по неналоговым – на </w:t>
            </w:r>
            <w:r w:rsidR="00507BE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66</w:t>
            </w:r>
            <w:r w:rsidR="00C369B3" w:rsidRPr="00C369B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,0</w:t>
            </w:r>
            <w:r w:rsidR="007F1E3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%.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315D32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15D3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42</w:t>
            </w:r>
          </w:p>
        </w:tc>
        <w:tc>
          <w:tcPr>
            <w:tcW w:w="4252" w:type="dxa"/>
            <w:vAlign w:val="center"/>
          </w:tcPr>
          <w:p w:rsidR="003253D0" w:rsidRPr="00315D32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15D32">
              <w:rPr>
                <w:rFonts w:ascii="Times New Roman" w:hAnsi="Times New Roman" w:cs="Times New Roman"/>
                <w:sz w:val="24"/>
                <w:szCs w:val="24"/>
              </w:rPr>
              <w:t>Мониторинг задолженности по налогам и сборам в бюджет, сокращение недоимки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C40E74" w:rsidRDefault="008B55C1" w:rsidP="008C560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8C560C" w:rsidRPr="008C56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Мониторинг задолженности по налогам и сборам в бюджет Воскресенского муниципального района и консолидированный бюджет Московской области проводится регулярно на основании сведений, поступающих из ИФНС России по г. Воскресенск</w:t>
            </w:r>
            <w:r w:rsidR="008C56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ежемесячной и ежеквартальной периодичностью. </w:t>
            </w:r>
          </w:p>
          <w:p w:rsidR="003253D0" w:rsidRDefault="008B55C1" w:rsidP="008C560C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8C56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целью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сокращения недоимки 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поселениями и 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администрацией Воскресенск</w:t>
            </w:r>
            <w:r w:rsidR="00DB45D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ого муниципального района за 9 месяцев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2017 года организовано </w:t>
            </w:r>
            <w:r w:rsidR="00315D32" w:rsidRPr="00315D3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заседаний Межведомственной комиссии по мобилизации доходов в бюджет. В рамках раб</w:t>
            </w:r>
            <w:r w:rsidR="0005454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оты комиссий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проведена работа со </w:t>
            </w:r>
            <w:r w:rsidR="00315D32" w:rsidRPr="00315D3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285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организациями и индивидуальными предпринимателями. Сумма урегулированной задолженности, по п</w:t>
            </w:r>
            <w:r w:rsidR="00C809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редварительным данным, составила </w:t>
            </w:r>
            <w:r w:rsidR="002D2937" w:rsidRPr="002D293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267 647,</w:t>
            </w:r>
            <w:r w:rsidR="002D293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</w:t>
            </w:r>
            <w:r w:rsidR="00C809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тыс. рублей.</w:t>
            </w:r>
          </w:p>
          <w:p w:rsidR="00916E94" w:rsidRPr="008C560C" w:rsidRDefault="008B55C1" w:rsidP="00E27D2E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Кроме того, сотрудники администрации Воскресенского муниципал</w:t>
            </w:r>
            <w:r w:rsidR="00712DF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ьного района приняли участие в 6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C43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заседаниях Комиссии</w:t>
            </w:r>
            <w:r w:rsidR="00916E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 легализации объектов налогообложения в ИФНС России по г. Воскресенску.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3253D0" w:rsidRPr="005D0531" w:rsidTr="00DD2E30">
        <w:trPr>
          <w:trHeight w:val="535"/>
        </w:trPr>
        <w:tc>
          <w:tcPr>
            <w:tcW w:w="710" w:type="dxa"/>
            <w:vAlign w:val="center"/>
          </w:tcPr>
          <w:p w:rsidR="003253D0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43</w:t>
            </w:r>
          </w:p>
        </w:tc>
        <w:tc>
          <w:tcPr>
            <w:tcW w:w="4252" w:type="dxa"/>
            <w:vAlign w:val="center"/>
          </w:tcPr>
          <w:p w:rsidR="003253D0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7535B">
              <w:rPr>
                <w:rFonts w:ascii="Times New Roman" w:hAnsi="Times New Roman" w:cs="Times New Roman"/>
                <w:sz w:val="24"/>
                <w:szCs w:val="24"/>
              </w:rPr>
              <w:t>Мониторинг платы граждан за коммунальные услуги</w:t>
            </w:r>
          </w:p>
        </w:tc>
        <w:tc>
          <w:tcPr>
            <w:tcW w:w="2014" w:type="dxa"/>
            <w:vAlign w:val="center"/>
          </w:tcPr>
          <w:p w:rsidR="003253D0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05454D" w:rsidRDefault="008B55C1" w:rsidP="0005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5454D">
              <w:rPr>
                <w:rFonts w:ascii="Times New Roman" w:hAnsi="Times New Roman" w:cs="Times New Roman"/>
                <w:sz w:val="24"/>
                <w:szCs w:val="24"/>
              </w:rPr>
              <w:t>Ежемесячно осуществляе</w:t>
            </w:r>
            <w:r w:rsidR="00F01F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454D">
              <w:rPr>
                <w:rFonts w:ascii="Times New Roman" w:hAnsi="Times New Roman" w:cs="Times New Roman"/>
                <w:sz w:val="24"/>
                <w:szCs w:val="24"/>
              </w:rPr>
              <w:t>ся сбор, анализ и оценка предоставленной управляющими компаниями, ТСЖ Воскресенского муниципального района информации о размере платы граждан за коммунальные услуги. Ин</w:t>
            </w:r>
            <w:r w:rsidR="00C40E74">
              <w:rPr>
                <w:rFonts w:ascii="Times New Roman" w:hAnsi="Times New Roman" w:cs="Times New Roman"/>
                <w:sz w:val="24"/>
                <w:szCs w:val="24"/>
              </w:rPr>
              <w:t>формация размещается в ЕИАС ФАС, в ГАСУ МО.</w:t>
            </w:r>
            <w:r w:rsidR="0005454D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собранные сведения по оплате гражданами коммунальных услуг ежемесячно обсуждаются на заседаниях Штаба по предотвращению возможных кризисных явлений в экономике и на рынке труда Воскресенского муниципального района.</w:t>
            </w:r>
          </w:p>
          <w:p w:rsidR="00F01FC6" w:rsidRDefault="008B55C1" w:rsidP="0005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454D" w:rsidRPr="007717A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оперативным данным, процент сбора оплаты гражданами жилищно-коммунальных услуг </w:t>
            </w:r>
            <w:r w:rsidR="00C40E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5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537">
              <w:rPr>
                <w:rFonts w:ascii="Times New Roman" w:hAnsi="Times New Roman" w:cs="Times New Roman"/>
                <w:sz w:val="24"/>
                <w:szCs w:val="24"/>
              </w:rPr>
              <w:t>июле 2017г составил 92,98%, в августе 2017г – 94,26%.</w:t>
            </w:r>
          </w:p>
          <w:p w:rsidR="00F01FC6" w:rsidRDefault="008B55C1" w:rsidP="0005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27D2E">
              <w:rPr>
                <w:rFonts w:ascii="Times New Roman" w:hAnsi="Times New Roman" w:cs="Times New Roman"/>
                <w:sz w:val="24"/>
                <w:szCs w:val="24"/>
              </w:rPr>
              <w:t>Общая сумма задолженности населения – 1</w:t>
            </w:r>
            <w:r w:rsidR="007173E6">
              <w:rPr>
                <w:rFonts w:ascii="Times New Roman" w:hAnsi="Times New Roman" w:cs="Times New Roman"/>
                <w:sz w:val="24"/>
                <w:szCs w:val="24"/>
              </w:rPr>
              <w:t xml:space="preserve">,2 млрд. </w:t>
            </w:r>
            <w:r w:rsidR="00E27D2E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3253D0" w:rsidRPr="00E27D2E" w:rsidRDefault="008B55C1" w:rsidP="00E27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454D" w:rsidRPr="000E7594">
              <w:rPr>
                <w:rFonts w:ascii="Times New Roman" w:hAnsi="Times New Roman" w:cs="Times New Roman"/>
                <w:sz w:val="24"/>
                <w:szCs w:val="24"/>
              </w:rPr>
              <w:t>С целью повышения с</w:t>
            </w:r>
            <w:r w:rsidR="0005454D">
              <w:rPr>
                <w:rFonts w:ascii="Times New Roman" w:hAnsi="Times New Roman" w:cs="Times New Roman"/>
                <w:sz w:val="24"/>
                <w:szCs w:val="24"/>
              </w:rPr>
              <w:t>боров с населения совместно с управляющими компаниями</w:t>
            </w:r>
            <w:r w:rsidR="00F01FC6">
              <w:rPr>
                <w:rFonts w:ascii="Times New Roman" w:hAnsi="Times New Roman" w:cs="Times New Roman"/>
                <w:sz w:val="24"/>
                <w:szCs w:val="24"/>
              </w:rPr>
              <w:t xml:space="preserve"> и ООО «</w:t>
            </w:r>
            <w:proofErr w:type="spellStart"/>
            <w:r w:rsidR="00F01FC6">
              <w:rPr>
                <w:rFonts w:ascii="Times New Roman" w:hAnsi="Times New Roman" w:cs="Times New Roman"/>
                <w:sz w:val="24"/>
                <w:szCs w:val="24"/>
              </w:rPr>
              <w:t>МосОблЕИРЦ</w:t>
            </w:r>
            <w:proofErr w:type="spellEnd"/>
            <w:r w:rsidR="00F01FC6">
              <w:rPr>
                <w:rFonts w:ascii="Times New Roman" w:hAnsi="Times New Roman" w:cs="Times New Roman"/>
                <w:sz w:val="24"/>
                <w:szCs w:val="24"/>
              </w:rPr>
              <w:t xml:space="preserve">» проводится </w:t>
            </w:r>
            <w:r w:rsidR="0005454D">
              <w:rPr>
                <w:rFonts w:ascii="Times New Roman" w:hAnsi="Times New Roman" w:cs="Times New Roman"/>
                <w:sz w:val="24"/>
                <w:szCs w:val="24"/>
              </w:rPr>
              <w:t>претензионная</w:t>
            </w:r>
            <w:r w:rsidR="0005454D" w:rsidRPr="000E7594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востребованию задолженности населения за ЖКУ. </w:t>
            </w:r>
          </w:p>
        </w:tc>
        <w:tc>
          <w:tcPr>
            <w:tcW w:w="2977" w:type="dxa"/>
            <w:vAlign w:val="center"/>
          </w:tcPr>
          <w:p w:rsidR="003253D0" w:rsidRDefault="003253D0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DD2E30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своевременной выплатой заработной платы в организациях Воскресенского муниципального района, в том числе муниципальных учреждениях и унитарных предприятиях</w:t>
            </w:r>
          </w:p>
        </w:tc>
        <w:tc>
          <w:tcPr>
            <w:tcW w:w="2014" w:type="dxa"/>
            <w:vAlign w:val="center"/>
          </w:tcPr>
          <w:p w:rsidR="004A33B5" w:rsidRPr="005F5B7B" w:rsidRDefault="005F5B7B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5F5B7B" w:rsidRDefault="008B55C1" w:rsidP="005F5B7B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5F5B7B"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Мониторинг выплаты заработной платы в организациях Воскресенского муниципального района, в том числе муниципальных учреждениях и унитарных предприятиях, проводится на еженедельной основе. Информация, по утвержденной форме, направляется </w:t>
            </w:r>
            <w:r w:rsid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еженедельно, а также по итогам квартала, </w:t>
            </w:r>
            <w:r w:rsidR="005F5B7B"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Министерство социального развития Московской области.</w:t>
            </w:r>
            <w:r w:rsid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4A33B5" w:rsidRPr="005F5B7B" w:rsidRDefault="008B55C1" w:rsidP="005F5B7B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80067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итогам 9 месяцев</w:t>
            </w:r>
            <w:r w:rsid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5B40B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2017г. </w:t>
            </w:r>
            <w:r w:rsid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заработная плата в организациях Воскресенского муниципального района выплачивается своевременно.</w:t>
            </w:r>
          </w:p>
        </w:tc>
        <w:tc>
          <w:tcPr>
            <w:tcW w:w="2977" w:type="dxa"/>
            <w:vAlign w:val="center"/>
          </w:tcPr>
          <w:p w:rsidR="004A33B5" w:rsidRDefault="004A33B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DD2E30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проблем малых и средних предприятий на муниципальном уровне</w:t>
            </w:r>
          </w:p>
        </w:tc>
        <w:tc>
          <w:tcPr>
            <w:tcW w:w="2014" w:type="dxa"/>
            <w:vAlign w:val="center"/>
          </w:tcPr>
          <w:p w:rsidR="004A33B5" w:rsidRPr="005F5B7B" w:rsidRDefault="005F5B7B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5F5B7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ежемесячно</w:t>
            </w:r>
          </w:p>
        </w:tc>
        <w:tc>
          <w:tcPr>
            <w:tcW w:w="6378" w:type="dxa"/>
            <w:vAlign w:val="center"/>
          </w:tcPr>
          <w:p w:rsidR="004A33B5" w:rsidRDefault="008B55C1" w:rsidP="00700FD5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AC09C0" w:rsidRP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целях оказания содействия в решении проблем малых и средних предприятий </w:t>
            </w:r>
            <w:r w:rsidR="00700FD5" w:rsidRP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еженедельно проводятся консультационные встречи, а также 2 раза в месяц</w:t>
            </w:r>
            <w:r w:rsid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организуются</w:t>
            </w:r>
            <w:r w:rsidR="00700FD5" w:rsidRP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«круглые столы» руководства муниципального образования с представителями бизнес-сообщества.</w:t>
            </w:r>
            <w:r w:rsidR="00700F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E77E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Основные вопросы, волнующие предпринимателей, касаются организации предпринимательской деятельности, земельно-имущественного комплекса, участия в электронных торгах, применения льготного налогооблож</w:t>
            </w:r>
            <w:r w:rsidR="00A7535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ения и др. По состоянию на 01.10</w:t>
            </w:r>
            <w:r w:rsidR="00E77E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.2017г. в результате проведения мероприятий оказана консультационная поддержка </w:t>
            </w:r>
            <w:r w:rsid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216 обращениям предпринимателей.</w:t>
            </w:r>
          </w:p>
          <w:p w:rsidR="00E77E8A" w:rsidRDefault="008B55C1" w:rsidP="00A7535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A7535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отчетном периоде были </w:t>
            </w:r>
            <w:r w:rsidR="00E77E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организованы 3 обучающих семинара, которые посетили около 80 хозяйствующих субъектов</w:t>
            </w:r>
            <w:r w:rsidR="00A7535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8B5E3A" w:rsidRDefault="008B55C1" w:rsidP="00A7535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</w:t>
            </w:r>
            <w:r w:rsid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 3 квартале, в</w:t>
            </w:r>
            <w:r w:rsidR="00F146C1" w:rsidRP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связи с началом проведения конкурса по предоставлению субсидий из бюджета Московской области юридическим лицам и индивидуальным предпринимателям на реализацию мероприятий подпрограммы III</w:t>
            </w:r>
            <w:r w:rsidR="0045104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F146C1" w:rsidRP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«Развитие малого и среднего предпринимательства в Московской области» государственной программы Московской области «Предпринимательство Подмосковья»</w:t>
            </w:r>
            <w:r w:rsid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2017 году, </w:t>
            </w:r>
            <w:r w:rsidR="00F146C1" w:rsidRP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увеличилось количество обращений по вопросу участия в данном конкурсном отборе.</w:t>
            </w:r>
            <w:r w:rsid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 1 августа консультационная поддержка по порядку, а также </w:t>
            </w:r>
            <w:r w:rsidR="00F146C1" w:rsidRP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прием заявок на получение </w:t>
            </w:r>
            <w:r w:rsid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субсидий из бюджета МО осуществляется</w:t>
            </w:r>
            <w:r w:rsidR="00F146C1" w:rsidRPr="00F146C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исключительно через многофункциональные центры предоставления государственных и муниципальных услуг Московской области по выбору заявителя.</w:t>
            </w:r>
            <w:r w:rsidR="008B5E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A7535B" w:rsidRPr="00700FD5" w:rsidRDefault="008B55C1" w:rsidP="00A7535B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8B5E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 состоянию на отчетную дату поступило 3 заявки от предпринимателей на получение субсидии.</w:t>
            </w:r>
          </w:p>
        </w:tc>
        <w:tc>
          <w:tcPr>
            <w:tcW w:w="2977" w:type="dxa"/>
            <w:vAlign w:val="center"/>
          </w:tcPr>
          <w:p w:rsidR="004A33B5" w:rsidRDefault="004A33B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4A33B5" w:rsidRPr="005D0531" w:rsidTr="00DD2E30">
        <w:trPr>
          <w:trHeight w:val="535"/>
        </w:trPr>
        <w:tc>
          <w:tcPr>
            <w:tcW w:w="710" w:type="dxa"/>
            <w:vAlign w:val="center"/>
          </w:tcPr>
          <w:p w:rsidR="004A33B5" w:rsidRPr="004A33B5" w:rsidRDefault="004A33B5" w:rsidP="00E943C3">
            <w:pPr>
              <w:ind w:left="-25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A33B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4252" w:type="dxa"/>
            <w:vAlign w:val="center"/>
          </w:tcPr>
          <w:p w:rsidR="004A33B5" w:rsidRPr="00564BE0" w:rsidRDefault="004A33B5" w:rsidP="004A33B5">
            <w:pPr>
              <w:ind w:left="-79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Плана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первоочередных мероприятий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еспечению устойчивого развития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экономики и социальной стабильности в Воскресенском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ьном районе Московской области в 2017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пунктов Плана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первоочередных мероприятий по обеспечению устойчивого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экономики и социальной стабильн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в Московской области в 2017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014" w:type="dxa"/>
            <w:vAlign w:val="center"/>
          </w:tcPr>
          <w:p w:rsidR="004A33B5" w:rsidRPr="008D4303" w:rsidRDefault="008D4303" w:rsidP="00033CB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D430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ежеквартально</w:t>
            </w:r>
          </w:p>
        </w:tc>
        <w:tc>
          <w:tcPr>
            <w:tcW w:w="6378" w:type="dxa"/>
            <w:vAlign w:val="center"/>
          </w:tcPr>
          <w:p w:rsidR="004A33B5" w:rsidRDefault="008B55C1" w:rsidP="00747B17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747B17" w:rsidRP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 исполнение Перечня поручений Губернатора Московской области Воробьева А.Ю. от 16.05.2017г. №ПР-77/03-03-18 постановлением главы Воскресенского муниципального района от 30.05.2017 №73-ПГ утвержден План </w:t>
            </w:r>
            <w:r w:rsidR="00382DA0" w:rsidRP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первоочередных мероприятий по обеспечению устойчивого развития экономики и социальной стабильности в Воскресенском муниципальном районе</w:t>
            </w:r>
            <w:r w:rsid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в 2017 году (далее –План).</w:t>
            </w:r>
          </w:p>
          <w:p w:rsidR="00382DA0" w:rsidRPr="00382DA0" w:rsidRDefault="008B55C1" w:rsidP="00747B17">
            <w:pPr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</w:t>
            </w:r>
            <w:r w:rsidR="00382DA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Ежеквартально, в срок до 05 числа месяца, следующего за отчетным периодом, администрацией Воскресенского муниципального района организуется формирование Отчетов о ходе реализации муниципального Плана и Плана Московской области.</w:t>
            </w:r>
          </w:p>
        </w:tc>
        <w:tc>
          <w:tcPr>
            <w:tcW w:w="2977" w:type="dxa"/>
            <w:vAlign w:val="center"/>
          </w:tcPr>
          <w:p w:rsidR="004A33B5" w:rsidRDefault="004A33B5" w:rsidP="00033CB9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:rsidR="005E38F4" w:rsidRDefault="005E38F4" w:rsidP="00DD2E30">
      <w:pPr>
        <w:spacing w:after="0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sectPr w:rsidR="005E38F4" w:rsidSect="00DD2E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7AC6"/>
    <w:multiLevelType w:val="hybridMultilevel"/>
    <w:tmpl w:val="065E9B82"/>
    <w:lvl w:ilvl="0" w:tplc="A7E0C1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BD5389D"/>
    <w:multiLevelType w:val="hybridMultilevel"/>
    <w:tmpl w:val="B96E45AC"/>
    <w:lvl w:ilvl="0" w:tplc="3D1A6E94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506B5BD3"/>
    <w:multiLevelType w:val="hybridMultilevel"/>
    <w:tmpl w:val="32FE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C2"/>
    <w:rsid w:val="000012E4"/>
    <w:rsid w:val="000126DD"/>
    <w:rsid w:val="000151A9"/>
    <w:rsid w:val="00033CB9"/>
    <w:rsid w:val="00040C44"/>
    <w:rsid w:val="00042AF6"/>
    <w:rsid w:val="0005454D"/>
    <w:rsid w:val="000609E7"/>
    <w:rsid w:val="000755EB"/>
    <w:rsid w:val="00087408"/>
    <w:rsid w:val="00097128"/>
    <w:rsid w:val="000A2DCB"/>
    <w:rsid w:val="000A7AFF"/>
    <w:rsid w:val="000E1A94"/>
    <w:rsid w:val="000E5F4A"/>
    <w:rsid w:val="000F408A"/>
    <w:rsid w:val="00104689"/>
    <w:rsid w:val="00107814"/>
    <w:rsid w:val="00115C52"/>
    <w:rsid w:val="00140A7B"/>
    <w:rsid w:val="001600AA"/>
    <w:rsid w:val="0016052A"/>
    <w:rsid w:val="00177FF8"/>
    <w:rsid w:val="0019282E"/>
    <w:rsid w:val="001934DF"/>
    <w:rsid w:val="001B25E7"/>
    <w:rsid w:val="001B75AD"/>
    <w:rsid w:val="001D58CC"/>
    <w:rsid w:val="001E3443"/>
    <w:rsid w:val="001F30E4"/>
    <w:rsid w:val="002073AC"/>
    <w:rsid w:val="00211A37"/>
    <w:rsid w:val="002142D9"/>
    <w:rsid w:val="0022616C"/>
    <w:rsid w:val="00267033"/>
    <w:rsid w:val="00267B74"/>
    <w:rsid w:val="00267C9A"/>
    <w:rsid w:val="0027489D"/>
    <w:rsid w:val="00274BBB"/>
    <w:rsid w:val="00277000"/>
    <w:rsid w:val="00277979"/>
    <w:rsid w:val="002A53EB"/>
    <w:rsid w:val="002B1A7F"/>
    <w:rsid w:val="002B235C"/>
    <w:rsid w:val="002B75C8"/>
    <w:rsid w:val="002D2937"/>
    <w:rsid w:val="002E32DA"/>
    <w:rsid w:val="002E55B7"/>
    <w:rsid w:val="002F7930"/>
    <w:rsid w:val="00315D32"/>
    <w:rsid w:val="003253D0"/>
    <w:rsid w:val="003324B2"/>
    <w:rsid w:val="00337FE5"/>
    <w:rsid w:val="003647FF"/>
    <w:rsid w:val="00367430"/>
    <w:rsid w:val="00367DE7"/>
    <w:rsid w:val="00370D37"/>
    <w:rsid w:val="00382DA0"/>
    <w:rsid w:val="00385FA6"/>
    <w:rsid w:val="00395498"/>
    <w:rsid w:val="003C0D52"/>
    <w:rsid w:val="003C19AD"/>
    <w:rsid w:val="003D4537"/>
    <w:rsid w:val="003E5004"/>
    <w:rsid w:val="003F5E4D"/>
    <w:rsid w:val="00413850"/>
    <w:rsid w:val="00440774"/>
    <w:rsid w:val="00451047"/>
    <w:rsid w:val="00454C49"/>
    <w:rsid w:val="004736CA"/>
    <w:rsid w:val="00487E6D"/>
    <w:rsid w:val="004946E0"/>
    <w:rsid w:val="004A33B5"/>
    <w:rsid w:val="004A3DD8"/>
    <w:rsid w:val="004C555F"/>
    <w:rsid w:val="004F256B"/>
    <w:rsid w:val="00507BEB"/>
    <w:rsid w:val="00524480"/>
    <w:rsid w:val="00525566"/>
    <w:rsid w:val="00567AD6"/>
    <w:rsid w:val="00580E34"/>
    <w:rsid w:val="00587E08"/>
    <w:rsid w:val="005B2FFE"/>
    <w:rsid w:val="005B40B7"/>
    <w:rsid w:val="005B4B1F"/>
    <w:rsid w:val="005B5153"/>
    <w:rsid w:val="005C3D16"/>
    <w:rsid w:val="005D15B7"/>
    <w:rsid w:val="005E38F4"/>
    <w:rsid w:val="005E7AB4"/>
    <w:rsid w:val="005F5B7B"/>
    <w:rsid w:val="006009B8"/>
    <w:rsid w:val="006124FF"/>
    <w:rsid w:val="00642C09"/>
    <w:rsid w:val="00644A5D"/>
    <w:rsid w:val="006536CE"/>
    <w:rsid w:val="00656126"/>
    <w:rsid w:val="00660106"/>
    <w:rsid w:val="00664945"/>
    <w:rsid w:val="00674662"/>
    <w:rsid w:val="00690739"/>
    <w:rsid w:val="006A0DE8"/>
    <w:rsid w:val="006A33D3"/>
    <w:rsid w:val="006B704C"/>
    <w:rsid w:val="006F7790"/>
    <w:rsid w:val="00700FD5"/>
    <w:rsid w:val="00703398"/>
    <w:rsid w:val="00712DF1"/>
    <w:rsid w:val="00715BE7"/>
    <w:rsid w:val="00716327"/>
    <w:rsid w:val="007173E6"/>
    <w:rsid w:val="00733A11"/>
    <w:rsid w:val="00747B17"/>
    <w:rsid w:val="007555E5"/>
    <w:rsid w:val="0075686A"/>
    <w:rsid w:val="007A25D9"/>
    <w:rsid w:val="007B4B03"/>
    <w:rsid w:val="007C6D2B"/>
    <w:rsid w:val="007F1E30"/>
    <w:rsid w:val="00800672"/>
    <w:rsid w:val="00805DDD"/>
    <w:rsid w:val="008339D8"/>
    <w:rsid w:val="008553CD"/>
    <w:rsid w:val="008A4B08"/>
    <w:rsid w:val="008B55C1"/>
    <w:rsid w:val="008B5CBA"/>
    <w:rsid w:val="008B5E3A"/>
    <w:rsid w:val="008B7743"/>
    <w:rsid w:val="008C054D"/>
    <w:rsid w:val="008C560C"/>
    <w:rsid w:val="008D4303"/>
    <w:rsid w:val="008D4FA4"/>
    <w:rsid w:val="00916E94"/>
    <w:rsid w:val="00952183"/>
    <w:rsid w:val="00952E51"/>
    <w:rsid w:val="0098488E"/>
    <w:rsid w:val="00986A08"/>
    <w:rsid w:val="009A397D"/>
    <w:rsid w:val="009D0802"/>
    <w:rsid w:val="009E13E4"/>
    <w:rsid w:val="009E1B00"/>
    <w:rsid w:val="009F4BF2"/>
    <w:rsid w:val="00A137D1"/>
    <w:rsid w:val="00A208F5"/>
    <w:rsid w:val="00A41A4A"/>
    <w:rsid w:val="00A6233B"/>
    <w:rsid w:val="00A7535B"/>
    <w:rsid w:val="00A82648"/>
    <w:rsid w:val="00A95C29"/>
    <w:rsid w:val="00AA1FBD"/>
    <w:rsid w:val="00AA6204"/>
    <w:rsid w:val="00AC09C0"/>
    <w:rsid w:val="00AC2261"/>
    <w:rsid w:val="00AD52FC"/>
    <w:rsid w:val="00AD7202"/>
    <w:rsid w:val="00AE31EC"/>
    <w:rsid w:val="00AE464E"/>
    <w:rsid w:val="00B11629"/>
    <w:rsid w:val="00B264E4"/>
    <w:rsid w:val="00B545ED"/>
    <w:rsid w:val="00B67A81"/>
    <w:rsid w:val="00B70434"/>
    <w:rsid w:val="00B72CED"/>
    <w:rsid w:val="00B76AE3"/>
    <w:rsid w:val="00B832FC"/>
    <w:rsid w:val="00BA2299"/>
    <w:rsid w:val="00BA2CF5"/>
    <w:rsid w:val="00BC4372"/>
    <w:rsid w:val="00BC6770"/>
    <w:rsid w:val="00BE0F57"/>
    <w:rsid w:val="00C05797"/>
    <w:rsid w:val="00C07D14"/>
    <w:rsid w:val="00C14CA0"/>
    <w:rsid w:val="00C369B3"/>
    <w:rsid w:val="00C408D8"/>
    <w:rsid w:val="00C40E74"/>
    <w:rsid w:val="00C45E02"/>
    <w:rsid w:val="00C4714F"/>
    <w:rsid w:val="00C50D61"/>
    <w:rsid w:val="00C805E2"/>
    <w:rsid w:val="00C809B4"/>
    <w:rsid w:val="00C8290F"/>
    <w:rsid w:val="00C91448"/>
    <w:rsid w:val="00C942B6"/>
    <w:rsid w:val="00C94A90"/>
    <w:rsid w:val="00CA5600"/>
    <w:rsid w:val="00CB11F7"/>
    <w:rsid w:val="00CB6878"/>
    <w:rsid w:val="00CE456D"/>
    <w:rsid w:val="00CE5BB8"/>
    <w:rsid w:val="00CF60C2"/>
    <w:rsid w:val="00CF66EE"/>
    <w:rsid w:val="00D1209D"/>
    <w:rsid w:val="00D137DC"/>
    <w:rsid w:val="00D20596"/>
    <w:rsid w:val="00D21362"/>
    <w:rsid w:val="00D26702"/>
    <w:rsid w:val="00D35F21"/>
    <w:rsid w:val="00D4735D"/>
    <w:rsid w:val="00D65314"/>
    <w:rsid w:val="00D662DB"/>
    <w:rsid w:val="00D67259"/>
    <w:rsid w:val="00D96985"/>
    <w:rsid w:val="00DB1FE1"/>
    <w:rsid w:val="00DB45DD"/>
    <w:rsid w:val="00DD2E30"/>
    <w:rsid w:val="00DF4354"/>
    <w:rsid w:val="00DF79D0"/>
    <w:rsid w:val="00E0458B"/>
    <w:rsid w:val="00E20E36"/>
    <w:rsid w:val="00E20F5A"/>
    <w:rsid w:val="00E27D2E"/>
    <w:rsid w:val="00E70D3C"/>
    <w:rsid w:val="00E77E8A"/>
    <w:rsid w:val="00E80F77"/>
    <w:rsid w:val="00E92284"/>
    <w:rsid w:val="00E943C3"/>
    <w:rsid w:val="00EA3580"/>
    <w:rsid w:val="00EB1773"/>
    <w:rsid w:val="00EB3671"/>
    <w:rsid w:val="00EB4631"/>
    <w:rsid w:val="00ED296E"/>
    <w:rsid w:val="00EE5C35"/>
    <w:rsid w:val="00EF0F6D"/>
    <w:rsid w:val="00EF15D8"/>
    <w:rsid w:val="00F01FC6"/>
    <w:rsid w:val="00F02168"/>
    <w:rsid w:val="00F0368F"/>
    <w:rsid w:val="00F146C1"/>
    <w:rsid w:val="00F24B84"/>
    <w:rsid w:val="00F353A4"/>
    <w:rsid w:val="00F3749F"/>
    <w:rsid w:val="00F42D00"/>
    <w:rsid w:val="00F64406"/>
    <w:rsid w:val="00F71E5E"/>
    <w:rsid w:val="00F75D4C"/>
    <w:rsid w:val="00F75EA4"/>
    <w:rsid w:val="00F865D5"/>
    <w:rsid w:val="00FA074F"/>
    <w:rsid w:val="00FD221E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D1597-D90E-492A-B7C5-8C01FAF0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1F74-169A-4CEE-BEAB-331EA528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28</Pages>
  <Words>7552</Words>
  <Characters>43051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 Оксана Ивановна</dc:creator>
  <cp:lastModifiedBy>Лазыкина Екатерина Анатольевна</cp:lastModifiedBy>
  <cp:revision>155</cp:revision>
  <cp:lastPrinted>2017-10-04T07:05:00Z</cp:lastPrinted>
  <dcterms:created xsi:type="dcterms:W3CDTF">2017-06-08T08:35:00Z</dcterms:created>
  <dcterms:modified xsi:type="dcterms:W3CDTF">2017-10-05T13:19:00Z</dcterms:modified>
</cp:coreProperties>
</file>