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B5" w:rsidRPr="005E09E2" w:rsidRDefault="005D62E0" w:rsidP="00450BB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60562686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156042" wp14:editId="0D1A94C1">
            <wp:simplePos x="0" y="0"/>
            <wp:positionH relativeFrom="margin">
              <wp:posOffset>2873375</wp:posOffset>
            </wp:positionH>
            <wp:positionV relativeFrom="paragraph">
              <wp:posOffset>187325</wp:posOffset>
            </wp:positionV>
            <wp:extent cx="742950" cy="88582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416" w:rsidRPr="00D40150" w:rsidRDefault="00EA7416" w:rsidP="00EA7416">
      <w:pPr>
        <w:pStyle w:val="af4"/>
        <w:jc w:val="left"/>
        <w:rPr>
          <w:sz w:val="24"/>
          <w:szCs w:val="24"/>
        </w:rPr>
      </w:pPr>
    </w:p>
    <w:p w:rsidR="00EA7416" w:rsidRDefault="00EA7416" w:rsidP="00EA7416">
      <w:pPr>
        <w:pStyle w:val="af4"/>
        <w:jc w:val="left"/>
        <w:rPr>
          <w:sz w:val="16"/>
          <w:szCs w:val="16"/>
        </w:rPr>
      </w:pPr>
    </w:p>
    <w:p w:rsidR="00EA7416" w:rsidRPr="00B75991" w:rsidRDefault="00EA7416" w:rsidP="00EA7416">
      <w:pPr>
        <w:pStyle w:val="af4"/>
        <w:jc w:val="left"/>
        <w:rPr>
          <w:sz w:val="48"/>
          <w:szCs w:val="48"/>
        </w:rPr>
      </w:pPr>
    </w:p>
    <w:p w:rsidR="00EA7416" w:rsidRDefault="00EA7416" w:rsidP="00EA7416">
      <w:pPr>
        <w:pStyle w:val="af4"/>
        <w:jc w:val="left"/>
        <w:rPr>
          <w:sz w:val="36"/>
          <w:szCs w:val="36"/>
        </w:rPr>
      </w:pPr>
    </w:p>
    <w:p w:rsidR="00EA7416" w:rsidRDefault="00EA7416" w:rsidP="00EA7416">
      <w:pPr>
        <w:pStyle w:val="af4"/>
        <w:rPr>
          <w:rFonts w:eastAsia="Times New Roman"/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EA7416" w:rsidRDefault="00EA7416" w:rsidP="00EA7416">
      <w:pPr>
        <w:pStyle w:val="af4"/>
        <w:rPr>
          <w:sz w:val="36"/>
          <w:szCs w:val="36"/>
        </w:rPr>
      </w:pPr>
      <w:r>
        <w:rPr>
          <w:sz w:val="36"/>
          <w:szCs w:val="36"/>
        </w:rPr>
        <w:t>городского округа Воскресенск</w:t>
      </w:r>
    </w:p>
    <w:p w:rsidR="00EA7416" w:rsidRDefault="00EA7416" w:rsidP="00EA7416">
      <w:pPr>
        <w:pStyle w:val="1"/>
        <w:rPr>
          <w:szCs w:val="36"/>
        </w:rPr>
      </w:pPr>
      <w:r>
        <w:rPr>
          <w:szCs w:val="36"/>
        </w:rPr>
        <w:t>Московской области</w:t>
      </w:r>
    </w:p>
    <w:p w:rsidR="00EA7416" w:rsidRDefault="00EA7416" w:rsidP="00EA7416">
      <w:pPr>
        <w:pStyle w:val="af4"/>
        <w:rPr>
          <w:b w:val="0"/>
          <w:sz w:val="24"/>
          <w:szCs w:val="24"/>
        </w:rPr>
      </w:pPr>
    </w:p>
    <w:p w:rsidR="00EA7416" w:rsidRDefault="00EA7416" w:rsidP="00EA7416">
      <w:pPr>
        <w:pStyle w:val="af4"/>
        <w:rPr>
          <w:b w:val="0"/>
          <w:sz w:val="24"/>
          <w:szCs w:val="24"/>
        </w:rPr>
      </w:pPr>
    </w:p>
    <w:p w:rsidR="00EA7416" w:rsidRDefault="00EA7416" w:rsidP="00EA7416">
      <w:pPr>
        <w:pStyle w:val="af4"/>
        <w:spacing w:line="360" w:lineRule="auto"/>
        <w:rPr>
          <w:bCs/>
          <w:sz w:val="36"/>
        </w:rPr>
      </w:pPr>
      <w:r>
        <w:rPr>
          <w:bCs/>
          <w:sz w:val="36"/>
        </w:rPr>
        <w:t>П О С Т А Н О В Л Е Н И Е</w:t>
      </w:r>
    </w:p>
    <w:p w:rsidR="00EA7416" w:rsidRDefault="00EA7416" w:rsidP="00EA74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 № ________________</w:t>
      </w:r>
    </w:p>
    <w:p w:rsidR="00EA7416" w:rsidRDefault="00EA7416" w:rsidP="00EA7416">
      <w:pPr>
        <w:jc w:val="center"/>
        <w:rPr>
          <w:rFonts w:ascii="Times New Roman" w:hAnsi="Times New Roman"/>
        </w:rPr>
      </w:pPr>
    </w:p>
    <w:p w:rsidR="00CC1D7D" w:rsidRDefault="00CC1D7D" w:rsidP="00EA7416">
      <w:pPr>
        <w:jc w:val="center"/>
        <w:rPr>
          <w:rFonts w:ascii="Times New Roman" w:hAnsi="Times New Roman"/>
        </w:rPr>
      </w:pPr>
    </w:p>
    <w:p w:rsidR="009A14B0" w:rsidRDefault="00EA7416" w:rsidP="009A14B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  <w:r w:rsidRPr="000B370B">
        <w:rPr>
          <w:rFonts w:ascii="Times New Roman" w:hAnsi="Times New Roman" w:cs="Times New Roman"/>
        </w:rPr>
        <w:t>Об утверждении</w:t>
      </w:r>
      <w:r w:rsidR="0065485F">
        <w:rPr>
          <w:rFonts w:ascii="Times New Roman" w:hAnsi="Times New Roman" w:cs="Times New Roman"/>
        </w:rPr>
        <w:t xml:space="preserve"> </w:t>
      </w:r>
      <w:r w:rsidRPr="000B370B">
        <w:rPr>
          <w:rFonts w:ascii="Times New Roman" w:hAnsi="Times New Roman" w:cs="Times New Roman"/>
        </w:rPr>
        <w:t xml:space="preserve">Порядка предоставления из бюджета </w:t>
      </w:r>
      <w:r>
        <w:rPr>
          <w:rFonts w:ascii="Times New Roman" w:hAnsi="Times New Roman" w:cs="Times New Roman"/>
        </w:rPr>
        <w:t>г</w:t>
      </w:r>
      <w:r w:rsidRPr="000B370B">
        <w:rPr>
          <w:rFonts w:ascii="Times New Roman" w:hAnsi="Times New Roman" w:cs="Times New Roman"/>
        </w:rPr>
        <w:t xml:space="preserve">ородского округа </w:t>
      </w:r>
      <w:r>
        <w:rPr>
          <w:rFonts w:ascii="Times New Roman" w:hAnsi="Times New Roman" w:cs="Times New Roman"/>
        </w:rPr>
        <w:t>Воскресенск</w:t>
      </w:r>
      <w:r w:rsidRPr="000B370B">
        <w:rPr>
          <w:rFonts w:ascii="Times New Roman" w:hAnsi="Times New Roman" w:cs="Times New Roman"/>
        </w:rPr>
        <w:t xml:space="preserve"> Московской области субсидии </w:t>
      </w:r>
      <w:r w:rsidR="007D280E">
        <w:rPr>
          <w:rFonts w:ascii="Times New Roman" w:hAnsi="Times New Roman" w:cs="Times New Roman"/>
        </w:rPr>
        <w:t xml:space="preserve">Обществу с ограниченной </w:t>
      </w:r>
      <w:r>
        <w:rPr>
          <w:rFonts w:ascii="Times New Roman" w:hAnsi="Times New Roman" w:cs="Times New Roman"/>
        </w:rPr>
        <w:t>ответственностью</w:t>
      </w:r>
    </w:p>
    <w:p w:rsidR="009A14B0" w:rsidRDefault="00EA7416" w:rsidP="009A14B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«Газпром </w:t>
      </w:r>
      <w:proofErr w:type="spellStart"/>
      <w:r>
        <w:rPr>
          <w:rFonts w:ascii="Times New Roman" w:hAnsi="Times New Roman" w:cs="Times New Roman"/>
        </w:rPr>
        <w:t>теплоэнерго</w:t>
      </w:r>
      <w:proofErr w:type="spellEnd"/>
      <w:r>
        <w:rPr>
          <w:rFonts w:ascii="Times New Roman" w:hAnsi="Times New Roman" w:cs="Times New Roman"/>
        </w:rPr>
        <w:t xml:space="preserve"> Московской области» </w:t>
      </w:r>
      <w:r w:rsidRPr="000B370B">
        <w:rPr>
          <w:rFonts w:ascii="Times New Roman" w:hAnsi="Times New Roman" w:cs="Times New Roman"/>
        </w:rPr>
        <w:t xml:space="preserve">на возмещение </w:t>
      </w:r>
      <w:r>
        <w:rPr>
          <w:rFonts w:ascii="Times New Roman" w:hAnsi="Times New Roman" w:cs="Times New Roman"/>
        </w:rPr>
        <w:t>дополнительных расходов</w:t>
      </w:r>
      <w:r w:rsidR="009A14B0">
        <w:rPr>
          <w:rFonts w:ascii="Times New Roman" w:hAnsi="Times New Roman" w:cs="Times New Roman"/>
        </w:rPr>
        <w:t xml:space="preserve"> на выполнение программы мероприятий по капитальному ремонту в 2025 году</w:t>
      </w:r>
      <w:r w:rsidRPr="000B370B">
        <w:rPr>
          <w:rFonts w:ascii="Times New Roman" w:hAnsi="Times New Roman" w:cs="Times New Roman"/>
        </w:rPr>
        <w:t>, связанных</w:t>
      </w:r>
      <w:r w:rsidR="009A14B0">
        <w:rPr>
          <w:rFonts w:ascii="Times New Roman" w:hAnsi="Times New Roman" w:cs="Times New Roman"/>
        </w:rPr>
        <w:t xml:space="preserve"> </w:t>
      </w:r>
      <w:r w:rsidRPr="000B370B">
        <w:rPr>
          <w:rFonts w:ascii="Times New Roman" w:hAnsi="Times New Roman" w:cs="Times New Roman"/>
        </w:rPr>
        <w:t>с возникновением особого обстоятельства в рамках заключенн</w:t>
      </w:r>
      <w:r>
        <w:rPr>
          <w:rFonts w:ascii="Times New Roman" w:hAnsi="Times New Roman" w:cs="Times New Roman"/>
        </w:rPr>
        <w:t>ого</w:t>
      </w:r>
      <w:r w:rsidRPr="000B370B">
        <w:rPr>
          <w:rFonts w:ascii="Times New Roman" w:hAnsi="Times New Roman" w:cs="Times New Roman"/>
        </w:rPr>
        <w:t xml:space="preserve"> концессионн</w:t>
      </w:r>
      <w:r>
        <w:rPr>
          <w:rFonts w:ascii="Times New Roman" w:hAnsi="Times New Roman" w:cs="Times New Roman"/>
        </w:rPr>
        <w:t>ого</w:t>
      </w:r>
      <w:r w:rsidRPr="000B370B">
        <w:rPr>
          <w:rFonts w:ascii="Times New Roman" w:hAnsi="Times New Roman" w:cs="Times New Roman"/>
        </w:rPr>
        <w:t xml:space="preserve"> соглашени</w:t>
      </w:r>
      <w:r>
        <w:rPr>
          <w:rFonts w:ascii="Times New Roman" w:hAnsi="Times New Roman" w:cs="Times New Roman"/>
        </w:rPr>
        <w:t>я</w:t>
      </w:r>
      <w:r w:rsidRPr="000B370B">
        <w:rPr>
          <w:rFonts w:ascii="Times New Roman" w:hAnsi="Times New Roman" w:cs="Times New Roman"/>
        </w:rPr>
        <w:t xml:space="preserve"> в отношении объектов теплоснабжения, расположенных</w:t>
      </w:r>
    </w:p>
    <w:p w:rsidR="00EA7416" w:rsidRPr="000B370B" w:rsidRDefault="00EA7416" w:rsidP="009A14B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  <w:r w:rsidRPr="000B370B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г</w:t>
      </w:r>
      <w:r w:rsidRPr="000B370B">
        <w:rPr>
          <w:rFonts w:ascii="Times New Roman" w:hAnsi="Times New Roman" w:cs="Times New Roman"/>
        </w:rPr>
        <w:t xml:space="preserve">ородского округа </w:t>
      </w:r>
      <w:r>
        <w:rPr>
          <w:rFonts w:ascii="Times New Roman" w:hAnsi="Times New Roman" w:cs="Times New Roman"/>
        </w:rPr>
        <w:t>Воскресенск</w:t>
      </w:r>
      <w:r w:rsidRPr="000B370B">
        <w:rPr>
          <w:rFonts w:ascii="Times New Roman" w:hAnsi="Times New Roman" w:cs="Times New Roman"/>
        </w:rPr>
        <w:t xml:space="preserve"> Московской области</w:t>
      </w:r>
    </w:p>
    <w:p w:rsidR="00EA7416" w:rsidRPr="000B370B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0B370B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  <w:r w:rsidRPr="00B217F2">
        <w:rPr>
          <w:rFonts w:ascii="Times New Roman" w:hAnsi="Times New Roman" w:cs="Times New Roman"/>
          <w:b w:val="0"/>
        </w:rPr>
        <w:t xml:space="preserve">В соответствии с пунктом 6 статьи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</w:t>
      </w:r>
      <w:r>
        <w:rPr>
          <w:rFonts w:ascii="Times New Roman" w:hAnsi="Times New Roman" w:cs="Times New Roman"/>
          <w:b w:val="0"/>
        </w:rPr>
        <w:t>К</w:t>
      </w:r>
      <w:r w:rsidRPr="00B217F2">
        <w:rPr>
          <w:rFonts w:ascii="Times New Roman" w:hAnsi="Times New Roman" w:cs="Times New Roman"/>
          <w:b w:val="0"/>
        </w:rPr>
        <w:t>онцессионным соглашением от 22.10.2021 № 1, утвержденным Законом Московской области от 08.11.2021 № 207/2021-ОЗ «Об утверждении заключения концессионного соглашения от 22 октября 2021 года № 1</w:t>
      </w:r>
      <w:r>
        <w:rPr>
          <w:rFonts w:ascii="Times New Roman" w:hAnsi="Times New Roman" w:cs="Times New Roman"/>
          <w:b w:val="0"/>
        </w:rPr>
        <w:t xml:space="preserve"> </w:t>
      </w:r>
      <w:r w:rsidRPr="00B217F2">
        <w:rPr>
          <w:rFonts w:ascii="Times New Roman" w:hAnsi="Times New Roman" w:cs="Times New Roman"/>
          <w:b w:val="0"/>
        </w:rPr>
        <w:t>(с дополнительными соглашениями от 19.12.2023 № 1, 18.09.2024 № 2) в отношении объектов теплоснабжения, расположенных в границах муниципального образования городской округ Воскресенск Московской области», Уставом городского округа</w:t>
      </w:r>
      <w:r w:rsidR="00BE4ED0">
        <w:rPr>
          <w:rFonts w:ascii="Times New Roman" w:hAnsi="Times New Roman" w:cs="Times New Roman"/>
          <w:b w:val="0"/>
        </w:rPr>
        <w:t xml:space="preserve"> Воскресенск Московской области</w:t>
      </w:r>
      <w:r w:rsidRPr="00B217F2">
        <w:rPr>
          <w:rFonts w:ascii="Times New Roman" w:hAnsi="Times New Roman" w:cs="Times New Roman"/>
          <w:b w:val="0"/>
        </w:rPr>
        <w:t xml:space="preserve"> </w:t>
      </w: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EA2F0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</w:rPr>
      </w:pPr>
      <w:r w:rsidRPr="00EA2F02">
        <w:rPr>
          <w:rFonts w:ascii="Times New Roman" w:hAnsi="Times New Roman" w:cs="Times New Roman"/>
          <w:b w:val="0"/>
        </w:rPr>
        <w:t>ПОСТАНОВЛЯЮ:</w:t>
      </w: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  <w:r w:rsidRPr="00B217F2">
        <w:rPr>
          <w:rFonts w:ascii="Times New Roman" w:hAnsi="Times New Roman" w:cs="Times New Roman"/>
          <w:b w:val="0"/>
        </w:rPr>
        <w:t xml:space="preserve">1. Утвердить прилагаемый Порядок предоставления из бюджета городского округа Воскресенск Московской области субсидии </w:t>
      </w:r>
      <w:r w:rsidR="0065485F">
        <w:rPr>
          <w:rFonts w:ascii="Times New Roman" w:hAnsi="Times New Roman" w:cs="Times New Roman"/>
          <w:b w:val="0"/>
        </w:rPr>
        <w:t xml:space="preserve">Обществу с ограниченной ответственностью «Газпром </w:t>
      </w:r>
      <w:proofErr w:type="spellStart"/>
      <w:r w:rsidR="0065485F">
        <w:rPr>
          <w:rFonts w:ascii="Times New Roman" w:hAnsi="Times New Roman" w:cs="Times New Roman"/>
          <w:b w:val="0"/>
        </w:rPr>
        <w:t>теплоэнерго</w:t>
      </w:r>
      <w:proofErr w:type="spellEnd"/>
      <w:r w:rsidR="0065485F">
        <w:rPr>
          <w:rFonts w:ascii="Times New Roman" w:hAnsi="Times New Roman" w:cs="Times New Roman"/>
          <w:b w:val="0"/>
        </w:rPr>
        <w:t xml:space="preserve"> Московской области» </w:t>
      </w:r>
      <w:r w:rsidRPr="00B217F2">
        <w:rPr>
          <w:rFonts w:ascii="Times New Roman" w:hAnsi="Times New Roman" w:cs="Times New Roman"/>
          <w:b w:val="0"/>
        </w:rPr>
        <w:t>на возмещение дополнительных расходов</w:t>
      </w:r>
      <w:r w:rsidR="009A14B0">
        <w:rPr>
          <w:rFonts w:ascii="Times New Roman" w:hAnsi="Times New Roman" w:cs="Times New Roman"/>
          <w:b w:val="0"/>
        </w:rPr>
        <w:t xml:space="preserve"> на выполнение программы мероприятий по капитальному ремонту в 2025 году</w:t>
      </w:r>
      <w:r w:rsidRPr="00B217F2">
        <w:rPr>
          <w:rFonts w:ascii="Times New Roman" w:hAnsi="Times New Roman" w:cs="Times New Roman"/>
          <w:b w:val="0"/>
        </w:rPr>
        <w:t>, связанных с возникновением особого обстоятельства в рамках заключенного концессионного соглашения в отношении объектов теплоснабжения, расположенных на территории городского округа Воскресенск Московской области.</w:t>
      </w:r>
    </w:p>
    <w:p w:rsidR="00EA7416" w:rsidRPr="007D280E" w:rsidRDefault="009A14B0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EA7416" w:rsidRPr="007D280E">
        <w:rPr>
          <w:rFonts w:ascii="Times New Roman" w:hAnsi="Times New Roman" w:cs="Times New Roman"/>
          <w:b w:val="0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EA7416" w:rsidRPr="005D62E0" w:rsidRDefault="005D62E0" w:rsidP="003F788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 w:rsidR="009A14B0">
        <w:rPr>
          <w:rFonts w:ascii="Times New Roman" w:hAnsi="Times New Roman"/>
        </w:rPr>
        <w:t>3</w:t>
      </w:r>
      <w:r w:rsidR="00EA7416" w:rsidRPr="005D62E0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Воскресенск </w:t>
      </w:r>
      <w:proofErr w:type="spellStart"/>
      <w:r w:rsidR="0065485F" w:rsidRPr="005D62E0">
        <w:rPr>
          <w:rFonts w:ascii="Times New Roman" w:hAnsi="Times New Roman"/>
          <w:sz w:val="24"/>
          <w:szCs w:val="24"/>
        </w:rPr>
        <w:t>Бутора</w:t>
      </w:r>
      <w:proofErr w:type="spellEnd"/>
      <w:r w:rsidR="0065485F" w:rsidRPr="005D62E0">
        <w:rPr>
          <w:rFonts w:ascii="Times New Roman" w:hAnsi="Times New Roman"/>
          <w:sz w:val="24"/>
          <w:szCs w:val="24"/>
        </w:rPr>
        <w:t xml:space="preserve"> А.О.</w:t>
      </w:r>
    </w:p>
    <w:p w:rsidR="00EA7416" w:rsidRPr="00B217F2" w:rsidRDefault="00EA7416" w:rsidP="003F78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5D62E0" w:rsidRDefault="00EA7416" w:rsidP="003F78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62E0">
        <w:rPr>
          <w:rFonts w:ascii="Times New Roman" w:hAnsi="Times New Roman"/>
          <w:sz w:val="24"/>
          <w:szCs w:val="24"/>
        </w:rPr>
        <w:t>Глава</w:t>
      </w:r>
      <w:r w:rsidR="005F67C0" w:rsidRPr="005D62E0">
        <w:rPr>
          <w:rFonts w:ascii="Times New Roman" w:hAnsi="Times New Roman"/>
          <w:sz w:val="24"/>
          <w:szCs w:val="24"/>
        </w:rPr>
        <w:t xml:space="preserve"> </w:t>
      </w:r>
      <w:r w:rsidRPr="005D62E0">
        <w:rPr>
          <w:rFonts w:ascii="Times New Roman" w:hAnsi="Times New Roman"/>
          <w:sz w:val="24"/>
          <w:szCs w:val="24"/>
        </w:rPr>
        <w:t>городского</w:t>
      </w:r>
      <w:r w:rsidR="005F67C0" w:rsidRPr="005D62E0">
        <w:rPr>
          <w:rFonts w:ascii="Times New Roman" w:hAnsi="Times New Roman"/>
          <w:sz w:val="24"/>
          <w:szCs w:val="24"/>
        </w:rPr>
        <w:t xml:space="preserve"> </w:t>
      </w:r>
      <w:r w:rsidRPr="005D62E0">
        <w:rPr>
          <w:rFonts w:ascii="Times New Roman" w:hAnsi="Times New Roman"/>
          <w:sz w:val="24"/>
          <w:szCs w:val="24"/>
        </w:rPr>
        <w:t>округа</w:t>
      </w:r>
      <w:r w:rsidR="005F67C0" w:rsidRPr="005D62E0">
        <w:rPr>
          <w:rFonts w:ascii="Times New Roman" w:hAnsi="Times New Roman"/>
          <w:sz w:val="24"/>
          <w:szCs w:val="24"/>
        </w:rPr>
        <w:t xml:space="preserve"> Воскресенск        </w:t>
      </w:r>
      <w:r w:rsidRPr="005D62E0">
        <w:rPr>
          <w:rFonts w:ascii="Times New Roman" w:hAnsi="Times New Roman"/>
          <w:sz w:val="24"/>
          <w:szCs w:val="24"/>
        </w:rPr>
        <w:t xml:space="preserve">      </w:t>
      </w:r>
      <w:r w:rsidR="005F67C0" w:rsidRPr="005D62E0">
        <w:rPr>
          <w:rFonts w:ascii="Times New Roman" w:hAnsi="Times New Roman"/>
          <w:sz w:val="24"/>
          <w:szCs w:val="24"/>
        </w:rPr>
        <w:t xml:space="preserve">   </w:t>
      </w:r>
      <w:r w:rsidRPr="005D62E0">
        <w:rPr>
          <w:rFonts w:ascii="Times New Roman" w:hAnsi="Times New Roman"/>
          <w:sz w:val="24"/>
          <w:szCs w:val="24"/>
        </w:rPr>
        <w:t xml:space="preserve">        </w:t>
      </w:r>
      <w:r w:rsidR="003F788B" w:rsidRPr="005D62E0">
        <w:rPr>
          <w:rFonts w:ascii="Times New Roman" w:hAnsi="Times New Roman"/>
          <w:sz w:val="24"/>
          <w:szCs w:val="24"/>
        </w:rPr>
        <w:t xml:space="preserve">        </w:t>
      </w:r>
      <w:r w:rsidRPr="005D62E0">
        <w:rPr>
          <w:rFonts w:ascii="Times New Roman" w:hAnsi="Times New Roman"/>
          <w:sz w:val="24"/>
          <w:szCs w:val="24"/>
        </w:rPr>
        <w:t xml:space="preserve">      А. В. Малкин</w:t>
      </w:r>
    </w:p>
    <w:p w:rsidR="00EA7416" w:rsidRPr="005D62E0" w:rsidRDefault="00EA7416" w:rsidP="003F78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7416" w:rsidRPr="00B217F2" w:rsidRDefault="00EA7416" w:rsidP="003F788B">
      <w:pPr>
        <w:spacing w:line="240" w:lineRule="auto"/>
        <w:jc w:val="both"/>
        <w:rPr>
          <w:rFonts w:ascii="Times New Roman" w:hAnsi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B217F2" w:rsidRDefault="00EA7416" w:rsidP="003F788B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</w:rPr>
      </w:pPr>
    </w:p>
    <w:p w:rsidR="00EA7416" w:rsidRPr="00B217F2" w:rsidRDefault="00EA7416" w:rsidP="003F788B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</w:rPr>
      </w:pPr>
    </w:p>
    <w:p w:rsidR="00EA7416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Default="00EA7416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</w:rPr>
      </w:pPr>
    </w:p>
    <w:p w:rsidR="00EA7416" w:rsidRPr="000B370B" w:rsidRDefault="00EA7416" w:rsidP="003F788B">
      <w:pPr>
        <w:spacing w:line="240" w:lineRule="auto"/>
        <w:jc w:val="both"/>
        <w:rPr>
          <w:rFonts w:ascii="Times New Roman" w:hAnsi="Times New Roman"/>
        </w:rPr>
      </w:pPr>
    </w:p>
    <w:p w:rsidR="00EA7416" w:rsidRPr="000B370B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EA7416" w:rsidRPr="000B370B" w:rsidRDefault="00EA7416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Pr="005E09E2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0BB5" w:rsidRPr="005E09E2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0BB5" w:rsidRPr="005E09E2" w:rsidRDefault="00450BB5" w:rsidP="003F788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7058D" w:rsidRDefault="00E7058D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3F788B" w:rsidRDefault="003F788B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450BB5" w:rsidRDefault="00450BB5" w:rsidP="003F788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9A14B0" w:rsidRDefault="005F67C0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  <w:r w:rsidR="00991EB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A14B0" w:rsidRDefault="009A14B0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A14B0" w:rsidRDefault="009A14B0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A14B0" w:rsidRDefault="009A14B0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50BB5" w:rsidRPr="005D62E0" w:rsidRDefault="009A14B0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91EB4" w:rsidRPr="005D62E0">
        <w:rPr>
          <w:rFonts w:ascii="Times New Roman" w:hAnsi="Times New Roman" w:cs="Times New Roman"/>
          <w:b w:val="0"/>
        </w:rPr>
        <w:t>Утвержден</w:t>
      </w:r>
    </w:p>
    <w:p w:rsidR="00991EB4" w:rsidRPr="005D62E0" w:rsidRDefault="00991EB4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</w:rPr>
      </w:pP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="003F788B" w:rsidRPr="005D62E0">
        <w:rPr>
          <w:rFonts w:ascii="Times New Roman" w:hAnsi="Times New Roman" w:cs="Times New Roman"/>
          <w:b w:val="0"/>
        </w:rPr>
        <w:t>п</w:t>
      </w:r>
      <w:r w:rsidR="00450BB5" w:rsidRPr="005D62E0">
        <w:rPr>
          <w:rFonts w:ascii="Times New Roman" w:hAnsi="Times New Roman" w:cs="Times New Roman"/>
          <w:b w:val="0"/>
        </w:rPr>
        <w:t>остановлением</w:t>
      </w:r>
      <w:r w:rsidRPr="005D62E0">
        <w:rPr>
          <w:rFonts w:ascii="Times New Roman" w:hAnsi="Times New Roman" w:cs="Times New Roman"/>
          <w:b w:val="0"/>
        </w:rPr>
        <w:t xml:space="preserve"> Администрации</w:t>
      </w:r>
    </w:p>
    <w:p w:rsidR="00450BB5" w:rsidRPr="005D62E0" w:rsidRDefault="00991EB4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</w:rPr>
      </w:pP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  <w:t>г</w:t>
      </w:r>
      <w:r w:rsidR="00450BB5" w:rsidRPr="005D62E0">
        <w:rPr>
          <w:rFonts w:ascii="Times New Roman" w:hAnsi="Times New Roman" w:cs="Times New Roman"/>
          <w:b w:val="0"/>
        </w:rPr>
        <w:t xml:space="preserve">ородского округа </w:t>
      </w:r>
      <w:r w:rsidRPr="005D62E0">
        <w:rPr>
          <w:rFonts w:ascii="Times New Roman" w:hAnsi="Times New Roman" w:cs="Times New Roman"/>
          <w:b w:val="0"/>
        </w:rPr>
        <w:t>Воскресенск</w:t>
      </w:r>
    </w:p>
    <w:p w:rsidR="00450BB5" w:rsidRPr="005D62E0" w:rsidRDefault="00991EB4" w:rsidP="005D62E0">
      <w:pPr>
        <w:pStyle w:val="ConsPlusTitle"/>
        <w:ind w:firstLine="709"/>
        <w:outlineLvl w:val="0"/>
        <w:rPr>
          <w:rFonts w:ascii="Times New Roman" w:hAnsi="Times New Roman" w:cs="Times New Roman"/>
          <w:b w:val="0"/>
        </w:rPr>
      </w:pP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="00450BB5" w:rsidRPr="005D62E0">
        <w:rPr>
          <w:rFonts w:ascii="Times New Roman" w:hAnsi="Times New Roman" w:cs="Times New Roman"/>
          <w:b w:val="0"/>
        </w:rPr>
        <w:t>Московской области</w:t>
      </w:r>
    </w:p>
    <w:p w:rsidR="00450BB5" w:rsidRPr="005D62E0" w:rsidRDefault="00991EB4" w:rsidP="005D62E0">
      <w:pPr>
        <w:pStyle w:val="ConsPlusTitle"/>
        <w:ind w:firstLine="709"/>
        <w:outlineLvl w:val="0"/>
        <w:rPr>
          <w:rFonts w:ascii="Times New Roman" w:hAnsi="Times New Roman" w:cs="Times New Roman"/>
        </w:rPr>
      </w:pP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</w:r>
      <w:r w:rsidRPr="005D62E0">
        <w:rPr>
          <w:rFonts w:ascii="Times New Roman" w:hAnsi="Times New Roman" w:cs="Times New Roman"/>
          <w:b w:val="0"/>
        </w:rPr>
        <w:tab/>
        <w:t>о</w:t>
      </w:r>
      <w:r w:rsidR="00450BB5" w:rsidRPr="005D62E0">
        <w:rPr>
          <w:rFonts w:ascii="Times New Roman" w:hAnsi="Times New Roman" w:cs="Times New Roman"/>
          <w:b w:val="0"/>
        </w:rPr>
        <w:t>т ___________</w:t>
      </w:r>
      <w:proofErr w:type="gramStart"/>
      <w:r w:rsidR="00450BB5" w:rsidRPr="005D62E0">
        <w:rPr>
          <w:rFonts w:ascii="Times New Roman" w:hAnsi="Times New Roman" w:cs="Times New Roman"/>
          <w:b w:val="0"/>
        </w:rPr>
        <w:t>_  №</w:t>
      </w:r>
      <w:proofErr w:type="gramEnd"/>
      <w:r w:rsidR="00450BB5" w:rsidRPr="005D62E0">
        <w:rPr>
          <w:rFonts w:ascii="Times New Roman" w:hAnsi="Times New Roman" w:cs="Times New Roman"/>
          <w:b w:val="0"/>
        </w:rPr>
        <w:t xml:space="preserve"> ______</w:t>
      </w:r>
    </w:p>
    <w:p w:rsidR="009A14B0" w:rsidRDefault="009A14B0" w:rsidP="009A14B0">
      <w:pPr>
        <w:pStyle w:val="ConsPlusTitle"/>
        <w:spacing w:line="276" w:lineRule="auto"/>
        <w:ind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14B0" w:rsidRPr="009A14B0" w:rsidRDefault="009A14B0" w:rsidP="009A14B0">
      <w:pPr>
        <w:pStyle w:val="ConsPlusTitle"/>
        <w:spacing w:line="276" w:lineRule="auto"/>
        <w:ind w:firstLine="720"/>
        <w:jc w:val="center"/>
        <w:outlineLvl w:val="0"/>
        <w:rPr>
          <w:rFonts w:ascii="Times New Roman" w:hAnsi="Times New Roman" w:cs="Times New Roman"/>
        </w:rPr>
      </w:pPr>
      <w:r w:rsidRPr="009A14B0">
        <w:rPr>
          <w:rFonts w:ascii="Times New Roman" w:hAnsi="Times New Roman" w:cs="Times New Roman"/>
        </w:rPr>
        <w:t>Порядок</w:t>
      </w:r>
    </w:p>
    <w:p w:rsidR="009A14B0" w:rsidRPr="009A14B0" w:rsidRDefault="009A14B0" w:rsidP="009A14B0">
      <w:pPr>
        <w:pStyle w:val="ConsPlusTitle"/>
        <w:spacing w:line="276" w:lineRule="auto"/>
        <w:ind w:firstLine="720"/>
        <w:jc w:val="center"/>
        <w:outlineLvl w:val="0"/>
        <w:rPr>
          <w:rFonts w:ascii="Times New Roman" w:hAnsi="Times New Roman" w:cs="Times New Roman"/>
        </w:rPr>
      </w:pPr>
      <w:r w:rsidRPr="009A14B0">
        <w:rPr>
          <w:rFonts w:ascii="Times New Roman" w:hAnsi="Times New Roman" w:cs="Times New Roman"/>
        </w:rPr>
        <w:t>предоставления из бюджета</w:t>
      </w:r>
      <w:r w:rsidRPr="009A14B0">
        <w:rPr>
          <w:rFonts w:ascii="Times New Roman" w:hAnsi="Times New Roman" w:cs="Times New Roman"/>
          <w:b w:val="0"/>
          <w:bCs w:val="0"/>
        </w:rPr>
        <w:t xml:space="preserve"> </w:t>
      </w:r>
      <w:r w:rsidRPr="009A14B0">
        <w:rPr>
          <w:rFonts w:ascii="Times New Roman" w:hAnsi="Times New Roman" w:cs="Times New Roman"/>
        </w:rPr>
        <w:t>городского округа Воскресенск Московской области субсидии О</w:t>
      </w:r>
      <w:r w:rsidRPr="009A14B0">
        <w:rPr>
          <w:rFonts w:ascii="Times New Roman" w:hAnsi="Times New Roman" w:cs="Times New Roman"/>
          <w:bCs w:val="0"/>
        </w:rPr>
        <w:t>бществу с ограниченной ответственностью</w:t>
      </w:r>
      <w:r w:rsidRPr="009A14B0">
        <w:rPr>
          <w:rFonts w:ascii="Times New Roman" w:hAnsi="Times New Roman" w:cs="Times New Roman"/>
        </w:rPr>
        <w:t xml:space="preserve"> «Газпром </w:t>
      </w:r>
      <w:proofErr w:type="spellStart"/>
      <w:r w:rsidRPr="009A14B0">
        <w:rPr>
          <w:rFonts w:ascii="Times New Roman" w:hAnsi="Times New Roman" w:cs="Times New Roman"/>
        </w:rPr>
        <w:t>теплоэнерго</w:t>
      </w:r>
      <w:proofErr w:type="spellEnd"/>
      <w:r w:rsidRPr="009A14B0">
        <w:rPr>
          <w:rFonts w:ascii="Times New Roman" w:hAnsi="Times New Roman" w:cs="Times New Roman"/>
        </w:rPr>
        <w:t xml:space="preserve"> Московской области» на возмещение дополнительных расходов на выполнение программы мероприятий по капитальному ремонту в 2025 году, связанных с возникновением особого обстоятельства в рамках заключенного концессионного соглашения в отношении объектов теплоснабжения, расположенных на территории городского округа Воскресенск Московской области</w:t>
      </w:r>
    </w:p>
    <w:p w:rsidR="009A14B0" w:rsidRPr="009A14B0" w:rsidRDefault="009A14B0" w:rsidP="009A14B0">
      <w:pPr>
        <w:pStyle w:val="ConsPlusTitle"/>
        <w:spacing w:line="276" w:lineRule="auto"/>
        <w:ind w:firstLine="720"/>
        <w:jc w:val="center"/>
        <w:outlineLvl w:val="0"/>
        <w:rPr>
          <w:rFonts w:ascii="Times New Roman" w:hAnsi="Times New Roman" w:cs="Times New Roman"/>
        </w:rPr>
      </w:pPr>
    </w:p>
    <w:p w:rsidR="009A14B0" w:rsidRPr="009A14B0" w:rsidRDefault="009A14B0" w:rsidP="009A14B0">
      <w:pPr>
        <w:pStyle w:val="ConsPlusTitle"/>
        <w:spacing w:line="276" w:lineRule="auto"/>
        <w:ind w:firstLine="720"/>
        <w:jc w:val="center"/>
        <w:outlineLvl w:val="1"/>
        <w:rPr>
          <w:rFonts w:ascii="Times New Roman" w:hAnsi="Times New Roman" w:cs="Times New Roman"/>
        </w:rPr>
      </w:pPr>
      <w:r w:rsidRPr="009A14B0">
        <w:rPr>
          <w:rFonts w:ascii="Times New Roman" w:hAnsi="Times New Roman" w:cs="Times New Roman"/>
        </w:rPr>
        <w:t>I. Общие положения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</w:p>
    <w:p w:rsidR="009A14B0" w:rsidRPr="009A14B0" w:rsidRDefault="009A14B0" w:rsidP="009A14B0">
      <w:pPr>
        <w:pStyle w:val="ConsPlusNormal"/>
        <w:tabs>
          <w:tab w:val="left" w:pos="993"/>
        </w:tabs>
        <w:spacing w:line="276" w:lineRule="auto"/>
        <w:ind w:firstLine="720"/>
        <w:jc w:val="both"/>
        <w:rPr>
          <w:rFonts w:eastAsia="Times New Roman"/>
        </w:rPr>
      </w:pPr>
      <w:r w:rsidRPr="009A14B0">
        <w:t xml:space="preserve">1. Настоящий Порядок </w:t>
      </w:r>
      <w:r w:rsidRPr="009A14B0">
        <w:rPr>
          <w:bCs/>
        </w:rPr>
        <w:t xml:space="preserve">предоставления из бюджета городского округа Воскресенск Московской области субсидии Обществу с ограниченной ответственностью «Газпром </w:t>
      </w:r>
      <w:proofErr w:type="spellStart"/>
      <w:r w:rsidRPr="009A14B0">
        <w:rPr>
          <w:bCs/>
        </w:rPr>
        <w:t>теплоэнерго</w:t>
      </w:r>
      <w:proofErr w:type="spellEnd"/>
      <w:r w:rsidRPr="009A14B0">
        <w:rPr>
          <w:bCs/>
        </w:rPr>
        <w:t xml:space="preserve"> Московской области» на возмещение дополнительных расходов, связанных с возникновением особого обстоятельства в рамках заключенного концессионного соглашения в отношении объектов теплоснабжения,  расположенных на территории</w:t>
      </w:r>
      <w:r w:rsidRPr="009A14B0">
        <w:rPr>
          <w:b/>
          <w:bCs/>
        </w:rPr>
        <w:t xml:space="preserve"> </w:t>
      </w:r>
      <w:r w:rsidRPr="009A14B0">
        <w:rPr>
          <w:bCs/>
        </w:rPr>
        <w:t>городского округа Воскресенск Московской области</w:t>
      </w:r>
      <w:r w:rsidR="00BE4ED0">
        <w:rPr>
          <w:bCs/>
        </w:rPr>
        <w:t>,</w:t>
      </w:r>
      <w:r w:rsidRPr="009A14B0">
        <w:rPr>
          <w:bCs/>
        </w:rPr>
        <w:t xml:space="preserve"> (далее – Порядок) разработан в целях реализации </w:t>
      </w:r>
      <w:r w:rsidRPr="009A14B0">
        <w:t xml:space="preserve">концессионного соглашения </w:t>
      </w:r>
      <w:r w:rsidRPr="009A14B0">
        <w:rPr>
          <w:bCs/>
        </w:rPr>
        <w:t xml:space="preserve">в отношении объектов теплоснабжения, расположенных на территории городского округа Воскресенск Московской области от 22.10.2021 №1 (с дополнительными соглашениями от 19.12.2023 №1, 18.09.2024 №2), заключенного между Администрацией городского округа Воскресенск Московской области (далее – </w:t>
      </w:r>
      <w:proofErr w:type="spellStart"/>
      <w:r w:rsidRPr="009A14B0">
        <w:rPr>
          <w:bCs/>
        </w:rPr>
        <w:t>Концедент</w:t>
      </w:r>
      <w:proofErr w:type="spellEnd"/>
      <w:r w:rsidRPr="009A14B0">
        <w:rPr>
          <w:bCs/>
        </w:rPr>
        <w:t xml:space="preserve">), Обществом с ограниченной ответственностью «Газпром </w:t>
      </w:r>
      <w:proofErr w:type="spellStart"/>
      <w:r w:rsidRPr="009A14B0">
        <w:rPr>
          <w:bCs/>
        </w:rPr>
        <w:t>теплоэнерго</w:t>
      </w:r>
      <w:proofErr w:type="spellEnd"/>
      <w:r w:rsidRPr="009A14B0">
        <w:rPr>
          <w:bCs/>
        </w:rPr>
        <w:t xml:space="preserve"> Московской области» (далее – Концессионер) и Московской областью (далее – Концессионное соглашение), и </w:t>
      </w:r>
      <w:r w:rsidRPr="009A14B0">
        <w:rPr>
          <w:rFonts w:eastAsia="Times New Roman"/>
        </w:rPr>
        <w:t>определяет: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rPr>
          <w:rFonts w:eastAsia="Times New Roman"/>
        </w:rPr>
      </w:pPr>
      <w:r w:rsidRPr="009A14B0">
        <w:rPr>
          <w:rFonts w:eastAsia="Times New Roman"/>
        </w:rPr>
        <w:t>условия и порядок предоставления субсидии;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rPr>
          <w:rFonts w:eastAsia="Times New Roman"/>
        </w:rPr>
      </w:pPr>
      <w:r w:rsidRPr="009A14B0">
        <w:rPr>
          <w:rFonts w:eastAsia="Times New Roman"/>
        </w:rPr>
        <w:t>требования к отчетности;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  <w:rPr>
          <w:rFonts w:eastAsia="Times New Roman"/>
        </w:rPr>
      </w:pPr>
      <w:r w:rsidRPr="009A14B0">
        <w:rPr>
          <w:rFonts w:eastAsia="Times New Roman"/>
        </w:rPr>
        <w:t xml:space="preserve">ответственность за нарушение </w:t>
      </w:r>
      <w:r w:rsidRPr="009A14B0">
        <w:t>порядка, целей и условий предоставления субсидии, в том числе</w:t>
      </w:r>
      <w:r w:rsidRPr="009A14B0">
        <w:rPr>
          <w:rFonts w:eastAsia="Times New Roman"/>
        </w:rPr>
        <w:t xml:space="preserve"> не достижение результата предоставления субсидии.</w:t>
      </w:r>
    </w:p>
    <w:p w:rsidR="009A14B0" w:rsidRPr="009A14B0" w:rsidRDefault="009A14B0" w:rsidP="009A14B0">
      <w:pPr>
        <w:pStyle w:val="ac"/>
        <w:spacing w:before="0" w:beforeAutospacing="0" w:after="0" w:afterAutospacing="0" w:line="276" w:lineRule="auto"/>
        <w:ind w:firstLine="720"/>
        <w:jc w:val="both"/>
      </w:pPr>
      <w:r w:rsidRPr="009A14B0">
        <w:t>2. В целях настоящего Порядка применяются следующие понятия: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A14B0">
        <w:rPr>
          <w:rFonts w:ascii="Times New Roman" w:hAnsi="Times New Roman"/>
          <w:bCs/>
          <w:sz w:val="24"/>
          <w:szCs w:val="24"/>
        </w:rPr>
        <w:t xml:space="preserve">особое обстоятельство – превышение планового объема расходов на ремонтные работы, согласованного </w:t>
      </w:r>
      <w:proofErr w:type="spellStart"/>
      <w:r w:rsidRPr="009A14B0">
        <w:rPr>
          <w:rFonts w:ascii="Times New Roman" w:hAnsi="Times New Roman"/>
          <w:bCs/>
          <w:sz w:val="24"/>
          <w:szCs w:val="24"/>
        </w:rPr>
        <w:t>Концедентом</w:t>
      </w:r>
      <w:proofErr w:type="spellEnd"/>
      <w:r w:rsidRPr="009A14B0">
        <w:rPr>
          <w:rFonts w:ascii="Times New Roman" w:hAnsi="Times New Roman"/>
          <w:bCs/>
          <w:sz w:val="24"/>
          <w:szCs w:val="24"/>
        </w:rPr>
        <w:t>, Московской областью, в лице Министерства энергетики Московской области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(далее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–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Министерство)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и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Концессионером,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в программе мероприятий по капитальному ремонту в соответствии с пунктом 7.4.1 Концессионного соглашения, над учтенной органом регулирования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суммой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затрат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в составе НВВ по статье расходов «Расходы на капитальный и текущий ремонт»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на соответствующий год;</w:t>
      </w:r>
    </w:p>
    <w:p w:rsidR="009A14B0" w:rsidRPr="009A14B0" w:rsidRDefault="009A14B0" w:rsidP="009A14B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bCs/>
          <w:sz w:val="24"/>
          <w:szCs w:val="24"/>
        </w:rPr>
        <w:t xml:space="preserve">программа ремонтов - согласованная с </w:t>
      </w:r>
      <w:proofErr w:type="spellStart"/>
      <w:r w:rsidRPr="009A14B0">
        <w:rPr>
          <w:rFonts w:ascii="Times New Roman" w:hAnsi="Times New Roman"/>
          <w:bCs/>
          <w:sz w:val="24"/>
          <w:szCs w:val="24"/>
        </w:rPr>
        <w:t>Концедентом</w:t>
      </w:r>
      <w:proofErr w:type="spellEnd"/>
      <w:r w:rsidRPr="009A14B0">
        <w:rPr>
          <w:rFonts w:ascii="Times New Roman" w:hAnsi="Times New Roman"/>
          <w:bCs/>
          <w:sz w:val="24"/>
          <w:szCs w:val="24"/>
        </w:rPr>
        <w:t xml:space="preserve"> и Министерством </w:t>
      </w:r>
      <w:r w:rsidR="00270843">
        <w:rPr>
          <w:rFonts w:ascii="Times New Roman" w:hAnsi="Times New Roman"/>
          <w:bCs/>
          <w:sz w:val="24"/>
          <w:szCs w:val="24"/>
        </w:rPr>
        <w:t>программа мероприятий</w:t>
      </w:r>
      <w:r w:rsidR="00B305A1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по</w:t>
      </w:r>
      <w:r w:rsidR="00B305A1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капитальному</w:t>
      </w:r>
      <w:r w:rsidR="00B305A1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ремонту</w:t>
      </w:r>
      <w:r w:rsidR="00B305A1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</w:rPr>
        <w:t>Концессионера</w:t>
      </w:r>
      <w:r w:rsidR="00270843">
        <w:rPr>
          <w:rFonts w:ascii="Times New Roman" w:hAnsi="Times New Roman"/>
          <w:bCs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в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соответствии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с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Концессионным соглашением, суммы затрат на которую превышают учтенную Комитетом по ценам и тарифам Московской области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сумму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затрат</w:t>
      </w:r>
      <w:r w:rsidR="00270843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в составе необходимой валовой выручки концессионера по статье расходов «Расходы на капитальный и текущий ремонт» на соответствующий год (далее – Программа ремонтов).</w:t>
      </w:r>
    </w:p>
    <w:p w:rsidR="009A14B0" w:rsidRPr="009A14B0" w:rsidRDefault="009A14B0" w:rsidP="009A14B0">
      <w:pPr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14B0">
        <w:rPr>
          <w:rFonts w:ascii="Times New Roman" w:hAnsi="Times New Roman"/>
          <w:bCs/>
          <w:sz w:val="24"/>
          <w:szCs w:val="24"/>
        </w:rPr>
        <w:lastRenderedPageBreak/>
        <w:t xml:space="preserve">Понятия «НВВ», «орган регулирования», «программа мероприятий </w:t>
      </w:r>
      <w:r w:rsidRPr="009A14B0">
        <w:rPr>
          <w:rFonts w:ascii="Times New Roman" w:hAnsi="Times New Roman"/>
          <w:bCs/>
          <w:sz w:val="24"/>
          <w:szCs w:val="24"/>
        </w:rPr>
        <w:br/>
        <w:t>по капитальному ремонту», «</w:t>
      </w:r>
      <w:r w:rsidRPr="009A14B0">
        <w:rPr>
          <w:rFonts w:ascii="Times New Roman" w:hAnsi="Times New Roman"/>
          <w:sz w:val="24"/>
          <w:szCs w:val="24"/>
        </w:rPr>
        <w:t>объект соглашения», «иное имущество»</w:t>
      </w:r>
      <w:r w:rsidRPr="009A14B0">
        <w:rPr>
          <w:rFonts w:ascii="Times New Roman" w:hAnsi="Times New Roman"/>
          <w:bCs/>
          <w:sz w:val="24"/>
          <w:szCs w:val="24"/>
        </w:rPr>
        <w:t xml:space="preserve"> применяются в значениях, установленных Концессионным соглашением.</w:t>
      </w:r>
    </w:p>
    <w:p w:rsidR="009A14B0" w:rsidRPr="009A14B0" w:rsidRDefault="009A14B0" w:rsidP="009A14B0">
      <w:pPr>
        <w:pStyle w:val="ac"/>
        <w:spacing w:before="0" w:beforeAutospacing="0" w:after="0" w:afterAutospacing="0" w:line="276" w:lineRule="auto"/>
        <w:ind w:firstLine="720"/>
        <w:jc w:val="both"/>
      </w:pPr>
      <w:r w:rsidRPr="009A14B0">
        <w:t xml:space="preserve">3. Субсидия предоставляется за счет средств иного межбюджетного трансферта, предоставленного из бюджета Московской области, предусмотренных в бюджете </w:t>
      </w:r>
      <w:r w:rsidRPr="009A14B0">
        <w:rPr>
          <w:bCs/>
        </w:rPr>
        <w:t>городского округа Воскресенск Московской области</w:t>
      </w:r>
      <w:r w:rsidRPr="009A14B0">
        <w:t xml:space="preserve"> в пределах бюджетных ассигнований и лимитов бюджетных обязательств, утвержденных в установленном порядке.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 xml:space="preserve">4. Главным распорядителем бюджетных средств, до которого в соответствии </w:t>
      </w:r>
      <w:r w:rsidRPr="009A14B0">
        <w:br/>
        <w:t>с бюджетным законодательством Российской Федерации, как получателя бюджетных средств, доведены</w:t>
      </w:r>
      <w:r w:rsidR="00B305A1">
        <w:t xml:space="preserve"> </w:t>
      </w:r>
      <w:r w:rsidRPr="009A14B0">
        <w:t>в</w:t>
      </w:r>
      <w:r w:rsidR="00B305A1">
        <w:t xml:space="preserve"> </w:t>
      </w:r>
      <w:r w:rsidRPr="009A14B0">
        <w:t>установленном</w:t>
      </w:r>
      <w:r w:rsidR="00B305A1">
        <w:t xml:space="preserve"> </w:t>
      </w:r>
      <w:r w:rsidRPr="009A14B0">
        <w:t>порядке</w:t>
      </w:r>
      <w:r w:rsidR="00B305A1">
        <w:t xml:space="preserve"> </w:t>
      </w:r>
      <w:r w:rsidRPr="009A14B0">
        <w:t>лимиты</w:t>
      </w:r>
      <w:r w:rsidR="00B305A1">
        <w:t xml:space="preserve"> </w:t>
      </w:r>
      <w:r w:rsidRPr="009A14B0">
        <w:t>бюджетных</w:t>
      </w:r>
      <w:r w:rsidR="00B305A1">
        <w:t xml:space="preserve"> </w:t>
      </w:r>
      <w:r w:rsidRPr="009A14B0">
        <w:t>обязательств</w:t>
      </w:r>
      <w:r w:rsidR="00B305A1">
        <w:t xml:space="preserve"> </w:t>
      </w:r>
      <w:r w:rsidRPr="009A14B0">
        <w:t xml:space="preserve">на предоставление субсидии, является Администрация </w:t>
      </w:r>
      <w:r w:rsidRPr="009A14B0">
        <w:rPr>
          <w:bCs/>
        </w:rPr>
        <w:t>городского округа Воскресенск Московской области</w:t>
      </w:r>
      <w:r w:rsidRPr="009A14B0">
        <w:t xml:space="preserve"> (далее – Администрация).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 xml:space="preserve">Получателем субсидии является </w:t>
      </w:r>
      <w:r w:rsidRPr="009A14B0">
        <w:rPr>
          <w:bCs/>
        </w:rPr>
        <w:t xml:space="preserve">Общество с ограниченной ответственностью «Газпром </w:t>
      </w:r>
      <w:proofErr w:type="spellStart"/>
      <w:r w:rsidRPr="009A14B0">
        <w:rPr>
          <w:bCs/>
        </w:rPr>
        <w:t>теплоэнерго</w:t>
      </w:r>
      <w:proofErr w:type="spellEnd"/>
      <w:r w:rsidRPr="009A14B0">
        <w:rPr>
          <w:bCs/>
        </w:rPr>
        <w:t xml:space="preserve"> Московской области»</w:t>
      </w:r>
      <w:r w:rsidRPr="009A14B0">
        <w:t>.</w:t>
      </w:r>
    </w:p>
    <w:p w:rsidR="009A14B0" w:rsidRPr="009A14B0" w:rsidRDefault="009A14B0" w:rsidP="009A1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A14B0">
        <w:rPr>
          <w:rFonts w:ascii="Times New Roman" w:hAnsi="Times New Roman"/>
          <w:sz w:val="24"/>
          <w:szCs w:val="24"/>
        </w:rPr>
        <w:t xml:space="preserve">5. Целевым назначением субсидии является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возмещение дополнительных расходов Концессионера, понесенных в связи с наступлением особого обстоятельства, в рамках реализации Программы ремонтов (далее – Дополнительные расходы),</w:t>
      </w:r>
      <w:r w:rsidRPr="009A14B0">
        <w:rPr>
          <w:rFonts w:ascii="Times New Roman" w:hAnsi="Times New Roman"/>
          <w:b/>
          <w:bCs/>
          <w:i/>
          <w:sz w:val="24"/>
          <w:szCs w:val="24"/>
          <w:lang w:bidi="ru-RU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включая стоимость услуг </w:t>
      </w:r>
      <w:r w:rsidRPr="009A14B0">
        <w:rPr>
          <w:rFonts w:ascii="Times New Roman" w:hAnsi="Times New Roman"/>
          <w:sz w:val="24"/>
          <w:szCs w:val="24"/>
        </w:rPr>
        <w:t>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 xml:space="preserve">»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по проведению экспертизы</w:t>
      </w:r>
      <w:r w:rsidRPr="009A14B0">
        <w:rPr>
          <w:rFonts w:ascii="Times New Roman" w:hAnsi="Times New Roman"/>
          <w:sz w:val="24"/>
          <w:szCs w:val="24"/>
        </w:rPr>
        <w:t xml:space="preserve"> о достоверности определения сметной стоимости работ (далее – стоимость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услуг </w:t>
      </w:r>
      <w:r w:rsidRPr="009A14B0">
        <w:rPr>
          <w:rFonts w:ascii="Times New Roman" w:hAnsi="Times New Roman"/>
          <w:sz w:val="24"/>
          <w:szCs w:val="24"/>
        </w:rPr>
        <w:t>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»)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6. </w:t>
      </w:r>
      <w:r w:rsidRPr="009A14B0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на возмещение понесенных Дополнительных расходов получателя субсидии на выполнение Программы ремонтов, включая стоимость услуг </w:t>
      </w:r>
      <w:r w:rsidRPr="009A14B0">
        <w:rPr>
          <w:rFonts w:ascii="Times New Roman" w:hAnsi="Times New Roman"/>
          <w:sz w:val="24"/>
          <w:szCs w:val="24"/>
        </w:rPr>
        <w:t>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</w:t>
      </w:r>
      <w:r w:rsidRPr="009A14B0">
        <w:rPr>
          <w:rFonts w:ascii="Times New Roman" w:hAnsi="Times New Roman"/>
          <w:b/>
          <w:sz w:val="24"/>
          <w:szCs w:val="24"/>
        </w:rPr>
        <w:t>,</w:t>
      </w:r>
      <w:r w:rsidRPr="009A14B0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в пределах 100 процентов расходов на проведение капитального ремонта в 2025 году, превышающих расходы, учтенные в тарифах по статьям операционных расходов «Расходы</w:t>
      </w:r>
      <w:r w:rsidR="00B305A1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на</w:t>
      </w:r>
      <w:r w:rsidR="00B305A1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капитальный</w:t>
      </w:r>
      <w:r w:rsidR="00B305A1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и текущий ремонт». 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A14B0">
        <w:rPr>
          <w:rFonts w:ascii="Times New Roman" w:hAnsi="Times New Roman"/>
          <w:bCs/>
          <w:sz w:val="24"/>
          <w:szCs w:val="24"/>
          <w:lang w:bidi="ru-RU"/>
        </w:rPr>
        <w:t>7. Размер Субсидии определяется согласно расчету Дополнительных расходов, предусмотренному согласованным уведомлением об Особом обстоятельстве, и не может превышать стоимость работ по капитальному ремонту, подтвержденную заключением ГАУ МО «</w:t>
      </w:r>
      <w:proofErr w:type="spellStart"/>
      <w:r w:rsidRPr="009A14B0">
        <w:rPr>
          <w:rFonts w:ascii="Times New Roman" w:hAnsi="Times New Roman"/>
          <w:bCs/>
          <w:sz w:val="24"/>
          <w:szCs w:val="24"/>
          <w:lang w:bidi="ru-RU"/>
        </w:rPr>
        <w:t>Мособлгосэкспертиза</w:t>
      </w:r>
      <w:proofErr w:type="spellEnd"/>
      <w:r w:rsidRPr="009A14B0">
        <w:rPr>
          <w:rFonts w:ascii="Times New Roman" w:hAnsi="Times New Roman"/>
          <w:bCs/>
          <w:sz w:val="24"/>
          <w:szCs w:val="24"/>
          <w:lang w:bidi="ru-RU"/>
        </w:rPr>
        <w:t>» о достоверности определения сметной стоимости (далее - заключением ГАУ МО «</w:t>
      </w:r>
      <w:proofErr w:type="spellStart"/>
      <w:r w:rsidRPr="009A14B0">
        <w:rPr>
          <w:rFonts w:ascii="Times New Roman" w:hAnsi="Times New Roman"/>
          <w:bCs/>
          <w:sz w:val="24"/>
          <w:szCs w:val="24"/>
          <w:lang w:bidi="ru-RU"/>
        </w:rPr>
        <w:t>Мособлгосэкспертиза</w:t>
      </w:r>
      <w:proofErr w:type="spellEnd"/>
      <w:r w:rsidRPr="009A14B0">
        <w:rPr>
          <w:rFonts w:ascii="Times New Roman" w:hAnsi="Times New Roman"/>
          <w:bCs/>
          <w:sz w:val="24"/>
          <w:szCs w:val="24"/>
          <w:lang w:bidi="ru-RU"/>
        </w:rPr>
        <w:t>»), и размер понесенных Получателем субсидии Дополнительных расходов.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 xml:space="preserve">8. 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>Субсидия предоставляется в соответствии с условиями и сроками, предусмотренными Концессионным соглашением.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Условиями предоставления субсидии являются: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 xml:space="preserve">1) наличие </w:t>
      </w:r>
      <w:proofErr w:type="gramStart"/>
      <w:r w:rsidRPr="009A14B0">
        <w:rPr>
          <w:rFonts w:ascii="Times New Roman" w:hAnsi="Times New Roman"/>
          <w:sz w:val="24"/>
          <w:szCs w:val="24"/>
        </w:rPr>
        <w:t>согласованной  Программы</w:t>
      </w:r>
      <w:proofErr w:type="gramEnd"/>
      <w:r w:rsidRPr="009A14B0">
        <w:rPr>
          <w:rFonts w:ascii="Times New Roman" w:hAnsi="Times New Roman"/>
          <w:sz w:val="24"/>
          <w:szCs w:val="24"/>
        </w:rPr>
        <w:t xml:space="preserve"> ремонтов;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 xml:space="preserve">2) наличие уведомления об Особом обстоятельстве, направленного Концессионером </w:t>
      </w:r>
      <w:proofErr w:type="spellStart"/>
      <w:r w:rsidRPr="009A14B0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9A14B0">
        <w:rPr>
          <w:rFonts w:ascii="Times New Roman" w:hAnsi="Times New Roman"/>
          <w:sz w:val="24"/>
          <w:szCs w:val="24"/>
        </w:rPr>
        <w:t xml:space="preserve"> и Московской области и согласованного </w:t>
      </w:r>
      <w:proofErr w:type="spellStart"/>
      <w:r w:rsidRPr="009A14B0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9A14B0">
        <w:rPr>
          <w:rFonts w:ascii="Times New Roman" w:hAnsi="Times New Roman"/>
          <w:sz w:val="24"/>
          <w:szCs w:val="24"/>
        </w:rPr>
        <w:t xml:space="preserve"> и Московской областью в порядке, определенном Концессионным соглашением;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3) наличие суммы, учтенной органом регулирования по статье расходов «Расходы на капитальный и текущий ремонт» в структуре НВВ на 2025 год, недостаточной для выполнения</w:t>
      </w:r>
      <w:r w:rsidRPr="009A14B0">
        <w:rPr>
          <w:rFonts w:ascii="Times New Roman" w:hAnsi="Times New Roman"/>
          <w:bCs/>
          <w:sz w:val="24"/>
          <w:szCs w:val="24"/>
          <w:lang w:bidi="ru-RU"/>
        </w:rPr>
        <w:t xml:space="preserve"> Программы ремонтов,</w:t>
      </w:r>
      <w:r w:rsidRPr="009A14B0">
        <w:rPr>
          <w:rFonts w:ascii="Times New Roman" w:hAnsi="Times New Roman"/>
          <w:sz w:val="24"/>
          <w:szCs w:val="24"/>
        </w:rPr>
        <w:t xml:space="preserve"> что подтверждается письмом органа регулирования о размере расходов, учтенных по статье «Расходы на капитальный и текущий ремонт» в структуре НВВ на 2025 год и согласованной Концессионером, </w:t>
      </w:r>
      <w:proofErr w:type="spellStart"/>
      <w:r w:rsidRPr="009A14B0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9A14B0">
        <w:rPr>
          <w:rFonts w:ascii="Times New Roman" w:hAnsi="Times New Roman"/>
          <w:sz w:val="24"/>
          <w:szCs w:val="24"/>
        </w:rPr>
        <w:t xml:space="preserve"> и Министерством;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4) наличие заключения 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 в отношении сметной стоимости работ по капитальному ремонту, за исключением ремонтных работ, учтенных в тарифах по статьям операционных</w:t>
      </w:r>
      <w:r w:rsidR="00B305A1">
        <w:rPr>
          <w:rFonts w:ascii="Times New Roman" w:hAnsi="Times New Roman"/>
          <w:sz w:val="24"/>
          <w:szCs w:val="24"/>
        </w:rPr>
        <w:t xml:space="preserve"> р</w:t>
      </w:r>
      <w:r w:rsidRPr="009A14B0">
        <w:rPr>
          <w:rFonts w:ascii="Times New Roman" w:hAnsi="Times New Roman"/>
          <w:sz w:val="24"/>
          <w:szCs w:val="24"/>
        </w:rPr>
        <w:t>асходов</w:t>
      </w:r>
      <w:r w:rsidR="00B305A1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«Расходы</w:t>
      </w:r>
      <w:r w:rsidR="00B305A1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на</w:t>
      </w:r>
      <w:r w:rsidR="00B305A1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капитальный</w:t>
      </w:r>
      <w:r w:rsidR="00B305A1">
        <w:rPr>
          <w:rFonts w:ascii="Times New Roman" w:hAnsi="Times New Roman"/>
          <w:sz w:val="24"/>
          <w:szCs w:val="24"/>
        </w:rPr>
        <w:t xml:space="preserve"> </w:t>
      </w:r>
      <w:r w:rsidRPr="009A14B0">
        <w:rPr>
          <w:rFonts w:ascii="Times New Roman" w:hAnsi="Times New Roman"/>
          <w:sz w:val="24"/>
          <w:szCs w:val="24"/>
        </w:rPr>
        <w:t>и текущий ремонт»;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lastRenderedPageBreak/>
        <w:t xml:space="preserve">5) наличие акта, подписанного Концессионером и </w:t>
      </w:r>
      <w:proofErr w:type="spellStart"/>
      <w:r w:rsidRPr="009A14B0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9A14B0">
        <w:rPr>
          <w:rFonts w:ascii="Times New Roman" w:hAnsi="Times New Roman"/>
          <w:sz w:val="24"/>
          <w:szCs w:val="24"/>
        </w:rPr>
        <w:t>, подтверждающего фактическое исполнение и соответствие мероприятий Программы ремонтов, расходы на которые превышают расходы, учтенные в тарифах по статьям операционных расходов «Расходы на капитальный и текущий ремонт» (приложение 1 и 2 к Порядку).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  <w:rPr>
          <w:bCs/>
        </w:rPr>
      </w:pPr>
      <w:r w:rsidRPr="009A14B0">
        <w:t xml:space="preserve">9. Для заключения Соглашения о предоставлении субсидии Получатель субсидии представляет в Администрацию </w:t>
      </w:r>
      <w:r w:rsidRPr="009A14B0">
        <w:rPr>
          <w:bCs/>
        </w:rPr>
        <w:t xml:space="preserve">заявку о предоставлении Субсидии (далее – Заявка) </w:t>
      </w:r>
      <w:r w:rsidRPr="009A14B0">
        <w:t xml:space="preserve">в срок не позднее 10.11.2025 </w:t>
      </w:r>
      <w:r w:rsidRPr="009A14B0">
        <w:rPr>
          <w:bCs/>
        </w:rPr>
        <w:t>с приложением расчета Дополнительных расходов и следующих документов:</w:t>
      </w:r>
    </w:p>
    <w:p w:rsidR="009A14B0" w:rsidRPr="009A14B0" w:rsidRDefault="009A14B0" w:rsidP="009A14B0">
      <w:pPr>
        <w:pStyle w:val="ae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документы, подтверждающие понесенные Дополнительные расходы на выполнение мероприятий, предусмотренных Программой ремонтов, для которых предусмотрен источник финансирования - «Иной бюджетный источник: возмещение»:</w:t>
      </w:r>
    </w:p>
    <w:p w:rsidR="009A14B0" w:rsidRPr="009A14B0" w:rsidRDefault="009A14B0" w:rsidP="00BE4ED0">
      <w:pPr>
        <w:pStyle w:val="ae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а) платежные поручения;</w:t>
      </w:r>
    </w:p>
    <w:p w:rsidR="009A14B0" w:rsidRPr="009A14B0" w:rsidRDefault="009A14B0" w:rsidP="00BE4ED0">
      <w:pPr>
        <w:pStyle w:val="ae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б) документы, подтверждающие выполнение работ: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договоры на выполнение работ (оказание услуг);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акты о приемке выполненных работ по форме КС-2;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справки о стоимости выполненных работ по форме КС-3;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акты приемки-передачи товаров, ТОРГ-12, счета-фактуры/УПД;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в отношении работ, выполняемых собственными силами (хозяйственным способом) Концессионера - ТОРГ-12, счета-фактуры/УПД;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сводные сметные расчеты, подтверждающие включение в стоимость услуги 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- договор с 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 о проведении экспертизы достоверности определения сметной стоимости работ;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в) акт выполненных работ по форме, согласно приложениям 1 и 2 к Порядку;</w:t>
      </w:r>
    </w:p>
    <w:p w:rsidR="009A14B0" w:rsidRPr="009A14B0" w:rsidRDefault="009A14B0" w:rsidP="00BE4ED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4B0">
        <w:rPr>
          <w:rFonts w:ascii="Times New Roman" w:hAnsi="Times New Roman"/>
          <w:sz w:val="24"/>
          <w:szCs w:val="24"/>
        </w:rPr>
        <w:t>г) заключение ГАУ МО «</w:t>
      </w:r>
      <w:proofErr w:type="spellStart"/>
      <w:r w:rsidRPr="009A14B0">
        <w:rPr>
          <w:rFonts w:ascii="Times New Roman" w:hAnsi="Times New Roman"/>
          <w:sz w:val="24"/>
          <w:szCs w:val="24"/>
        </w:rPr>
        <w:t>Мособлгосэкспертиза</w:t>
      </w:r>
      <w:proofErr w:type="spellEnd"/>
      <w:r w:rsidRPr="009A14B0">
        <w:rPr>
          <w:rFonts w:ascii="Times New Roman" w:hAnsi="Times New Roman"/>
          <w:sz w:val="24"/>
          <w:szCs w:val="24"/>
        </w:rPr>
        <w:t>» в отношении сметной стоимости.</w:t>
      </w:r>
    </w:p>
    <w:p w:rsidR="009A14B0" w:rsidRPr="009A14B0" w:rsidRDefault="009A14B0" w:rsidP="00BE4ED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Документы предоставляются в бумажном или в электронном виде, подписанные/заверенные электронной квалифицированной подписью уполномоченного лица.</w:t>
      </w:r>
    </w:p>
    <w:p w:rsidR="009A14B0" w:rsidRPr="009A14B0" w:rsidRDefault="009A14B0" w:rsidP="009A14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10. Перечисление субсидии осуществляется в срок не позднее 30 (тридцати) календарных дней с даты получения Администрацией Заявки с приложением документов, указанных в пункте 9 настоящего Порядка.</w:t>
      </w:r>
    </w:p>
    <w:p w:rsidR="009A14B0" w:rsidRPr="009A14B0" w:rsidRDefault="009A14B0" w:rsidP="009A14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11. Предоставление Субсидии Получателю субсидии осуществляется на основании Соглашения о предоставлении субсидии на возмещение дополнительных расходов</w:t>
      </w:r>
      <w:r w:rsidRPr="009A14B0">
        <w:rPr>
          <w:rFonts w:ascii="Times New Roman" w:hAnsi="Times New Roman"/>
          <w:sz w:val="24"/>
          <w:szCs w:val="24"/>
        </w:rPr>
        <w:t xml:space="preserve"> на выполнение программы мероприятий по капитальному ремонту в 2025 году,</w:t>
      </w:r>
      <w:r w:rsidRPr="009A14B0">
        <w:rPr>
          <w:rFonts w:ascii="Times New Roman" w:eastAsia="Times New Roman" w:hAnsi="Times New Roman"/>
          <w:sz w:val="24"/>
          <w:szCs w:val="24"/>
        </w:rPr>
        <w:t xml:space="preserve"> связанных с возникновением особого обстоятельства в рамках заключенного Концессионного соглашения в отношении объектов теплоснабжения, расположенных на территории городского округа Воскресенск Московской области, заключенного между Администрацией и Получателем субсидии (далее – Соглашение о предоставлении субсидии). </w:t>
      </w:r>
    </w:p>
    <w:p w:rsidR="009A14B0" w:rsidRPr="009A14B0" w:rsidRDefault="009A14B0" w:rsidP="009A14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 xml:space="preserve">12. Получатель субсидии одновременно с предоставлением </w:t>
      </w:r>
      <w:proofErr w:type="gramStart"/>
      <w:r w:rsidRPr="009A14B0">
        <w:rPr>
          <w:rFonts w:ascii="Times New Roman" w:eastAsia="Times New Roman" w:hAnsi="Times New Roman"/>
          <w:sz w:val="24"/>
          <w:szCs w:val="24"/>
        </w:rPr>
        <w:t>Заявки  предоставляет</w:t>
      </w:r>
      <w:proofErr w:type="gramEnd"/>
      <w:r w:rsidRPr="009A14B0">
        <w:rPr>
          <w:rFonts w:ascii="Times New Roman" w:eastAsia="Times New Roman" w:hAnsi="Times New Roman"/>
          <w:sz w:val="24"/>
          <w:szCs w:val="24"/>
        </w:rPr>
        <w:t xml:space="preserve"> в Администрацию:</w:t>
      </w:r>
    </w:p>
    <w:p w:rsidR="009A14B0" w:rsidRPr="009A14B0" w:rsidRDefault="009A14B0" w:rsidP="009A14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отчет о достижении значений результата предоставления субсидии по форме согласно приложению 3 к Порядку;</w:t>
      </w:r>
    </w:p>
    <w:p w:rsidR="009A14B0" w:rsidRPr="009A14B0" w:rsidRDefault="009A14B0" w:rsidP="009A14B0">
      <w:pPr>
        <w:pStyle w:val="ConsPlusNormal"/>
        <w:spacing w:line="276" w:lineRule="auto"/>
        <w:ind w:firstLine="709"/>
        <w:jc w:val="both"/>
      </w:pPr>
      <w:r w:rsidRPr="009A14B0">
        <w:t>отчет об осуществлении расходов, источником возмещения которых является субсидия, по форме согласно приложению 4 к Порядку.</w:t>
      </w:r>
    </w:p>
    <w:p w:rsidR="009A14B0" w:rsidRPr="009A14B0" w:rsidRDefault="009A14B0" w:rsidP="009A14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13. Результатом предоставления субсидии является количество завершенных мероприятий в отношении объектов, подлежащих капитальному ремонту, утвержденных Программой ремонтов, ед.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 xml:space="preserve">14. Проверка соблюдения получателем субсидии порядка, целей и условий предоставления субсидии, в том числе достижения результата ее предоставления, осуществляется Администрацией, </w:t>
      </w:r>
      <w:r w:rsidRPr="009A14B0">
        <w:lastRenderedPageBreak/>
        <w:t>а также проверками органов муниципального финансового контроля в соответствии со статьями 268.1 и 269.2 Бюджетного Кодекса Российской Федерации в течение 1 (одного) года, следующего за годом доведения субсидии.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>14.1. По результатам проверки Администрация составляет акт проведения проверки (далее – Акт);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>14.2. В случае выявления при проведении проверки нарушений получателем субсидии целей, порядка или условий предоставления субсидии, в том числе достижения результата ее предоставления,</w:t>
      </w:r>
      <w:r w:rsidR="00B305A1">
        <w:t xml:space="preserve"> </w:t>
      </w:r>
      <w:r w:rsidRPr="009A14B0">
        <w:t>Администрация</w:t>
      </w:r>
      <w:r w:rsidR="00B305A1">
        <w:t xml:space="preserve"> </w:t>
      </w:r>
      <w:r w:rsidRPr="009A14B0">
        <w:t>одновременно</w:t>
      </w:r>
      <w:r w:rsidR="00B305A1">
        <w:t xml:space="preserve"> </w:t>
      </w:r>
      <w:r w:rsidRPr="009A14B0">
        <w:t>с подписанием Акта направляет получателю субсидий уведомление о нарушении целей, порядка или условий предоставления субсидии (далее – Уведомление), в котором указываются выявленные нарушения и сроки их устранения Получателем субсидий;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 xml:space="preserve">14.3. В случае не устранения нарушений в установленные в Уведомлении сроки Администрация в течение трех рабочих дней со дня истечения указанных сроков принимает решение о возврате в бюджет </w:t>
      </w:r>
      <w:r w:rsidRPr="009A14B0">
        <w:rPr>
          <w:bCs/>
        </w:rPr>
        <w:t>городского округа Воскресенск Московской области</w:t>
      </w:r>
      <w:r w:rsidRPr="009A14B0">
        <w:t xml:space="preserve"> субсидии (части субсидии) и направляет копию указанного решения получателю субсидии вместе с требованием о возврате субсидии, в котором указываются: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 xml:space="preserve">- подлежащая возврату в бюджет </w:t>
      </w:r>
      <w:r w:rsidRPr="009A14B0">
        <w:rPr>
          <w:bCs/>
        </w:rPr>
        <w:t>городского округа Воскресенск Московской области</w:t>
      </w:r>
      <w:r w:rsidRPr="009A14B0">
        <w:t xml:space="preserve"> сумма денежных средств, а также срок ее возврата;</w:t>
      </w:r>
    </w:p>
    <w:p w:rsidR="009A14B0" w:rsidRPr="009A14B0" w:rsidRDefault="009A14B0" w:rsidP="009A14B0">
      <w:pPr>
        <w:pStyle w:val="ConsPlusNormal"/>
        <w:spacing w:line="276" w:lineRule="auto"/>
        <w:ind w:firstLine="720"/>
        <w:jc w:val="both"/>
      </w:pPr>
      <w:r w:rsidRPr="009A14B0">
        <w:t>- код бюджетной классификации Российской Федерации, по которому должен быть осуществлен возврат субсидии (части субсидии).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14.4. В случае неисполнения получателем субсидии требования о возврате Администрация производит взыскание средств субсидии в порядке, установленном законодательством Российской Федерации.</w:t>
      </w:r>
    </w:p>
    <w:p w:rsidR="009A14B0" w:rsidRPr="009A14B0" w:rsidRDefault="009A14B0" w:rsidP="009A14B0">
      <w:pPr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br w:type="page"/>
      </w:r>
    </w:p>
    <w:p w:rsidR="009A14B0" w:rsidRPr="009A14B0" w:rsidRDefault="009A14B0" w:rsidP="009A14B0">
      <w:pPr>
        <w:pStyle w:val="ConsPlusNormal"/>
        <w:spacing w:line="276" w:lineRule="auto"/>
        <w:ind w:left="5103"/>
        <w:jc w:val="right"/>
      </w:pPr>
      <w:r w:rsidRPr="009A14B0">
        <w:lastRenderedPageBreak/>
        <w:t>Приложение 1</w:t>
      </w:r>
    </w:p>
    <w:p w:rsidR="009A14B0" w:rsidRPr="009A14B0" w:rsidRDefault="009A14B0" w:rsidP="009A14B0">
      <w:pPr>
        <w:pStyle w:val="ConsPlusNormal"/>
        <w:spacing w:line="276" w:lineRule="auto"/>
        <w:ind w:left="5103"/>
        <w:jc w:val="right"/>
      </w:pPr>
      <w:r w:rsidRPr="009A14B0">
        <w:t xml:space="preserve"> к Порядку</w:t>
      </w:r>
    </w:p>
    <w:p w:rsidR="009A14B0" w:rsidRPr="009A14B0" w:rsidRDefault="009A14B0" w:rsidP="009A14B0">
      <w:pPr>
        <w:pStyle w:val="ConsPlusNormal"/>
        <w:spacing w:line="276" w:lineRule="auto"/>
        <w:ind w:left="5103"/>
        <w:jc w:val="right"/>
      </w:pPr>
      <w:r w:rsidRPr="009A14B0">
        <w:t>(примерная форма)</w:t>
      </w:r>
    </w:p>
    <w:p w:rsidR="009A14B0" w:rsidRDefault="009A14B0" w:rsidP="009A14B0">
      <w:pPr>
        <w:pStyle w:val="ConsPlusNormal"/>
        <w:spacing w:line="276" w:lineRule="auto"/>
        <w:ind w:left="5103"/>
        <w:jc w:val="right"/>
      </w:pPr>
    </w:p>
    <w:p w:rsidR="00CC1D7D" w:rsidRPr="009A14B0" w:rsidRDefault="00CC1D7D" w:rsidP="009A14B0">
      <w:pPr>
        <w:pStyle w:val="ConsPlusNormal"/>
        <w:spacing w:line="276" w:lineRule="auto"/>
        <w:ind w:left="5103"/>
        <w:jc w:val="right"/>
      </w:pPr>
    </w:p>
    <w:p w:rsidR="009A14B0" w:rsidRPr="009A14B0" w:rsidRDefault="009A14B0" w:rsidP="00CC1D7D">
      <w:pPr>
        <w:pStyle w:val="ConsPlusNormal"/>
        <w:spacing w:line="276" w:lineRule="auto"/>
        <w:ind w:firstLine="709"/>
        <w:jc w:val="center"/>
      </w:pPr>
      <w:r w:rsidRPr="009A14B0">
        <w:t>Акт выполненных работ №___</w:t>
      </w:r>
    </w:p>
    <w:p w:rsidR="009A14B0" w:rsidRPr="009A14B0" w:rsidRDefault="009A14B0" w:rsidP="00CC1D7D">
      <w:pPr>
        <w:pStyle w:val="ConsPlusNormal"/>
        <w:spacing w:line="276" w:lineRule="auto"/>
        <w:ind w:firstLine="709"/>
        <w:jc w:val="center"/>
      </w:pPr>
      <w:r w:rsidRPr="009A14B0">
        <w:t xml:space="preserve">по </w:t>
      </w:r>
      <w:r w:rsidRPr="009A14B0">
        <w:rPr>
          <w:rFonts w:eastAsia="Times New Roman"/>
        </w:rPr>
        <w:t xml:space="preserve">Программе ремонтов ___________________ </w:t>
      </w:r>
      <w:r w:rsidRPr="009A14B0">
        <w:rPr>
          <w:rFonts w:eastAsia="Times New Roman"/>
        </w:rPr>
        <w:br/>
        <w:t xml:space="preserve">ООО «Газпром </w:t>
      </w:r>
      <w:proofErr w:type="spellStart"/>
      <w:r w:rsidRPr="009A14B0">
        <w:rPr>
          <w:rFonts w:eastAsia="Times New Roman"/>
        </w:rPr>
        <w:t>теплоэнерго</w:t>
      </w:r>
      <w:proofErr w:type="spellEnd"/>
      <w:r w:rsidRPr="009A14B0">
        <w:rPr>
          <w:rFonts w:eastAsia="Times New Roman"/>
        </w:rPr>
        <w:t xml:space="preserve"> МО» на 2025 год </w:t>
      </w:r>
      <w:r w:rsidRPr="009A14B0">
        <w:t>объектов теплоснабжения, расположенных на территории ___________________городского округа Московской области.</w:t>
      </w:r>
    </w:p>
    <w:p w:rsidR="009A14B0" w:rsidRPr="009A14B0" w:rsidRDefault="009A14B0" w:rsidP="009A14B0">
      <w:pPr>
        <w:pStyle w:val="ConsPlusNormal"/>
        <w:spacing w:line="252" w:lineRule="auto"/>
        <w:ind w:firstLine="709"/>
        <w:jc w:val="center"/>
      </w:pPr>
    </w:p>
    <w:p w:rsidR="009A14B0" w:rsidRDefault="00B305A1" w:rsidP="009A14B0">
      <w:pPr>
        <w:pStyle w:val="ConsPlusNormal"/>
        <w:spacing w:line="252" w:lineRule="auto"/>
        <w:jc w:val="both"/>
      </w:pPr>
      <w:proofErr w:type="spellStart"/>
      <w:r>
        <w:t>г.о</w:t>
      </w:r>
      <w:proofErr w:type="spellEnd"/>
      <w:r>
        <w:t xml:space="preserve">.____________         </w:t>
      </w:r>
      <w:r w:rsidR="009A14B0" w:rsidRPr="009A14B0">
        <w:t xml:space="preserve">             </w:t>
      </w:r>
      <w:r w:rsidR="009A14B0" w:rsidRPr="009A14B0">
        <w:tab/>
      </w:r>
      <w:r w:rsidR="009A14B0" w:rsidRPr="009A14B0">
        <w:tab/>
      </w:r>
      <w:r w:rsidR="009A14B0" w:rsidRPr="009A14B0">
        <w:tab/>
      </w:r>
      <w:r w:rsidR="009A14B0" w:rsidRPr="009A14B0">
        <w:tab/>
      </w:r>
      <w:r w:rsidR="009A14B0" w:rsidRPr="009A14B0">
        <w:tab/>
        <w:t xml:space="preserve"> «</w:t>
      </w:r>
      <w:proofErr w:type="spellStart"/>
      <w:r w:rsidR="009A14B0" w:rsidRPr="009A14B0">
        <w:t>дд</w:t>
      </w:r>
      <w:proofErr w:type="spellEnd"/>
      <w:r w:rsidR="009A14B0" w:rsidRPr="009A14B0">
        <w:t xml:space="preserve">» </w:t>
      </w:r>
      <w:proofErr w:type="spellStart"/>
      <w:r w:rsidR="009A14B0" w:rsidRPr="009A14B0">
        <w:t>мммм</w:t>
      </w:r>
      <w:proofErr w:type="spellEnd"/>
      <w:r w:rsidR="009A14B0" w:rsidRPr="009A14B0">
        <w:t xml:space="preserve"> 2025 год</w:t>
      </w:r>
    </w:p>
    <w:p w:rsidR="00CC1D7D" w:rsidRPr="009A14B0" w:rsidRDefault="00CC1D7D" w:rsidP="009A14B0">
      <w:pPr>
        <w:pStyle w:val="ConsPlusNormal"/>
        <w:spacing w:line="252" w:lineRule="auto"/>
        <w:jc w:val="both"/>
      </w:pPr>
    </w:p>
    <w:p w:rsidR="009A14B0" w:rsidRPr="009A14B0" w:rsidRDefault="009A14B0" w:rsidP="009A14B0">
      <w:pPr>
        <w:pStyle w:val="ConsPlusNormal"/>
        <w:spacing w:line="252" w:lineRule="auto"/>
        <w:ind w:firstLine="709"/>
        <w:jc w:val="both"/>
      </w:pPr>
    </w:p>
    <w:p w:rsidR="009A14B0" w:rsidRPr="009A14B0" w:rsidRDefault="009A14B0" w:rsidP="009A14B0">
      <w:pPr>
        <w:pStyle w:val="ConsPlusNormal"/>
        <w:spacing w:line="252" w:lineRule="auto"/>
        <w:ind w:firstLine="709"/>
        <w:jc w:val="both"/>
      </w:pPr>
      <w:r w:rsidRPr="009A14B0">
        <w:t xml:space="preserve">Администрация ________________городского округа Московской области, именуемый в дальнейшем </w:t>
      </w:r>
      <w:proofErr w:type="spellStart"/>
      <w:r w:rsidRPr="009A14B0">
        <w:t>Концедент</w:t>
      </w:r>
      <w:proofErr w:type="spellEnd"/>
      <w:r w:rsidRPr="009A14B0">
        <w:t xml:space="preserve">, в лице __________, действующий на основании ____________, с одной стороны и ООО «Газпром </w:t>
      </w:r>
      <w:proofErr w:type="spellStart"/>
      <w:r w:rsidRPr="009A14B0">
        <w:t>теплоэнерго</w:t>
      </w:r>
      <w:proofErr w:type="spellEnd"/>
      <w:r w:rsidRPr="009A14B0">
        <w:t xml:space="preserve"> МО», именуемый в дальнейшем Концессионер, в лице ____________, действующий_ на основании ________, с другой стороны, в соответствии с концессионным соглашением от 22.10.2021 ________в отношении объектов теплоснабжения, расположенных в границах муниципального образования ___________________городской округ Московской области (далее – Соглашение) составили настоящий Акт выполненных работ по </w:t>
      </w:r>
      <w:r w:rsidRPr="009A14B0">
        <w:rPr>
          <w:rFonts w:eastAsia="Times New Roman"/>
        </w:rPr>
        <w:t xml:space="preserve">Программе ремонтов ______________________ООО «Газпром </w:t>
      </w:r>
      <w:proofErr w:type="spellStart"/>
      <w:r w:rsidRPr="009A14B0">
        <w:rPr>
          <w:rFonts w:eastAsia="Times New Roman"/>
        </w:rPr>
        <w:t>теплоэнерго</w:t>
      </w:r>
      <w:proofErr w:type="spellEnd"/>
      <w:r w:rsidRPr="009A14B0">
        <w:rPr>
          <w:rFonts w:eastAsia="Times New Roman"/>
        </w:rPr>
        <w:t xml:space="preserve"> МО» на 2025 год</w:t>
      </w:r>
      <w:r w:rsidRPr="009A14B0">
        <w:t xml:space="preserve">, согласованной с </w:t>
      </w:r>
      <w:proofErr w:type="spellStart"/>
      <w:r w:rsidRPr="009A14B0">
        <w:t>Концедентом</w:t>
      </w:r>
      <w:proofErr w:type="spellEnd"/>
      <w:r w:rsidRPr="009A14B0">
        <w:t xml:space="preserve"> и Московской областью, (далее – Акт) о нижеследующем.</w:t>
      </w:r>
    </w:p>
    <w:p w:rsidR="009A14B0" w:rsidRDefault="009A14B0" w:rsidP="009A14B0">
      <w:pPr>
        <w:pStyle w:val="ConsPlusNormal"/>
        <w:spacing w:line="276" w:lineRule="auto"/>
        <w:ind w:firstLine="709"/>
        <w:jc w:val="both"/>
      </w:pPr>
      <w:r w:rsidRPr="009A14B0">
        <w:t xml:space="preserve">С целью поддержания имущества, входящего в состав Объекта Соглашения, Иного имущества в исправном состоянии Концессионером выполнены следующие работы по капитальному ремонту объектов теплоснабжения </w:t>
      </w:r>
      <w:r w:rsidRPr="009A14B0">
        <w:rPr>
          <w:rFonts w:eastAsia="Times New Roman"/>
        </w:rPr>
        <w:t>(в случае, если работы выполнялись собственными силами (хозяйственным способом) указать)</w:t>
      </w:r>
      <w:r w:rsidRPr="009A14B0">
        <w:t>:</w:t>
      </w:r>
    </w:p>
    <w:p w:rsidR="00CC1D7D" w:rsidRPr="009A14B0" w:rsidRDefault="00CC1D7D" w:rsidP="009A14B0">
      <w:pPr>
        <w:pStyle w:val="ConsPlusNormal"/>
        <w:spacing w:line="276" w:lineRule="auto"/>
        <w:ind w:firstLine="709"/>
        <w:jc w:val="both"/>
      </w:pPr>
    </w:p>
    <w:tbl>
      <w:tblPr>
        <w:tblStyle w:val="af8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2552"/>
        <w:gridCol w:w="1701"/>
        <w:gridCol w:w="1843"/>
      </w:tblGrid>
      <w:tr w:rsidR="009A14B0" w:rsidRPr="009A14B0" w:rsidTr="00BE4E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Объект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  <w:highlight w:val="green"/>
              </w:rPr>
            </w:pPr>
            <w:r w:rsidRPr="009A14B0">
              <w:rPr>
                <w:rFonts w:cs="Times New Roman"/>
              </w:rPr>
              <w:t>Выполненные мероприятия на источнике теплоснабжения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Стоимость мероприятия, согласно заключению гос. экспертизы о достоверности сметной стоимости, руб.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Фактическая стоимость мероприятия, руб.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Сумма к возмещению в порядке предоставления субсидии на возмещение руб. без НДС</w:t>
            </w:r>
          </w:p>
        </w:tc>
      </w:tr>
      <w:tr w:rsidR="009A14B0" w:rsidRPr="009A14B0" w:rsidTr="00BE4E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A14B0" w:rsidRPr="009A14B0" w:rsidTr="00BE4E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A14B0" w:rsidRPr="009A14B0" w:rsidTr="00BE4E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9A14B0" w:rsidRPr="009A14B0" w:rsidRDefault="009A14B0" w:rsidP="009A14B0">
      <w:pPr>
        <w:pStyle w:val="ConsPlusNormal"/>
        <w:spacing w:line="276" w:lineRule="auto"/>
        <w:ind w:firstLine="709"/>
        <w:jc w:val="both"/>
      </w:pPr>
    </w:p>
    <w:p w:rsidR="009A14B0" w:rsidRPr="009A14B0" w:rsidRDefault="009A14B0" w:rsidP="009A14B0">
      <w:pPr>
        <w:pStyle w:val="ConsPlusNormal"/>
        <w:spacing w:line="276" w:lineRule="auto"/>
        <w:ind w:firstLine="709"/>
        <w:jc w:val="both"/>
      </w:pPr>
      <w:proofErr w:type="spellStart"/>
      <w:r w:rsidRPr="009A14B0">
        <w:t>Концедент</w:t>
      </w:r>
      <w:proofErr w:type="spellEnd"/>
      <w:r w:rsidRPr="009A14B0">
        <w:t xml:space="preserve"> подтверждает фактическое исполнение и соответствие мероприятий согласованной Программы ремонтов сверх размера расходов, учтенных </w:t>
      </w:r>
      <w:r w:rsidRPr="009A14B0">
        <w:br/>
        <w:t xml:space="preserve">в тарифах по статьям операционных расходов «Расходы на капитальный и текущий ремонт». Возмещение дополнительных расходов Концессионера, понесенных в связи </w:t>
      </w:r>
      <w:r w:rsidRPr="009A14B0">
        <w:br/>
        <w:t xml:space="preserve">с наступлением особого обстоятельства в рамках реализации программы мероприятий Программы ремонтов, осуществляется за счет бюджетных средств путем предоставления </w:t>
      </w:r>
      <w:proofErr w:type="spellStart"/>
      <w:r w:rsidRPr="009A14B0">
        <w:t>Концедентом</w:t>
      </w:r>
      <w:proofErr w:type="spellEnd"/>
      <w:r w:rsidRPr="009A14B0">
        <w:t xml:space="preserve"> Концессионеру</w:t>
      </w:r>
      <w:r w:rsidR="00B305A1">
        <w:t xml:space="preserve"> с</w:t>
      </w:r>
      <w:r w:rsidRPr="009A14B0">
        <w:t>убсидии</w:t>
      </w:r>
      <w:r w:rsidR="00B305A1">
        <w:t xml:space="preserve"> </w:t>
      </w:r>
      <w:r w:rsidRPr="009A14B0">
        <w:t>в</w:t>
      </w:r>
      <w:r w:rsidR="00B305A1">
        <w:t xml:space="preserve"> </w:t>
      </w:r>
      <w:r w:rsidRPr="009A14B0">
        <w:t>соответствии</w:t>
      </w:r>
      <w:r w:rsidR="00B305A1">
        <w:t xml:space="preserve"> </w:t>
      </w:r>
      <w:r w:rsidRPr="009A14B0">
        <w:t>с</w:t>
      </w:r>
      <w:r w:rsidR="00B305A1">
        <w:t xml:space="preserve"> </w:t>
      </w:r>
      <w:r w:rsidRPr="009A14B0">
        <w:t>условиями</w:t>
      </w:r>
      <w:r w:rsidR="00B305A1">
        <w:t xml:space="preserve"> </w:t>
      </w:r>
      <w:r w:rsidRPr="009A14B0">
        <w:t>и сроками, предусмотренными порядком.</w:t>
      </w:r>
    </w:p>
    <w:p w:rsidR="009A14B0" w:rsidRPr="009A14B0" w:rsidRDefault="009A14B0" w:rsidP="009A14B0">
      <w:pPr>
        <w:pStyle w:val="ConsPlusNormal"/>
        <w:spacing w:line="276" w:lineRule="auto"/>
        <w:ind w:firstLine="709"/>
        <w:jc w:val="both"/>
        <w:rPr>
          <w:shd w:val="clear" w:color="auto" w:fill="E3FEE0"/>
        </w:rPr>
      </w:pPr>
    </w:p>
    <w:tbl>
      <w:tblPr>
        <w:tblStyle w:val="af8"/>
        <w:tblW w:w="10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047"/>
      </w:tblGrid>
      <w:tr w:rsidR="009A14B0" w:rsidRPr="009A14B0" w:rsidTr="00AC487B">
        <w:trPr>
          <w:trHeight w:val="724"/>
        </w:trPr>
        <w:tc>
          <w:tcPr>
            <w:tcW w:w="5047" w:type="dxa"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lastRenderedPageBreak/>
              <w:t>Концедент</w:t>
            </w:r>
            <w:proofErr w:type="spellEnd"/>
            <w:r w:rsidRPr="009A14B0">
              <w:rPr>
                <w:rFonts w:cs="Times New Roman"/>
              </w:rPr>
              <w:t xml:space="preserve"> ______________________</w:t>
            </w:r>
          </w:p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047" w:type="dxa"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Концессионер ____________________</w:t>
            </w:r>
          </w:p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A14B0" w:rsidRPr="009A14B0" w:rsidTr="00AC487B">
        <w:trPr>
          <w:trHeight w:val="368"/>
        </w:trPr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________________/ФИО</w:t>
            </w:r>
          </w:p>
        </w:tc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______________/ФИО</w:t>
            </w:r>
          </w:p>
        </w:tc>
      </w:tr>
      <w:tr w:rsidR="009A14B0" w:rsidRPr="009A14B0" w:rsidTr="00AC487B">
        <w:trPr>
          <w:trHeight w:val="257"/>
        </w:trPr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t>м.п</w:t>
            </w:r>
            <w:proofErr w:type="spellEnd"/>
            <w:r w:rsidRPr="009A14B0">
              <w:rPr>
                <w:rFonts w:cs="Times New Roman"/>
              </w:rPr>
              <w:t>.</w:t>
            </w:r>
          </w:p>
        </w:tc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t>м.п</w:t>
            </w:r>
            <w:proofErr w:type="spellEnd"/>
            <w:r w:rsidRPr="009A14B0">
              <w:rPr>
                <w:rFonts w:cs="Times New Roman"/>
              </w:rPr>
              <w:t>.</w:t>
            </w:r>
          </w:p>
        </w:tc>
      </w:tr>
    </w:tbl>
    <w:p w:rsidR="009A14B0" w:rsidRPr="009A14B0" w:rsidRDefault="009A14B0" w:rsidP="009A14B0">
      <w:pPr>
        <w:pStyle w:val="ConsPlusNormal"/>
        <w:spacing w:line="276" w:lineRule="auto"/>
        <w:ind w:left="5103"/>
        <w:jc w:val="both"/>
        <w:sectPr w:rsidR="009A14B0" w:rsidRPr="009A14B0" w:rsidSect="00FC1531">
          <w:headerReference w:type="default" r:id="rId9"/>
          <w:pgSz w:w="11906" w:h="16838"/>
          <w:pgMar w:top="851" w:right="566" w:bottom="1440" w:left="1133" w:header="624" w:footer="0" w:gutter="0"/>
          <w:pgNumType w:start="1"/>
          <w:cols w:space="720"/>
          <w:noEndnote/>
          <w:titlePg/>
          <w:docGrid w:linePitch="299"/>
        </w:sectPr>
      </w:pPr>
    </w:p>
    <w:p w:rsidR="009A14B0" w:rsidRPr="009A14B0" w:rsidRDefault="009A14B0" w:rsidP="009A14B0">
      <w:pPr>
        <w:pStyle w:val="ConsPlusNormal"/>
        <w:spacing w:line="276" w:lineRule="auto"/>
        <w:ind w:left="7371"/>
        <w:jc w:val="right"/>
      </w:pPr>
      <w:r w:rsidRPr="009A14B0">
        <w:lastRenderedPageBreak/>
        <w:t>Приложение 2</w:t>
      </w:r>
    </w:p>
    <w:p w:rsidR="009A14B0" w:rsidRPr="009A14B0" w:rsidRDefault="009A14B0" w:rsidP="009A14B0">
      <w:pPr>
        <w:pStyle w:val="ConsPlusNormal"/>
        <w:spacing w:line="276" w:lineRule="auto"/>
        <w:ind w:left="7371"/>
        <w:jc w:val="right"/>
      </w:pPr>
      <w:r w:rsidRPr="009A14B0">
        <w:t xml:space="preserve"> к Порядку</w:t>
      </w:r>
    </w:p>
    <w:p w:rsidR="009A14B0" w:rsidRPr="009A14B0" w:rsidRDefault="009A14B0" w:rsidP="009A14B0">
      <w:pPr>
        <w:pStyle w:val="ConsPlusNormal"/>
        <w:spacing w:line="276" w:lineRule="auto"/>
        <w:ind w:left="7371"/>
        <w:jc w:val="right"/>
      </w:pPr>
      <w:r w:rsidRPr="009A14B0">
        <w:t xml:space="preserve">(примерная форма) </w:t>
      </w:r>
    </w:p>
    <w:p w:rsidR="009A14B0" w:rsidRPr="009A14B0" w:rsidRDefault="009A14B0" w:rsidP="009A14B0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Акт выполненных работ №______</w:t>
      </w:r>
    </w:p>
    <w:p w:rsidR="009A14B0" w:rsidRPr="009A14B0" w:rsidRDefault="009A14B0" w:rsidP="009A14B0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 xml:space="preserve">по Программе ремонтов ______________________ ООО «Газпром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теплоэнерго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МО» на 2025 год объектов теплоснабжения, расположенных на территории _______________________________городского округа Московской области.</w:t>
      </w:r>
    </w:p>
    <w:p w:rsidR="009A14B0" w:rsidRPr="009A14B0" w:rsidRDefault="009A14B0" w:rsidP="009A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CC1D7D" w:rsidP="009A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.____________   </w:t>
      </w:r>
      <w:r w:rsidR="009A14B0" w:rsidRPr="009A14B0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</w:r>
      <w:r w:rsidR="009A14B0" w:rsidRPr="009A14B0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9A14B0" w:rsidRPr="009A14B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proofErr w:type="gramEnd"/>
      <w:r w:rsidR="009A14B0" w:rsidRPr="009A14B0">
        <w:rPr>
          <w:rFonts w:ascii="Times New Roman" w:eastAsia="Times New Roman" w:hAnsi="Times New Roman"/>
          <w:sz w:val="24"/>
          <w:szCs w:val="24"/>
        </w:rPr>
        <w:t>дд</w:t>
      </w:r>
      <w:proofErr w:type="spellEnd"/>
      <w:r w:rsidR="009A14B0" w:rsidRPr="009A14B0">
        <w:rPr>
          <w:rFonts w:ascii="Times New Roman" w:eastAsia="Times New Roman" w:hAnsi="Times New Roman"/>
          <w:sz w:val="24"/>
          <w:szCs w:val="24"/>
        </w:rPr>
        <w:t xml:space="preserve">» </w:t>
      </w:r>
      <w:proofErr w:type="spellStart"/>
      <w:r w:rsidR="009A14B0" w:rsidRPr="009A14B0">
        <w:rPr>
          <w:rFonts w:ascii="Times New Roman" w:eastAsia="Times New Roman" w:hAnsi="Times New Roman"/>
          <w:sz w:val="24"/>
          <w:szCs w:val="24"/>
        </w:rPr>
        <w:t>мммм</w:t>
      </w:r>
      <w:proofErr w:type="spellEnd"/>
      <w:r w:rsidR="009A14B0" w:rsidRPr="009A14B0">
        <w:rPr>
          <w:rFonts w:ascii="Times New Roman" w:eastAsia="Times New Roman" w:hAnsi="Times New Roman"/>
          <w:sz w:val="24"/>
          <w:szCs w:val="24"/>
        </w:rPr>
        <w:t xml:space="preserve"> 2025 год</w:t>
      </w:r>
    </w:p>
    <w:p w:rsidR="009A14B0" w:rsidRPr="009A14B0" w:rsidRDefault="009A14B0" w:rsidP="009A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 xml:space="preserve">Администрация ________________________городского округа Московской области, именуемый в дальнейшем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Концедент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, в лице __________, действующий на основании ____________, с одной стороны и ООО «Газпром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теплоэнерго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МО», именуемый в дальнейшем Концессионер, в лице ____________, действующий_ на основании ________, с другой стороны, в соответствии с концессионным соглашением от 22.10.2021 № ________в отношении объектов теплоснабжения, расположенных в границах муниципального образования _______________________городской округ Московской области (далее – Соглашение) составили настоящий Акт выполненных работ по Программе ремонтов __________________</w:t>
      </w:r>
      <w:r w:rsidR="00CC1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14B0">
        <w:rPr>
          <w:rFonts w:ascii="Times New Roman" w:eastAsia="Times New Roman" w:hAnsi="Times New Roman"/>
          <w:sz w:val="24"/>
          <w:szCs w:val="24"/>
        </w:rPr>
        <w:t xml:space="preserve">ООО «Газпром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теплоэнерго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МО» на 2025 год, согласованной с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Концедентом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и Московской областью, (далее – Акт) о нижеследующем.</w:t>
      </w:r>
    </w:p>
    <w:p w:rsid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>С целью поддержания имущества, входящего в состав Объекта Соглашения, Иного имущества в исправном состоянии Концессионером выполнены следующие работы по капитальному ремонту объектов теплоснабжения (в случае, если работы выполнялись собственными силами (хозяйственным способом) указать):</w:t>
      </w:r>
    </w:p>
    <w:p w:rsidR="00CC1D7D" w:rsidRPr="009A14B0" w:rsidRDefault="00CC1D7D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2300"/>
        <w:gridCol w:w="1134"/>
        <w:gridCol w:w="1843"/>
        <w:gridCol w:w="2126"/>
        <w:gridCol w:w="2835"/>
        <w:gridCol w:w="1701"/>
        <w:gridCol w:w="1985"/>
      </w:tblGrid>
      <w:tr w:rsidR="00CC1D7D" w:rsidRPr="009A14B0" w:rsidTr="00CC1D7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№ п/п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Объект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Участок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Диаметр тепловой сети,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Протяженность трубопроводов,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Стоимость мероприятия, согласно заключению гос. экспертизы о достоверности сметной стоимости, руб.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Фактическая стоимость мероприятия, руб. без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  <w:r w:rsidRPr="009A14B0">
              <w:rPr>
                <w:rFonts w:cs="Times New Roman"/>
              </w:rPr>
              <w:t>Сумма к возмещению в порядке предоставления  субсидии на возмещение руб. без НДС</w:t>
            </w:r>
          </w:p>
        </w:tc>
      </w:tr>
      <w:tr w:rsidR="00CC1D7D" w:rsidRPr="009A14B0" w:rsidTr="00CC1D7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CC1D7D" w:rsidRPr="009A14B0" w:rsidTr="00CC1D7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CC1D7D" w:rsidRPr="009A14B0" w:rsidTr="00CC1D7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0" w:rsidRPr="009A14B0" w:rsidRDefault="009A14B0" w:rsidP="00AC487B">
            <w:pPr>
              <w:pStyle w:val="ConsPlusNormal"/>
              <w:tabs>
                <w:tab w:val="left" w:pos="3686"/>
              </w:tabs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14B0">
        <w:rPr>
          <w:rFonts w:ascii="Times New Roman" w:eastAsia="Times New Roman" w:hAnsi="Times New Roman"/>
          <w:sz w:val="24"/>
          <w:szCs w:val="24"/>
        </w:rPr>
        <w:tab/>
      </w:r>
      <w:r w:rsidRPr="009A14B0">
        <w:rPr>
          <w:rFonts w:ascii="Times New Roman" w:eastAsia="Times New Roman" w:hAnsi="Times New Roman"/>
          <w:sz w:val="24"/>
          <w:szCs w:val="24"/>
        </w:rPr>
        <w:tab/>
      </w:r>
      <w:r w:rsidRPr="009A14B0">
        <w:rPr>
          <w:rFonts w:ascii="Times New Roman" w:eastAsia="Times New Roman" w:hAnsi="Times New Roman"/>
          <w:sz w:val="24"/>
          <w:szCs w:val="24"/>
        </w:rPr>
        <w:tab/>
      </w:r>
      <w:r w:rsidRPr="009A14B0">
        <w:rPr>
          <w:rFonts w:ascii="Times New Roman" w:eastAsia="Times New Roman" w:hAnsi="Times New Roman"/>
          <w:sz w:val="24"/>
          <w:szCs w:val="24"/>
        </w:rPr>
        <w:tab/>
      </w:r>
      <w:r w:rsidRPr="009A14B0">
        <w:rPr>
          <w:rFonts w:ascii="Times New Roman" w:eastAsia="Times New Roman" w:hAnsi="Times New Roman"/>
          <w:sz w:val="24"/>
          <w:szCs w:val="24"/>
        </w:rPr>
        <w:tab/>
      </w:r>
      <w:r w:rsidRPr="009A14B0">
        <w:rPr>
          <w:rFonts w:ascii="Times New Roman" w:eastAsia="Times New Roman" w:hAnsi="Times New Roman"/>
          <w:sz w:val="24"/>
          <w:szCs w:val="24"/>
        </w:rPr>
        <w:tab/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lastRenderedPageBreak/>
        <w:t>Концедент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подтверждает фактическое исполнение и соответствие мероприятий согласованной Программы ремонтов сверх размера расходов, учтенных в тарифах по статьям операционных расходов «Расходы </w:t>
      </w:r>
      <w:r w:rsidRPr="009A14B0">
        <w:rPr>
          <w:rFonts w:ascii="Times New Roman" w:eastAsia="Times New Roman" w:hAnsi="Times New Roman"/>
          <w:sz w:val="24"/>
          <w:szCs w:val="24"/>
        </w:rPr>
        <w:br/>
        <w:t xml:space="preserve">на капитальный и текущий ремонт». Возмещение дополнительных расходов Концессионера, понесенных в связи </w:t>
      </w:r>
      <w:r w:rsidRPr="009A14B0">
        <w:rPr>
          <w:rFonts w:ascii="Times New Roman" w:eastAsia="Times New Roman" w:hAnsi="Times New Roman"/>
          <w:sz w:val="24"/>
          <w:szCs w:val="24"/>
        </w:rPr>
        <w:br/>
        <w:t xml:space="preserve">с наступлением особого обстоятельства в рамках реализации программы мероприятий Программы ремонтов, осуществляется за счет бюджетных средств путем предоставления </w:t>
      </w:r>
      <w:proofErr w:type="spellStart"/>
      <w:r w:rsidRPr="009A14B0">
        <w:rPr>
          <w:rFonts w:ascii="Times New Roman" w:eastAsia="Times New Roman" w:hAnsi="Times New Roman"/>
          <w:sz w:val="24"/>
          <w:szCs w:val="24"/>
        </w:rPr>
        <w:t>Концедентом</w:t>
      </w:r>
      <w:proofErr w:type="spellEnd"/>
      <w:r w:rsidRPr="009A14B0">
        <w:rPr>
          <w:rFonts w:ascii="Times New Roman" w:eastAsia="Times New Roman" w:hAnsi="Times New Roman"/>
          <w:sz w:val="24"/>
          <w:szCs w:val="24"/>
        </w:rPr>
        <w:t xml:space="preserve"> Концессионеру субсидии </w:t>
      </w:r>
      <w:r w:rsidRPr="009A14B0">
        <w:rPr>
          <w:rFonts w:ascii="Times New Roman" w:eastAsia="Times New Roman" w:hAnsi="Times New Roman"/>
          <w:sz w:val="24"/>
          <w:szCs w:val="24"/>
        </w:rPr>
        <w:br/>
        <w:t>в соответствии с условиями и сроками, предусмотренными порядком.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8"/>
        <w:tblW w:w="12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5047"/>
      </w:tblGrid>
      <w:tr w:rsidR="009A14B0" w:rsidRPr="009A14B0" w:rsidTr="00AC487B">
        <w:trPr>
          <w:trHeight w:val="724"/>
        </w:trPr>
        <w:tc>
          <w:tcPr>
            <w:tcW w:w="7196" w:type="dxa"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t>Концедент</w:t>
            </w:r>
            <w:proofErr w:type="spellEnd"/>
            <w:r w:rsidRPr="009A14B0">
              <w:rPr>
                <w:rFonts w:cs="Times New Roman"/>
              </w:rPr>
              <w:t xml:space="preserve"> ______________________</w:t>
            </w:r>
          </w:p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5047" w:type="dxa"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Концессионер ____________________</w:t>
            </w:r>
          </w:p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A14B0" w:rsidRPr="009A14B0" w:rsidTr="00AC487B">
        <w:trPr>
          <w:trHeight w:val="368"/>
        </w:trPr>
        <w:tc>
          <w:tcPr>
            <w:tcW w:w="7196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______________/ФИО</w:t>
            </w:r>
          </w:p>
        </w:tc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r w:rsidRPr="009A14B0">
              <w:rPr>
                <w:rFonts w:cs="Times New Roman"/>
              </w:rPr>
              <w:t>______________/ФИО</w:t>
            </w:r>
          </w:p>
        </w:tc>
      </w:tr>
      <w:tr w:rsidR="009A14B0" w:rsidRPr="009A14B0" w:rsidTr="00AC487B">
        <w:trPr>
          <w:trHeight w:val="257"/>
        </w:trPr>
        <w:tc>
          <w:tcPr>
            <w:tcW w:w="7196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t>м.п</w:t>
            </w:r>
            <w:proofErr w:type="spellEnd"/>
            <w:r w:rsidRPr="009A14B0">
              <w:rPr>
                <w:rFonts w:cs="Times New Roman"/>
              </w:rPr>
              <w:t>.</w:t>
            </w:r>
          </w:p>
        </w:tc>
        <w:tc>
          <w:tcPr>
            <w:tcW w:w="5047" w:type="dxa"/>
            <w:hideMark/>
          </w:tcPr>
          <w:p w:rsidR="009A14B0" w:rsidRPr="009A14B0" w:rsidRDefault="009A14B0" w:rsidP="00AC487B">
            <w:pPr>
              <w:pStyle w:val="ConsPlusNormal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A14B0">
              <w:rPr>
                <w:rFonts w:cs="Times New Roman"/>
              </w:rPr>
              <w:t>м.п</w:t>
            </w:r>
            <w:proofErr w:type="spellEnd"/>
            <w:r w:rsidRPr="009A14B0">
              <w:rPr>
                <w:rFonts w:cs="Times New Roman"/>
              </w:rPr>
              <w:t>.</w:t>
            </w:r>
          </w:p>
        </w:tc>
      </w:tr>
    </w:tbl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5344" w:type="dxa"/>
        <w:tblInd w:w="-885" w:type="dxa"/>
        <w:tblLook w:val="04A0" w:firstRow="1" w:lastRow="0" w:firstColumn="1" w:lastColumn="0" w:noHBand="0" w:noVBand="1"/>
      </w:tblPr>
      <w:tblGrid>
        <w:gridCol w:w="445"/>
        <w:gridCol w:w="2515"/>
        <w:gridCol w:w="2515"/>
        <w:gridCol w:w="2748"/>
        <w:gridCol w:w="182"/>
        <w:gridCol w:w="2227"/>
        <w:gridCol w:w="150"/>
        <w:gridCol w:w="2969"/>
        <w:gridCol w:w="1593"/>
      </w:tblGrid>
      <w:tr w:rsidR="009A14B0" w:rsidRPr="009A14B0" w:rsidTr="00CC1D7D">
        <w:trPr>
          <w:trHeight w:val="315"/>
        </w:trPr>
        <w:tc>
          <w:tcPr>
            <w:tcW w:w="445" w:type="dxa"/>
            <w:vAlign w:val="center"/>
            <w:hideMark/>
          </w:tcPr>
          <w:p w:rsidR="009A14B0" w:rsidRPr="009A14B0" w:rsidRDefault="009A14B0" w:rsidP="00AC487B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  <w:hideMark/>
          </w:tcPr>
          <w:p w:rsidR="009A14B0" w:rsidRPr="009A14B0" w:rsidRDefault="009A14B0" w:rsidP="00AC487B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  <w:hideMark/>
          </w:tcPr>
          <w:p w:rsidR="009A14B0" w:rsidRPr="009A14B0" w:rsidRDefault="009A14B0" w:rsidP="00AC487B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  <w:hideMark/>
          </w:tcPr>
          <w:p w:rsidR="009A14B0" w:rsidRPr="009A14B0" w:rsidRDefault="009A14B0" w:rsidP="00AC487B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vAlign w:val="center"/>
            <w:hideMark/>
          </w:tcPr>
          <w:p w:rsidR="009A14B0" w:rsidRPr="009A14B0" w:rsidRDefault="009A14B0" w:rsidP="00AC487B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vAlign w:val="center"/>
            <w:hideMark/>
          </w:tcPr>
          <w:p w:rsidR="00CC1D7D" w:rsidRDefault="009A14B0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C1D7D" w:rsidRDefault="00CC1D7D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C1D7D" w:rsidRDefault="00CC1D7D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C1D7D" w:rsidRDefault="00CC1D7D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C1D7D" w:rsidRDefault="00CC1D7D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C1D7D" w:rsidRDefault="00CC1D7D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A14B0" w:rsidRPr="009A14B0" w:rsidRDefault="009A14B0" w:rsidP="00AC487B">
            <w:pPr>
              <w:spacing w:after="0" w:line="240" w:lineRule="auto"/>
              <w:ind w:firstLine="27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Приложение 3</w:t>
            </w:r>
          </w:p>
          <w:p w:rsidR="009A14B0" w:rsidRPr="009A14B0" w:rsidRDefault="009A14B0" w:rsidP="00CC1D7D">
            <w:pPr>
              <w:spacing w:after="0" w:line="240" w:lineRule="auto"/>
              <w:ind w:right="180" w:firstLine="172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1D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1D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 Порядку </w:t>
            </w:r>
          </w:p>
        </w:tc>
      </w:tr>
      <w:tr w:rsidR="009A14B0" w:rsidRPr="009A14B0" w:rsidTr="00AC487B">
        <w:trPr>
          <w:trHeight w:val="450"/>
        </w:trPr>
        <w:tc>
          <w:tcPr>
            <w:tcW w:w="15344" w:type="dxa"/>
            <w:gridSpan w:val="9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9A14B0" w:rsidRPr="001E110E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1E11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Отчет о достижении значений результата предоставления субсидии </w:t>
            </w:r>
            <w:r w:rsidRPr="001E110E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за 2025 год</w:t>
            </w:r>
          </w:p>
          <w:p w:rsidR="00CC1D7D" w:rsidRPr="009A14B0" w:rsidRDefault="00CC1D7D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A14B0" w:rsidRPr="009A14B0" w:rsidTr="00CC1D7D">
        <w:trPr>
          <w:trHeight w:val="9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наименование мероприятия в отношении объекта</w:t>
            </w:r>
          </w:p>
        </w:tc>
        <w:tc>
          <w:tcPr>
            <w:tcW w:w="9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Фактически достигнутые результаты предоставления субсидии</w:t>
            </w:r>
          </w:p>
        </w:tc>
      </w:tr>
      <w:tr w:rsidR="009A14B0" w:rsidRPr="009A14B0" w:rsidTr="00CC1D7D">
        <w:trPr>
          <w:trHeight w:val="13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Статус выполнения работ (выполнено/не выполнено)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Сумма выполненных  работ (з</w:t>
            </w: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аполняется в соответствии с формой КС-3), руб. без НДС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Сумма выполненных работ в соответствии с актами выполненных работ, подписанными Администрацией в отношении работ по хоз. способу, руб. без НДС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фактическая дата завершения работ</w:t>
            </w:r>
          </w:p>
        </w:tc>
      </w:tr>
      <w:tr w:rsidR="009A14B0" w:rsidRPr="009A14B0" w:rsidTr="00CC1D7D">
        <w:trPr>
          <w:trHeight w:val="9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9A14B0" w:rsidRPr="009A14B0" w:rsidTr="00CC1D7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A14B0" w:rsidRPr="009A14B0" w:rsidRDefault="009A14B0" w:rsidP="009A14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A14B0" w:rsidRPr="009A14B0" w:rsidRDefault="009A14B0" w:rsidP="009A14B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A14B0" w:rsidRPr="009A14B0" w:rsidRDefault="009A14B0" w:rsidP="009A14B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A14B0" w:rsidRPr="009A14B0" w:rsidRDefault="009A14B0" w:rsidP="009A14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A14B0">
        <w:rPr>
          <w:rFonts w:ascii="Times New Roman" w:eastAsia="Times New Roman" w:hAnsi="Times New Roman"/>
          <w:color w:val="000000"/>
          <w:sz w:val="24"/>
          <w:szCs w:val="24"/>
        </w:rPr>
        <w:t>Приложение 4</w:t>
      </w:r>
    </w:p>
    <w:p w:rsidR="009A14B0" w:rsidRPr="009A14B0" w:rsidRDefault="009A14B0" w:rsidP="009A14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A14B0">
        <w:rPr>
          <w:rFonts w:ascii="Times New Roman" w:eastAsia="Times New Roman" w:hAnsi="Times New Roman"/>
          <w:color w:val="000000"/>
          <w:sz w:val="24"/>
          <w:szCs w:val="24"/>
        </w:rPr>
        <w:t xml:space="preserve"> к Порядку </w:t>
      </w:r>
    </w:p>
    <w:p w:rsidR="009A14B0" w:rsidRPr="009A14B0" w:rsidRDefault="009A14B0" w:rsidP="009A14B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A14B0" w:rsidRPr="001E110E" w:rsidRDefault="009A14B0" w:rsidP="009A14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E110E">
        <w:rPr>
          <w:rFonts w:ascii="Times New Roman" w:eastAsia="Times New Roman" w:hAnsi="Times New Roman"/>
          <w:color w:val="000000"/>
          <w:sz w:val="24"/>
          <w:szCs w:val="24"/>
        </w:rPr>
        <w:t>Отчет об осуществлении расходов, источником возмещения которых является субсидия</w:t>
      </w:r>
    </w:p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562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135"/>
        <w:gridCol w:w="1701"/>
        <w:gridCol w:w="1418"/>
        <w:gridCol w:w="992"/>
        <w:gridCol w:w="1559"/>
        <w:gridCol w:w="1985"/>
        <w:gridCol w:w="2268"/>
        <w:gridCol w:w="1842"/>
        <w:gridCol w:w="2127"/>
      </w:tblGrid>
      <w:tr w:rsidR="009A14B0" w:rsidRPr="009A14B0" w:rsidTr="00BE4ED0">
        <w:trPr>
          <w:trHeight w:val="2223"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 в отношении объекта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плановая стоимость, согласно  Программе ремонтов, руб. без НДС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заключение государственной экспертизы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фактическая стоимость, согласно объему фактически выполненных работ, руб. без НДС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E4ED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фактически перечислено подрядной организации/</w:t>
            </w:r>
          </w:p>
          <w:p w:rsidR="00BE4ED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поставщику, </w:t>
            </w:r>
          </w:p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руб. без НДС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реквизиты платежного поручения</w:t>
            </w:r>
          </w:p>
        </w:tc>
        <w:tc>
          <w:tcPr>
            <w:tcW w:w="2127" w:type="dxa"/>
            <w:vMerge w:val="restart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Сумма к возмещению в порядке предоставления  субсидии на возмещение руб. без НДС</w:t>
            </w:r>
          </w:p>
        </w:tc>
      </w:tr>
      <w:tr w:rsidR="009A14B0" w:rsidRPr="009A14B0" w:rsidTr="00BE4ED0">
        <w:trPr>
          <w:trHeight w:val="975"/>
        </w:trPr>
        <w:tc>
          <w:tcPr>
            <w:tcW w:w="595" w:type="dxa"/>
            <w:vMerge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№, дата заключения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4B0" w:rsidRPr="009A14B0" w:rsidTr="00BE4ED0">
        <w:trPr>
          <w:cantSplit/>
          <w:trHeight w:val="141"/>
        </w:trPr>
        <w:tc>
          <w:tcPr>
            <w:tcW w:w="59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1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4B0" w:rsidRPr="009A14B0" w:rsidTr="00BE4ED0">
        <w:trPr>
          <w:trHeight w:val="417"/>
        </w:trPr>
        <w:tc>
          <w:tcPr>
            <w:tcW w:w="59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4B0" w:rsidRPr="009A14B0" w:rsidTr="00BE4ED0">
        <w:trPr>
          <w:trHeight w:val="410"/>
        </w:trPr>
        <w:tc>
          <w:tcPr>
            <w:tcW w:w="59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4B0" w:rsidRPr="009A14B0" w:rsidTr="00BE4ED0">
        <w:trPr>
          <w:trHeight w:val="427"/>
        </w:trPr>
        <w:tc>
          <w:tcPr>
            <w:tcW w:w="59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A14B0" w:rsidRPr="009A14B0" w:rsidRDefault="009A14B0" w:rsidP="00AC48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14B0" w:rsidRPr="009A14B0" w:rsidRDefault="009A14B0" w:rsidP="00A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A14B0" w:rsidRPr="009A14B0" w:rsidRDefault="009A14B0" w:rsidP="009A14B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14B0" w:rsidRPr="009A14B0" w:rsidRDefault="009A14B0" w:rsidP="009A14B0">
      <w:pPr>
        <w:rPr>
          <w:rFonts w:ascii="Times New Roman" w:hAnsi="Times New Roman"/>
          <w:sz w:val="24"/>
          <w:szCs w:val="24"/>
        </w:rPr>
      </w:pPr>
    </w:p>
    <w:p w:rsidR="00450BB5" w:rsidRPr="009A14B0" w:rsidRDefault="00450BB5" w:rsidP="005D62E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B416C4" w:rsidRPr="009A14B0" w:rsidRDefault="00B416C4" w:rsidP="005D62E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9A14B0" w:rsidRPr="009A14B0" w:rsidRDefault="009A14B0" w:rsidP="005D62E0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9A14B0" w:rsidRPr="009A14B0" w:rsidRDefault="009A14B0" w:rsidP="005D62E0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A14B0" w:rsidRDefault="009A14B0" w:rsidP="005D62E0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bookmarkEnd w:id="0"/>
    <w:p w:rsidR="009A14B0" w:rsidRDefault="009A14B0" w:rsidP="005D62E0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sectPr w:rsidR="009A14B0" w:rsidSect="00CC1D7D">
      <w:headerReference w:type="default" r:id="rId10"/>
      <w:pgSz w:w="16838" w:h="11906" w:orient="landscape"/>
      <w:pgMar w:top="1134" w:right="1134" w:bottom="567" w:left="1440" w:header="62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15" w:rsidRDefault="00C51915" w:rsidP="007C05DD">
      <w:pPr>
        <w:spacing w:after="0" w:line="240" w:lineRule="auto"/>
      </w:pPr>
      <w:r>
        <w:separator/>
      </w:r>
    </w:p>
  </w:endnote>
  <w:endnote w:type="continuationSeparator" w:id="0">
    <w:p w:rsidR="00C51915" w:rsidRDefault="00C51915" w:rsidP="007C05DD">
      <w:pPr>
        <w:spacing w:after="0" w:line="240" w:lineRule="auto"/>
      </w:pPr>
      <w:r>
        <w:continuationSeparator/>
      </w:r>
    </w:p>
  </w:endnote>
  <w:endnote w:type="continuationNotice" w:id="1">
    <w:p w:rsidR="00C51915" w:rsidRDefault="00C51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15" w:rsidRDefault="00C51915" w:rsidP="007C05DD">
      <w:pPr>
        <w:spacing w:after="0" w:line="240" w:lineRule="auto"/>
      </w:pPr>
      <w:r>
        <w:separator/>
      </w:r>
    </w:p>
  </w:footnote>
  <w:footnote w:type="continuationSeparator" w:id="0">
    <w:p w:rsidR="00C51915" w:rsidRDefault="00C51915" w:rsidP="007C05DD">
      <w:pPr>
        <w:spacing w:after="0" w:line="240" w:lineRule="auto"/>
      </w:pPr>
      <w:r>
        <w:continuationSeparator/>
      </w:r>
    </w:p>
  </w:footnote>
  <w:footnote w:type="continuationNotice" w:id="1">
    <w:p w:rsidR="00C51915" w:rsidRDefault="00C51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B0" w:rsidRDefault="009A14B0" w:rsidP="004116B5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C64" w:rsidRDefault="00376C64" w:rsidP="004116B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10A"/>
    <w:multiLevelType w:val="hybridMultilevel"/>
    <w:tmpl w:val="9C4E08C0"/>
    <w:lvl w:ilvl="0" w:tplc="AC780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AC30A5"/>
    <w:multiLevelType w:val="hybridMultilevel"/>
    <w:tmpl w:val="3C3E64A2"/>
    <w:lvl w:ilvl="0" w:tplc="86B8C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E098A"/>
    <w:multiLevelType w:val="hybridMultilevel"/>
    <w:tmpl w:val="73D29EA2"/>
    <w:lvl w:ilvl="0" w:tplc="B0AA0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917A97"/>
    <w:multiLevelType w:val="hybridMultilevel"/>
    <w:tmpl w:val="D2CC6F52"/>
    <w:lvl w:ilvl="0" w:tplc="65A03E92">
      <w:start w:val="1"/>
      <w:numFmt w:val="decimal"/>
      <w:lvlText w:val="%1."/>
      <w:lvlJc w:val="left"/>
      <w:pPr>
        <w:ind w:left="90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Courier New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Courier New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Courier New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Courier New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Courier New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Courier New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Courier New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Courier New"/>
      </w:rPr>
    </w:lvl>
  </w:abstractNum>
  <w:abstractNum w:abstractNumId="5" w15:restartNumberingAfterBreak="0">
    <w:nsid w:val="4F634241"/>
    <w:multiLevelType w:val="hybridMultilevel"/>
    <w:tmpl w:val="DFB0F308"/>
    <w:lvl w:ilvl="0" w:tplc="E5F8F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02B54CD"/>
    <w:multiLevelType w:val="hybridMultilevel"/>
    <w:tmpl w:val="0966D7AE"/>
    <w:lvl w:ilvl="0" w:tplc="E7E49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91590C"/>
    <w:multiLevelType w:val="hybridMultilevel"/>
    <w:tmpl w:val="C436F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06"/>
    <w:rsid w:val="00002277"/>
    <w:rsid w:val="0000378D"/>
    <w:rsid w:val="000051C9"/>
    <w:rsid w:val="00007991"/>
    <w:rsid w:val="00007E8C"/>
    <w:rsid w:val="0001020C"/>
    <w:rsid w:val="00011FFE"/>
    <w:rsid w:val="00012317"/>
    <w:rsid w:val="00012FE4"/>
    <w:rsid w:val="00013C8A"/>
    <w:rsid w:val="00015245"/>
    <w:rsid w:val="000173FB"/>
    <w:rsid w:val="00020C79"/>
    <w:rsid w:val="00021956"/>
    <w:rsid w:val="000246C5"/>
    <w:rsid w:val="0003112F"/>
    <w:rsid w:val="000333B7"/>
    <w:rsid w:val="000369BF"/>
    <w:rsid w:val="0003795D"/>
    <w:rsid w:val="00037BA3"/>
    <w:rsid w:val="00040D93"/>
    <w:rsid w:val="00041079"/>
    <w:rsid w:val="00041B9E"/>
    <w:rsid w:val="00042740"/>
    <w:rsid w:val="00042F2E"/>
    <w:rsid w:val="000475DA"/>
    <w:rsid w:val="000477E3"/>
    <w:rsid w:val="00050CD8"/>
    <w:rsid w:val="0005580B"/>
    <w:rsid w:val="00060D05"/>
    <w:rsid w:val="000619CF"/>
    <w:rsid w:val="00063C61"/>
    <w:rsid w:val="00063D29"/>
    <w:rsid w:val="000707A2"/>
    <w:rsid w:val="00073330"/>
    <w:rsid w:val="00073846"/>
    <w:rsid w:val="00073E65"/>
    <w:rsid w:val="0007424E"/>
    <w:rsid w:val="0007563B"/>
    <w:rsid w:val="00080FF4"/>
    <w:rsid w:val="00081E6F"/>
    <w:rsid w:val="00084158"/>
    <w:rsid w:val="000876D5"/>
    <w:rsid w:val="00090538"/>
    <w:rsid w:val="00091E82"/>
    <w:rsid w:val="00092863"/>
    <w:rsid w:val="00093703"/>
    <w:rsid w:val="00093BCC"/>
    <w:rsid w:val="00094960"/>
    <w:rsid w:val="000A201C"/>
    <w:rsid w:val="000A23F5"/>
    <w:rsid w:val="000A62E0"/>
    <w:rsid w:val="000A77D6"/>
    <w:rsid w:val="000B2CF1"/>
    <w:rsid w:val="000B2F40"/>
    <w:rsid w:val="000B5D51"/>
    <w:rsid w:val="000B612D"/>
    <w:rsid w:val="000B7774"/>
    <w:rsid w:val="000B7BA8"/>
    <w:rsid w:val="000C1D19"/>
    <w:rsid w:val="000C22F7"/>
    <w:rsid w:val="000C3803"/>
    <w:rsid w:val="000C50F3"/>
    <w:rsid w:val="000C74C4"/>
    <w:rsid w:val="000D48D2"/>
    <w:rsid w:val="000D7781"/>
    <w:rsid w:val="000E0CB1"/>
    <w:rsid w:val="000E0D1F"/>
    <w:rsid w:val="000E2473"/>
    <w:rsid w:val="000E5BF8"/>
    <w:rsid w:val="000F0C36"/>
    <w:rsid w:val="000F26F6"/>
    <w:rsid w:val="000F31BD"/>
    <w:rsid w:val="000F4808"/>
    <w:rsid w:val="000F53CE"/>
    <w:rsid w:val="000F560E"/>
    <w:rsid w:val="00101BC4"/>
    <w:rsid w:val="0010495B"/>
    <w:rsid w:val="00105C95"/>
    <w:rsid w:val="00110631"/>
    <w:rsid w:val="001133D5"/>
    <w:rsid w:val="00115529"/>
    <w:rsid w:val="0011560D"/>
    <w:rsid w:val="001178FB"/>
    <w:rsid w:val="001179DE"/>
    <w:rsid w:val="00120019"/>
    <w:rsid w:val="00123A27"/>
    <w:rsid w:val="0012491C"/>
    <w:rsid w:val="00126D94"/>
    <w:rsid w:val="00127643"/>
    <w:rsid w:val="0013179B"/>
    <w:rsid w:val="00140B73"/>
    <w:rsid w:val="00142542"/>
    <w:rsid w:val="00142831"/>
    <w:rsid w:val="001453DC"/>
    <w:rsid w:val="00146D94"/>
    <w:rsid w:val="0015124A"/>
    <w:rsid w:val="00152E1F"/>
    <w:rsid w:val="001533C0"/>
    <w:rsid w:val="00156CA9"/>
    <w:rsid w:val="00157044"/>
    <w:rsid w:val="00157605"/>
    <w:rsid w:val="00160570"/>
    <w:rsid w:val="001651C4"/>
    <w:rsid w:val="001654F6"/>
    <w:rsid w:val="001668B1"/>
    <w:rsid w:val="0017047C"/>
    <w:rsid w:val="00172430"/>
    <w:rsid w:val="0017345B"/>
    <w:rsid w:val="00173FA2"/>
    <w:rsid w:val="00174A31"/>
    <w:rsid w:val="00175851"/>
    <w:rsid w:val="00180708"/>
    <w:rsid w:val="0018211D"/>
    <w:rsid w:val="00182307"/>
    <w:rsid w:val="001851E1"/>
    <w:rsid w:val="00186F56"/>
    <w:rsid w:val="001913F9"/>
    <w:rsid w:val="0019277F"/>
    <w:rsid w:val="001928D8"/>
    <w:rsid w:val="00193227"/>
    <w:rsid w:val="00194772"/>
    <w:rsid w:val="00195744"/>
    <w:rsid w:val="001A337C"/>
    <w:rsid w:val="001A3CE7"/>
    <w:rsid w:val="001A493D"/>
    <w:rsid w:val="001A6849"/>
    <w:rsid w:val="001A6F3F"/>
    <w:rsid w:val="001A732E"/>
    <w:rsid w:val="001B0535"/>
    <w:rsid w:val="001B2B6D"/>
    <w:rsid w:val="001B3B20"/>
    <w:rsid w:val="001B6687"/>
    <w:rsid w:val="001B7BF9"/>
    <w:rsid w:val="001C1125"/>
    <w:rsid w:val="001C22EF"/>
    <w:rsid w:val="001C4C0F"/>
    <w:rsid w:val="001C4F8B"/>
    <w:rsid w:val="001C66B2"/>
    <w:rsid w:val="001C7B32"/>
    <w:rsid w:val="001D1168"/>
    <w:rsid w:val="001D138A"/>
    <w:rsid w:val="001D26BB"/>
    <w:rsid w:val="001D5C88"/>
    <w:rsid w:val="001D6CB1"/>
    <w:rsid w:val="001E110E"/>
    <w:rsid w:val="001E3A7D"/>
    <w:rsid w:val="001E3BFA"/>
    <w:rsid w:val="001E48C1"/>
    <w:rsid w:val="001E521E"/>
    <w:rsid w:val="001E5E3A"/>
    <w:rsid w:val="001E6CC6"/>
    <w:rsid w:val="001E75FE"/>
    <w:rsid w:val="001F1095"/>
    <w:rsid w:val="001F33CA"/>
    <w:rsid w:val="001F3585"/>
    <w:rsid w:val="001F3E0D"/>
    <w:rsid w:val="001F6764"/>
    <w:rsid w:val="00200A15"/>
    <w:rsid w:val="0020161D"/>
    <w:rsid w:val="002029E5"/>
    <w:rsid w:val="00203285"/>
    <w:rsid w:val="00206AA2"/>
    <w:rsid w:val="002109A6"/>
    <w:rsid w:val="002130AB"/>
    <w:rsid w:val="002135E4"/>
    <w:rsid w:val="0021453E"/>
    <w:rsid w:val="002209AB"/>
    <w:rsid w:val="00222097"/>
    <w:rsid w:val="00222A52"/>
    <w:rsid w:val="00223145"/>
    <w:rsid w:val="00224120"/>
    <w:rsid w:val="00227331"/>
    <w:rsid w:val="002307D3"/>
    <w:rsid w:val="0023262A"/>
    <w:rsid w:val="0023480C"/>
    <w:rsid w:val="00235CCB"/>
    <w:rsid w:val="00236269"/>
    <w:rsid w:val="0023627B"/>
    <w:rsid w:val="00240F59"/>
    <w:rsid w:val="002420E4"/>
    <w:rsid w:val="00242BE3"/>
    <w:rsid w:val="00244AD1"/>
    <w:rsid w:val="00245C31"/>
    <w:rsid w:val="00247D0A"/>
    <w:rsid w:val="002505D4"/>
    <w:rsid w:val="00251194"/>
    <w:rsid w:val="00251A72"/>
    <w:rsid w:val="002533EF"/>
    <w:rsid w:val="00253932"/>
    <w:rsid w:val="0025432C"/>
    <w:rsid w:val="00255391"/>
    <w:rsid w:val="00257492"/>
    <w:rsid w:val="0026524B"/>
    <w:rsid w:val="002658C6"/>
    <w:rsid w:val="002663C8"/>
    <w:rsid w:val="00270843"/>
    <w:rsid w:val="002716F8"/>
    <w:rsid w:val="00271DE0"/>
    <w:rsid w:val="00272056"/>
    <w:rsid w:val="00272D51"/>
    <w:rsid w:val="00273110"/>
    <w:rsid w:val="00273A10"/>
    <w:rsid w:val="0028103F"/>
    <w:rsid w:val="00281FBD"/>
    <w:rsid w:val="00285077"/>
    <w:rsid w:val="00287844"/>
    <w:rsid w:val="00297C09"/>
    <w:rsid w:val="002A09DD"/>
    <w:rsid w:val="002A2919"/>
    <w:rsid w:val="002A61EF"/>
    <w:rsid w:val="002A66CD"/>
    <w:rsid w:val="002A75E6"/>
    <w:rsid w:val="002B1505"/>
    <w:rsid w:val="002B61CA"/>
    <w:rsid w:val="002C029D"/>
    <w:rsid w:val="002C09C0"/>
    <w:rsid w:val="002C36D6"/>
    <w:rsid w:val="002C3F13"/>
    <w:rsid w:val="002C4EEE"/>
    <w:rsid w:val="002D0280"/>
    <w:rsid w:val="002D17D8"/>
    <w:rsid w:val="002D2F50"/>
    <w:rsid w:val="002D3765"/>
    <w:rsid w:val="002D53E0"/>
    <w:rsid w:val="002D7CA3"/>
    <w:rsid w:val="002E10AD"/>
    <w:rsid w:val="002E491C"/>
    <w:rsid w:val="002E75B3"/>
    <w:rsid w:val="002E787A"/>
    <w:rsid w:val="002F213B"/>
    <w:rsid w:val="002F2DF7"/>
    <w:rsid w:val="002F5C61"/>
    <w:rsid w:val="002F60A7"/>
    <w:rsid w:val="002F6ED3"/>
    <w:rsid w:val="00302F41"/>
    <w:rsid w:val="00303464"/>
    <w:rsid w:val="0030656D"/>
    <w:rsid w:val="00311831"/>
    <w:rsid w:val="00317DA2"/>
    <w:rsid w:val="00320389"/>
    <w:rsid w:val="00321357"/>
    <w:rsid w:val="00321E24"/>
    <w:rsid w:val="00322DD4"/>
    <w:rsid w:val="0032437F"/>
    <w:rsid w:val="0032502C"/>
    <w:rsid w:val="00326B13"/>
    <w:rsid w:val="00327B1C"/>
    <w:rsid w:val="00333CA9"/>
    <w:rsid w:val="003429F1"/>
    <w:rsid w:val="0034458C"/>
    <w:rsid w:val="00344E37"/>
    <w:rsid w:val="0034561F"/>
    <w:rsid w:val="00346182"/>
    <w:rsid w:val="003461C9"/>
    <w:rsid w:val="00346653"/>
    <w:rsid w:val="0035086E"/>
    <w:rsid w:val="00355F5F"/>
    <w:rsid w:val="0036031A"/>
    <w:rsid w:val="00360FDB"/>
    <w:rsid w:val="003617FA"/>
    <w:rsid w:val="00362DAA"/>
    <w:rsid w:val="003639F7"/>
    <w:rsid w:val="00363B32"/>
    <w:rsid w:val="00366C79"/>
    <w:rsid w:val="0036740C"/>
    <w:rsid w:val="003700CE"/>
    <w:rsid w:val="003711EA"/>
    <w:rsid w:val="003727CA"/>
    <w:rsid w:val="0037431E"/>
    <w:rsid w:val="003747D7"/>
    <w:rsid w:val="00376C64"/>
    <w:rsid w:val="0038040D"/>
    <w:rsid w:val="0038420E"/>
    <w:rsid w:val="00384B67"/>
    <w:rsid w:val="0038539A"/>
    <w:rsid w:val="00385464"/>
    <w:rsid w:val="00385934"/>
    <w:rsid w:val="00386620"/>
    <w:rsid w:val="00390F96"/>
    <w:rsid w:val="003924DC"/>
    <w:rsid w:val="00392CF5"/>
    <w:rsid w:val="00393139"/>
    <w:rsid w:val="003932FA"/>
    <w:rsid w:val="003959EA"/>
    <w:rsid w:val="00395A74"/>
    <w:rsid w:val="003A1584"/>
    <w:rsid w:val="003A3754"/>
    <w:rsid w:val="003A38D0"/>
    <w:rsid w:val="003A3A25"/>
    <w:rsid w:val="003A4E41"/>
    <w:rsid w:val="003A5519"/>
    <w:rsid w:val="003A6F37"/>
    <w:rsid w:val="003B08CE"/>
    <w:rsid w:val="003B0D22"/>
    <w:rsid w:val="003B2479"/>
    <w:rsid w:val="003B2BEE"/>
    <w:rsid w:val="003B2D84"/>
    <w:rsid w:val="003B7FBB"/>
    <w:rsid w:val="003C005C"/>
    <w:rsid w:val="003C6C92"/>
    <w:rsid w:val="003D0A24"/>
    <w:rsid w:val="003D0B0A"/>
    <w:rsid w:val="003D2023"/>
    <w:rsid w:val="003D25DE"/>
    <w:rsid w:val="003D31E1"/>
    <w:rsid w:val="003D3360"/>
    <w:rsid w:val="003D4D99"/>
    <w:rsid w:val="003E2E9F"/>
    <w:rsid w:val="003E33A0"/>
    <w:rsid w:val="003E5A48"/>
    <w:rsid w:val="003F043F"/>
    <w:rsid w:val="003F11A0"/>
    <w:rsid w:val="003F2A0D"/>
    <w:rsid w:val="003F3335"/>
    <w:rsid w:val="003F3882"/>
    <w:rsid w:val="003F3B22"/>
    <w:rsid w:val="003F4824"/>
    <w:rsid w:val="003F565A"/>
    <w:rsid w:val="003F5E2B"/>
    <w:rsid w:val="003F6218"/>
    <w:rsid w:val="003F6425"/>
    <w:rsid w:val="003F7078"/>
    <w:rsid w:val="003F710F"/>
    <w:rsid w:val="003F788B"/>
    <w:rsid w:val="003F7CCE"/>
    <w:rsid w:val="003F7E6F"/>
    <w:rsid w:val="003F7FF6"/>
    <w:rsid w:val="004012A3"/>
    <w:rsid w:val="00401C48"/>
    <w:rsid w:val="004031DB"/>
    <w:rsid w:val="00403E2B"/>
    <w:rsid w:val="0040471C"/>
    <w:rsid w:val="00405B10"/>
    <w:rsid w:val="00405B86"/>
    <w:rsid w:val="004064EB"/>
    <w:rsid w:val="0040691B"/>
    <w:rsid w:val="004074BA"/>
    <w:rsid w:val="004116B5"/>
    <w:rsid w:val="00412422"/>
    <w:rsid w:val="00413686"/>
    <w:rsid w:val="004146D5"/>
    <w:rsid w:val="00414B46"/>
    <w:rsid w:val="00417DAA"/>
    <w:rsid w:val="0042009D"/>
    <w:rsid w:val="00424F07"/>
    <w:rsid w:val="004276AC"/>
    <w:rsid w:val="0042790E"/>
    <w:rsid w:val="00431113"/>
    <w:rsid w:val="00434DD2"/>
    <w:rsid w:val="00441B0A"/>
    <w:rsid w:val="00442641"/>
    <w:rsid w:val="00442796"/>
    <w:rsid w:val="00444A2E"/>
    <w:rsid w:val="00446C5C"/>
    <w:rsid w:val="00447B3B"/>
    <w:rsid w:val="00447C8B"/>
    <w:rsid w:val="00450BB5"/>
    <w:rsid w:val="0045138F"/>
    <w:rsid w:val="00452C3F"/>
    <w:rsid w:val="00455822"/>
    <w:rsid w:val="00455B13"/>
    <w:rsid w:val="00460332"/>
    <w:rsid w:val="00460A4D"/>
    <w:rsid w:val="004616F6"/>
    <w:rsid w:val="00461E8F"/>
    <w:rsid w:val="004649F3"/>
    <w:rsid w:val="00464F5B"/>
    <w:rsid w:val="00470BBD"/>
    <w:rsid w:val="00473DE5"/>
    <w:rsid w:val="00474966"/>
    <w:rsid w:val="00475CE4"/>
    <w:rsid w:val="00480896"/>
    <w:rsid w:val="00484EBE"/>
    <w:rsid w:val="004876B9"/>
    <w:rsid w:val="00487BF6"/>
    <w:rsid w:val="00490319"/>
    <w:rsid w:val="00490925"/>
    <w:rsid w:val="0049112B"/>
    <w:rsid w:val="004914C7"/>
    <w:rsid w:val="00493F9A"/>
    <w:rsid w:val="00494A03"/>
    <w:rsid w:val="0049739E"/>
    <w:rsid w:val="004A0429"/>
    <w:rsid w:val="004A1BF5"/>
    <w:rsid w:val="004A3636"/>
    <w:rsid w:val="004A3EF5"/>
    <w:rsid w:val="004A5FA4"/>
    <w:rsid w:val="004B0DBA"/>
    <w:rsid w:val="004B107D"/>
    <w:rsid w:val="004B13FE"/>
    <w:rsid w:val="004B1687"/>
    <w:rsid w:val="004B1C30"/>
    <w:rsid w:val="004B261D"/>
    <w:rsid w:val="004B2B4A"/>
    <w:rsid w:val="004B5568"/>
    <w:rsid w:val="004B5749"/>
    <w:rsid w:val="004B614C"/>
    <w:rsid w:val="004B6791"/>
    <w:rsid w:val="004B6F3F"/>
    <w:rsid w:val="004B70FF"/>
    <w:rsid w:val="004B7571"/>
    <w:rsid w:val="004B7E0B"/>
    <w:rsid w:val="004C0C18"/>
    <w:rsid w:val="004C3C28"/>
    <w:rsid w:val="004C716E"/>
    <w:rsid w:val="004C7606"/>
    <w:rsid w:val="004D2140"/>
    <w:rsid w:val="004D2AA5"/>
    <w:rsid w:val="004D31F3"/>
    <w:rsid w:val="004D4D8E"/>
    <w:rsid w:val="004E0061"/>
    <w:rsid w:val="004E0122"/>
    <w:rsid w:val="004E06BC"/>
    <w:rsid w:val="004E0716"/>
    <w:rsid w:val="004E1784"/>
    <w:rsid w:val="004E2270"/>
    <w:rsid w:val="004E37C0"/>
    <w:rsid w:val="004E491C"/>
    <w:rsid w:val="004E65C9"/>
    <w:rsid w:val="004E787E"/>
    <w:rsid w:val="004E7B4E"/>
    <w:rsid w:val="004F04AF"/>
    <w:rsid w:val="004F5F51"/>
    <w:rsid w:val="0050227A"/>
    <w:rsid w:val="005032C7"/>
    <w:rsid w:val="00503D32"/>
    <w:rsid w:val="00504164"/>
    <w:rsid w:val="00506CF4"/>
    <w:rsid w:val="00513166"/>
    <w:rsid w:val="00514260"/>
    <w:rsid w:val="00514C63"/>
    <w:rsid w:val="00515D95"/>
    <w:rsid w:val="00516ADE"/>
    <w:rsid w:val="00520E07"/>
    <w:rsid w:val="005214B8"/>
    <w:rsid w:val="00523B3E"/>
    <w:rsid w:val="00523F1C"/>
    <w:rsid w:val="00525913"/>
    <w:rsid w:val="005262A5"/>
    <w:rsid w:val="00526E2D"/>
    <w:rsid w:val="00530F72"/>
    <w:rsid w:val="00531B8D"/>
    <w:rsid w:val="00531B9C"/>
    <w:rsid w:val="0053298E"/>
    <w:rsid w:val="00533AAB"/>
    <w:rsid w:val="00534BBB"/>
    <w:rsid w:val="00535499"/>
    <w:rsid w:val="00540F19"/>
    <w:rsid w:val="00541841"/>
    <w:rsid w:val="00541997"/>
    <w:rsid w:val="00541B9B"/>
    <w:rsid w:val="00543149"/>
    <w:rsid w:val="005450AD"/>
    <w:rsid w:val="005463C6"/>
    <w:rsid w:val="005464DE"/>
    <w:rsid w:val="005470CC"/>
    <w:rsid w:val="0054793B"/>
    <w:rsid w:val="005503F6"/>
    <w:rsid w:val="005541B8"/>
    <w:rsid w:val="00556090"/>
    <w:rsid w:val="00556A07"/>
    <w:rsid w:val="0056184B"/>
    <w:rsid w:val="0056259D"/>
    <w:rsid w:val="00570FB2"/>
    <w:rsid w:val="005716EB"/>
    <w:rsid w:val="00574B95"/>
    <w:rsid w:val="00577979"/>
    <w:rsid w:val="00580234"/>
    <w:rsid w:val="005814D9"/>
    <w:rsid w:val="00582974"/>
    <w:rsid w:val="00583082"/>
    <w:rsid w:val="00585FEA"/>
    <w:rsid w:val="00587D49"/>
    <w:rsid w:val="005903FC"/>
    <w:rsid w:val="0059151E"/>
    <w:rsid w:val="00591BB1"/>
    <w:rsid w:val="005927D7"/>
    <w:rsid w:val="00592F84"/>
    <w:rsid w:val="0059699B"/>
    <w:rsid w:val="00597522"/>
    <w:rsid w:val="005A0D7D"/>
    <w:rsid w:val="005A0F1A"/>
    <w:rsid w:val="005A13AC"/>
    <w:rsid w:val="005A4CC8"/>
    <w:rsid w:val="005A6995"/>
    <w:rsid w:val="005A7253"/>
    <w:rsid w:val="005B2923"/>
    <w:rsid w:val="005B33FC"/>
    <w:rsid w:val="005B52A3"/>
    <w:rsid w:val="005B6980"/>
    <w:rsid w:val="005B72C3"/>
    <w:rsid w:val="005C041E"/>
    <w:rsid w:val="005C4227"/>
    <w:rsid w:val="005C493C"/>
    <w:rsid w:val="005C4F5E"/>
    <w:rsid w:val="005C5676"/>
    <w:rsid w:val="005C6114"/>
    <w:rsid w:val="005C7926"/>
    <w:rsid w:val="005D0168"/>
    <w:rsid w:val="005D28EB"/>
    <w:rsid w:val="005D32FB"/>
    <w:rsid w:val="005D423D"/>
    <w:rsid w:val="005D5FB8"/>
    <w:rsid w:val="005D62E0"/>
    <w:rsid w:val="005E1013"/>
    <w:rsid w:val="005E114A"/>
    <w:rsid w:val="005E2E95"/>
    <w:rsid w:val="005E309D"/>
    <w:rsid w:val="005E4293"/>
    <w:rsid w:val="005E5085"/>
    <w:rsid w:val="005E6307"/>
    <w:rsid w:val="005E72CA"/>
    <w:rsid w:val="005F08CB"/>
    <w:rsid w:val="005F16D7"/>
    <w:rsid w:val="005F17EA"/>
    <w:rsid w:val="005F1EAC"/>
    <w:rsid w:val="005F289D"/>
    <w:rsid w:val="005F40AF"/>
    <w:rsid w:val="005F5B9A"/>
    <w:rsid w:val="005F6251"/>
    <w:rsid w:val="005F67C0"/>
    <w:rsid w:val="005F68EE"/>
    <w:rsid w:val="005F6D2E"/>
    <w:rsid w:val="005F7F8A"/>
    <w:rsid w:val="006000A9"/>
    <w:rsid w:val="00602CE6"/>
    <w:rsid w:val="00604EBC"/>
    <w:rsid w:val="00605C0F"/>
    <w:rsid w:val="00607135"/>
    <w:rsid w:val="0060750C"/>
    <w:rsid w:val="006141C0"/>
    <w:rsid w:val="0061541B"/>
    <w:rsid w:val="006174BB"/>
    <w:rsid w:val="0062295F"/>
    <w:rsid w:val="00622CDA"/>
    <w:rsid w:val="00623BCB"/>
    <w:rsid w:val="00632DC4"/>
    <w:rsid w:val="00636F95"/>
    <w:rsid w:val="00637970"/>
    <w:rsid w:val="00640705"/>
    <w:rsid w:val="0064440E"/>
    <w:rsid w:val="00644593"/>
    <w:rsid w:val="00644B32"/>
    <w:rsid w:val="00646E56"/>
    <w:rsid w:val="006500A4"/>
    <w:rsid w:val="006515BA"/>
    <w:rsid w:val="0065485F"/>
    <w:rsid w:val="00654EC9"/>
    <w:rsid w:val="00664AFA"/>
    <w:rsid w:val="006715D2"/>
    <w:rsid w:val="00671EB6"/>
    <w:rsid w:val="006746CB"/>
    <w:rsid w:val="00674905"/>
    <w:rsid w:val="00674D2B"/>
    <w:rsid w:val="00674F76"/>
    <w:rsid w:val="00676C51"/>
    <w:rsid w:val="00676F0E"/>
    <w:rsid w:val="00677355"/>
    <w:rsid w:val="0068007A"/>
    <w:rsid w:val="00683BA4"/>
    <w:rsid w:val="006913AB"/>
    <w:rsid w:val="0069367D"/>
    <w:rsid w:val="006977A3"/>
    <w:rsid w:val="00697A74"/>
    <w:rsid w:val="006A222F"/>
    <w:rsid w:val="006A45FB"/>
    <w:rsid w:val="006A4718"/>
    <w:rsid w:val="006A4BB1"/>
    <w:rsid w:val="006A61AA"/>
    <w:rsid w:val="006A628F"/>
    <w:rsid w:val="006B025D"/>
    <w:rsid w:val="006B4A40"/>
    <w:rsid w:val="006B797B"/>
    <w:rsid w:val="006C03A1"/>
    <w:rsid w:val="006C0DB1"/>
    <w:rsid w:val="006C1047"/>
    <w:rsid w:val="006C17DE"/>
    <w:rsid w:val="006C24D1"/>
    <w:rsid w:val="006C413F"/>
    <w:rsid w:val="006C4215"/>
    <w:rsid w:val="006C61DA"/>
    <w:rsid w:val="006C6389"/>
    <w:rsid w:val="006C726D"/>
    <w:rsid w:val="006D451B"/>
    <w:rsid w:val="006D5E98"/>
    <w:rsid w:val="006E021F"/>
    <w:rsid w:val="006E04F5"/>
    <w:rsid w:val="006E150A"/>
    <w:rsid w:val="006E27B0"/>
    <w:rsid w:val="006E3ED2"/>
    <w:rsid w:val="006E785D"/>
    <w:rsid w:val="006E7D81"/>
    <w:rsid w:val="006E7FDA"/>
    <w:rsid w:val="006F0A15"/>
    <w:rsid w:val="006F116F"/>
    <w:rsid w:val="006F1D43"/>
    <w:rsid w:val="006F1E59"/>
    <w:rsid w:val="006F258E"/>
    <w:rsid w:val="006F28B1"/>
    <w:rsid w:val="006F4C1B"/>
    <w:rsid w:val="006F6006"/>
    <w:rsid w:val="006F61EC"/>
    <w:rsid w:val="006F6CBC"/>
    <w:rsid w:val="006F6E57"/>
    <w:rsid w:val="006F6EBB"/>
    <w:rsid w:val="00701914"/>
    <w:rsid w:val="00703985"/>
    <w:rsid w:val="00705E57"/>
    <w:rsid w:val="00707116"/>
    <w:rsid w:val="007075C9"/>
    <w:rsid w:val="00713884"/>
    <w:rsid w:val="00713DB5"/>
    <w:rsid w:val="00715C31"/>
    <w:rsid w:val="00717835"/>
    <w:rsid w:val="00720C95"/>
    <w:rsid w:val="00723317"/>
    <w:rsid w:val="00725880"/>
    <w:rsid w:val="00725A2E"/>
    <w:rsid w:val="00730A1B"/>
    <w:rsid w:val="00732CA9"/>
    <w:rsid w:val="00735462"/>
    <w:rsid w:val="00741619"/>
    <w:rsid w:val="0074237F"/>
    <w:rsid w:val="00742F42"/>
    <w:rsid w:val="00747297"/>
    <w:rsid w:val="0075182E"/>
    <w:rsid w:val="0075195B"/>
    <w:rsid w:val="00753B46"/>
    <w:rsid w:val="00755611"/>
    <w:rsid w:val="00755F73"/>
    <w:rsid w:val="007576F2"/>
    <w:rsid w:val="0076146F"/>
    <w:rsid w:val="00761799"/>
    <w:rsid w:val="00765756"/>
    <w:rsid w:val="00766F03"/>
    <w:rsid w:val="0076717D"/>
    <w:rsid w:val="00770DEC"/>
    <w:rsid w:val="00772EB1"/>
    <w:rsid w:val="00773714"/>
    <w:rsid w:val="00773824"/>
    <w:rsid w:val="0077458E"/>
    <w:rsid w:val="00776326"/>
    <w:rsid w:val="00780B9E"/>
    <w:rsid w:val="00781497"/>
    <w:rsid w:val="00781F5D"/>
    <w:rsid w:val="00782F60"/>
    <w:rsid w:val="0078363E"/>
    <w:rsid w:val="007851E9"/>
    <w:rsid w:val="00786DE4"/>
    <w:rsid w:val="00791EA1"/>
    <w:rsid w:val="007925ED"/>
    <w:rsid w:val="00795B82"/>
    <w:rsid w:val="00795E02"/>
    <w:rsid w:val="00796AFB"/>
    <w:rsid w:val="007A2336"/>
    <w:rsid w:val="007A42A6"/>
    <w:rsid w:val="007A4D9A"/>
    <w:rsid w:val="007A5FD5"/>
    <w:rsid w:val="007A6769"/>
    <w:rsid w:val="007B2134"/>
    <w:rsid w:val="007B335D"/>
    <w:rsid w:val="007B5447"/>
    <w:rsid w:val="007B5D0E"/>
    <w:rsid w:val="007B6F01"/>
    <w:rsid w:val="007B710B"/>
    <w:rsid w:val="007C05DD"/>
    <w:rsid w:val="007C0BF6"/>
    <w:rsid w:val="007C4FE4"/>
    <w:rsid w:val="007C7269"/>
    <w:rsid w:val="007C75A0"/>
    <w:rsid w:val="007D0B5C"/>
    <w:rsid w:val="007D0CC7"/>
    <w:rsid w:val="007D2727"/>
    <w:rsid w:val="007D280E"/>
    <w:rsid w:val="007D3231"/>
    <w:rsid w:val="007D652D"/>
    <w:rsid w:val="007D7A90"/>
    <w:rsid w:val="007E2A44"/>
    <w:rsid w:val="007E566C"/>
    <w:rsid w:val="007E6732"/>
    <w:rsid w:val="007E673B"/>
    <w:rsid w:val="007E6C6F"/>
    <w:rsid w:val="007E71D6"/>
    <w:rsid w:val="007F230E"/>
    <w:rsid w:val="007F3856"/>
    <w:rsid w:val="007F5970"/>
    <w:rsid w:val="00800806"/>
    <w:rsid w:val="008028EE"/>
    <w:rsid w:val="00803938"/>
    <w:rsid w:val="00803B9B"/>
    <w:rsid w:val="00807BAF"/>
    <w:rsid w:val="0081103C"/>
    <w:rsid w:val="008147AE"/>
    <w:rsid w:val="00815C69"/>
    <w:rsid w:val="008167D9"/>
    <w:rsid w:val="0081683F"/>
    <w:rsid w:val="00817A83"/>
    <w:rsid w:val="00825FB6"/>
    <w:rsid w:val="00832B29"/>
    <w:rsid w:val="00834210"/>
    <w:rsid w:val="00835946"/>
    <w:rsid w:val="0083669E"/>
    <w:rsid w:val="0084163C"/>
    <w:rsid w:val="00842C36"/>
    <w:rsid w:val="008437A3"/>
    <w:rsid w:val="008450CC"/>
    <w:rsid w:val="008460EE"/>
    <w:rsid w:val="008507A1"/>
    <w:rsid w:val="00851420"/>
    <w:rsid w:val="008516DC"/>
    <w:rsid w:val="00852D1D"/>
    <w:rsid w:val="00856119"/>
    <w:rsid w:val="00857010"/>
    <w:rsid w:val="00863CA2"/>
    <w:rsid w:val="0087590D"/>
    <w:rsid w:val="00877187"/>
    <w:rsid w:val="0088137C"/>
    <w:rsid w:val="00882687"/>
    <w:rsid w:val="008854AF"/>
    <w:rsid w:val="00885543"/>
    <w:rsid w:val="008857F9"/>
    <w:rsid w:val="00885ACB"/>
    <w:rsid w:val="00885D2B"/>
    <w:rsid w:val="00887524"/>
    <w:rsid w:val="00892FB9"/>
    <w:rsid w:val="008933AC"/>
    <w:rsid w:val="0089571A"/>
    <w:rsid w:val="008959CB"/>
    <w:rsid w:val="00895AEB"/>
    <w:rsid w:val="00895DCB"/>
    <w:rsid w:val="008A1217"/>
    <w:rsid w:val="008A3299"/>
    <w:rsid w:val="008A3351"/>
    <w:rsid w:val="008A3B08"/>
    <w:rsid w:val="008A4B30"/>
    <w:rsid w:val="008A75BE"/>
    <w:rsid w:val="008B49CC"/>
    <w:rsid w:val="008B4A44"/>
    <w:rsid w:val="008B6A36"/>
    <w:rsid w:val="008C2072"/>
    <w:rsid w:val="008C3D56"/>
    <w:rsid w:val="008C5534"/>
    <w:rsid w:val="008C62B0"/>
    <w:rsid w:val="008C6C1F"/>
    <w:rsid w:val="008C7576"/>
    <w:rsid w:val="008C7ED5"/>
    <w:rsid w:val="008D0406"/>
    <w:rsid w:val="008D33D9"/>
    <w:rsid w:val="008D4D2C"/>
    <w:rsid w:val="008D4EBD"/>
    <w:rsid w:val="008E12D2"/>
    <w:rsid w:val="008E1591"/>
    <w:rsid w:val="008E68B2"/>
    <w:rsid w:val="008E68C1"/>
    <w:rsid w:val="008F0AAE"/>
    <w:rsid w:val="008F11E9"/>
    <w:rsid w:val="008F5E44"/>
    <w:rsid w:val="00900B28"/>
    <w:rsid w:val="00902FD9"/>
    <w:rsid w:val="0090389F"/>
    <w:rsid w:val="009054A1"/>
    <w:rsid w:val="00905C5F"/>
    <w:rsid w:val="009071BC"/>
    <w:rsid w:val="009122CE"/>
    <w:rsid w:val="00917B1E"/>
    <w:rsid w:val="0092065B"/>
    <w:rsid w:val="0092132F"/>
    <w:rsid w:val="00921932"/>
    <w:rsid w:val="00922E8A"/>
    <w:rsid w:val="00927776"/>
    <w:rsid w:val="00933137"/>
    <w:rsid w:val="0093725A"/>
    <w:rsid w:val="0094044E"/>
    <w:rsid w:val="00941F5E"/>
    <w:rsid w:val="00943C8F"/>
    <w:rsid w:val="0094429B"/>
    <w:rsid w:val="00945F5E"/>
    <w:rsid w:val="009468D8"/>
    <w:rsid w:val="009530D1"/>
    <w:rsid w:val="00956141"/>
    <w:rsid w:val="00960477"/>
    <w:rsid w:val="00960F3C"/>
    <w:rsid w:val="0096140F"/>
    <w:rsid w:val="00963522"/>
    <w:rsid w:val="009724FB"/>
    <w:rsid w:val="009736AB"/>
    <w:rsid w:val="00973B8B"/>
    <w:rsid w:val="009751ED"/>
    <w:rsid w:val="00982C97"/>
    <w:rsid w:val="0098590F"/>
    <w:rsid w:val="00985CF0"/>
    <w:rsid w:val="00986077"/>
    <w:rsid w:val="00986FBF"/>
    <w:rsid w:val="00987436"/>
    <w:rsid w:val="00991EB4"/>
    <w:rsid w:val="00993C18"/>
    <w:rsid w:val="009A14B0"/>
    <w:rsid w:val="009A14E0"/>
    <w:rsid w:val="009A31AE"/>
    <w:rsid w:val="009A4BEE"/>
    <w:rsid w:val="009B1A71"/>
    <w:rsid w:val="009B2251"/>
    <w:rsid w:val="009B65AD"/>
    <w:rsid w:val="009B6E72"/>
    <w:rsid w:val="009C0E0A"/>
    <w:rsid w:val="009C328C"/>
    <w:rsid w:val="009D1316"/>
    <w:rsid w:val="009D270D"/>
    <w:rsid w:val="009D284D"/>
    <w:rsid w:val="009D3DC5"/>
    <w:rsid w:val="009D596A"/>
    <w:rsid w:val="009E1DCF"/>
    <w:rsid w:val="009E2237"/>
    <w:rsid w:val="009E2558"/>
    <w:rsid w:val="009E282E"/>
    <w:rsid w:val="009E3885"/>
    <w:rsid w:val="009E512A"/>
    <w:rsid w:val="009E51E3"/>
    <w:rsid w:val="009E6098"/>
    <w:rsid w:val="009E6EAA"/>
    <w:rsid w:val="009F3728"/>
    <w:rsid w:val="009F628F"/>
    <w:rsid w:val="00A00905"/>
    <w:rsid w:val="00A03B4F"/>
    <w:rsid w:val="00A0592C"/>
    <w:rsid w:val="00A05EA0"/>
    <w:rsid w:val="00A06FB8"/>
    <w:rsid w:val="00A071D2"/>
    <w:rsid w:val="00A07293"/>
    <w:rsid w:val="00A07CCB"/>
    <w:rsid w:val="00A1179E"/>
    <w:rsid w:val="00A13038"/>
    <w:rsid w:val="00A1319B"/>
    <w:rsid w:val="00A15002"/>
    <w:rsid w:val="00A1559D"/>
    <w:rsid w:val="00A17073"/>
    <w:rsid w:val="00A17340"/>
    <w:rsid w:val="00A217BD"/>
    <w:rsid w:val="00A21B62"/>
    <w:rsid w:val="00A251D1"/>
    <w:rsid w:val="00A272B9"/>
    <w:rsid w:val="00A279D0"/>
    <w:rsid w:val="00A30BFB"/>
    <w:rsid w:val="00A31884"/>
    <w:rsid w:val="00A31E5A"/>
    <w:rsid w:val="00A3421B"/>
    <w:rsid w:val="00A35B21"/>
    <w:rsid w:val="00A36191"/>
    <w:rsid w:val="00A3656B"/>
    <w:rsid w:val="00A36D72"/>
    <w:rsid w:val="00A40272"/>
    <w:rsid w:val="00A44FCC"/>
    <w:rsid w:val="00A4585F"/>
    <w:rsid w:val="00A46169"/>
    <w:rsid w:val="00A4664F"/>
    <w:rsid w:val="00A502EC"/>
    <w:rsid w:val="00A5092F"/>
    <w:rsid w:val="00A5233A"/>
    <w:rsid w:val="00A55174"/>
    <w:rsid w:val="00A55C64"/>
    <w:rsid w:val="00A578D9"/>
    <w:rsid w:val="00A633FB"/>
    <w:rsid w:val="00A63BBA"/>
    <w:rsid w:val="00A64B1D"/>
    <w:rsid w:val="00A64F17"/>
    <w:rsid w:val="00A662B3"/>
    <w:rsid w:val="00A67A95"/>
    <w:rsid w:val="00A67F2B"/>
    <w:rsid w:val="00A751B9"/>
    <w:rsid w:val="00A800E9"/>
    <w:rsid w:val="00A8149E"/>
    <w:rsid w:val="00A84106"/>
    <w:rsid w:val="00A84250"/>
    <w:rsid w:val="00A86B02"/>
    <w:rsid w:val="00A86FB6"/>
    <w:rsid w:val="00A87582"/>
    <w:rsid w:val="00A909DA"/>
    <w:rsid w:val="00A90E22"/>
    <w:rsid w:val="00A92E77"/>
    <w:rsid w:val="00A93E3B"/>
    <w:rsid w:val="00A94C27"/>
    <w:rsid w:val="00A95043"/>
    <w:rsid w:val="00A957F1"/>
    <w:rsid w:val="00A96AA6"/>
    <w:rsid w:val="00AA6063"/>
    <w:rsid w:val="00AA71D5"/>
    <w:rsid w:val="00AB174A"/>
    <w:rsid w:val="00AB2871"/>
    <w:rsid w:val="00AB2C3A"/>
    <w:rsid w:val="00AB4B19"/>
    <w:rsid w:val="00AB6331"/>
    <w:rsid w:val="00AB6D9A"/>
    <w:rsid w:val="00AB7E95"/>
    <w:rsid w:val="00AC177C"/>
    <w:rsid w:val="00AC2934"/>
    <w:rsid w:val="00AC2AC4"/>
    <w:rsid w:val="00AC2C17"/>
    <w:rsid w:val="00AC2E6C"/>
    <w:rsid w:val="00AC314A"/>
    <w:rsid w:val="00AC514D"/>
    <w:rsid w:val="00AC52BB"/>
    <w:rsid w:val="00AC583A"/>
    <w:rsid w:val="00AC5EAD"/>
    <w:rsid w:val="00AD0360"/>
    <w:rsid w:val="00AD1EE1"/>
    <w:rsid w:val="00AD2161"/>
    <w:rsid w:val="00AD32EA"/>
    <w:rsid w:val="00AD772D"/>
    <w:rsid w:val="00AE055D"/>
    <w:rsid w:val="00AE13F5"/>
    <w:rsid w:val="00AE1600"/>
    <w:rsid w:val="00AE238A"/>
    <w:rsid w:val="00AE36EB"/>
    <w:rsid w:val="00AE598A"/>
    <w:rsid w:val="00AF0F03"/>
    <w:rsid w:val="00AF34A6"/>
    <w:rsid w:val="00AF376A"/>
    <w:rsid w:val="00AF38B6"/>
    <w:rsid w:val="00AF4411"/>
    <w:rsid w:val="00AF5663"/>
    <w:rsid w:val="00AF65FF"/>
    <w:rsid w:val="00AF7544"/>
    <w:rsid w:val="00AF7B71"/>
    <w:rsid w:val="00B0102D"/>
    <w:rsid w:val="00B0312E"/>
    <w:rsid w:val="00B07240"/>
    <w:rsid w:val="00B10695"/>
    <w:rsid w:val="00B11010"/>
    <w:rsid w:val="00B11880"/>
    <w:rsid w:val="00B1549A"/>
    <w:rsid w:val="00B22EEF"/>
    <w:rsid w:val="00B2327D"/>
    <w:rsid w:val="00B2558D"/>
    <w:rsid w:val="00B26137"/>
    <w:rsid w:val="00B27964"/>
    <w:rsid w:val="00B27FD8"/>
    <w:rsid w:val="00B305A1"/>
    <w:rsid w:val="00B3163C"/>
    <w:rsid w:val="00B32CAB"/>
    <w:rsid w:val="00B32F63"/>
    <w:rsid w:val="00B36048"/>
    <w:rsid w:val="00B36A90"/>
    <w:rsid w:val="00B36B70"/>
    <w:rsid w:val="00B37B34"/>
    <w:rsid w:val="00B40836"/>
    <w:rsid w:val="00B416C4"/>
    <w:rsid w:val="00B42727"/>
    <w:rsid w:val="00B42B3E"/>
    <w:rsid w:val="00B45889"/>
    <w:rsid w:val="00B463D8"/>
    <w:rsid w:val="00B466E5"/>
    <w:rsid w:val="00B52B24"/>
    <w:rsid w:val="00B52DAE"/>
    <w:rsid w:val="00B531CE"/>
    <w:rsid w:val="00B536D3"/>
    <w:rsid w:val="00B55048"/>
    <w:rsid w:val="00B55481"/>
    <w:rsid w:val="00B55818"/>
    <w:rsid w:val="00B56EA5"/>
    <w:rsid w:val="00B61C40"/>
    <w:rsid w:val="00B63A2D"/>
    <w:rsid w:val="00B67ACD"/>
    <w:rsid w:val="00B701AB"/>
    <w:rsid w:val="00B71C9A"/>
    <w:rsid w:val="00B7347B"/>
    <w:rsid w:val="00B8044F"/>
    <w:rsid w:val="00B80FC8"/>
    <w:rsid w:val="00B81279"/>
    <w:rsid w:val="00B82776"/>
    <w:rsid w:val="00B8410F"/>
    <w:rsid w:val="00B847F0"/>
    <w:rsid w:val="00B852E6"/>
    <w:rsid w:val="00B8593C"/>
    <w:rsid w:val="00B85F72"/>
    <w:rsid w:val="00B86CB6"/>
    <w:rsid w:val="00B87AF8"/>
    <w:rsid w:val="00B91E7C"/>
    <w:rsid w:val="00B949CE"/>
    <w:rsid w:val="00B9699D"/>
    <w:rsid w:val="00BA06C7"/>
    <w:rsid w:val="00BA1DC4"/>
    <w:rsid w:val="00BA3736"/>
    <w:rsid w:val="00BA3A2A"/>
    <w:rsid w:val="00BA5389"/>
    <w:rsid w:val="00BA57AC"/>
    <w:rsid w:val="00BA63D6"/>
    <w:rsid w:val="00BA7AAD"/>
    <w:rsid w:val="00BB0D63"/>
    <w:rsid w:val="00BB0F84"/>
    <w:rsid w:val="00BB1A3A"/>
    <w:rsid w:val="00BB2409"/>
    <w:rsid w:val="00BB5121"/>
    <w:rsid w:val="00BC0C42"/>
    <w:rsid w:val="00BC118F"/>
    <w:rsid w:val="00BC2A46"/>
    <w:rsid w:val="00BC3A93"/>
    <w:rsid w:val="00BC48BB"/>
    <w:rsid w:val="00BC74DC"/>
    <w:rsid w:val="00BD582B"/>
    <w:rsid w:val="00BD6A0F"/>
    <w:rsid w:val="00BD6BDD"/>
    <w:rsid w:val="00BD6CD3"/>
    <w:rsid w:val="00BE172B"/>
    <w:rsid w:val="00BE3CDC"/>
    <w:rsid w:val="00BE4B62"/>
    <w:rsid w:val="00BE4ED0"/>
    <w:rsid w:val="00BE5A2C"/>
    <w:rsid w:val="00BE6BCF"/>
    <w:rsid w:val="00BF11FD"/>
    <w:rsid w:val="00BF21A5"/>
    <w:rsid w:val="00BF3CA7"/>
    <w:rsid w:val="00BF3D35"/>
    <w:rsid w:val="00BF7152"/>
    <w:rsid w:val="00BF742E"/>
    <w:rsid w:val="00C00EA1"/>
    <w:rsid w:val="00C043A0"/>
    <w:rsid w:val="00C057E0"/>
    <w:rsid w:val="00C05E9E"/>
    <w:rsid w:val="00C07D86"/>
    <w:rsid w:val="00C1172A"/>
    <w:rsid w:val="00C15479"/>
    <w:rsid w:val="00C162E4"/>
    <w:rsid w:val="00C178A9"/>
    <w:rsid w:val="00C21458"/>
    <w:rsid w:val="00C24D54"/>
    <w:rsid w:val="00C25400"/>
    <w:rsid w:val="00C255F7"/>
    <w:rsid w:val="00C25CDF"/>
    <w:rsid w:val="00C35EF7"/>
    <w:rsid w:val="00C44016"/>
    <w:rsid w:val="00C4533D"/>
    <w:rsid w:val="00C46856"/>
    <w:rsid w:val="00C5186C"/>
    <w:rsid w:val="00C51915"/>
    <w:rsid w:val="00C53534"/>
    <w:rsid w:val="00C537FA"/>
    <w:rsid w:val="00C5467A"/>
    <w:rsid w:val="00C55CC5"/>
    <w:rsid w:val="00C57C11"/>
    <w:rsid w:val="00C57FB1"/>
    <w:rsid w:val="00C60948"/>
    <w:rsid w:val="00C60E72"/>
    <w:rsid w:val="00C646ED"/>
    <w:rsid w:val="00C64810"/>
    <w:rsid w:val="00C64A61"/>
    <w:rsid w:val="00C6703C"/>
    <w:rsid w:val="00C732ED"/>
    <w:rsid w:val="00C75726"/>
    <w:rsid w:val="00C809B9"/>
    <w:rsid w:val="00C8360B"/>
    <w:rsid w:val="00C840C7"/>
    <w:rsid w:val="00C90347"/>
    <w:rsid w:val="00C9169D"/>
    <w:rsid w:val="00C91CD3"/>
    <w:rsid w:val="00C9451F"/>
    <w:rsid w:val="00C959EE"/>
    <w:rsid w:val="00C97D36"/>
    <w:rsid w:val="00CA0C46"/>
    <w:rsid w:val="00CA194E"/>
    <w:rsid w:val="00CA4E12"/>
    <w:rsid w:val="00CA54E4"/>
    <w:rsid w:val="00CA5E75"/>
    <w:rsid w:val="00CA6B22"/>
    <w:rsid w:val="00CB35E7"/>
    <w:rsid w:val="00CB491B"/>
    <w:rsid w:val="00CB4963"/>
    <w:rsid w:val="00CB643A"/>
    <w:rsid w:val="00CB66B5"/>
    <w:rsid w:val="00CB70E3"/>
    <w:rsid w:val="00CC0BA6"/>
    <w:rsid w:val="00CC129F"/>
    <w:rsid w:val="00CC190F"/>
    <w:rsid w:val="00CC1D7D"/>
    <w:rsid w:val="00CC29D0"/>
    <w:rsid w:val="00CC392C"/>
    <w:rsid w:val="00CC68C7"/>
    <w:rsid w:val="00CD0285"/>
    <w:rsid w:val="00CD0339"/>
    <w:rsid w:val="00CD245B"/>
    <w:rsid w:val="00CD3A50"/>
    <w:rsid w:val="00CD5E53"/>
    <w:rsid w:val="00CD7B66"/>
    <w:rsid w:val="00CE07AF"/>
    <w:rsid w:val="00CE44EE"/>
    <w:rsid w:val="00CE5D5B"/>
    <w:rsid w:val="00CE6F57"/>
    <w:rsid w:val="00CE7CA2"/>
    <w:rsid w:val="00CF0D97"/>
    <w:rsid w:val="00CF13AC"/>
    <w:rsid w:val="00CF31D1"/>
    <w:rsid w:val="00CF3A9C"/>
    <w:rsid w:val="00CF3B21"/>
    <w:rsid w:val="00CF471C"/>
    <w:rsid w:val="00CF5D3A"/>
    <w:rsid w:val="00CF68E6"/>
    <w:rsid w:val="00CF6C88"/>
    <w:rsid w:val="00CF6E31"/>
    <w:rsid w:val="00CF784F"/>
    <w:rsid w:val="00D00971"/>
    <w:rsid w:val="00D00A3E"/>
    <w:rsid w:val="00D02050"/>
    <w:rsid w:val="00D025F8"/>
    <w:rsid w:val="00D028A2"/>
    <w:rsid w:val="00D05245"/>
    <w:rsid w:val="00D068C6"/>
    <w:rsid w:val="00D0755E"/>
    <w:rsid w:val="00D104F2"/>
    <w:rsid w:val="00D11B31"/>
    <w:rsid w:val="00D12170"/>
    <w:rsid w:val="00D121F1"/>
    <w:rsid w:val="00D13645"/>
    <w:rsid w:val="00D14C1F"/>
    <w:rsid w:val="00D16F46"/>
    <w:rsid w:val="00D23C79"/>
    <w:rsid w:val="00D244CE"/>
    <w:rsid w:val="00D307F3"/>
    <w:rsid w:val="00D30CF3"/>
    <w:rsid w:val="00D34101"/>
    <w:rsid w:val="00D357F0"/>
    <w:rsid w:val="00D36870"/>
    <w:rsid w:val="00D37BB7"/>
    <w:rsid w:val="00D40AF5"/>
    <w:rsid w:val="00D436E2"/>
    <w:rsid w:val="00D44B88"/>
    <w:rsid w:val="00D466FC"/>
    <w:rsid w:val="00D46749"/>
    <w:rsid w:val="00D47047"/>
    <w:rsid w:val="00D54C52"/>
    <w:rsid w:val="00D55749"/>
    <w:rsid w:val="00D559A6"/>
    <w:rsid w:val="00D561F5"/>
    <w:rsid w:val="00D569A2"/>
    <w:rsid w:val="00D57130"/>
    <w:rsid w:val="00D60F9E"/>
    <w:rsid w:val="00D61371"/>
    <w:rsid w:val="00D635C3"/>
    <w:rsid w:val="00D65161"/>
    <w:rsid w:val="00D65814"/>
    <w:rsid w:val="00D66554"/>
    <w:rsid w:val="00D66EB9"/>
    <w:rsid w:val="00D70441"/>
    <w:rsid w:val="00D712D2"/>
    <w:rsid w:val="00D71D2F"/>
    <w:rsid w:val="00D72D8B"/>
    <w:rsid w:val="00D7418D"/>
    <w:rsid w:val="00D742B1"/>
    <w:rsid w:val="00D754E1"/>
    <w:rsid w:val="00D770DC"/>
    <w:rsid w:val="00D833F0"/>
    <w:rsid w:val="00D83E41"/>
    <w:rsid w:val="00D85B08"/>
    <w:rsid w:val="00D85D42"/>
    <w:rsid w:val="00D91440"/>
    <w:rsid w:val="00D92AC4"/>
    <w:rsid w:val="00D933A0"/>
    <w:rsid w:val="00D940D3"/>
    <w:rsid w:val="00D94B3F"/>
    <w:rsid w:val="00D94FAA"/>
    <w:rsid w:val="00D96908"/>
    <w:rsid w:val="00DA0AE8"/>
    <w:rsid w:val="00DA105D"/>
    <w:rsid w:val="00DA19FE"/>
    <w:rsid w:val="00DA262C"/>
    <w:rsid w:val="00DA3706"/>
    <w:rsid w:val="00DA5D14"/>
    <w:rsid w:val="00DA64EC"/>
    <w:rsid w:val="00DA6599"/>
    <w:rsid w:val="00DB0802"/>
    <w:rsid w:val="00DB0816"/>
    <w:rsid w:val="00DB2D8C"/>
    <w:rsid w:val="00DB45C0"/>
    <w:rsid w:val="00DB5A9F"/>
    <w:rsid w:val="00DB6049"/>
    <w:rsid w:val="00DB63EC"/>
    <w:rsid w:val="00DB77B8"/>
    <w:rsid w:val="00DC0100"/>
    <w:rsid w:val="00DC0504"/>
    <w:rsid w:val="00DC0C84"/>
    <w:rsid w:val="00DC21DD"/>
    <w:rsid w:val="00DC2F85"/>
    <w:rsid w:val="00DC360F"/>
    <w:rsid w:val="00DC4222"/>
    <w:rsid w:val="00DC5198"/>
    <w:rsid w:val="00DD0D23"/>
    <w:rsid w:val="00DD5D32"/>
    <w:rsid w:val="00DD7DAE"/>
    <w:rsid w:val="00DE022F"/>
    <w:rsid w:val="00DE02A5"/>
    <w:rsid w:val="00DE1F65"/>
    <w:rsid w:val="00DE2606"/>
    <w:rsid w:val="00DE29E2"/>
    <w:rsid w:val="00DF01C6"/>
    <w:rsid w:val="00DF0DBA"/>
    <w:rsid w:val="00DF13B6"/>
    <w:rsid w:val="00DF149B"/>
    <w:rsid w:val="00DF1754"/>
    <w:rsid w:val="00DF329C"/>
    <w:rsid w:val="00DF34CC"/>
    <w:rsid w:val="00DF529E"/>
    <w:rsid w:val="00E016EC"/>
    <w:rsid w:val="00E021D0"/>
    <w:rsid w:val="00E056E0"/>
    <w:rsid w:val="00E145F5"/>
    <w:rsid w:val="00E14F35"/>
    <w:rsid w:val="00E15412"/>
    <w:rsid w:val="00E17183"/>
    <w:rsid w:val="00E220C2"/>
    <w:rsid w:val="00E2223C"/>
    <w:rsid w:val="00E22A36"/>
    <w:rsid w:val="00E22F20"/>
    <w:rsid w:val="00E23ABE"/>
    <w:rsid w:val="00E24622"/>
    <w:rsid w:val="00E25C45"/>
    <w:rsid w:val="00E30C59"/>
    <w:rsid w:val="00E33F5A"/>
    <w:rsid w:val="00E368B2"/>
    <w:rsid w:val="00E41498"/>
    <w:rsid w:val="00E4196E"/>
    <w:rsid w:val="00E45BC8"/>
    <w:rsid w:val="00E4662D"/>
    <w:rsid w:val="00E46B49"/>
    <w:rsid w:val="00E472E5"/>
    <w:rsid w:val="00E47EA0"/>
    <w:rsid w:val="00E51DAC"/>
    <w:rsid w:val="00E53EE8"/>
    <w:rsid w:val="00E54D13"/>
    <w:rsid w:val="00E5694F"/>
    <w:rsid w:val="00E62AF1"/>
    <w:rsid w:val="00E62DD4"/>
    <w:rsid w:val="00E64B4D"/>
    <w:rsid w:val="00E64C42"/>
    <w:rsid w:val="00E65860"/>
    <w:rsid w:val="00E66622"/>
    <w:rsid w:val="00E66F23"/>
    <w:rsid w:val="00E67A14"/>
    <w:rsid w:val="00E67BA6"/>
    <w:rsid w:val="00E7058D"/>
    <w:rsid w:val="00E714E3"/>
    <w:rsid w:val="00E73FFD"/>
    <w:rsid w:val="00E742F8"/>
    <w:rsid w:val="00E75FA9"/>
    <w:rsid w:val="00E7620D"/>
    <w:rsid w:val="00E764BF"/>
    <w:rsid w:val="00E82465"/>
    <w:rsid w:val="00E8291F"/>
    <w:rsid w:val="00E82F6C"/>
    <w:rsid w:val="00E837E9"/>
    <w:rsid w:val="00E847F0"/>
    <w:rsid w:val="00E852E3"/>
    <w:rsid w:val="00E86D9B"/>
    <w:rsid w:val="00E90296"/>
    <w:rsid w:val="00E9035E"/>
    <w:rsid w:val="00E90761"/>
    <w:rsid w:val="00E93F7A"/>
    <w:rsid w:val="00E968D5"/>
    <w:rsid w:val="00EA12B6"/>
    <w:rsid w:val="00EA2992"/>
    <w:rsid w:val="00EA2A4C"/>
    <w:rsid w:val="00EA4118"/>
    <w:rsid w:val="00EA4784"/>
    <w:rsid w:val="00EA504C"/>
    <w:rsid w:val="00EA5912"/>
    <w:rsid w:val="00EA7416"/>
    <w:rsid w:val="00EA751F"/>
    <w:rsid w:val="00EB23B5"/>
    <w:rsid w:val="00EB28EE"/>
    <w:rsid w:val="00EB33CF"/>
    <w:rsid w:val="00EB454D"/>
    <w:rsid w:val="00EB4AF6"/>
    <w:rsid w:val="00EC0609"/>
    <w:rsid w:val="00EC1DA5"/>
    <w:rsid w:val="00EC3D60"/>
    <w:rsid w:val="00EC4C85"/>
    <w:rsid w:val="00EC79ED"/>
    <w:rsid w:val="00EC7B4B"/>
    <w:rsid w:val="00ED2E21"/>
    <w:rsid w:val="00ED43A3"/>
    <w:rsid w:val="00ED71ED"/>
    <w:rsid w:val="00ED7B24"/>
    <w:rsid w:val="00EE0DA0"/>
    <w:rsid w:val="00EE1590"/>
    <w:rsid w:val="00EE16A2"/>
    <w:rsid w:val="00EE238B"/>
    <w:rsid w:val="00EE3995"/>
    <w:rsid w:val="00EE3B44"/>
    <w:rsid w:val="00EE4746"/>
    <w:rsid w:val="00EE4D45"/>
    <w:rsid w:val="00EE659D"/>
    <w:rsid w:val="00EE6CBD"/>
    <w:rsid w:val="00EF0EEA"/>
    <w:rsid w:val="00EF130D"/>
    <w:rsid w:val="00EF5FB0"/>
    <w:rsid w:val="00F0126B"/>
    <w:rsid w:val="00F023A4"/>
    <w:rsid w:val="00F026C6"/>
    <w:rsid w:val="00F05465"/>
    <w:rsid w:val="00F06B59"/>
    <w:rsid w:val="00F10695"/>
    <w:rsid w:val="00F10861"/>
    <w:rsid w:val="00F11933"/>
    <w:rsid w:val="00F11B22"/>
    <w:rsid w:val="00F1250C"/>
    <w:rsid w:val="00F152AB"/>
    <w:rsid w:val="00F15DFA"/>
    <w:rsid w:val="00F17A62"/>
    <w:rsid w:val="00F20155"/>
    <w:rsid w:val="00F2221A"/>
    <w:rsid w:val="00F23478"/>
    <w:rsid w:val="00F23E81"/>
    <w:rsid w:val="00F24C0B"/>
    <w:rsid w:val="00F27407"/>
    <w:rsid w:val="00F30038"/>
    <w:rsid w:val="00F30AF9"/>
    <w:rsid w:val="00F30C02"/>
    <w:rsid w:val="00F314DB"/>
    <w:rsid w:val="00F3206D"/>
    <w:rsid w:val="00F33DAB"/>
    <w:rsid w:val="00F34E8B"/>
    <w:rsid w:val="00F359C8"/>
    <w:rsid w:val="00F36475"/>
    <w:rsid w:val="00F36DB4"/>
    <w:rsid w:val="00F36F77"/>
    <w:rsid w:val="00F400CB"/>
    <w:rsid w:val="00F40C07"/>
    <w:rsid w:val="00F41E1D"/>
    <w:rsid w:val="00F42C36"/>
    <w:rsid w:val="00F445B4"/>
    <w:rsid w:val="00F44B4F"/>
    <w:rsid w:val="00F45859"/>
    <w:rsid w:val="00F468ED"/>
    <w:rsid w:val="00F46D81"/>
    <w:rsid w:val="00F47B68"/>
    <w:rsid w:val="00F510A9"/>
    <w:rsid w:val="00F604B8"/>
    <w:rsid w:val="00F6094F"/>
    <w:rsid w:val="00F63B8C"/>
    <w:rsid w:val="00F644CC"/>
    <w:rsid w:val="00F64F0D"/>
    <w:rsid w:val="00F65959"/>
    <w:rsid w:val="00F662AC"/>
    <w:rsid w:val="00F7443B"/>
    <w:rsid w:val="00F75367"/>
    <w:rsid w:val="00F75FB0"/>
    <w:rsid w:val="00F77347"/>
    <w:rsid w:val="00F825ED"/>
    <w:rsid w:val="00F84840"/>
    <w:rsid w:val="00F905C6"/>
    <w:rsid w:val="00F9294F"/>
    <w:rsid w:val="00F9345E"/>
    <w:rsid w:val="00F96212"/>
    <w:rsid w:val="00F97BDA"/>
    <w:rsid w:val="00F97F65"/>
    <w:rsid w:val="00FA031C"/>
    <w:rsid w:val="00FA3017"/>
    <w:rsid w:val="00FA5A73"/>
    <w:rsid w:val="00FA6E48"/>
    <w:rsid w:val="00FA71D9"/>
    <w:rsid w:val="00FB00D0"/>
    <w:rsid w:val="00FB3214"/>
    <w:rsid w:val="00FB7C12"/>
    <w:rsid w:val="00FC22C2"/>
    <w:rsid w:val="00FD1C27"/>
    <w:rsid w:val="00FD1FAA"/>
    <w:rsid w:val="00FD26A2"/>
    <w:rsid w:val="00FD332E"/>
    <w:rsid w:val="00FD4068"/>
    <w:rsid w:val="00FD74AD"/>
    <w:rsid w:val="00FD7CF3"/>
    <w:rsid w:val="00FE0BAE"/>
    <w:rsid w:val="00FE0D5A"/>
    <w:rsid w:val="00FE119B"/>
    <w:rsid w:val="00FE140C"/>
    <w:rsid w:val="00FE1753"/>
    <w:rsid w:val="00FE78C0"/>
    <w:rsid w:val="00FE7A25"/>
    <w:rsid w:val="00FE7E70"/>
    <w:rsid w:val="00FF3B90"/>
    <w:rsid w:val="00FF5EDA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08982-0A03-4918-8726-8BAA2A4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ED"/>
  </w:style>
  <w:style w:type="paragraph" w:styleId="1">
    <w:name w:val="heading 1"/>
    <w:basedOn w:val="a"/>
    <w:next w:val="a"/>
    <w:link w:val="10"/>
    <w:uiPriority w:val="99"/>
    <w:qFormat/>
    <w:rsid w:val="00EA7416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7C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Стиль3"/>
    <w:basedOn w:val="a"/>
    <w:link w:val="30"/>
    <w:uiPriority w:val="99"/>
    <w:qFormat/>
    <w:rsid w:val="007C05DD"/>
    <w:p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4"/>
      <w:lang w:eastAsia="en-US"/>
    </w:rPr>
  </w:style>
  <w:style w:type="character" w:customStyle="1" w:styleId="30">
    <w:name w:val="Стиль3 Знак"/>
    <w:link w:val="3"/>
    <w:uiPriority w:val="99"/>
    <w:qFormat/>
    <w:locked/>
    <w:rsid w:val="002029E5"/>
    <w:rPr>
      <w:rFonts w:ascii="Times New Roman" w:hAnsi="Times New Roman"/>
      <w:b/>
      <w:sz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7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3B8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unhideWhenUsed/>
    <w:rsid w:val="007C05D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C05D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C4F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05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4F8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C05DD"/>
    <w:rPr>
      <w:color w:val="0000FF"/>
      <w:u w:val="single"/>
    </w:rPr>
  </w:style>
  <w:style w:type="paragraph" w:styleId="ab">
    <w:name w:val="Revision"/>
    <w:hidden/>
    <w:uiPriority w:val="99"/>
    <w:semiHidden/>
    <w:rsid w:val="007C05DD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F4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2"/>
    <w:basedOn w:val="a"/>
    <w:next w:val="ac"/>
    <w:uiPriority w:val="99"/>
    <w:unhideWhenUsed/>
    <w:rsid w:val="001654F6"/>
    <w:pPr>
      <w:spacing w:before="100" w:beforeAutospacing="1" w:after="100" w:afterAutospacing="1" w:line="240" w:lineRule="auto"/>
    </w:pPr>
    <w:rPr>
      <w:rFonts w:ascii="Courier New" w:eastAsia="Courier New" w:hAnsi="Courier New" w:cs="Courier New"/>
      <w:sz w:val="24"/>
      <w:szCs w:val="24"/>
    </w:rPr>
  </w:style>
  <w:style w:type="character" w:styleId="ad">
    <w:name w:val="Placeholder Text"/>
    <w:basedOn w:val="a0"/>
    <w:uiPriority w:val="99"/>
    <w:semiHidden/>
    <w:rsid w:val="006F61EC"/>
    <w:rPr>
      <w:color w:val="808080"/>
    </w:rPr>
  </w:style>
  <w:style w:type="paragraph" w:customStyle="1" w:styleId="11">
    <w:name w:val="1"/>
    <w:basedOn w:val="a"/>
    <w:next w:val="ac"/>
    <w:uiPriority w:val="99"/>
    <w:unhideWhenUsed/>
    <w:rsid w:val="007C05DD"/>
    <w:pPr>
      <w:spacing w:before="100" w:beforeAutospacing="1" w:after="100" w:afterAutospacing="1" w:line="240" w:lineRule="auto"/>
    </w:pPr>
    <w:rPr>
      <w:rFonts w:ascii="Courier New" w:eastAsia="Courier New" w:hAnsi="Courier New" w:cs="Courier New"/>
      <w:sz w:val="24"/>
      <w:szCs w:val="24"/>
    </w:rPr>
  </w:style>
  <w:style w:type="paragraph" w:styleId="ae">
    <w:name w:val="List Paragraph"/>
    <w:aliases w:val="Bullet List,FooterText,numbered,Paragraphe de liste1,lp1,Список с булитами,it_List1,Bullet 1,Use Case List Paragraph,Маркер"/>
    <w:basedOn w:val="a"/>
    <w:link w:val="af"/>
    <w:uiPriority w:val="34"/>
    <w:qFormat/>
    <w:rsid w:val="007C05DD"/>
    <w:pPr>
      <w:ind w:left="720"/>
      <w:contextualSpacing/>
    </w:pPr>
    <w:rPr>
      <w:rFonts w:ascii="Tahoma" w:eastAsia="Tahoma" w:hAnsi="Tahoma"/>
      <w:lang w:eastAsia="en-US"/>
    </w:rPr>
  </w:style>
  <w:style w:type="character" w:customStyle="1" w:styleId="af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,Маркер Знак"/>
    <w:link w:val="ae"/>
    <w:uiPriority w:val="34"/>
    <w:locked/>
    <w:rsid w:val="007C05DD"/>
    <w:rPr>
      <w:rFonts w:ascii="Tahoma" w:eastAsia="Tahoma" w:hAnsi="Tahoma"/>
      <w:lang w:eastAsia="en-US"/>
    </w:rPr>
  </w:style>
  <w:style w:type="paragraph" w:styleId="af0">
    <w:name w:val="header"/>
    <w:basedOn w:val="a"/>
    <w:link w:val="af1"/>
    <w:uiPriority w:val="99"/>
    <w:unhideWhenUsed/>
    <w:rsid w:val="007C05DD"/>
    <w:pPr>
      <w:tabs>
        <w:tab w:val="center" w:pos="4677"/>
        <w:tab w:val="right" w:pos="9355"/>
      </w:tabs>
    </w:pPr>
    <w:rPr>
      <w:rFonts w:ascii="Tahoma" w:eastAsia="Courier New" w:hAnsi="Tahoma"/>
    </w:rPr>
  </w:style>
  <w:style w:type="character" w:customStyle="1" w:styleId="af1">
    <w:name w:val="Верхний колонтитул Знак"/>
    <w:basedOn w:val="a0"/>
    <w:link w:val="af0"/>
    <w:uiPriority w:val="99"/>
    <w:rsid w:val="007C05DD"/>
    <w:rPr>
      <w:rFonts w:ascii="Tahoma" w:eastAsia="Courier New" w:hAnsi="Tahoma"/>
    </w:rPr>
  </w:style>
  <w:style w:type="paragraph" w:styleId="af2">
    <w:name w:val="footer"/>
    <w:basedOn w:val="a"/>
    <w:link w:val="af3"/>
    <w:uiPriority w:val="99"/>
    <w:unhideWhenUsed/>
    <w:rsid w:val="007C05DD"/>
    <w:pPr>
      <w:tabs>
        <w:tab w:val="center" w:pos="4677"/>
        <w:tab w:val="right" w:pos="9355"/>
      </w:tabs>
    </w:pPr>
    <w:rPr>
      <w:rFonts w:ascii="Tahoma" w:eastAsia="Courier New" w:hAnsi="Tahoma"/>
    </w:rPr>
  </w:style>
  <w:style w:type="character" w:customStyle="1" w:styleId="af3">
    <w:name w:val="Нижний колонтитул Знак"/>
    <w:basedOn w:val="a0"/>
    <w:link w:val="af2"/>
    <w:uiPriority w:val="99"/>
    <w:rsid w:val="007C05DD"/>
    <w:rPr>
      <w:rFonts w:ascii="Tahoma" w:eastAsia="Courier New" w:hAnsi="Tahom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851E9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D7CF3"/>
    <w:rPr>
      <w:color w:val="605E5C"/>
      <w:shd w:val="clear" w:color="auto" w:fill="E1DFDD"/>
    </w:rPr>
  </w:style>
  <w:style w:type="paragraph" w:customStyle="1" w:styleId="ConsPlusNormal1">
    <w:name w:val="ConsPlusNormal1"/>
    <w:uiPriority w:val="99"/>
    <w:rsid w:val="00247D0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nsplusnormal2">
    <w:name w:val="consplusnormal"/>
    <w:basedOn w:val="a"/>
    <w:uiPriority w:val="99"/>
    <w:semiHidden/>
    <w:rsid w:val="00AD1EE1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A7416"/>
    <w:rPr>
      <w:rFonts w:ascii="Times New Roman" w:eastAsia="Calibri" w:hAnsi="Times New Roman"/>
      <w:b/>
      <w:sz w:val="36"/>
      <w:szCs w:val="20"/>
    </w:rPr>
  </w:style>
  <w:style w:type="paragraph" w:styleId="af4">
    <w:name w:val="Title"/>
    <w:aliases w:val="Знак2"/>
    <w:basedOn w:val="a"/>
    <w:link w:val="af5"/>
    <w:qFormat/>
    <w:rsid w:val="00EA7416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</w:rPr>
  </w:style>
  <w:style w:type="character" w:customStyle="1" w:styleId="af5">
    <w:name w:val="Заголовок Знак"/>
    <w:aliases w:val="Знак2 Знак"/>
    <w:basedOn w:val="a0"/>
    <w:link w:val="af4"/>
    <w:rsid w:val="00EA7416"/>
    <w:rPr>
      <w:rFonts w:ascii="Times New Roman" w:eastAsia="Calibri" w:hAnsi="Times New Roman"/>
      <w:b/>
      <w:sz w:val="28"/>
      <w:szCs w:val="20"/>
    </w:rPr>
  </w:style>
  <w:style w:type="character" w:customStyle="1" w:styleId="af6">
    <w:name w:val="Колонтитул_"/>
    <w:link w:val="af7"/>
    <w:uiPriority w:val="99"/>
    <w:locked/>
    <w:rsid w:val="00EA7416"/>
    <w:rPr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uiPriority w:val="99"/>
    <w:rsid w:val="00EA7416"/>
    <w:pPr>
      <w:widowControl w:val="0"/>
      <w:shd w:val="clear" w:color="auto" w:fill="FFFFFF"/>
      <w:spacing w:after="0" w:line="158" w:lineRule="exact"/>
    </w:pPr>
    <w:rPr>
      <w:sz w:val="16"/>
      <w:szCs w:val="16"/>
    </w:rPr>
  </w:style>
  <w:style w:type="character" w:customStyle="1" w:styleId="CenturyGothic">
    <w:name w:val="Колонтитул + Century Gothic"/>
    <w:aliases w:val="10,5 pt,Интервал 0 pt"/>
    <w:uiPriority w:val="99"/>
    <w:rsid w:val="00EA7416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9A14B0"/>
    <w:rPr>
      <w:rFonts w:ascii="Times New Roman" w:hAnsi="Times New Roman"/>
      <w:sz w:val="24"/>
      <w:szCs w:val="24"/>
    </w:rPr>
  </w:style>
  <w:style w:type="table" w:styleId="af8">
    <w:name w:val="Table Grid"/>
    <w:basedOn w:val="a1"/>
    <w:uiPriority w:val="59"/>
    <w:rsid w:val="009A14B0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CF72-58D4-4715-8610-4FDFFABC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04.10.2022 N 1067/35(ред. от 25.08.2023)"О досрочном прекращении реализации государственной программы Московской области "Культура Подмосковья" и утверждении государственной программы Московской области "Культура и туризм</vt:lpstr>
    </vt:vector>
  </TitlesOfParts>
  <Company>КонсультантПлюс Версия 4022.00.55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04.10.2022 N 1067/35(ред. от 25.08.2023)"О досрочном прекращении реализации государственной программы Московской области "Культура Подмосковья" и утверждении государственной программы Московской области "Культура и туризм</dc:title>
  <dc:creator>Калугина Валерия Владимировна</dc:creator>
  <cp:lastModifiedBy>Зайцева Ирина Алексеевна</cp:lastModifiedBy>
  <cp:revision>2</cp:revision>
  <cp:lastPrinted>2025-09-26T09:51:00Z</cp:lastPrinted>
  <dcterms:created xsi:type="dcterms:W3CDTF">2025-10-02T08:43:00Z</dcterms:created>
  <dcterms:modified xsi:type="dcterms:W3CDTF">2025-10-02T08:43:00Z</dcterms:modified>
</cp:coreProperties>
</file>