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B6EE" w14:textId="77777777" w:rsidR="00A72315" w:rsidRPr="0073124D" w:rsidRDefault="00A72315" w:rsidP="0019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95167B" w:rsidRDefault="00A72315" w:rsidP="0019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0D374A" w14:textId="77777777" w:rsidR="00A10B18" w:rsidRPr="00A10B18" w:rsidRDefault="00A10B18" w:rsidP="00A10B18">
      <w:pPr>
        <w:tabs>
          <w:tab w:val="left" w:pos="255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24417606"/>
      <w:r w:rsidRPr="00A10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«Проверка законности и эффективности использования средств бюджета городского округа Воскресенск, выделенных на функционирование муниципального учреждения дополнительного образования «Фантазия»</w:t>
      </w:r>
    </w:p>
    <w:p w14:paraId="5670F414" w14:textId="0F0EE7FB" w:rsidR="000E1DA1" w:rsidRPr="0095167B" w:rsidRDefault="00A10B18" w:rsidP="00A10B18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(с элементами аудита в сфере закупок)</w:t>
      </w:r>
      <w:bookmarkEnd w:id="0"/>
    </w:p>
    <w:p w14:paraId="1B7A085A" w14:textId="77777777" w:rsidR="000E1DA1" w:rsidRPr="000E1DA1" w:rsidRDefault="000E1DA1" w:rsidP="0019434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CAE8EBF" w14:textId="2D7F4015" w:rsidR="0095167B" w:rsidRPr="00A10B18" w:rsidRDefault="00A72315" w:rsidP="00A10B18">
      <w:pPr>
        <w:tabs>
          <w:tab w:val="left" w:pos="2552"/>
        </w:tabs>
        <w:spacing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167B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A10B18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A10B18" w:rsidRPr="00A10B18">
        <w:rPr>
          <w:rFonts w:ascii="Times New Roman" w:hAnsi="Times New Roman" w:cs="Times New Roman"/>
          <w:sz w:val="28"/>
          <w:szCs w:val="28"/>
        </w:rPr>
        <w:t>«Проверка законности и эффективности использования средств бюджета городского округа Воскресенск, выделенных на функционирование муниципального учреждения дополнительного образования «Фантазия» (с элементами аудита в сфере закупок)</w:t>
      </w:r>
      <w:r w:rsidR="00D477FA" w:rsidRPr="00A10B18">
        <w:rPr>
          <w:rFonts w:ascii="Times New Roman" w:hAnsi="Times New Roman" w:cs="Times New Roman"/>
          <w:sz w:val="28"/>
          <w:szCs w:val="28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="00A10B18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67B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B18" w:rsidRPr="00A10B18">
        <w:rPr>
          <w:rFonts w:ascii="Times New Roman" w:hAnsi="Times New Roman" w:cs="Times New Roman"/>
          <w:bCs/>
          <w:sz w:val="28"/>
          <w:szCs w:val="28"/>
        </w:rPr>
        <w:t>Управление образования Администрации городского округа Воскресенск Московской области</w:t>
      </w:r>
      <w:r w:rsidR="00A10B18" w:rsidRPr="00A10B18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  <w:r w:rsidR="00A10B18" w:rsidRPr="00A10B18">
        <w:rPr>
          <w:rFonts w:ascii="Times New Roman" w:hAnsi="Times New Roman" w:cs="Times New Roman"/>
          <w:bCs/>
          <w:sz w:val="28"/>
          <w:szCs w:val="28"/>
        </w:rPr>
        <w:t>Муниципальное учреждение дополнительного образования «Фантазия»</w:t>
      </w:r>
      <w:r w:rsidR="0072426B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72426B" w:rsidRPr="00510ADE">
        <w:rPr>
          <w:rFonts w:ascii="Times New Roman" w:hAnsi="Times New Roman"/>
          <w:sz w:val="28"/>
          <w:szCs w:val="28"/>
        </w:rPr>
        <w:t>МУ ДО</w:t>
      </w:r>
      <w:r w:rsidR="0072426B" w:rsidRPr="00510ADE">
        <w:rPr>
          <w:rFonts w:ascii="Times New Roman" w:hAnsi="Times New Roman"/>
          <w:bCs/>
          <w:sz w:val="28"/>
          <w:szCs w:val="28"/>
        </w:rPr>
        <w:t xml:space="preserve"> «Фантазия»</w:t>
      </w:r>
      <w:r w:rsidR="0072426B">
        <w:rPr>
          <w:rFonts w:ascii="Times New Roman" w:hAnsi="Times New Roman"/>
          <w:bCs/>
          <w:sz w:val="28"/>
          <w:szCs w:val="28"/>
        </w:rPr>
        <w:t xml:space="preserve">, </w:t>
      </w:r>
      <w:r w:rsidR="0072426B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="0072426B">
        <w:rPr>
          <w:rFonts w:ascii="Times New Roman" w:hAnsi="Times New Roman"/>
          <w:bCs/>
          <w:sz w:val="28"/>
          <w:szCs w:val="28"/>
        </w:rPr>
        <w:t>)</w:t>
      </w:r>
      <w:r w:rsidR="00A10B18" w:rsidRPr="00A10B18">
        <w:rPr>
          <w:rFonts w:ascii="Times New Roman" w:hAnsi="Times New Roman" w:cs="Times New Roman"/>
          <w:sz w:val="28"/>
          <w:szCs w:val="28"/>
        </w:rPr>
        <w:t>.</w:t>
      </w:r>
    </w:p>
    <w:p w14:paraId="12560019" w14:textId="77777777" w:rsidR="00D477FA" w:rsidRPr="00A10B18" w:rsidRDefault="00D477FA" w:rsidP="00A10B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79593398"/>
      <w:bookmarkStart w:id="2" w:name="_Hlk73086391"/>
    </w:p>
    <w:bookmarkEnd w:id="1"/>
    <w:bookmarkEnd w:id="2"/>
    <w:p w14:paraId="5B6E2FC4" w14:textId="26569084" w:rsidR="00A72315" w:rsidRPr="00026713" w:rsidRDefault="00A72315" w:rsidP="001A4D49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026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</w:t>
      </w:r>
      <w:r w:rsidR="00026713" w:rsidRPr="00026713">
        <w:rPr>
          <w:rFonts w:ascii="Times New Roman" w:hAnsi="Times New Roman"/>
          <w:bCs/>
          <w:sz w:val="28"/>
          <w:szCs w:val="28"/>
        </w:rPr>
        <w:t>2023 год, истекший период 2024 года.</w:t>
      </w:r>
    </w:p>
    <w:p w14:paraId="1E4DF919" w14:textId="77777777" w:rsidR="00C44994" w:rsidRPr="00A10B18" w:rsidRDefault="00C44994" w:rsidP="001A4D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BB2F" w14:textId="63B3E028" w:rsidR="00A72315" w:rsidRPr="00A10B18" w:rsidRDefault="00A72315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  <w:r w:rsidR="00F827A7"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недостатки:</w:t>
      </w:r>
    </w:p>
    <w:p w14:paraId="112E542C" w14:textId="575757B9" w:rsidR="003568F8" w:rsidRPr="003568F8" w:rsidRDefault="00416A38" w:rsidP="001A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F8">
        <w:rPr>
          <w:rFonts w:ascii="Times New Roman" w:hAnsi="Times New Roman" w:cs="Times New Roman"/>
          <w:sz w:val="28"/>
          <w:szCs w:val="28"/>
        </w:rPr>
        <w:t>1</w:t>
      </w:r>
      <w:r w:rsidR="004F1B2E" w:rsidRPr="003568F8">
        <w:rPr>
          <w:rFonts w:ascii="Times New Roman" w:hAnsi="Times New Roman" w:cs="Times New Roman"/>
          <w:sz w:val="28"/>
          <w:szCs w:val="28"/>
        </w:rPr>
        <w:t>. </w:t>
      </w:r>
      <w:r w:rsidR="003568F8" w:rsidRPr="003568F8">
        <w:rPr>
          <w:rFonts w:ascii="Times New Roman" w:hAnsi="Times New Roman" w:cs="Times New Roman"/>
          <w:sz w:val="28"/>
          <w:szCs w:val="28"/>
        </w:rPr>
        <w:t xml:space="preserve">В нарушение пунктов </w:t>
      </w:r>
      <w:r w:rsidR="003568F8" w:rsidRPr="003568F8">
        <w:rPr>
          <w:rFonts w:ascii="Times New Roman" w:hAnsi="Times New Roman" w:cs="Times New Roman"/>
          <w:spacing w:val="4"/>
          <w:sz w:val="28"/>
          <w:szCs w:val="28"/>
        </w:rPr>
        <w:t xml:space="preserve">6, 7, 15 </w:t>
      </w:r>
      <w:r w:rsidR="003568F8" w:rsidRPr="003568F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568F8" w:rsidRPr="003568F8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Министерства финансов Российской Федерации от 21.07.2011 № 86н </w:t>
      </w:r>
      <w:r w:rsidR="003568F8" w:rsidRPr="003568F8">
        <w:rPr>
          <w:rFonts w:ascii="Times New Roman" w:hAnsi="Times New Roman" w:cs="Times New Roman"/>
          <w:sz w:val="28"/>
          <w:szCs w:val="28"/>
        </w:rPr>
        <w:t xml:space="preserve">в электронном структурированном виде не размещена информация </w:t>
      </w:r>
      <w:r w:rsidR="003568F8" w:rsidRPr="003568F8">
        <w:rPr>
          <w:rFonts w:ascii="Times New Roman" w:hAnsi="Times New Roman" w:cs="Times New Roman"/>
          <w:sz w:val="28"/>
          <w:szCs w:val="28"/>
        </w:rPr>
        <w:t xml:space="preserve">о назначении руководителя Учреждения, </w:t>
      </w:r>
      <w:r w:rsidR="003568F8" w:rsidRPr="003568F8">
        <w:rPr>
          <w:rFonts w:ascii="Times New Roman" w:hAnsi="Times New Roman" w:cs="Times New Roman"/>
          <w:sz w:val="28"/>
          <w:szCs w:val="28"/>
        </w:rPr>
        <w:t>информация о годовой отчетности за 2023 год размещена с нарушением сроков.</w:t>
      </w:r>
    </w:p>
    <w:p w14:paraId="2D69FF3C" w14:textId="486AA5FF" w:rsidR="003568F8" w:rsidRDefault="003568F8" w:rsidP="001A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F8">
        <w:rPr>
          <w:rFonts w:ascii="Times New Roman" w:hAnsi="Times New Roman" w:cs="Times New Roman"/>
          <w:sz w:val="28"/>
          <w:szCs w:val="28"/>
        </w:rPr>
        <w:t>2. </w:t>
      </w:r>
      <w:r w:rsidRPr="003568F8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установлены</w:t>
      </w:r>
      <w:r w:rsidRPr="003568F8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3568F8">
        <w:rPr>
          <w:rFonts w:ascii="Times New Roman" w:hAnsi="Times New Roman" w:cs="Times New Roman"/>
          <w:sz w:val="28"/>
          <w:szCs w:val="28"/>
        </w:rPr>
        <w:t>Порядка предоставления субсидии и финансового обеспечения выполнения муниципального задания муниципальными учреждениями городского округа Воскресенск Московской области, утвержденного постановлением Администрации от 31.12.2019 № 80</w:t>
      </w:r>
      <w:r>
        <w:rPr>
          <w:rFonts w:ascii="Times New Roman" w:hAnsi="Times New Roman" w:cs="Times New Roman"/>
          <w:sz w:val="28"/>
          <w:szCs w:val="28"/>
        </w:rPr>
        <w:t xml:space="preserve"> в части расчета объема субсидий, а также внесения изменений в график перечисления субсидии.</w:t>
      </w:r>
    </w:p>
    <w:p w14:paraId="692CABFA" w14:textId="485D2A62" w:rsidR="00416A38" w:rsidRPr="001A4D49" w:rsidRDefault="00416A38" w:rsidP="001A4D49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49">
        <w:rPr>
          <w:rFonts w:ascii="Times New Roman" w:hAnsi="Times New Roman" w:cs="Times New Roman"/>
          <w:sz w:val="28"/>
          <w:szCs w:val="28"/>
        </w:rPr>
        <w:t>3. </w:t>
      </w:r>
      <w:r w:rsidRPr="001A4D49">
        <w:rPr>
          <w:rFonts w:ascii="Times New Roman" w:hAnsi="Times New Roman" w:cs="Times New Roman"/>
          <w:sz w:val="28"/>
          <w:szCs w:val="28"/>
          <w:lang w:eastAsia="x-none"/>
        </w:rPr>
        <w:t xml:space="preserve">Проверкой </w:t>
      </w:r>
      <w:r w:rsidRPr="001A4D49">
        <w:rPr>
          <w:rFonts w:ascii="Times New Roman" w:hAnsi="Times New Roman" w:cs="Times New Roman"/>
          <w:sz w:val="28"/>
          <w:szCs w:val="28"/>
        </w:rPr>
        <w:t xml:space="preserve">соблюдения Учреждением в 2023 году требований к составлению плана финансово-хозяйственной деятельности (далее – План ФХД) </w:t>
      </w:r>
      <w:r w:rsidRPr="001A4D49">
        <w:rPr>
          <w:rFonts w:ascii="Times New Roman" w:hAnsi="Times New Roman" w:cs="Times New Roman"/>
          <w:sz w:val="28"/>
          <w:szCs w:val="28"/>
          <w:lang w:eastAsia="x-none"/>
        </w:rPr>
        <w:t xml:space="preserve">установлены </w:t>
      </w:r>
      <w:r w:rsidRPr="001A4D49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нарушения </w:t>
      </w:r>
      <w:r w:rsidRPr="001A4D49">
        <w:rPr>
          <w:rFonts w:ascii="Times New Roman" w:hAnsi="Times New Roman" w:cs="Times New Roman"/>
          <w:sz w:val="28"/>
          <w:szCs w:val="28"/>
        </w:rPr>
        <w:t>Порядка составления и утверждения плана финансово-хозяйственной деятельности муниципальных бюджетных и автономных учреждений городского округа Воскресенск Московской области, утвержденного постановлением Администрации от 31.12.2019 № 79, а именно:</w:t>
      </w:r>
    </w:p>
    <w:p w14:paraId="4B4C145F" w14:textId="1D303AC2" w:rsidR="00416A38" w:rsidRPr="001A4D49" w:rsidRDefault="00416A38" w:rsidP="001A4D49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49">
        <w:rPr>
          <w:rFonts w:ascii="Times New Roman" w:hAnsi="Times New Roman" w:cs="Times New Roman"/>
          <w:sz w:val="28"/>
          <w:szCs w:val="28"/>
        </w:rPr>
        <w:t>отдельные графы Планов ФХД на 2023 год заполнены с нарушением требований данного Порядка;</w:t>
      </w:r>
    </w:p>
    <w:p w14:paraId="6637CBD3" w14:textId="16E00720" w:rsidR="00416A38" w:rsidRPr="001A4D49" w:rsidRDefault="00416A38" w:rsidP="001A4D49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A4D49">
        <w:rPr>
          <w:rFonts w:ascii="Times New Roman" w:hAnsi="Times New Roman" w:cs="Times New Roman"/>
          <w:sz w:val="28"/>
          <w:szCs w:val="28"/>
        </w:rPr>
        <w:t>плановые показатели поступлений План</w:t>
      </w:r>
      <w:r w:rsidR="001A4D49" w:rsidRPr="001A4D49">
        <w:rPr>
          <w:rFonts w:ascii="Times New Roman" w:hAnsi="Times New Roman" w:cs="Times New Roman"/>
          <w:sz w:val="28"/>
          <w:szCs w:val="28"/>
        </w:rPr>
        <w:t>а</w:t>
      </w:r>
      <w:r w:rsidRPr="001A4D49">
        <w:rPr>
          <w:rFonts w:ascii="Times New Roman" w:hAnsi="Times New Roman" w:cs="Times New Roman"/>
          <w:sz w:val="28"/>
          <w:szCs w:val="28"/>
        </w:rPr>
        <w:t xml:space="preserve"> ФХД </w:t>
      </w:r>
      <w:r w:rsidR="001A4D49" w:rsidRPr="001A4D49">
        <w:rPr>
          <w:rFonts w:ascii="Times New Roman" w:hAnsi="Times New Roman" w:cs="Times New Roman"/>
          <w:sz w:val="28"/>
          <w:szCs w:val="28"/>
        </w:rPr>
        <w:t xml:space="preserve">на 2023 год (с изменениями) </w:t>
      </w:r>
      <w:r w:rsidR="001A4D49" w:rsidRPr="001A4D49">
        <w:rPr>
          <w:rFonts w:ascii="Times New Roman" w:hAnsi="Times New Roman" w:cs="Times New Roman"/>
          <w:sz w:val="28"/>
          <w:szCs w:val="28"/>
        </w:rPr>
        <w:t>по строк</w:t>
      </w:r>
      <w:r w:rsidR="001A4D49" w:rsidRPr="001A4D49">
        <w:rPr>
          <w:rFonts w:ascii="Times New Roman" w:hAnsi="Times New Roman" w:cs="Times New Roman"/>
          <w:sz w:val="28"/>
          <w:szCs w:val="28"/>
        </w:rPr>
        <w:t>ам</w:t>
      </w:r>
      <w:r w:rsidR="001A4D49" w:rsidRPr="001A4D49">
        <w:rPr>
          <w:rFonts w:ascii="Times New Roman" w:hAnsi="Times New Roman" w:cs="Times New Roman"/>
          <w:sz w:val="28"/>
          <w:szCs w:val="28"/>
        </w:rPr>
        <w:t xml:space="preserve"> 1200 </w:t>
      </w:r>
      <w:r w:rsidR="001A4D49" w:rsidRPr="001A4D49">
        <w:rPr>
          <w:rFonts w:ascii="Times New Roman" w:hAnsi="Times New Roman" w:cs="Times New Roman"/>
          <w:sz w:val="28"/>
          <w:szCs w:val="28"/>
        </w:rPr>
        <w:t>«</w:t>
      </w:r>
      <w:r w:rsidR="001A4D49" w:rsidRPr="001A4D49">
        <w:rPr>
          <w:rFonts w:ascii="Times New Roman" w:hAnsi="Times New Roman" w:cs="Times New Roman"/>
          <w:sz w:val="28"/>
          <w:szCs w:val="28"/>
        </w:rPr>
        <w:t xml:space="preserve">Доходы от оказания услуг, работ, компенсации затрат учреждений, всего» и </w:t>
      </w:r>
      <w:r w:rsidRPr="001A4D49">
        <w:rPr>
          <w:rFonts w:ascii="Times New Roman" w:hAnsi="Times New Roman" w:cs="Times New Roman"/>
          <w:sz w:val="28"/>
          <w:szCs w:val="28"/>
        </w:rPr>
        <w:t>1400</w:t>
      </w:r>
      <w:r w:rsidR="001A4D49" w:rsidRPr="001A4D49">
        <w:rPr>
          <w:rFonts w:ascii="Times New Roman" w:hAnsi="Times New Roman" w:cs="Times New Roman"/>
          <w:sz w:val="28"/>
          <w:szCs w:val="28"/>
        </w:rPr>
        <w:t> </w:t>
      </w:r>
      <w:r w:rsidRPr="001A4D49">
        <w:rPr>
          <w:rFonts w:ascii="Times New Roman" w:hAnsi="Times New Roman" w:cs="Times New Roman"/>
          <w:sz w:val="28"/>
          <w:szCs w:val="28"/>
        </w:rPr>
        <w:t xml:space="preserve">«Безвозмездные денежные поступления, всего» не </w:t>
      </w:r>
      <w:r w:rsidRPr="001A4D4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соответствовали </w:t>
      </w:r>
      <w:r w:rsidRPr="001A4D49">
        <w:rPr>
          <w:rFonts w:ascii="Times New Roman" w:hAnsi="Times New Roman" w:cs="Times New Roman"/>
          <w:sz w:val="28"/>
          <w:szCs w:val="28"/>
          <w:lang w:eastAsia="x-none"/>
        </w:rPr>
        <w:t>плановым итоговым показателям поступлений на 2023 год, отраженным в обоснованиях (расчетах) к Плану ФХД</w:t>
      </w:r>
      <w:r w:rsidR="001A4D49" w:rsidRPr="001A4D49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5A51F852" w14:textId="7A90EA4C" w:rsidR="001A4D49" w:rsidRPr="001A4D49" w:rsidRDefault="00416A38" w:rsidP="001A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D49">
        <w:rPr>
          <w:rFonts w:ascii="Times New Roman" w:hAnsi="Times New Roman" w:cs="Times New Roman"/>
          <w:sz w:val="28"/>
          <w:szCs w:val="28"/>
          <w:lang w:eastAsia="x-none"/>
        </w:rPr>
        <w:t>4. </w:t>
      </w:r>
      <w:r w:rsidR="001A4D49" w:rsidRPr="001A4D49">
        <w:rPr>
          <w:rFonts w:ascii="Times New Roman" w:hAnsi="Times New Roman" w:cs="Times New Roman"/>
          <w:sz w:val="28"/>
          <w:szCs w:val="28"/>
          <w:lang w:eastAsia="x-none"/>
        </w:rPr>
        <w:t>Установлено н</w:t>
      </w:r>
      <w:r w:rsidR="001A4D49" w:rsidRPr="001A4D49">
        <w:rPr>
          <w:rFonts w:ascii="Times New Roman" w:hAnsi="Times New Roman" w:cs="Times New Roman"/>
          <w:sz w:val="28"/>
          <w:szCs w:val="28"/>
        </w:rPr>
        <w:t>еполное (несвоевременное) отражение в регистрах бухгалтерского учета (журнал по прочим операциям, Главная книга) информации о принятых (денежных) Учреждением обязательствах, а также информации по корректировке (изменению) показателей плановых назначений по расходам.</w:t>
      </w:r>
    </w:p>
    <w:p w14:paraId="31FBED94" w14:textId="77777777" w:rsidR="00416A38" w:rsidRPr="00416A38" w:rsidRDefault="00416A38" w:rsidP="001A4D49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CFD0598" w14:textId="77777777" w:rsidR="00A72315" w:rsidRPr="00C44994" w:rsidRDefault="00A72315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4BD8BA35" w:rsidR="00A72315" w:rsidRPr="00C44994" w:rsidRDefault="004828B9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72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1D1331" w:rsidRPr="001D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2426B" w:rsidRPr="00510ADE">
        <w:rPr>
          <w:rFonts w:ascii="Times New Roman" w:hAnsi="Times New Roman"/>
          <w:bCs/>
          <w:sz w:val="28"/>
          <w:szCs w:val="28"/>
        </w:rPr>
        <w:t>Управления образования,</w:t>
      </w:r>
      <w:r w:rsidR="0072426B" w:rsidRPr="00510ADE">
        <w:rPr>
          <w:rFonts w:ascii="Times New Roman" w:hAnsi="Times New Roman"/>
          <w:sz w:val="28"/>
          <w:szCs w:val="28"/>
        </w:rPr>
        <w:t xml:space="preserve"> МУ ДО</w:t>
      </w:r>
      <w:r w:rsidR="0072426B" w:rsidRPr="00510ADE">
        <w:rPr>
          <w:rFonts w:ascii="Times New Roman" w:hAnsi="Times New Roman"/>
          <w:bCs/>
          <w:sz w:val="28"/>
          <w:szCs w:val="28"/>
        </w:rPr>
        <w:t xml:space="preserve"> «Фантазия»</w:t>
      </w:r>
      <w:r w:rsidR="001D1331" w:rsidRPr="001D1331">
        <w:rPr>
          <w:rFonts w:ascii="Times New Roman" w:hAnsi="Times New Roman" w:cs="Times New Roman"/>
          <w:sz w:val="28"/>
          <w:szCs w:val="28"/>
        </w:rPr>
        <w:t xml:space="preserve">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72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72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контрольного мероприятия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3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72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</w:t>
      </w:r>
      <w:r w:rsidR="0072426B" w:rsidRPr="00510ADE">
        <w:rPr>
          <w:rFonts w:ascii="Times New Roman" w:hAnsi="Times New Roman"/>
          <w:sz w:val="28"/>
          <w:szCs w:val="28"/>
        </w:rPr>
        <w:t>МУ ДО</w:t>
      </w:r>
      <w:r w:rsidR="0072426B" w:rsidRPr="00510ADE">
        <w:rPr>
          <w:rFonts w:ascii="Times New Roman" w:hAnsi="Times New Roman"/>
          <w:bCs/>
          <w:sz w:val="28"/>
          <w:szCs w:val="28"/>
        </w:rPr>
        <w:t xml:space="preserve"> «Фантазия»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Default="002D4829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A8A01" w14:textId="77777777" w:rsidR="00CE54B3" w:rsidRDefault="00CE54B3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759C7" w14:textId="73845AB1" w:rsidR="00CE54B3" w:rsidRPr="00CE54B3" w:rsidRDefault="00CE54B3" w:rsidP="00CE54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4B3">
        <w:rPr>
          <w:rFonts w:ascii="Times New Roman" w:hAnsi="Times New Roman" w:cs="Times New Roman"/>
          <w:sz w:val="28"/>
          <w:szCs w:val="28"/>
        </w:rPr>
        <w:t>В соответствии со статьей 28.2, частью 7 статьи 28.3 Кодекса Российской Федерации об административных правонарушениях, будет составлен протокол об административном правонарушении, предусмотренно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54B3">
        <w:rPr>
          <w:rFonts w:ascii="Times New Roman" w:hAnsi="Times New Roman" w:cs="Times New Roman"/>
          <w:sz w:val="28"/>
          <w:szCs w:val="28"/>
        </w:rPr>
        <w:t xml:space="preserve"> статьей 15.15.15 Кодекса Российской Федерации об административных правонарушениях.</w:t>
      </w:r>
    </w:p>
    <w:p w14:paraId="3C2171CB" w14:textId="77777777" w:rsidR="00CE54B3" w:rsidRPr="001D1331" w:rsidRDefault="00CE54B3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RPr="001D1331" w:rsidSect="00546595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00BFD" w14:textId="77777777" w:rsidR="00013345" w:rsidRDefault="00013345" w:rsidP="00D74CDD">
      <w:pPr>
        <w:spacing w:after="0" w:line="240" w:lineRule="auto"/>
      </w:pPr>
      <w:r>
        <w:separator/>
      </w:r>
    </w:p>
  </w:endnote>
  <w:endnote w:type="continuationSeparator" w:id="0">
    <w:p w14:paraId="156FEE14" w14:textId="77777777" w:rsidR="00013345" w:rsidRDefault="00013345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D58C" w14:textId="77777777" w:rsidR="00013345" w:rsidRDefault="00013345" w:rsidP="00D74CDD">
      <w:pPr>
        <w:spacing w:after="0" w:line="240" w:lineRule="auto"/>
      </w:pPr>
      <w:r>
        <w:separator/>
      </w:r>
    </w:p>
  </w:footnote>
  <w:footnote w:type="continuationSeparator" w:id="0">
    <w:p w14:paraId="07BC8FA9" w14:textId="77777777" w:rsidR="00013345" w:rsidRDefault="00013345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4EEADAE1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7CD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8215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13345"/>
    <w:rsid w:val="0002047D"/>
    <w:rsid w:val="00026713"/>
    <w:rsid w:val="00030AB7"/>
    <w:rsid w:val="00045959"/>
    <w:rsid w:val="00061A6B"/>
    <w:rsid w:val="00071061"/>
    <w:rsid w:val="000A4010"/>
    <w:rsid w:val="000B05D4"/>
    <w:rsid w:val="000C1D92"/>
    <w:rsid w:val="000E1DA1"/>
    <w:rsid w:val="00137357"/>
    <w:rsid w:val="00182CE9"/>
    <w:rsid w:val="00192FBB"/>
    <w:rsid w:val="0019434A"/>
    <w:rsid w:val="001A4D49"/>
    <w:rsid w:val="001D1331"/>
    <w:rsid w:val="001E4E5D"/>
    <w:rsid w:val="002034AE"/>
    <w:rsid w:val="0020612B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2E45D7"/>
    <w:rsid w:val="00301F0A"/>
    <w:rsid w:val="00327DE0"/>
    <w:rsid w:val="0034330F"/>
    <w:rsid w:val="003568F8"/>
    <w:rsid w:val="0037111B"/>
    <w:rsid w:val="003C76EE"/>
    <w:rsid w:val="003E04AF"/>
    <w:rsid w:val="00416A38"/>
    <w:rsid w:val="004262D4"/>
    <w:rsid w:val="00476FC9"/>
    <w:rsid w:val="004828B9"/>
    <w:rsid w:val="004878FE"/>
    <w:rsid w:val="004979DA"/>
    <w:rsid w:val="004C5421"/>
    <w:rsid w:val="004E5A55"/>
    <w:rsid w:val="004F1B2E"/>
    <w:rsid w:val="00512376"/>
    <w:rsid w:val="00526BD4"/>
    <w:rsid w:val="00546595"/>
    <w:rsid w:val="00547569"/>
    <w:rsid w:val="00554313"/>
    <w:rsid w:val="005E1BC8"/>
    <w:rsid w:val="005F17EC"/>
    <w:rsid w:val="006027C6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B415B"/>
    <w:rsid w:val="00862566"/>
    <w:rsid w:val="008C0B5C"/>
    <w:rsid w:val="00904513"/>
    <w:rsid w:val="0094566C"/>
    <w:rsid w:val="0095167B"/>
    <w:rsid w:val="00952BAD"/>
    <w:rsid w:val="00973509"/>
    <w:rsid w:val="00980BE0"/>
    <w:rsid w:val="00987C0F"/>
    <w:rsid w:val="00994832"/>
    <w:rsid w:val="009A73AD"/>
    <w:rsid w:val="009E2E91"/>
    <w:rsid w:val="00A10B18"/>
    <w:rsid w:val="00A42882"/>
    <w:rsid w:val="00A6581D"/>
    <w:rsid w:val="00A66524"/>
    <w:rsid w:val="00A70D90"/>
    <w:rsid w:val="00A7125F"/>
    <w:rsid w:val="00A72315"/>
    <w:rsid w:val="00A92B7A"/>
    <w:rsid w:val="00AB463A"/>
    <w:rsid w:val="00AB5817"/>
    <w:rsid w:val="00AF1AD6"/>
    <w:rsid w:val="00B41664"/>
    <w:rsid w:val="00B45568"/>
    <w:rsid w:val="00B62335"/>
    <w:rsid w:val="00BA03DB"/>
    <w:rsid w:val="00BA4CD4"/>
    <w:rsid w:val="00C11CAA"/>
    <w:rsid w:val="00C30AED"/>
    <w:rsid w:val="00C44994"/>
    <w:rsid w:val="00C658AC"/>
    <w:rsid w:val="00C67061"/>
    <w:rsid w:val="00C714D0"/>
    <w:rsid w:val="00C92830"/>
    <w:rsid w:val="00C94C74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5535"/>
    <w:rsid w:val="00D40708"/>
    <w:rsid w:val="00D477FA"/>
    <w:rsid w:val="00D74CDD"/>
    <w:rsid w:val="00D910E2"/>
    <w:rsid w:val="00DB47CD"/>
    <w:rsid w:val="00DE648D"/>
    <w:rsid w:val="00E12152"/>
    <w:rsid w:val="00E24207"/>
    <w:rsid w:val="00E602FC"/>
    <w:rsid w:val="00E60F92"/>
    <w:rsid w:val="00E91BBF"/>
    <w:rsid w:val="00EA61EA"/>
    <w:rsid w:val="00EC1BA7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3</cp:revision>
  <cp:lastPrinted>2022-04-14T08:29:00Z</cp:lastPrinted>
  <dcterms:created xsi:type="dcterms:W3CDTF">2024-06-28T07:00:00Z</dcterms:created>
  <dcterms:modified xsi:type="dcterms:W3CDTF">2024-06-28T07:00:00Z</dcterms:modified>
</cp:coreProperties>
</file>