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C5" w:rsidRDefault="003B08C5" w:rsidP="003B08C5">
      <w:pPr>
        <w:ind w:left="4536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 xml:space="preserve">Председателю Контрольно-счетной палаты </w:t>
      </w:r>
      <w:r>
        <w:rPr>
          <w:bCs/>
          <w:sz w:val="24"/>
          <w:szCs w:val="24"/>
        </w:rPr>
        <w:t xml:space="preserve">  городского округа Воскресенск</w:t>
      </w:r>
      <w:r w:rsidRPr="00450D97">
        <w:rPr>
          <w:bCs/>
          <w:sz w:val="24"/>
          <w:szCs w:val="24"/>
        </w:rPr>
        <w:t xml:space="preserve"> </w:t>
      </w:r>
    </w:p>
    <w:p w:rsidR="003B08C5" w:rsidRPr="00450D97" w:rsidRDefault="003B08C5" w:rsidP="003B08C5">
      <w:pPr>
        <w:ind w:left="4536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Московской области</w:t>
      </w:r>
    </w:p>
    <w:p w:rsidR="003B08C5" w:rsidRPr="00450D97" w:rsidRDefault="003B08C5" w:rsidP="003B08C5">
      <w:pPr>
        <w:ind w:left="4956"/>
        <w:jc w:val="both"/>
        <w:rPr>
          <w:bCs/>
        </w:rPr>
      </w:pPr>
      <w:r w:rsidRPr="00450D97">
        <w:rPr>
          <w:bCs/>
          <w:sz w:val="24"/>
          <w:szCs w:val="24"/>
        </w:rPr>
        <w:t xml:space="preserve">        </w:t>
      </w:r>
      <w:r w:rsidRPr="00450D97">
        <w:rPr>
          <w:bCs/>
        </w:rPr>
        <w:t>______________________________________</w:t>
      </w:r>
      <w:r>
        <w:rPr>
          <w:bCs/>
        </w:rPr>
        <w:t>____</w:t>
      </w:r>
    </w:p>
    <w:p w:rsidR="003B08C5" w:rsidRPr="00450D97" w:rsidRDefault="003B08C5" w:rsidP="003B08C5">
      <w:pPr>
        <w:ind w:left="4956"/>
        <w:jc w:val="center"/>
        <w:rPr>
          <w:bCs/>
        </w:rPr>
      </w:pPr>
      <w:r w:rsidRPr="00450D97">
        <w:rPr>
          <w:bCs/>
        </w:rPr>
        <w:t>(ФИО)</w:t>
      </w:r>
    </w:p>
    <w:p w:rsidR="003B08C5" w:rsidRPr="00450D97" w:rsidRDefault="003B08C5" w:rsidP="003B08C5">
      <w:pPr>
        <w:ind w:left="4956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 xml:space="preserve">        от____</w:t>
      </w:r>
      <w:r>
        <w:rPr>
          <w:bCs/>
          <w:sz w:val="24"/>
          <w:szCs w:val="24"/>
        </w:rPr>
        <w:t>_____________________________</w:t>
      </w:r>
    </w:p>
    <w:p w:rsidR="003B08C5" w:rsidRPr="00450D97" w:rsidRDefault="003B08C5" w:rsidP="003B08C5">
      <w:pPr>
        <w:ind w:left="4956"/>
        <w:jc w:val="center"/>
        <w:rPr>
          <w:bCs/>
        </w:rPr>
      </w:pPr>
      <w:r w:rsidRPr="00450D97">
        <w:rPr>
          <w:bCs/>
        </w:rPr>
        <w:t>(наименование должности)</w:t>
      </w:r>
    </w:p>
    <w:p w:rsidR="003B08C5" w:rsidRPr="00450D97" w:rsidRDefault="003B08C5" w:rsidP="003B08C5">
      <w:pPr>
        <w:ind w:left="4956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 xml:space="preserve">        ___________________________</w:t>
      </w:r>
      <w:r>
        <w:rPr>
          <w:bCs/>
          <w:sz w:val="24"/>
          <w:szCs w:val="24"/>
        </w:rPr>
        <w:t>_________</w:t>
      </w:r>
    </w:p>
    <w:p w:rsidR="003B08C5" w:rsidRPr="00450D97" w:rsidRDefault="003B08C5" w:rsidP="003B08C5">
      <w:pPr>
        <w:ind w:left="4956"/>
        <w:jc w:val="center"/>
        <w:rPr>
          <w:bCs/>
        </w:rPr>
      </w:pPr>
      <w:r w:rsidRPr="00450D97">
        <w:rPr>
          <w:bCs/>
        </w:rPr>
        <w:t>(ФИО)</w:t>
      </w:r>
    </w:p>
    <w:p w:rsidR="003B08C5" w:rsidRPr="00450D97" w:rsidRDefault="003B08C5" w:rsidP="003B08C5">
      <w:pPr>
        <w:ind w:left="4956" w:right="140"/>
        <w:rPr>
          <w:bCs/>
          <w:sz w:val="24"/>
          <w:szCs w:val="24"/>
        </w:rPr>
      </w:pPr>
    </w:p>
    <w:p w:rsidR="003B08C5" w:rsidRPr="00450D97" w:rsidRDefault="003B08C5" w:rsidP="003B08C5">
      <w:pPr>
        <w:ind w:left="4956"/>
        <w:rPr>
          <w:bCs/>
          <w:sz w:val="24"/>
          <w:szCs w:val="24"/>
        </w:rPr>
      </w:pPr>
    </w:p>
    <w:p w:rsidR="003B08C5" w:rsidRPr="00450D97" w:rsidRDefault="003B08C5" w:rsidP="003B08C5">
      <w:pPr>
        <w:ind w:left="4956"/>
        <w:rPr>
          <w:bCs/>
          <w:sz w:val="24"/>
          <w:szCs w:val="24"/>
        </w:rPr>
      </w:pPr>
    </w:p>
    <w:p w:rsidR="003B08C5" w:rsidRPr="00450D97" w:rsidRDefault="003B08C5" w:rsidP="003B08C5">
      <w:pPr>
        <w:ind w:left="4956"/>
        <w:rPr>
          <w:bCs/>
          <w:sz w:val="24"/>
          <w:szCs w:val="24"/>
        </w:rPr>
      </w:pPr>
    </w:p>
    <w:p w:rsidR="003B08C5" w:rsidRPr="00450D97" w:rsidRDefault="003B08C5" w:rsidP="003B08C5">
      <w:pPr>
        <w:jc w:val="center"/>
        <w:rPr>
          <w:b/>
          <w:bCs/>
          <w:sz w:val="24"/>
          <w:szCs w:val="24"/>
        </w:rPr>
      </w:pPr>
      <w:r w:rsidRPr="00450D97">
        <w:rPr>
          <w:b/>
          <w:bCs/>
          <w:sz w:val="24"/>
          <w:szCs w:val="24"/>
        </w:rPr>
        <w:t>УВЕДОМЛЕНИЕ</w:t>
      </w:r>
    </w:p>
    <w:p w:rsidR="003B08C5" w:rsidRPr="00450D97" w:rsidRDefault="003B08C5" w:rsidP="003B08C5">
      <w:pPr>
        <w:jc w:val="center"/>
        <w:rPr>
          <w:b/>
          <w:bCs/>
          <w:sz w:val="24"/>
          <w:szCs w:val="24"/>
        </w:rPr>
      </w:pPr>
      <w:r w:rsidRPr="00450D97">
        <w:rPr>
          <w:b/>
          <w:bCs/>
          <w:sz w:val="24"/>
          <w:szCs w:val="24"/>
        </w:rPr>
        <w:t>о возникшем конфликте интересов или о возможности его возникновения</w:t>
      </w:r>
    </w:p>
    <w:p w:rsidR="003B08C5" w:rsidRPr="00450D97" w:rsidRDefault="003B08C5" w:rsidP="003B08C5">
      <w:pPr>
        <w:rPr>
          <w:bCs/>
          <w:sz w:val="24"/>
          <w:szCs w:val="24"/>
        </w:rPr>
      </w:pPr>
    </w:p>
    <w:p w:rsidR="003B08C5" w:rsidRPr="00450D97" w:rsidRDefault="003B08C5" w:rsidP="003B08C5">
      <w:pPr>
        <w:ind w:right="-2" w:firstLine="567"/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В соответствии со статьей 14.1 Федерального закона от 2 марта 2007 года № 25-ФЗ «О мун</w:t>
      </w:r>
      <w:r w:rsidRPr="00450D97">
        <w:rPr>
          <w:bCs/>
          <w:sz w:val="24"/>
          <w:szCs w:val="24"/>
        </w:rPr>
        <w:t>и</w:t>
      </w:r>
      <w:r w:rsidRPr="00450D97">
        <w:rPr>
          <w:bCs/>
          <w:sz w:val="24"/>
          <w:szCs w:val="24"/>
        </w:rPr>
        <w:t>ципальной службе Российской Федерации», статьей 11 Федерального закона от 25 декабря 2008 года № 273-ФЗ «О противодействии коррупции» сообщаю:</w:t>
      </w:r>
    </w:p>
    <w:p w:rsidR="003B08C5" w:rsidRPr="00450D97" w:rsidRDefault="003B08C5" w:rsidP="003B08C5">
      <w:pPr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_____________________________________________________________________________</w:t>
      </w:r>
    </w:p>
    <w:p w:rsidR="003B08C5" w:rsidRPr="00450D97" w:rsidRDefault="003B08C5" w:rsidP="003B08C5">
      <w:pPr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_______________________________________________</w:t>
      </w:r>
      <w:r>
        <w:rPr>
          <w:bCs/>
          <w:sz w:val="24"/>
          <w:szCs w:val="24"/>
        </w:rPr>
        <w:t>______________________________</w:t>
      </w:r>
    </w:p>
    <w:p w:rsidR="003B08C5" w:rsidRPr="00450D97" w:rsidRDefault="003B08C5" w:rsidP="003B08C5">
      <w:pPr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>_________________________________________________________________________________________________</w:t>
      </w:r>
      <w:r>
        <w:rPr>
          <w:bCs/>
          <w:sz w:val="24"/>
          <w:szCs w:val="24"/>
        </w:rPr>
        <w:t>_________________________________________________________</w:t>
      </w:r>
    </w:p>
    <w:p w:rsidR="003B08C5" w:rsidRPr="00450D97" w:rsidRDefault="003B08C5" w:rsidP="003B08C5">
      <w:pPr>
        <w:ind w:right="-2"/>
        <w:jc w:val="both"/>
        <w:rPr>
          <w:bCs/>
        </w:rPr>
      </w:pPr>
      <w:proofErr w:type="gramStart"/>
      <w:r w:rsidRPr="00450D97">
        <w:rPr>
          <w:bCs/>
        </w:rPr>
        <w:t>(описывается ситуация, при которой личная заинтересованность муниципального служащего влияет или может п</w:t>
      </w:r>
      <w:r w:rsidRPr="00450D97">
        <w:rPr>
          <w:bCs/>
        </w:rPr>
        <w:t>о</w:t>
      </w:r>
      <w:r w:rsidRPr="00450D97">
        <w:rPr>
          <w:bCs/>
        </w:rPr>
        <w:t>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</w:t>
      </w:r>
      <w:r w:rsidRPr="00450D97">
        <w:rPr>
          <w:bCs/>
        </w:rPr>
        <w:t>е</w:t>
      </w:r>
      <w:r w:rsidRPr="00450D97">
        <w:rPr>
          <w:bCs/>
        </w:rPr>
        <w:t>нию вреда этим законным интересам граждан, организаций, общества,  субъекта Российской Федерации или Росси</w:t>
      </w:r>
      <w:r w:rsidRPr="00450D97">
        <w:rPr>
          <w:bCs/>
        </w:rPr>
        <w:t>й</w:t>
      </w:r>
      <w:r w:rsidRPr="00450D97">
        <w:rPr>
          <w:bCs/>
        </w:rPr>
        <w:t>ской Федерации)</w:t>
      </w:r>
      <w:proofErr w:type="gramEnd"/>
    </w:p>
    <w:p w:rsidR="003B08C5" w:rsidRPr="00450D97" w:rsidRDefault="003B08C5" w:rsidP="003B08C5">
      <w:pPr>
        <w:jc w:val="both"/>
        <w:rPr>
          <w:bCs/>
          <w:sz w:val="24"/>
          <w:szCs w:val="24"/>
        </w:rPr>
      </w:pPr>
    </w:p>
    <w:p w:rsidR="003B08C5" w:rsidRDefault="003B08C5" w:rsidP="003B08C5">
      <w:pPr>
        <w:jc w:val="both"/>
        <w:rPr>
          <w:bCs/>
          <w:sz w:val="24"/>
          <w:szCs w:val="24"/>
        </w:rPr>
      </w:pPr>
    </w:p>
    <w:p w:rsidR="003B08C5" w:rsidRDefault="003B08C5" w:rsidP="003B08C5">
      <w:pPr>
        <w:jc w:val="both"/>
        <w:rPr>
          <w:bCs/>
          <w:sz w:val="24"/>
          <w:szCs w:val="24"/>
        </w:rPr>
      </w:pPr>
    </w:p>
    <w:p w:rsidR="003B08C5" w:rsidRDefault="003B08C5" w:rsidP="003B08C5">
      <w:pPr>
        <w:jc w:val="both"/>
        <w:rPr>
          <w:bCs/>
          <w:sz w:val="24"/>
          <w:szCs w:val="24"/>
        </w:rPr>
      </w:pPr>
    </w:p>
    <w:p w:rsidR="003B08C5" w:rsidRDefault="003B08C5" w:rsidP="003B08C5">
      <w:pPr>
        <w:jc w:val="both"/>
        <w:rPr>
          <w:bCs/>
          <w:sz w:val="24"/>
          <w:szCs w:val="24"/>
        </w:rPr>
      </w:pPr>
    </w:p>
    <w:p w:rsidR="003B08C5" w:rsidRPr="00450D97" w:rsidRDefault="003B08C5" w:rsidP="003B08C5">
      <w:pPr>
        <w:jc w:val="both"/>
        <w:rPr>
          <w:bCs/>
          <w:sz w:val="24"/>
          <w:szCs w:val="24"/>
        </w:rPr>
      </w:pPr>
    </w:p>
    <w:p w:rsidR="003B08C5" w:rsidRPr="00450D97" w:rsidRDefault="003B08C5" w:rsidP="003B08C5">
      <w:pPr>
        <w:jc w:val="both"/>
        <w:rPr>
          <w:bCs/>
          <w:sz w:val="24"/>
          <w:szCs w:val="24"/>
        </w:rPr>
      </w:pPr>
      <w:r w:rsidRPr="00450D97">
        <w:rPr>
          <w:bCs/>
          <w:sz w:val="24"/>
          <w:szCs w:val="24"/>
        </w:rPr>
        <w:t xml:space="preserve">Дата___________________________                                </w:t>
      </w:r>
      <w:r>
        <w:rPr>
          <w:bCs/>
          <w:sz w:val="24"/>
          <w:szCs w:val="24"/>
        </w:rPr>
        <w:t xml:space="preserve">  </w:t>
      </w:r>
      <w:r w:rsidRPr="00450D97">
        <w:rPr>
          <w:bCs/>
          <w:sz w:val="24"/>
          <w:szCs w:val="24"/>
        </w:rPr>
        <w:t xml:space="preserve"> Подпись______________________</w:t>
      </w:r>
    </w:p>
    <w:p w:rsidR="003B08C5" w:rsidRPr="00450D97" w:rsidRDefault="003B08C5" w:rsidP="003B08C5">
      <w:pPr>
        <w:jc w:val="both"/>
        <w:rPr>
          <w:bCs/>
          <w:sz w:val="24"/>
          <w:szCs w:val="24"/>
        </w:rPr>
      </w:pPr>
    </w:p>
    <w:p w:rsidR="003B08C5" w:rsidRPr="00450D97" w:rsidRDefault="003B08C5" w:rsidP="003B08C5">
      <w:pPr>
        <w:pStyle w:val="a3"/>
        <w:jc w:val="left"/>
        <w:rPr>
          <w:b w:val="0"/>
          <w:sz w:val="24"/>
          <w:szCs w:val="24"/>
        </w:rPr>
      </w:pPr>
    </w:p>
    <w:p w:rsidR="003B08C5" w:rsidRPr="00450D97" w:rsidRDefault="003B08C5" w:rsidP="003B08C5">
      <w:pPr>
        <w:pStyle w:val="a3"/>
        <w:jc w:val="left"/>
        <w:rPr>
          <w:b w:val="0"/>
          <w:sz w:val="24"/>
          <w:szCs w:val="24"/>
        </w:rPr>
      </w:pPr>
    </w:p>
    <w:p w:rsidR="003B08C5" w:rsidRDefault="003B08C5" w:rsidP="003B08C5">
      <w:pPr>
        <w:pStyle w:val="a3"/>
        <w:jc w:val="left"/>
        <w:rPr>
          <w:b w:val="0"/>
          <w:sz w:val="24"/>
          <w:szCs w:val="24"/>
        </w:rPr>
      </w:pPr>
    </w:p>
    <w:p w:rsidR="003B08C5" w:rsidRDefault="003B08C5" w:rsidP="003B08C5">
      <w:pPr>
        <w:pStyle w:val="a3"/>
        <w:jc w:val="left"/>
        <w:rPr>
          <w:b w:val="0"/>
          <w:sz w:val="24"/>
          <w:szCs w:val="24"/>
        </w:rPr>
      </w:pPr>
    </w:p>
    <w:p w:rsidR="003B08C5" w:rsidRDefault="003B08C5" w:rsidP="003B08C5">
      <w:pPr>
        <w:pStyle w:val="a3"/>
        <w:jc w:val="left"/>
        <w:rPr>
          <w:b w:val="0"/>
          <w:sz w:val="24"/>
          <w:szCs w:val="24"/>
        </w:rPr>
      </w:pPr>
    </w:p>
    <w:p w:rsidR="003B08C5" w:rsidRDefault="003B08C5" w:rsidP="003B08C5">
      <w:pPr>
        <w:pStyle w:val="a3"/>
        <w:jc w:val="left"/>
        <w:rPr>
          <w:b w:val="0"/>
          <w:sz w:val="24"/>
          <w:szCs w:val="24"/>
        </w:rPr>
      </w:pPr>
    </w:p>
    <w:p w:rsidR="003B08C5" w:rsidRDefault="003B08C5" w:rsidP="003B08C5">
      <w:pPr>
        <w:pStyle w:val="a3"/>
        <w:jc w:val="left"/>
        <w:rPr>
          <w:b w:val="0"/>
          <w:sz w:val="24"/>
          <w:szCs w:val="24"/>
        </w:rPr>
      </w:pPr>
    </w:p>
    <w:p w:rsidR="008735D9" w:rsidRDefault="008735D9"/>
    <w:sectPr w:rsidR="008735D9" w:rsidSect="0087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8C5"/>
    <w:rsid w:val="003B08C5"/>
    <w:rsid w:val="0087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8C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B08C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2020-07-22T11:44:00Z</dcterms:created>
  <dcterms:modified xsi:type="dcterms:W3CDTF">2020-07-22T11:44:00Z</dcterms:modified>
</cp:coreProperties>
</file>