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4B8AF" w14:textId="77777777" w:rsidR="00CF7D49" w:rsidRPr="00675F2D" w:rsidRDefault="00CF7D49" w:rsidP="00CF7D49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675F2D">
        <w:rPr>
          <w:rFonts w:ascii="Calibri" w:eastAsia="Calibri" w:hAnsi="Calibri"/>
          <w:noProof/>
        </w:rPr>
        <w:drawing>
          <wp:inline distT="0" distB="0" distL="0" distR="0" wp14:anchorId="3DF456BD" wp14:editId="3F87B537">
            <wp:extent cx="643890" cy="819150"/>
            <wp:effectExtent l="0" t="0" r="3810" b="0"/>
            <wp:docPr id="2" name="Рисунок 2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DF89A" w14:textId="77777777" w:rsidR="00CF7D49" w:rsidRPr="00675F2D" w:rsidRDefault="00CF7D49" w:rsidP="00CF7D49">
      <w:pPr>
        <w:jc w:val="center"/>
        <w:rPr>
          <w:b/>
          <w:sz w:val="36"/>
          <w:szCs w:val="36"/>
        </w:rPr>
      </w:pPr>
      <w:r w:rsidRPr="00675F2D">
        <w:rPr>
          <w:b/>
          <w:sz w:val="36"/>
          <w:szCs w:val="36"/>
        </w:rPr>
        <w:t>Администрация</w:t>
      </w:r>
    </w:p>
    <w:p w14:paraId="74C6FC6A" w14:textId="77777777" w:rsidR="00CF7D49" w:rsidRPr="00675F2D" w:rsidRDefault="00CF7D49" w:rsidP="00CF7D49">
      <w:pPr>
        <w:jc w:val="center"/>
        <w:rPr>
          <w:b/>
          <w:sz w:val="36"/>
          <w:szCs w:val="36"/>
        </w:rPr>
      </w:pPr>
      <w:r w:rsidRPr="00675F2D">
        <w:rPr>
          <w:b/>
          <w:sz w:val="36"/>
          <w:szCs w:val="36"/>
        </w:rPr>
        <w:t>городского округа Воскресенск</w:t>
      </w:r>
    </w:p>
    <w:p w14:paraId="10CE71DC" w14:textId="77777777" w:rsidR="00CF7D49" w:rsidRPr="00675F2D" w:rsidRDefault="00CF7D49" w:rsidP="00CF7D49">
      <w:pPr>
        <w:keepNext/>
        <w:jc w:val="center"/>
        <w:outlineLvl w:val="0"/>
        <w:rPr>
          <w:b/>
          <w:sz w:val="36"/>
          <w:szCs w:val="36"/>
        </w:rPr>
      </w:pPr>
      <w:r w:rsidRPr="00675F2D">
        <w:rPr>
          <w:b/>
          <w:sz w:val="36"/>
          <w:szCs w:val="36"/>
        </w:rPr>
        <w:t>Московской области</w:t>
      </w:r>
    </w:p>
    <w:p w14:paraId="5AF2C86E" w14:textId="77777777" w:rsidR="00CF7D49" w:rsidRPr="00675F2D" w:rsidRDefault="00CF7D49" w:rsidP="00CF7D49">
      <w:pPr>
        <w:jc w:val="center"/>
      </w:pPr>
    </w:p>
    <w:p w14:paraId="2F00170D" w14:textId="77777777" w:rsidR="00CF7D49" w:rsidRPr="00675F2D" w:rsidRDefault="00CF7D49" w:rsidP="00CF7D49">
      <w:pPr>
        <w:jc w:val="center"/>
      </w:pPr>
    </w:p>
    <w:p w14:paraId="31812790" w14:textId="77777777" w:rsidR="00CF7D49" w:rsidRPr="00675F2D" w:rsidRDefault="00CF7D49" w:rsidP="00CF7D49">
      <w:pPr>
        <w:spacing w:line="360" w:lineRule="auto"/>
        <w:jc w:val="center"/>
        <w:rPr>
          <w:b/>
          <w:bCs/>
          <w:sz w:val="36"/>
          <w:szCs w:val="20"/>
        </w:rPr>
      </w:pPr>
      <w:r w:rsidRPr="00675F2D">
        <w:rPr>
          <w:b/>
          <w:bCs/>
          <w:sz w:val="36"/>
          <w:szCs w:val="20"/>
        </w:rPr>
        <w:t>Р А С П О Р Я Ж Е Н И Е</w:t>
      </w:r>
    </w:p>
    <w:p w14:paraId="42D790FC" w14:textId="77777777" w:rsidR="00CF7D49" w:rsidRPr="00675F2D" w:rsidRDefault="00CF7D49" w:rsidP="00CF7D49">
      <w:pPr>
        <w:spacing w:after="160" w:line="259" w:lineRule="auto"/>
        <w:jc w:val="center"/>
        <w:rPr>
          <w:rFonts w:eastAsia="Calibri"/>
          <w:szCs w:val="22"/>
          <w:lang w:eastAsia="en-US"/>
        </w:rPr>
      </w:pPr>
      <w:r w:rsidRPr="00675F2D">
        <w:rPr>
          <w:rFonts w:eastAsia="Calibri"/>
          <w:szCs w:val="22"/>
          <w:lang w:eastAsia="en-US"/>
        </w:rPr>
        <w:t>_________________ № ________________</w:t>
      </w:r>
    </w:p>
    <w:p w14:paraId="62E1ECEF" w14:textId="77777777" w:rsidR="00CF7D49" w:rsidRPr="00675F2D" w:rsidRDefault="00CF7D49" w:rsidP="00CF7D49">
      <w:pPr>
        <w:jc w:val="center"/>
        <w:rPr>
          <w:rFonts w:eastAsia="Calibri"/>
          <w:szCs w:val="22"/>
          <w:lang w:eastAsia="en-US"/>
        </w:rPr>
      </w:pPr>
    </w:p>
    <w:p w14:paraId="104B816A" w14:textId="77777777" w:rsidR="00CF7D49" w:rsidRPr="00675F2D" w:rsidRDefault="00CF7D49" w:rsidP="00CF7D49">
      <w:pPr>
        <w:jc w:val="center"/>
        <w:rPr>
          <w:rFonts w:eastAsia="Calibri"/>
          <w:szCs w:val="22"/>
          <w:lang w:eastAsia="en-US"/>
        </w:rPr>
      </w:pPr>
    </w:p>
    <w:p w14:paraId="615F35C1" w14:textId="77777777" w:rsidR="00442E83" w:rsidRDefault="00CF7D49" w:rsidP="005C5257">
      <w:pPr>
        <w:jc w:val="center"/>
        <w:rPr>
          <w:rFonts w:eastAsia="Calibri"/>
          <w:b/>
          <w:lang w:eastAsia="en-US"/>
        </w:rPr>
      </w:pPr>
      <w:r w:rsidRPr="00CF7D49">
        <w:rPr>
          <w:rFonts w:eastAsia="Calibri"/>
          <w:b/>
          <w:lang w:eastAsia="en-US"/>
        </w:rPr>
        <w:t xml:space="preserve">Об утверждении доклада, содержащего результаты обобщения правоприменительной практики </w:t>
      </w:r>
      <w:r w:rsidR="005C5257" w:rsidRPr="005C5257">
        <w:rPr>
          <w:rFonts w:eastAsia="Calibri"/>
          <w:b/>
          <w:lang w:eastAsia="en-US"/>
        </w:rPr>
        <w:t>в рамках осуществления отдельных государственных полномочий Московской области по осуществлению регионального государственного жилищного контроля (надзора) на территории Московской обла</w:t>
      </w:r>
      <w:r w:rsidR="005C5257">
        <w:rPr>
          <w:rFonts w:eastAsia="Calibri"/>
          <w:b/>
          <w:lang w:eastAsia="en-US"/>
        </w:rPr>
        <w:t xml:space="preserve">сти </w:t>
      </w:r>
      <w:r w:rsidR="005C5257" w:rsidRPr="005C5257">
        <w:rPr>
          <w:rFonts w:eastAsia="Calibri"/>
          <w:b/>
          <w:lang w:eastAsia="en-US"/>
        </w:rPr>
        <w:t xml:space="preserve">в границах городского округа Воскресенск </w:t>
      </w:r>
    </w:p>
    <w:p w14:paraId="3BB08B43" w14:textId="540F132B" w:rsidR="00CF7D49" w:rsidRPr="00675F2D" w:rsidRDefault="005C5257" w:rsidP="005C5257">
      <w:pPr>
        <w:jc w:val="center"/>
        <w:rPr>
          <w:rFonts w:eastAsia="Calibri"/>
          <w:b/>
          <w:lang w:eastAsia="en-US"/>
        </w:rPr>
      </w:pPr>
      <w:r w:rsidRPr="005C5257">
        <w:rPr>
          <w:rFonts w:eastAsia="Calibri"/>
          <w:b/>
          <w:lang w:eastAsia="en-US"/>
        </w:rPr>
        <w:t>Московской области</w:t>
      </w:r>
      <w:r w:rsidR="00CF7D49" w:rsidRPr="00675F2D">
        <w:rPr>
          <w:rFonts w:eastAsia="Calibri"/>
          <w:b/>
          <w:lang w:eastAsia="en-US"/>
        </w:rPr>
        <w:t xml:space="preserve"> за 202</w:t>
      </w:r>
      <w:r>
        <w:rPr>
          <w:rFonts w:eastAsia="Calibri"/>
          <w:b/>
          <w:lang w:eastAsia="en-US"/>
        </w:rPr>
        <w:t>2</w:t>
      </w:r>
      <w:r w:rsidR="00CF7D49" w:rsidRPr="00675F2D">
        <w:rPr>
          <w:rFonts w:eastAsia="Calibri"/>
          <w:b/>
          <w:lang w:eastAsia="en-US"/>
        </w:rPr>
        <w:t xml:space="preserve"> год</w:t>
      </w:r>
    </w:p>
    <w:p w14:paraId="7EDB5550" w14:textId="77777777" w:rsidR="00CF7D49" w:rsidRPr="00675F2D" w:rsidRDefault="00CF7D49" w:rsidP="00CF7D49">
      <w:pPr>
        <w:jc w:val="center"/>
        <w:rPr>
          <w:rFonts w:eastAsia="Calibri"/>
          <w:lang w:eastAsia="en-US"/>
        </w:rPr>
      </w:pPr>
    </w:p>
    <w:p w14:paraId="3F64E54F" w14:textId="77777777" w:rsidR="00CF7D49" w:rsidRPr="00675F2D" w:rsidRDefault="00CF7D49" w:rsidP="00CF7D49">
      <w:pPr>
        <w:jc w:val="center"/>
        <w:rPr>
          <w:rFonts w:eastAsia="Calibri"/>
          <w:lang w:eastAsia="en-US"/>
        </w:rPr>
      </w:pPr>
    </w:p>
    <w:p w14:paraId="1CBDDC4C" w14:textId="77777777" w:rsidR="00CF7D49" w:rsidRPr="00675F2D" w:rsidRDefault="00CF7D49" w:rsidP="00CF7D49">
      <w:pPr>
        <w:jc w:val="center"/>
        <w:rPr>
          <w:rFonts w:eastAsia="Calibri"/>
          <w:lang w:eastAsia="en-US"/>
        </w:rPr>
      </w:pPr>
    </w:p>
    <w:p w14:paraId="3AB905DC" w14:textId="23EADA4A" w:rsidR="00CF7D49" w:rsidRPr="00675F2D" w:rsidRDefault="00D37E60" w:rsidP="00CF7D49">
      <w:pPr>
        <w:ind w:firstLine="709"/>
        <w:jc w:val="both"/>
        <w:rPr>
          <w:rFonts w:eastAsia="Calibri"/>
          <w:lang w:eastAsia="en-US"/>
        </w:rPr>
      </w:pPr>
      <w:r w:rsidRPr="00D37E60">
        <w:rPr>
          <w:rFonts w:eastAsia="Calibri"/>
          <w:lang w:eastAsia="en-US"/>
        </w:rPr>
        <w:t xml:space="preserve">В соответствии </w:t>
      </w:r>
      <w:r w:rsidR="005C5257" w:rsidRPr="005C5257">
        <w:rPr>
          <w:rFonts w:eastAsia="Calibri"/>
          <w:lang w:eastAsia="en-US"/>
        </w:rPr>
        <w:t>с частью 4</w:t>
      </w:r>
      <w:r w:rsidRPr="00D37E60">
        <w:rPr>
          <w:rFonts w:eastAsia="Calibri"/>
          <w:lang w:eastAsia="en-US"/>
        </w:rPr>
        <w:t xml:space="preserve"> ст</w:t>
      </w:r>
      <w:r w:rsidR="00D506B1">
        <w:rPr>
          <w:rFonts w:eastAsia="Calibri"/>
          <w:lang w:eastAsia="en-US"/>
        </w:rPr>
        <w:t>ать</w:t>
      </w:r>
      <w:r w:rsidR="005C5257">
        <w:rPr>
          <w:rFonts w:eastAsia="Calibri"/>
          <w:lang w:eastAsia="en-US"/>
        </w:rPr>
        <w:t>и</w:t>
      </w:r>
      <w:r w:rsidRPr="00D37E60">
        <w:rPr>
          <w:rFonts w:eastAsia="Calibri"/>
          <w:lang w:eastAsia="en-US"/>
        </w:rPr>
        <w:t xml:space="preserve"> 47 Федерального закона от 31.07.2020 № 248-ФЗ                               </w:t>
      </w:r>
      <w:proofErr w:type="gramStart"/>
      <w:r w:rsidRPr="00D37E60">
        <w:rPr>
          <w:rFonts w:eastAsia="Calibri"/>
          <w:lang w:eastAsia="en-US"/>
        </w:rPr>
        <w:t xml:space="preserve">   «</w:t>
      </w:r>
      <w:proofErr w:type="gramEnd"/>
      <w:r w:rsidRPr="00D37E60">
        <w:rPr>
          <w:rFonts w:eastAsia="Calibri"/>
          <w:lang w:eastAsia="en-US"/>
        </w:rPr>
        <w:t>О государственном контроле (надзоре) и муниципальном контроле в Российской Федерации»</w:t>
      </w:r>
      <w:r w:rsidR="00CF7D49" w:rsidRPr="00675F2D">
        <w:rPr>
          <w:rFonts w:eastAsia="Calibri"/>
          <w:lang w:eastAsia="en-US"/>
        </w:rPr>
        <w:t>:</w:t>
      </w:r>
    </w:p>
    <w:p w14:paraId="67228FE0" w14:textId="77777777" w:rsidR="00CF7D49" w:rsidRPr="00675F2D" w:rsidRDefault="00CF7D49" w:rsidP="00CF7D49">
      <w:pPr>
        <w:ind w:firstLine="709"/>
        <w:jc w:val="both"/>
        <w:rPr>
          <w:rFonts w:eastAsia="Calibri"/>
          <w:lang w:eastAsia="en-US"/>
        </w:rPr>
      </w:pPr>
    </w:p>
    <w:p w14:paraId="33F6851A" w14:textId="2568F136" w:rsidR="00CF7D49" w:rsidRPr="00675F2D" w:rsidRDefault="00CF7D49" w:rsidP="00CF7D49">
      <w:pPr>
        <w:ind w:firstLine="709"/>
        <w:jc w:val="both"/>
        <w:rPr>
          <w:rFonts w:eastAsia="Calibri"/>
          <w:lang w:eastAsia="en-US"/>
        </w:rPr>
      </w:pPr>
      <w:r w:rsidRPr="00675F2D">
        <w:rPr>
          <w:rFonts w:eastAsia="Calibri"/>
          <w:lang w:eastAsia="en-US"/>
        </w:rPr>
        <w:t xml:space="preserve">1. </w:t>
      </w:r>
      <w:r w:rsidRPr="00CF7D49">
        <w:rPr>
          <w:rFonts w:eastAsia="Calibri"/>
          <w:lang w:eastAsia="en-US"/>
        </w:rPr>
        <w:t xml:space="preserve">Утвердить доклад, содержащий результаты обобщения правоприменительной практики </w:t>
      </w:r>
      <w:r w:rsidR="00D501D8">
        <w:rPr>
          <w:rFonts w:eastAsia="Calibri"/>
          <w:lang w:eastAsia="en-US"/>
        </w:rPr>
        <w:t xml:space="preserve">     </w:t>
      </w:r>
      <w:r w:rsidR="00C77C7D" w:rsidRPr="00C77C7D">
        <w:rPr>
          <w:rFonts w:eastAsia="Calibri"/>
          <w:lang w:eastAsia="en-US"/>
        </w:rPr>
        <w:t xml:space="preserve">в рамках осуществления отдельных государственных полномочий Московской области </w:t>
      </w:r>
      <w:r w:rsidR="00D501D8">
        <w:rPr>
          <w:rFonts w:eastAsia="Calibri"/>
          <w:lang w:eastAsia="en-US"/>
        </w:rPr>
        <w:t xml:space="preserve">                         </w:t>
      </w:r>
      <w:r w:rsidR="00C77C7D" w:rsidRPr="00C77C7D">
        <w:rPr>
          <w:rFonts w:eastAsia="Calibri"/>
          <w:lang w:eastAsia="en-US"/>
        </w:rPr>
        <w:t>по осуществлению регионального государственного жилищного контроля (надзора)</w:t>
      </w:r>
      <w:r w:rsidR="00D501D8">
        <w:rPr>
          <w:rFonts w:eastAsia="Calibri"/>
          <w:lang w:eastAsia="en-US"/>
        </w:rPr>
        <w:t xml:space="preserve"> </w:t>
      </w:r>
      <w:r w:rsidR="00C77C7D" w:rsidRPr="00C77C7D">
        <w:rPr>
          <w:rFonts w:eastAsia="Calibri"/>
          <w:lang w:eastAsia="en-US"/>
        </w:rPr>
        <w:t>на территории Московской области в границах городского округа Воскресенск Московской области за 2022 год</w:t>
      </w:r>
      <w:r w:rsidRPr="00675F2D">
        <w:rPr>
          <w:rFonts w:eastAsia="Calibri"/>
          <w:lang w:eastAsia="en-US"/>
        </w:rPr>
        <w:t>. (Приложение.)</w:t>
      </w:r>
    </w:p>
    <w:p w14:paraId="135D1289" w14:textId="77777777" w:rsidR="00CF7D49" w:rsidRPr="00675F2D" w:rsidRDefault="00CF7D49" w:rsidP="00CF7D49">
      <w:pPr>
        <w:ind w:firstLine="709"/>
        <w:jc w:val="both"/>
        <w:rPr>
          <w:rFonts w:eastAsia="Calibri"/>
          <w:lang w:eastAsia="en-US"/>
        </w:rPr>
      </w:pPr>
      <w:r w:rsidRPr="00675F2D">
        <w:rPr>
          <w:rFonts w:eastAsia="Calibri"/>
          <w:lang w:eastAsia="en-US"/>
        </w:rPr>
        <w:t>2. Разместить на официальном сайте городского округа Воскресенск в информационно-телекоммуникационной сети «Интернет».</w:t>
      </w:r>
    </w:p>
    <w:p w14:paraId="749CCE4F" w14:textId="0807784B" w:rsidR="00CF7D49" w:rsidRPr="00675F2D" w:rsidRDefault="00CF7D49" w:rsidP="00CF7D49">
      <w:pPr>
        <w:ind w:firstLine="709"/>
        <w:jc w:val="both"/>
        <w:rPr>
          <w:rFonts w:eastAsia="Calibri"/>
          <w:lang w:eastAsia="en-US"/>
        </w:rPr>
      </w:pPr>
      <w:r w:rsidRPr="00675F2D">
        <w:rPr>
          <w:rFonts w:eastAsia="Calibri"/>
          <w:lang w:eastAsia="en-US"/>
        </w:rPr>
        <w:t xml:space="preserve">3. Контроль за исполнением настоящего </w:t>
      </w:r>
      <w:r w:rsidR="00785F80">
        <w:rPr>
          <w:rFonts w:eastAsia="Calibri"/>
          <w:lang w:eastAsia="en-US"/>
        </w:rPr>
        <w:t>распоряжения</w:t>
      </w:r>
      <w:r w:rsidRPr="00675F2D">
        <w:rPr>
          <w:rFonts w:eastAsia="Calibri"/>
          <w:lang w:eastAsia="en-US"/>
        </w:rPr>
        <w:t xml:space="preserve"> возложить на заместителя Главы Администрации городского округа Воскресенск Московской области </w:t>
      </w:r>
      <w:r w:rsidR="00EE7C17">
        <w:rPr>
          <w:rFonts w:eastAsia="Calibri"/>
          <w:lang w:eastAsia="en-US"/>
        </w:rPr>
        <w:t>Баранова</w:t>
      </w:r>
      <w:r w:rsidRPr="00675F2D">
        <w:rPr>
          <w:rFonts w:eastAsia="Calibri"/>
          <w:lang w:eastAsia="en-US"/>
        </w:rPr>
        <w:t xml:space="preserve"> </w:t>
      </w:r>
      <w:r w:rsidR="00EE7C17">
        <w:rPr>
          <w:rFonts w:eastAsia="Calibri"/>
          <w:lang w:eastAsia="en-US"/>
        </w:rPr>
        <w:t>А</w:t>
      </w:r>
      <w:r w:rsidRPr="00675F2D">
        <w:rPr>
          <w:rFonts w:eastAsia="Calibri"/>
          <w:lang w:eastAsia="en-US"/>
        </w:rPr>
        <w:t>.</w:t>
      </w:r>
      <w:r w:rsidR="00EE7C17">
        <w:rPr>
          <w:rFonts w:eastAsia="Calibri"/>
          <w:lang w:eastAsia="en-US"/>
        </w:rPr>
        <w:t>Е</w:t>
      </w:r>
      <w:r w:rsidRPr="00675F2D">
        <w:rPr>
          <w:rFonts w:eastAsia="Calibri"/>
          <w:lang w:eastAsia="en-US"/>
        </w:rPr>
        <w:t>.</w:t>
      </w:r>
    </w:p>
    <w:p w14:paraId="3EA3A3E9" w14:textId="77777777" w:rsidR="00CF7D49" w:rsidRPr="00675F2D" w:rsidRDefault="00CF7D49" w:rsidP="00CF7D49">
      <w:pPr>
        <w:ind w:firstLine="708"/>
        <w:jc w:val="both"/>
        <w:rPr>
          <w:rFonts w:eastAsia="Calibri"/>
          <w:lang w:eastAsia="en-US"/>
        </w:rPr>
      </w:pPr>
    </w:p>
    <w:p w14:paraId="26D3FB30" w14:textId="77777777" w:rsidR="00CF7D49" w:rsidRPr="00675F2D" w:rsidRDefault="00CF7D49" w:rsidP="00CF7D49">
      <w:pPr>
        <w:ind w:firstLine="708"/>
        <w:jc w:val="both"/>
        <w:rPr>
          <w:rFonts w:eastAsia="Calibri"/>
          <w:lang w:eastAsia="en-US"/>
        </w:rPr>
      </w:pPr>
    </w:p>
    <w:p w14:paraId="2D58163D" w14:textId="77777777" w:rsidR="00CF7D49" w:rsidRPr="00675F2D" w:rsidRDefault="00CF7D49" w:rsidP="00CF7D49">
      <w:pPr>
        <w:ind w:firstLine="708"/>
        <w:jc w:val="both"/>
        <w:rPr>
          <w:rFonts w:eastAsia="Calibri"/>
          <w:lang w:eastAsia="en-US"/>
        </w:rPr>
      </w:pPr>
    </w:p>
    <w:p w14:paraId="6C2D10EC" w14:textId="77777777" w:rsidR="00A02D8C" w:rsidRDefault="00A02D8C" w:rsidP="00A02D8C">
      <w:pPr>
        <w:jc w:val="both"/>
        <w:rPr>
          <w:lang w:eastAsia="en-US"/>
        </w:rPr>
      </w:pPr>
      <w:r>
        <w:rPr>
          <w:lang w:eastAsia="en-US"/>
        </w:rPr>
        <w:t>Временно исполняющий полномочия</w:t>
      </w:r>
    </w:p>
    <w:p w14:paraId="17EF2C11" w14:textId="003BFC32" w:rsidR="00A02D8C" w:rsidRDefault="00A02D8C" w:rsidP="00A02D8C">
      <w:pPr>
        <w:jc w:val="both"/>
        <w:rPr>
          <w:lang w:eastAsia="en-US"/>
        </w:rPr>
      </w:pPr>
      <w:r>
        <w:rPr>
          <w:lang w:eastAsia="en-US"/>
        </w:rPr>
        <w:t>Главы городского округа Воскресенск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                                     А.В. Малкин</w:t>
      </w:r>
    </w:p>
    <w:p w14:paraId="1803FC93" w14:textId="058D0005" w:rsidR="006854F6" w:rsidRDefault="006854F6" w:rsidP="00783343">
      <w:pPr>
        <w:jc w:val="both"/>
        <w:rPr>
          <w:lang w:eastAsia="en-US"/>
        </w:rPr>
      </w:pPr>
    </w:p>
    <w:p w14:paraId="0D4665F5" w14:textId="60C22CF0" w:rsidR="00E577D9" w:rsidRDefault="00E577D9" w:rsidP="00783343">
      <w:pPr>
        <w:jc w:val="both"/>
        <w:rPr>
          <w:lang w:eastAsia="en-US"/>
        </w:rPr>
      </w:pPr>
    </w:p>
    <w:p w14:paraId="1442D13A" w14:textId="62614FF9" w:rsidR="00E577D9" w:rsidRDefault="00E577D9" w:rsidP="00783343">
      <w:pPr>
        <w:jc w:val="both"/>
        <w:rPr>
          <w:lang w:eastAsia="en-US"/>
        </w:rPr>
      </w:pPr>
    </w:p>
    <w:p w14:paraId="4A45DC3F" w14:textId="751F4017" w:rsidR="00E577D9" w:rsidRDefault="00E577D9" w:rsidP="00783343">
      <w:pPr>
        <w:jc w:val="both"/>
        <w:rPr>
          <w:lang w:eastAsia="en-US"/>
        </w:rPr>
      </w:pPr>
    </w:p>
    <w:p w14:paraId="4AEA9F13" w14:textId="25E58B53" w:rsidR="00E577D9" w:rsidRDefault="00E577D9" w:rsidP="00783343">
      <w:pPr>
        <w:jc w:val="both"/>
        <w:rPr>
          <w:lang w:eastAsia="en-US"/>
        </w:rPr>
      </w:pPr>
    </w:p>
    <w:p w14:paraId="721EA672" w14:textId="1CE46591" w:rsidR="00E577D9" w:rsidRDefault="00E577D9" w:rsidP="00783343">
      <w:pPr>
        <w:jc w:val="both"/>
        <w:rPr>
          <w:lang w:eastAsia="en-US"/>
        </w:rPr>
      </w:pPr>
    </w:p>
    <w:p w14:paraId="011932C9" w14:textId="3EBE0AF5" w:rsidR="00E577D9" w:rsidRDefault="00E577D9" w:rsidP="00783343">
      <w:pPr>
        <w:jc w:val="both"/>
        <w:rPr>
          <w:lang w:eastAsia="en-US"/>
        </w:rPr>
      </w:pPr>
    </w:p>
    <w:p w14:paraId="1BB72CDA" w14:textId="543FE734" w:rsidR="00E577D9" w:rsidRDefault="00E577D9" w:rsidP="00783343">
      <w:pPr>
        <w:jc w:val="both"/>
        <w:rPr>
          <w:lang w:eastAsia="en-US"/>
        </w:rPr>
      </w:pPr>
    </w:p>
    <w:p w14:paraId="3295A922" w14:textId="32863EC4" w:rsidR="00E577D9" w:rsidRDefault="00E577D9" w:rsidP="00783343">
      <w:pPr>
        <w:jc w:val="both"/>
        <w:rPr>
          <w:lang w:eastAsia="en-US"/>
        </w:rPr>
      </w:pPr>
    </w:p>
    <w:p w14:paraId="6322AEA2" w14:textId="449256FE" w:rsidR="00E577D9" w:rsidRDefault="00E577D9" w:rsidP="00783343">
      <w:pPr>
        <w:jc w:val="both"/>
        <w:rPr>
          <w:lang w:eastAsia="en-US"/>
        </w:rPr>
      </w:pPr>
    </w:p>
    <w:p w14:paraId="3D201575" w14:textId="12E3F26A" w:rsidR="00E577D9" w:rsidRDefault="00E577D9" w:rsidP="00783343">
      <w:pPr>
        <w:jc w:val="both"/>
        <w:rPr>
          <w:lang w:eastAsia="en-US"/>
        </w:rPr>
      </w:pPr>
    </w:p>
    <w:p w14:paraId="4F673E7E" w14:textId="46D55026" w:rsidR="00E577D9" w:rsidRDefault="00E577D9" w:rsidP="00783343">
      <w:pPr>
        <w:jc w:val="both"/>
        <w:rPr>
          <w:lang w:eastAsia="en-US"/>
        </w:rPr>
      </w:pPr>
    </w:p>
    <w:p w14:paraId="25EF0F61" w14:textId="40DFD92E" w:rsidR="00B72429" w:rsidRDefault="00B72429" w:rsidP="00783343">
      <w:pPr>
        <w:jc w:val="both"/>
        <w:rPr>
          <w:lang w:eastAsia="en-US"/>
        </w:rPr>
        <w:sectPr w:rsidR="00B72429" w:rsidSect="00E577D9">
          <w:headerReference w:type="default" r:id="rId8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34B0B22" w14:textId="4325D8E7" w:rsidR="00747317" w:rsidRPr="00282BFF" w:rsidRDefault="00D72FDA" w:rsidP="00640CAC">
      <w:pPr>
        <w:tabs>
          <w:tab w:val="left" w:pos="1701"/>
          <w:tab w:val="left" w:pos="2410"/>
        </w:tabs>
        <w:ind w:left="6237"/>
      </w:pPr>
      <w:r>
        <w:lastRenderedPageBreak/>
        <w:t xml:space="preserve">      </w:t>
      </w:r>
      <w:r w:rsidR="006854F6">
        <w:t xml:space="preserve"> </w:t>
      </w:r>
      <w:r w:rsidR="00747317" w:rsidRPr="00282BFF">
        <w:t>У</w:t>
      </w:r>
      <w:r w:rsidR="00150347">
        <w:t>твержден</w:t>
      </w:r>
      <w:r w:rsidR="00747317" w:rsidRPr="00282BFF">
        <w:t xml:space="preserve"> </w:t>
      </w:r>
    </w:p>
    <w:p w14:paraId="141709E1" w14:textId="31F5656B" w:rsidR="00CA5FC2" w:rsidRPr="00282BFF" w:rsidRDefault="00D72FDA" w:rsidP="00640CAC">
      <w:pPr>
        <w:tabs>
          <w:tab w:val="left" w:pos="1701"/>
          <w:tab w:val="left" w:pos="2410"/>
        </w:tabs>
        <w:ind w:left="6237"/>
      </w:pPr>
      <w:r>
        <w:t xml:space="preserve">      </w:t>
      </w:r>
      <w:r w:rsidR="00150347">
        <w:t xml:space="preserve"> </w:t>
      </w:r>
      <w:r w:rsidR="00434CAF">
        <w:t>распоряжением</w:t>
      </w:r>
      <w:r w:rsidR="00747317" w:rsidRPr="00282BFF">
        <w:t xml:space="preserve"> </w:t>
      </w:r>
      <w:r w:rsidR="00747317" w:rsidRPr="00282BFF">
        <w:br/>
      </w:r>
      <w:r>
        <w:t xml:space="preserve">      </w:t>
      </w:r>
      <w:r w:rsidR="00150347">
        <w:t xml:space="preserve"> </w:t>
      </w:r>
      <w:r w:rsidR="00CA5FC2" w:rsidRPr="00282BFF">
        <w:t>Администрации</w:t>
      </w:r>
    </w:p>
    <w:p w14:paraId="70F6C594" w14:textId="6DDCD7EE" w:rsidR="00747317" w:rsidRPr="00282BFF" w:rsidRDefault="00D72FDA" w:rsidP="00640CAC">
      <w:pPr>
        <w:tabs>
          <w:tab w:val="left" w:pos="1701"/>
          <w:tab w:val="left" w:pos="2410"/>
        </w:tabs>
        <w:ind w:left="6237"/>
      </w:pPr>
      <w:r>
        <w:t xml:space="preserve">       </w:t>
      </w:r>
      <w:r w:rsidR="00CA5FC2" w:rsidRPr="00282BFF">
        <w:t>городского округа Воскресенск</w:t>
      </w:r>
      <w:r w:rsidR="00747317" w:rsidRPr="00282BFF">
        <w:t xml:space="preserve"> </w:t>
      </w:r>
    </w:p>
    <w:p w14:paraId="4606C1BE" w14:textId="6B46DB78" w:rsidR="00747317" w:rsidRPr="00282BFF" w:rsidRDefault="00D72FDA" w:rsidP="00640CAC">
      <w:pPr>
        <w:tabs>
          <w:tab w:val="left" w:pos="1701"/>
          <w:tab w:val="left" w:pos="2410"/>
        </w:tabs>
        <w:ind w:left="6237"/>
      </w:pPr>
      <w:r>
        <w:t xml:space="preserve">       </w:t>
      </w:r>
      <w:r w:rsidR="00747317" w:rsidRPr="00282BFF">
        <w:t xml:space="preserve">Московской области </w:t>
      </w:r>
    </w:p>
    <w:p w14:paraId="0C437410" w14:textId="7A08D394" w:rsidR="00747317" w:rsidRPr="00282BFF" w:rsidRDefault="00D72FDA" w:rsidP="00640CAC">
      <w:pPr>
        <w:tabs>
          <w:tab w:val="left" w:pos="1701"/>
          <w:tab w:val="left" w:pos="2410"/>
        </w:tabs>
        <w:ind w:left="6237"/>
      </w:pPr>
      <w:r>
        <w:t xml:space="preserve">       </w:t>
      </w:r>
      <w:r w:rsidR="00CB6CB3" w:rsidRPr="00282BFF">
        <w:t xml:space="preserve">от </w:t>
      </w:r>
      <w:r w:rsidR="00CA5FC2" w:rsidRPr="00282BFF">
        <w:t>___________</w:t>
      </w:r>
      <w:r w:rsidR="00747317" w:rsidRPr="00282BFF">
        <w:t xml:space="preserve"> </w:t>
      </w:r>
      <w:proofErr w:type="gramStart"/>
      <w:r w:rsidR="00747317" w:rsidRPr="00282BFF">
        <w:t xml:space="preserve">№ </w:t>
      </w:r>
      <w:r w:rsidR="00CB6CB3" w:rsidRPr="00282BFF">
        <w:t xml:space="preserve"> </w:t>
      </w:r>
      <w:r w:rsidR="00CA5FC2" w:rsidRPr="00282BFF">
        <w:t>_</w:t>
      </w:r>
      <w:proofErr w:type="gramEnd"/>
      <w:r w:rsidR="00CA5FC2" w:rsidRPr="00282BFF">
        <w:t>_____</w:t>
      </w:r>
    </w:p>
    <w:p w14:paraId="554C6DA2" w14:textId="6177458D" w:rsidR="003D7DFA" w:rsidRPr="00F104E6" w:rsidRDefault="003D7DFA" w:rsidP="00747317">
      <w:pPr>
        <w:tabs>
          <w:tab w:val="left" w:pos="1701"/>
          <w:tab w:val="left" w:pos="2410"/>
        </w:tabs>
        <w:ind w:left="5670"/>
        <w:rPr>
          <w:sz w:val="22"/>
          <w:szCs w:val="22"/>
        </w:rPr>
      </w:pPr>
    </w:p>
    <w:p w14:paraId="19DE421F" w14:textId="30A30419" w:rsidR="00526FF5" w:rsidRPr="00F104E6" w:rsidRDefault="00526FF5" w:rsidP="00002AD7">
      <w:pPr>
        <w:tabs>
          <w:tab w:val="left" w:pos="567"/>
        </w:tabs>
        <w:spacing w:line="276" w:lineRule="auto"/>
        <w:ind w:firstLine="709"/>
        <w:jc w:val="both"/>
        <w:rPr>
          <w:sz w:val="22"/>
          <w:szCs w:val="22"/>
        </w:rPr>
      </w:pPr>
    </w:p>
    <w:p w14:paraId="78E10367" w14:textId="77777777" w:rsidR="00526FF5" w:rsidRPr="00F104E6" w:rsidRDefault="00526FF5" w:rsidP="00002AD7">
      <w:pPr>
        <w:tabs>
          <w:tab w:val="left" w:pos="567"/>
        </w:tabs>
        <w:spacing w:line="276" w:lineRule="auto"/>
        <w:ind w:firstLine="709"/>
        <w:jc w:val="both"/>
        <w:rPr>
          <w:sz w:val="22"/>
          <w:szCs w:val="22"/>
        </w:rPr>
      </w:pPr>
    </w:p>
    <w:p w14:paraId="7C06C8A0" w14:textId="77777777" w:rsidR="0097485E" w:rsidRDefault="005055ED" w:rsidP="00946067">
      <w:pPr>
        <w:tabs>
          <w:tab w:val="left" w:pos="567"/>
        </w:tabs>
        <w:ind w:firstLine="709"/>
        <w:jc w:val="center"/>
      </w:pPr>
      <w:r>
        <w:t>Д</w:t>
      </w:r>
      <w:r w:rsidRPr="005055ED">
        <w:t xml:space="preserve">оклад, содержащий результаты обобщения правоприменительной практики </w:t>
      </w:r>
    </w:p>
    <w:p w14:paraId="54712FF0" w14:textId="77777777" w:rsidR="00A33BF1" w:rsidRDefault="00A33BF1" w:rsidP="00946067">
      <w:pPr>
        <w:tabs>
          <w:tab w:val="left" w:pos="567"/>
        </w:tabs>
        <w:ind w:firstLine="709"/>
        <w:jc w:val="center"/>
      </w:pPr>
      <w:r w:rsidRPr="00A33BF1">
        <w:t xml:space="preserve">в рамках осуществления отдельных государственных полномочий Московской области                          по осуществлению регионального государственного жилищного контроля (надзора) </w:t>
      </w:r>
    </w:p>
    <w:p w14:paraId="45EDF72E" w14:textId="4F3F8F81" w:rsidR="004E36F3" w:rsidRDefault="00A33BF1" w:rsidP="00946067">
      <w:pPr>
        <w:tabs>
          <w:tab w:val="left" w:pos="567"/>
        </w:tabs>
        <w:ind w:firstLine="709"/>
        <w:jc w:val="center"/>
      </w:pPr>
      <w:r w:rsidRPr="00A33BF1">
        <w:t>на территории Московской области в границах городского округа Воскресенск Московской области за 2022 год</w:t>
      </w:r>
    </w:p>
    <w:p w14:paraId="55308756" w14:textId="77777777" w:rsidR="004E36F3" w:rsidRDefault="004E36F3" w:rsidP="00946067">
      <w:pPr>
        <w:tabs>
          <w:tab w:val="left" w:pos="567"/>
        </w:tabs>
        <w:ind w:firstLine="709"/>
        <w:jc w:val="center"/>
      </w:pPr>
    </w:p>
    <w:p w14:paraId="41C4D019" w14:textId="52337E1B" w:rsidR="004E36F3" w:rsidRPr="00897ECB" w:rsidRDefault="004E36F3" w:rsidP="00284283">
      <w:pPr>
        <w:tabs>
          <w:tab w:val="left" w:pos="567"/>
        </w:tabs>
        <w:ind w:firstLine="709"/>
        <w:jc w:val="center"/>
        <w:rPr>
          <w:b/>
        </w:rPr>
      </w:pPr>
      <w:r w:rsidRPr="00897ECB">
        <w:rPr>
          <w:b/>
        </w:rPr>
        <w:t>I. Основы правоприменительной практики</w:t>
      </w:r>
    </w:p>
    <w:p w14:paraId="27F416D4" w14:textId="76A85ECF" w:rsidR="00D62553" w:rsidRDefault="004E36F3" w:rsidP="00D62553">
      <w:pPr>
        <w:tabs>
          <w:tab w:val="left" w:pos="567"/>
        </w:tabs>
        <w:ind w:firstLine="709"/>
        <w:jc w:val="both"/>
      </w:pPr>
      <w:r>
        <w:t xml:space="preserve">Доклад, содержащий результаты обобщения правоприменительной практики </w:t>
      </w:r>
      <w:r w:rsidR="0015222B">
        <w:t>в рамках осуществления отдельных государственных полномочий Московской области                                   по осуществлению регионального государственного жилищного контроля (надзора)                             на территории Московской области в границах городского округа Воскресенск Московской области за 2022 год</w:t>
      </w:r>
      <w:r w:rsidRPr="004E36F3">
        <w:t xml:space="preserve"> </w:t>
      </w:r>
      <w:r w:rsidR="00006542">
        <w:t xml:space="preserve">(далее - Доклад) </w:t>
      </w:r>
      <w:r w:rsidRPr="004E36F3">
        <w:t>подготовлен</w:t>
      </w:r>
      <w:r>
        <w:t xml:space="preserve"> отделом муниципальных контролей Администрации </w:t>
      </w:r>
      <w:r w:rsidRPr="004E36F3">
        <w:t>городского округа Воскресенск Московской области</w:t>
      </w:r>
      <w:r>
        <w:t xml:space="preserve"> </w:t>
      </w:r>
      <w:r w:rsidR="00006542">
        <w:t xml:space="preserve">(далее - Отдел)                         </w:t>
      </w:r>
      <w:r>
        <w:t>на основании статьи 47 Федерального закона от 31.07.2020 № 248-ФЗ «О государственном контроле (надзоре)</w:t>
      </w:r>
      <w:r w:rsidR="0015222B">
        <w:t xml:space="preserve"> </w:t>
      </w:r>
      <w:r>
        <w:t>и муниципальном контроле в Российской Федерации» (далее - Федеральный закон № 248-ФЗ)</w:t>
      </w:r>
      <w:r w:rsidR="00D62553">
        <w:t>, руководствуясь пунктом 20 главы 3</w:t>
      </w:r>
      <w:r w:rsidR="00D62553" w:rsidRPr="00D62553">
        <w:t xml:space="preserve"> </w:t>
      </w:r>
      <w:r w:rsidR="00D62553">
        <w:t>постановления Правительства РФ                   от 30.09.2021 № 1670 «Об утверждении общих требований к организации и осуществлению регионального государственного жилищного контроля (надзора)»,</w:t>
      </w:r>
      <w:r w:rsidR="00D62553" w:rsidRPr="00D62553">
        <w:t xml:space="preserve"> пунктом </w:t>
      </w:r>
      <w:r w:rsidR="00D62553">
        <w:t>3</w:t>
      </w:r>
      <w:r w:rsidR="00D62553" w:rsidRPr="00D62553">
        <w:t xml:space="preserve">0 главы 3 </w:t>
      </w:r>
      <w:r w:rsidR="00D62553">
        <w:t>постановления Правительства МО от 21.09.2021 № 889/33 «О региональном государственном жилищном контроле (надзоре) на территории Московской области и внесении изменения                       в постановление Правительства Московской области от 02.07.2013 № 485/27 «Об утверждении Порядка организации и осуществления государственного жилищного надзора и Положения                о Главном управлении Московской области «Государственная жилищная инспекция Московской области».</w:t>
      </w:r>
    </w:p>
    <w:p w14:paraId="1114A949" w14:textId="76F6B5C3" w:rsidR="00526FF5" w:rsidRDefault="00E42408" w:rsidP="00316F04">
      <w:pPr>
        <w:tabs>
          <w:tab w:val="left" w:pos="567"/>
        </w:tabs>
        <w:ind w:firstLine="709"/>
        <w:jc w:val="both"/>
      </w:pPr>
      <w:r w:rsidRPr="00E42408">
        <w:t>Целями проведения обобщения и анализа правоприменительной практики</w:t>
      </w:r>
      <w:r>
        <w:t xml:space="preserve"> </w:t>
      </w:r>
      <w:r w:rsidR="006D0B64">
        <w:t>Отделом</w:t>
      </w:r>
      <w:r>
        <w:t xml:space="preserve"> </w:t>
      </w:r>
      <w:r w:rsidR="00316F04">
        <w:t xml:space="preserve">                 в рамках осуществления отдельных государственных полномочий Московской области                          по осуществлению регионального государственного жилищного контроля (</w:t>
      </w:r>
      <w:proofErr w:type="gramStart"/>
      <w:r w:rsidR="00316F04">
        <w:t xml:space="preserve">надзора)   </w:t>
      </w:r>
      <w:proofErr w:type="gramEnd"/>
      <w:r w:rsidR="00316F04">
        <w:t xml:space="preserve">                      на территории Московской области в границах городского округа Воскресенск Московской области за 2022 год</w:t>
      </w:r>
      <w:r>
        <w:t xml:space="preserve"> (далее –</w:t>
      </w:r>
      <w:r w:rsidR="008D7093">
        <w:t xml:space="preserve"> </w:t>
      </w:r>
      <w:r w:rsidR="00F112A6" w:rsidRPr="00F112A6">
        <w:t>государственн</w:t>
      </w:r>
      <w:r w:rsidR="00F112A6">
        <w:t>ый</w:t>
      </w:r>
      <w:r w:rsidR="00F112A6" w:rsidRPr="00F112A6">
        <w:t xml:space="preserve"> жилищн</w:t>
      </w:r>
      <w:r w:rsidR="00F112A6">
        <w:t>ый</w:t>
      </w:r>
      <w:r>
        <w:t xml:space="preserve"> контроль) являются:</w:t>
      </w:r>
    </w:p>
    <w:p w14:paraId="567A6CA2" w14:textId="6A9B8CFE" w:rsidR="00E42408" w:rsidRDefault="00AD4ED1" w:rsidP="00284283">
      <w:pPr>
        <w:tabs>
          <w:tab w:val="left" w:pos="567"/>
        </w:tabs>
        <w:ind w:firstLine="709"/>
        <w:jc w:val="both"/>
      </w:pPr>
      <w:r>
        <w:t xml:space="preserve">- </w:t>
      </w:r>
      <w:r w:rsidR="00E42408">
        <w:t>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заинтересованных лиц о практике применения обязательных</w:t>
      </w:r>
      <w:r w:rsidR="00E42408" w:rsidRPr="00E42408">
        <w:t xml:space="preserve"> требований;</w:t>
      </w:r>
    </w:p>
    <w:p w14:paraId="21731307" w14:textId="6C7CD565" w:rsidR="00E42408" w:rsidRDefault="00AD4ED1" w:rsidP="00284283">
      <w:pPr>
        <w:tabs>
          <w:tab w:val="left" w:pos="567"/>
        </w:tabs>
        <w:ind w:firstLine="709"/>
        <w:jc w:val="both"/>
      </w:pPr>
      <w:r>
        <w:t xml:space="preserve">- </w:t>
      </w:r>
      <w:r w:rsidR="00E42408">
        <w:t xml:space="preserve">обеспечение единства практики применения </w:t>
      </w:r>
      <w:r w:rsidR="006D0B64">
        <w:t>Отделом</w:t>
      </w:r>
      <w:r w:rsidR="00E42408">
        <w:t xml:space="preserve"> законов и иных нормативных правовых актов Российской Федерации, содержащих обязательные требования для контролируемых лиц (далее – обязательные требования);</w:t>
      </w:r>
    </w:p>
    <w:p w14:paraId="7B6D6BD4" w14:textId="7BE309E6" w:rsidR="007A4D01" w:rsidRDefault="00AD4ED1" w:rsidP="00284283">
      <w:pPr>
        <w:tabs>
          <w:tab w:val="left" w:pos="567"/>
        </w:tabs>
        <w:ind w:firstLine="709"/>
        <w:jc w:val="both"/>
      </w:pPr>
      <w:r>
        <w:t xml:space="preserve">- </w:t>
      </w:r>
      <w:r w:rsidR="007A4D01">
        <w:t xml:space="preserve">обеспечение доступности сведений о правоприменительной практике путем их опубликования на официальном сайте </w:t>
      </w:r>
      <w:r w:rsidR="008D7093">
        <w:t xml:space="preserve">городского округа Воскресенск Московской области              </w:t>
      </w:r>
      <w:r w:rsidR="007A4D01">
        <w:t xml:space="preserve"> в информационно-телекоммуникационной сети Интернет;</w:t>
      </w:r>
    </w:p>
    <w:p w14:paraId="2292F216" w14:textId="62CEE47D" w:rsidR="007A4D01" w:rsidRDefault="00AD4ED1" w:rsidP="00284283">
      <w:pPr>
        <w:tabs>
          <w:tab w:val="left" w:pos="567"/>
        </w:tabs>
        <w:ind w:firstLine="709"/>
        <w:jc w:val="both"/>
      </w:pPr>
      <w:r>
        <w:t xml:space="preserve">- </w:t>
      </w:r>
      <w:r w:rsidR="007A4D01">
        <w:t>совершенствование нормативных правовых актов для устранения устаревших, дублирующих и избыточных обязательных требований.</w:t>
      </w:r>
    </w:p>
    <w:p w14:paraId="51C22E55" w14:textId="3B1DDE94" w:rsidR="00752B04" w:rsidRDefault="00284FD5" w:rsidP="00752B04">
      <w:pPr>
        <w:tabs>
          <w:tab w:val="left" w:pos="567"/>
        </w:tabs>
        <w:ind w:firstLine="709"/>
        <w:jc w:val="both"/>
      </w:pPr>
      <w:r w:rsidRPr="00284FD5">
        <w:t xml:space="preserve">Предметом </w:t>
      </w:r>
      <w:r w:rsidR="00752B04" w:rsidRPr="00752B04">
        <w:t>государственн</w:t>
      </w:r>
      <w:r w:rsidR="00752B04">
        <w:t>ого</w:t>
      </w:r>
      <w:r w:rsidR="00752B04" w:rsidRPr="00752B04">
        <w:t xml:space="preserve"> жилищн</w:t>
      </w:r>
      <w:r w:rsidR="00752B04">
        <w:t>ого</w:t>
      </w:r>
      <w:r w:rsidR="00752B04" w:rsidRPr="00752B04">
        <w:t xml:space="preserve"> контрол</w:t>
      </w:r>
      <w:r w:rsidR="00752B04">
        <w:t>я</w:t>
      </w:r>
      <w:r w:rsidRPr="00284FD5">
        <w:t xml:space="preserve"> является </w:t>
      </w:r>
      <w:r w:rsidR="00752B04">
        <w:t xml:space="preserve">соблюдение гражданами требований Правил пользования газом в части обеспечения безопасности при использовании </w:t>
      </w:r>
      <w:r w:rsidR="00752B04">
        <w:t xml:space="preserve">               </w:t>
      </w:r>
      <w:r w:rsidR="00752B04">
        <w:t xml:space="preserve">и содержании внутридомового и внутриквартирного газового оборудования при предоставлении коммунальной услуги по газоснабжению, утвержденных постановлением Правительства Российской Федерации от 14 мая 2013 года </w:t>
      </w:r>
      <w:r w:rsidR="00752B04">
        <w:t>№</w:t>
      </w:r>
      <w:r w:rsidR="00752B04">
        <w:t xml:space="preserve"> 410 </w:t>
      </w:r>
      <w:r w:rsidR="00752B04">
        <w:t>«</w:t>
      </w:r>
      <w:r w:rsidR="00752B04">
        <w:t>О мерах по обеспечению безопасности при использовании и содержании внутридомового и внутриквартирного газового оборудования</w:t>
      </w:r>
      <w:r w:rsidR="00752B04">
        <w:t>»</w:t>
      </w:r>
      <w:r w:rsidR="00752B04">
        <w:t xml:space="preserve"> по:</w:t>
      </w:r>
    </w:p>
    <w:p w14:paraId="217851F7" w14:textId="420D52D2" w:rsidR="00752B04" w:rsidRDefault="00752B04" w:rsidP="00752B04">
      <w:pPr>
        <w:tabs>
          <w:tab w:val="left" w:pos="567"/>
        </w:tabs>
        <w:ind w:firstLine="709"/>
        <w:jc w:val="both"/>
      </w:pPr>
      <w:r>
        <w:t xml:space="preserve">- </w:t>
      </w:r>
      <w:r>
        <w:t>заключению договора о техническом обслуживании и ремонте внутриквартирного газового оборудования;</w:t>
      </w:r>
    </w:p>
    <w:p w14:paraId="3A47324B" w14:textId="715162C1" w:rsidR="00284FD5" w:rsidRDefault="00752B04" w:rsidP="00752B04">
      <w:pPr>
        <w:tabs>
          <w:tab w:val="left" w:pos="567"/>
        </w:tabs>
        <w:ind w:firstLine="709"/>
        <w:jc w:val="both"/>
      </w:pPr>
      <w:r>
        <w:t xml:space="preserve">- </w:t>
      </w:r>
      <w:r>
        <w:t>обеспечению допуска юридического лица, индивидуального предпринимателя, осуществляющих деятельность по техническому обслуживанию и ремонту внутриквартирного газового оборудования для выполнения работ (оказания услуг) по договору о техническом обслуживании и ремонте внутриквартирного газового оборудования.</w:t>
      </w:r>
    </w:p>
    <w:p w14:paraId="7B920FA2" w14:textId="7B76A72E" w:rsidR="00E32CB9" w:rsidRDefault="00113566" w:rsidP="00284FD5">
      <w:pPr>
        <w:tabs>
          <w:tab w:val="left" w:pos="567"/>
        </w:tabs>
        <w:ind w:firstLine="709"/>
        <w:jc w:val="both"/>
      </w:pPr>
      <w:r>
        <w:t>Г</w:t>
      </w:r>
      <w:r w:rsidR="007C5153" w:rsidRPr="007C5153">
        <w:t>осударственный жилищный контроль</w:t>
      </w:r>
      <w:r w:rsidR="00E32CB9" w:rsidRPr="00E32CB9">
        <w:t xml:space="preserve"> осуществляется </w:t>
      </w:r>
      <w:r w:rsidR="007C5153" w:rsidRPr="007C5153">
        <w:t>Отделом</w:t>
      </w:r>
      <w:r w:rsidRPr="00113566">
        <w:t xml:space="preserve"> </w:t>
      </w:r>
      <w:r>
        <w:t>с октября 2</w:t>
      </w:r>
      <w:r w:rsidRPr="00113566">
        <w:t>022 года</w:t>
      </w:r>
      <w:r>
        <w:t>.</w:t>
      </w:r>
      <w:r w:rsidR="007C5153" w:rsidRPr="007C5153">
        <w:t xml:space="preserve"> </w:t>
      </w:r>
      <w:r>
        <w:t xml:space="preserve">                          </w:t>
      </w:r>
    </w:p>
    <w:p w14:paraId="5D01D1A7" w14:textId="77777777" w:rsidR="001A4FB6" w:rsidRDefault="001A4FB6" w:rsidP="00002AD7">
      <w:pPr>
        <w:tabs>
          <w:tab w:val="left" w:pos="567"/>
        </w:tabs>
        <w:spacing w:line="276" w:lineRule="auto"/>
        <w:ind w:firstLine="709"/>
        <w:jc w:val="both"/>
      </w:pPr>
    </w:p>
    <w:p w14:paraId="142AE7DA" w14:textId="5D591C8E" w:rsidR="00132AD4" w:rsidRPr="00326EF8" w:rsidRDefault="00132AD4" w:rsidP="00132AD4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326EF8">
        <w:rPr>
          <w:b/>
        </w:rPr>
        <w:t>II. Статистические данные о проведенных плановых и внеплановых контрольных мероприятиях, анализ результатов проведения таких мероприятий</w:t>
      </w:r>
    </w:p>
    <w:p w14:paraId="6D054C93" w14:textId="43372EF1" w:rsidR="002E7466" w:rsidRDefault="002E7466" w:rsidP="006D5CB2">
      <w:pPr>
        <w:tabs>
          <w:tab w:val="left" w:pos="567"/>
        </w:tabs>
        <w:spacing w:line="276" w:lineRule="auto"/>
        <w:ind w:firstLine="709"/>
        <w:jc w:val="both"/>
      </w:pPr>
      <w:r>
        <w:t xml:space="preserve">Отделом </w:t>
      </w:r>
      <w:r w:rsidR="006D5CB2" w:rsidRPr="006D5CB2">
        <w:t>плановы</w:t>
      </w:r>
      <w:r w:rsidR="006D5CB2">
        <w:t>е</w:t>
      </w:r>
      <w:r w:rsidR="006D5CB2" w:rsidRPr="006D5CB2">
        <w:t xml:space="preserve"> и внеплановы</w:t>
      </w:r>
      <w:r w:rsidR="006D5CB2">
        <w:t>е</w:t>
      </w:r>
      <w:r w:rsidR="006D5CB2" w:rsidRPr="006D5CB2">
        <w:t xml:space="preserve"> контрольны</w:t>
      </w:r>
      <w:r w:rsidR="006D5CB2">
        <w:t>е</w:t>
      </w:r>
      <w:r w:rsidR="006D5CB2" w:rsidRPr="006D5CB2">
        <w:t xml:space="preserve"> мероприятия </w:t>
      </w:r>
      <w:r w:rsidR="006D5CB2">
        <w:t xml:space="preserve">в 2022 году                                      </w:t>
      </w:r>
      <w:r w:rsidR="006D5CB2" w:rsidRPr="006D5CB2">
        <w:t>не проводились вследствие отсутствия оснований для их проведения.</w:t>
      </w:r>
    </w:p>
    <w:p w14:paraId="3710AC6B" w14:textId="77777777" w:rsidR="006D5CB2" w:rsidRDefault="006D5CB2" w:rsidP="006D5CB2">
      <w:pPr>
        <w:tabs>
          <w:tab w:val="left" w:pos="567"/>
        </w:tabs>
        <w:spacing w:line="276" w:lineRule="auto"/>
        <w:ind w:firstLine="709"/>
        <w:jc w:val="both"/>
      </w:pPr>
    </w:p>
    <w:p w14:paraId="3F93E56B" w14:textId="3EA94B7A" w:rsidR="009E5D56" w:rsidRPr="00BD2CAD" w:rsidRDefault="009E5D56" w:rsidP="009E5D56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BD2CAD">
        <w:rPr>
          <w:b/>
        </w:rPr>
        <w:t>III. Информация о характере и статистике проведенных контрольных мероприятий без взаимодействия с контролируемыми лицами</w:t>
      </w:r>
    </w:p>
    <w:p w14:paraId="3932E5C1" w14:textId="0B904F86" w:rsidR="009E5D56" w:rsidRDefault="00813309" w:rsidP="009E5D56">
      <w:pPr>
        <w:tabs>
          <w:tab w:val="left" w:pos="567"/>
        </w:tabs>
        <w:spacing w:line="276" w:lineRule="auto"/>
        <w:ind w:firstLine="709"/>
        <w:jc w:val="both"/>
      </w:pPr>
      <w:r w:rsidRPr="00813309">
        <w:t>Отделом мероприятий без взаимодействия с контролируемыми лицами в 202</w:t>
      </w:r>
      <w:r>
        <w:t>2</w:t>
      </w:r>
      <w:r w:rsidRPr="00813309">
        <w:t xml:space="preserve"> году                  не проводились вследствие отсутствия оснований для их проведения.</w:t>
      </w:r>
    </w:p>
    <w:p w14:paraId="75503F2E" w14:textId="77777777" w:rsidR="00F86477" w:rsidRDefault="00F86477" w:rsidP="00F86477">
      <w:pPr>
        <w:tabs>
          <w:tab w:val="left" w:pos="567"/>
        </w:tabs>
        <w:spacing w:line="276" w:lineRule="auto"/>
        <w:ind w:firstLine="709"/>
        <w:jc w:val="both"/>
      </w:pPr>
    </w:p>
    <w:p w14:paraId="2294C8BD" w14:textId="3E92E9B1" w:rsidR="00F86477" w:rsidRPr="00B42ECA" w:rsidRDefault="00F86477" w:rsidP="00F86477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B42ECA">
        <w:rPr>
          <w:b/>
        </w:rPr>
        <w:t>IV.</w:t>
      </w:r>
      <w:r w:rsidRPr="00B42ECA">
        <w:rPr>
          <w:b/>
        </w:rPr>
        <w:tab/>
        <w:t>Статистика и анализ причиненного в результате нарушения обязательных требований ущерба охраняемым законом ценностям</w:t>
      </w:r>
    </w:p>
    <w:p w14:paraId="2E3CBD3B" w14:textId="203C0E74" w:rsidR="00E61ED5" w:rsidRDefault="00F86477" w:rsidP="00F86477">
      <w:pPr>
        <w:tabs>
          <w:tab w:val="left" w:pos="567"/>
        </w:tabs>
        <w:spacing w:line="276" w:lineRule="auto"/>
        <w:ind w:firstLine="709"/>
        <w:jc w:val="both"/>
      </w:pPr>
      <w:r w:rsidRPr="00E61ED5">
        <w:t>В 202</w:t>
      </w:r>
      <w:r w:rsidR="00366605">
        <w:t>2</w:t>
      </w:r>
      <w:r w:rsidRPr="00E61ED5">
        <w:t xml:space="preserve"> году в адрес </w:t>
      </w:r>
      <w:r w:rsidR="00F7627B">
        <w:t>Отдела</w:t>
      </w:r>
      <w:r w:rsidRPr="00E61ED5">
        <w:t xml:space="preserve"> официальная информация о случаях, повлекших причинение контролируемыми лицами вреда жизни и здоровью граждан или об угрозе причинения вреда жизни и здоровью граждан, окружающей среде, а также возникновения чрезвычайных ситуаций </w:t>
      </w:r>
      <w:r w:rsidR="00E61ED5" w:rsidRPr="00E61ED5">
        <w:t>природного и</w:t>
      </w:r>
      <w:r w:rsidRPr="00E61ED5">
        <w:t xml:space="preserve"> техногенного характера не поступала.</w:t>
      </w:r>
    </w:p>
    <w:p w14:paraId="3B034CE3" w14:textId="77777777" w:rsidR="00366605" w:rsidRDefault="00366605" w:rsidP="00F86477">
      <w:pPr>
        <w:tabs>
          <w:tab w:val="left" w:pos="567"/>
        </w:tabs>
        <w:spacing w:line="276" w:lineRule="auto"/>
        <w:ind w:firstLine="709"/>
        <w:jc w:val="both"/>
      </w:pPr>
    </w:p>
    <w:p w14:paraId="23AA0156" w14:textId="77777777" w:rsidR="00902442" w:rsidRDefault="00E61ED5" w:rsidP="00E61ED5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F7627B">
        <w:rPr>
          <w:b/>
        </w:rPr>
        <w:lastRenderedPageBreak/>
        <w:t>V.</w:t>
      </w:r>
      <w:r w:rsidRPr="00F7627B">
        <w:rPr>
          <w:b/>
        </w:rPr>
        <w:tab/>
        <w:t xml:space="preserve">Анализ практики составления протоколов об административных правонарушениях, практики рассмотрения дел об административных правонарушениях, в том числе в случае отказа в привлечении контролируемых лиц, их должностных лиц </w:t>
      </w:r>
    </w:p>
    <w:p w14:paraId="499AA30A" w14:textId="4C021702" w:rsidR="00E61ED5" w:rsidRPr="00F7627B" w:rsidRDefault="00E61ED5" w:rsidP="00E61ED5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F7627B">
        <w:rPr>
          <w:b/>
        </w:rPr>
        <w:t>к административной ответственности</w:t>
      </w:r>
    </w:p>
    <w:p w14:paraId="0E7F2E98" w14:textId="103D510E" w:rsidR="0096715E" w:rsidRDefault="00E5262C" w:rsidP="00E61ED5">
      <w:pPr>
        <w:tabs>
          <w:tab w:val="left" w:pos="567"/>
        </w:tabs>
        <w:spacing w:line="276" w:lineRule="auto"/>
        <w:ind w:firstLine="709"/>
        <w:jc w:val="both"/>
      </w:pPr>
      <w:r w:rsidRPr="00E5262C">
        <w:t>В 202</w:t>
      </w:r>
      <w:r>
        <w:t>2</w:t>
      </w:r>
      <w:r w:rsidRPr="00E5262C">
        <w:t xml:space="preserve"> году должностными лицами Отдела протоколы об административных правонарушениях в связи с нарушениями обязательных требований контролируемыми лицами не составлялись. Случаи отказа в привлечении контролируемых лиц, их должностных лиц                   к предусмотренной законодательством административной ответственности отсутствовали.</w:t>
      </w:r>
    </w:p>
    <w:p w14:paraId="646C6AB9" w14:textId="77777777" w:rsidR="00092B2F" w:rsidRDefault="00092B2F" w:rsidP="00E61ED5">
      <w:pPr>
        <w:tabs>
          <w:tab w:val="left" w:pos="567"/>
        </w:tabs>
        <w:spacing w:line="276" w:lineRule="auto"/>
        <w:ind w:firstLine="709"/>
        <w:jc w:val="both"/>
      </w:pPr>
    </w:p>
    <w:p w14:paraId="5F67C430" w14:textId="77777777" w:rsidR="00092B2F" w:rsidRPr="007057AF" w:rsidRDefault="00092B2F" w:rsidP="00092B2F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7057AF">
        <w:rPr>
          <w:b/>
        </w:rPr>
        <w:t>VI.</w:t>
      </w:r>
      <w:r w:rsidRPr="007057AF">
        <w:rPr>
          <w:b/>
        </w:rPr>
        <w:tab/>
        <w:t xml:space="preserve">Анализ практики обжалования решений, действий (бездействия) контрольно-надзорного органа и (или) его должностных лиц в досудебном (внесудебном) </w:t>
      </w:r>
    </w:p>
    <w:p w14:paraId="4C0BBCDD" w14:textId="2ADE5DC6" w:rsidR="00092B2F" w:rsidRPr="007057AF" w:rsidRDefault="00092B2F" w:rsidP="00092B2F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7057AF">
        <w:rPr>
          <w:b/>
        </w:rPr>
        <w:t>и судебном порядке</w:t>
      </w:r>
    </w:p>
    <w:p w14:paraId="4CE8D07E" w14:textId="0045CD19" w:rsidR="00092B2F" w:rsidRDefault="00092B2F" w:rsidP="00092B2F">
      <w:pPr>
        <w:tabs>
          <w:tab w:val="left" w:pos="567"/>
        </w:tabs>
        <w:spacing w:line="276" w:lineRule="auto"/>
        <w:ind w:firstLine="709"/>
        <w:jc w:val="both"/>
      </w:pPr>
      <w:r>
        <w:t xml:space="preserve">Решения, действия (бездействие) должностных лиц </w:t>
      </w:r>
      <w:r w:rsidR="00433F58">
        <w:t>Отдела</w:t>
      </w:r>
      <w:r>
        <w:t xml:space="preserve"> при осуществлении </w:t>
      </w:r>
      <w:r w:rsidR="00E5262C" w:rsidRPr="00E5262C">
        <w:t>государственного жилищного контроля</w:t>
      </w:r>
      <w:r>
        <w:t xml:space="preserve"> в досудебном и судебном порядке не обжаловались.</w:t>
      </w:r>
    </w:p>
    <w:p w14:paraId="0E8E0A0C" w14:textId="60E17862" w:rsidR="00092B2F" w:rsidRDefault="00092B2F" w:rsidP="00092B2F">
      <w:pPr>
        <w:tabs>
          <w:tab w:val="left" w:pos="567"/>
        </w:tabs>
        <w:spacing w:line="276" w:lineRule="auto"/>
        <w:ind w:firstLine="709"/>
        <w:jc w:val="both"/>
      </w:pPr>
      <w:r>
        <w:t xml:space="preserve">Меры прокурорского реагирования при осуществлении </w:t>
      </w:r>
      <w:r w:rsidR="00E5262C" w:rsidRPr="00E5262C">
        <w:t>государственного жилищного контроля</w:t>
      </w:r>
      <w:r>
        <w:t xml:space="preserve"> не применялись. </w:t>
      </w:r>
    </w:p>
    <w:p w14:paraId="343573FD" w14:textId="5F73C612" w:rsidR="00DC2C6E" w:rsidRDefault="00433F58" w:rsidP="00092B2F">
      <w:pPr>
        <w:tabs>
          <w:tab w:val="left" w:pos="567"/>
        </w:tabs>
        <w:spacing w:line="276" w:lineRule="auto"/>
        <w:ind w:firstLine="709"/>
        <w:jc w:val="both"/>
      </w:pPr>
      <w:r>
        <w:t>Отделом</w:t>
      </w:r>
      <w:r w:rsidR="00092B2F">
        <w:t xml:space="preserve"> не запрашивались у органов прокуратуры, иных государственных органов разъяснения по вопросам, связанным с осуществлением контрольной (надзорной) деятельности.</w:t>
      </w:r>
    </w:p>
    <w:p w14:paraId="1DFE47D2" w14:textId="77777777" w:rsidR="006C6CAB" w:rsidRDefault="006C6CAB" w:rsidP="00092B2F">
      <w:pPr>
        <w:tabs>
          <w:tab w:val="left" w:pos="567"/>
        </w:tabs>
        <w:spacing w:line="276" w:lineRule="auto"/>
        <w:ind w:firstLine="709"/>
        <w:jc w:val="both"/>
      </w:pPr>
    </w:p>
    <w:p w14:paraId="01AF72A0" w14:textId="23082116" w:rsidR="00DC2C6E" w:rsidRPr="00433F58" w:rsidRDefault="00DC2C6E" w:rsidP="00DC2C6E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433F58">
        <w:rPr>
          <w:b/>
        </w:rPr>
        <w:t>VII.</w:t>
      </w:r>
      <w:r w:rsidRPr="00433F58">
        <w:rPr>
          <w:b/>
        </w:rPr>
        <w:tab/>
        <w:t>Статистика и анализ исполнения предписаний, выданных контролируемым лицам по результатам проведения контрольных мероприятий</w:t>
      </w:r>
    </w:p>
    <w:p w14:paraId="2621380C" w14:textId="7EED6DEE" w:rsidR="00DC2C6E" w:rsidRDefault="00AE3202" w:rsidP="00DC2C6E">
      <w:pPr>
        <w:tabs>
          <w:tab w:val="left" w:pos="567"/>
        </w:tabs>
        <w:spacing w:line="276" w:lineRule="auto"/>
        <w:ind w:firstLine="709"/>
        <w:jc w:val="both"/>
      </w:pPr>
      <w:r w:rsidRPr="00AE3202">
        <w:t>Отделом в 202</w:t>
      </w:r>
      <w:r>
        <w:t>2</w:t>
      </w:r>
      <w:r w:rsidRPr="00AE3202">
        <w:t xml:space="preserve"> году предписания контролируемым лицам по результатам проведения контрольных мероприятий не выдавались вследствие отсутствия оснований для их выдачи.</w:t>
      </w:r>
    </w:p>
    <w:p w14:paraId="79108CA5" w14:textId="77777777" w:rsidR="004F05C8" w:rsidRDefault="004F05C8" w:rsidP="00962458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</w:p>
    <w:p w14:paraId="62B3D0F5" w14:textId="759F3DBE" w:rsidR="00DC2C6E" w:rsidRPr="00B805EB" w:rsidRDefault="00DC2C6E" w:rsidP="00962458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B805EB">
        <w:rPr>
          <w:b/>
        </w:rPr>
        <w:t>VIII.</w:t>
      </w:r>
      <w:r w:rsidRPr="00B805EB">
        <w:rPr>
          <w:b/>
        </w:rPr>
        <w:tab/>
        <w:t>Статистика и анализ случаев объявления и исполнимости предостережений                  о недопустимости нарушения обязательных требований</w:t>
      </w:r>
    </w:p>
    <w:p w14:paraId="636FFCA0" w14:textId="5A12EDB3" w:rsidR="00DC2C6E" w:rsidRDefault="0047210D" w:rsidP="0047210D">
      <w:pPr>
        <w:tabs>
          <w:tab w:val="left" w:pos="567"/>
        </w:tabs>
        <w:spacing w:line="276" w:lineRule="auto"/>
        <w:ind w:firstLine="709"/>
        <w:jc w:val="both"/>
      </w:pPr>
      <w:r>
        <w:t>В 202</w:t>
      </w:r>
      <w:r w:rsidR="007A790D">
        <w:t>2</w:t>
      </w:r>
      <w:r>
        <w:t xml:space="preserve"> году предостережения о недопустимости нарушения обязательных требований контролируемым лицам не объявлялись вследствие отсутствия оснований для их объявления.</w:t>
      </w:r>
    </w:p>
    <w:p w14:paraId="3CC8E93C" w14:textId="77777777" w:rsidR="005A3765" w:rsidRDefault="005A3765" w:rsidP="0047210D">
      <w:pPr>
        <w:tabs>
          <w:tab w:val="left" w:pos="567"/>
        </w:tabs>
        <w:spacing w:line="276" w:lineRule="auto"/>
        <w:ind w:firstLine="709"/>
        <w:jc w:val="both"/>
      </w:pPr>
    </w:p>
    <w:p w14:paraId="02A871B3" w14:textId="6DDC0877" w:rsidR="005A3765" w:rsidRPr="006944F0" w:rsidRDefault="005A3765" w:rsidP="005A3765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6944F0">
        <w:rPr>
          <w:b/>
        </w:rPr>
        <w:t>IX.</w:t>
      </w:r>
      <w:r w:rsidRPr="006944F0">
        <w:rPr>
          <w:b/>
        </w:rPr>
        <w:tab/>
        <w:t>Информация о проведенных профилактических мероприятиях и результатах их проведения</w:t>
      </w:r>
    </w:p>
    <w:p w14:paraId="2D3DAF93" w14:textId="4334738C" w:rsidR="005A3765" w:rsidRDefault="005A3765" w:rsidP="005A3765">
      <w:pPr>
        <w:tabs>
          <w:tab w:val="left" w:pos="567"/>
        </w:tabs>
        <w:spacing w:line="276" w:lineRule="auto"/>
        <w:ind w:firstLine="709"/>
        <w:jc w:val="both"/>
      </w:pPr>
      <w:r>
        <w:t>В 202</w:t>
      </w:r>
      <w:r w:rsidR="00B33957">
        <w:t>2</w:t>
      </w:r>
      <w:r>
        <w:t xml:space="preserve"> году в рамках осуществления </w:t>
      </w:r>
      <w:r w:rsidR="00B33957" w:rsidRPr="00B33957">
        <w:t>государственного жилищного контроля</w:t>
      </w:r>
      <w:r>
        <w:t xml:space="preserve"> </w:t>
      </w:r>
      <w:r w:rsidR="00C42BFB">
        <w:t xml:space="preserve">Отделом </w:t>
      </w:r>
      <w:r w:rsidR="0035677B" w:rsidRPr="0035677B">
        <w:t>проведены следующие профилактические мероприятия:</w:t>
      </w:r>
    </w:p>
    <w:p w14:paraId="77DF073D" w14:textId="29B2D231" w:rsidR="0035677B" w:rsidRDefault="0035677B" w:rsidP="0035677B">
      <w:pPr>
        <w:tabs>
          <w:tab w:val="left" w:pos="567"/>
        </w:tabs>
        <w:spacing w:line="276" w:lineRule="auto"/>
        <w:ind w:firstLine="709"/>
        <w:jc w:val="both"/>
      </w:pPr>
      <w:r>
        <w:t>1. Осуществлялось информирование контролируемых лиц по вопросам соблюдения обязательных требований, в том числе посредством разъяснительной работы в средствах массовой информации;</w:t>
      </w:r>
    </w:p>
    <w:p w14:paraId="2691D8E4" w14:textId="1215547E" w:rsidR="00BB1E93" w:rsidRDefault="00BB1E93" w:rsidP="00BB1E93">
      <w:pPr>
        <w:tabs>
          <w:tab w:val="left" w:pos="567"/>
        </w:tabs>
        <w:spacing w:line="276" w:lineRule="auto"/>
        <w:ind w:firstLine="709"/>
        <w:jc w:val="both"/>
      </w:pPr>
      <w:r>
        <w:t xml:space="preserve">2. На официальном сайте </w:t>
      </w:r>
      <w:r w:rsidR="00B33957">
        <w:t>городского округа Воскресенск Московской области</w:t>
      </w:r>
      <w:r>
        <w:t xml:space="preserve"> информационной-телекоммуникационной сети Интернет размещены нормативные правовые </w:t>
      </w:r>
      <w:r w:rsidR="00B33957">
        <w:t xml:space="preserve">               </w:t>
      </w:r>
      <w:r>
        <w:t xml:space="preserve">и распорядительные акты, регулирующие деятельность контролируемых лиц </w:t>
      </w:r>
      <w:r w:rsidR="00B33957">
        <w:t xml:space="preserve">                                      </w:t>
      </w:r>
      <w:r>
        <w:t xml:space="preserve">по </w:t>
      </w:r>
      <w:r w:rsidR="00B33957" w:rsidRPr="00B33957">
        <w:t>государственно</w:t>
      </w:r>
      <w:r w:rsidR="00B33957">
        <w:t>му</w:t>
      </w:r>
      <w:r w:rsidR="00B33957" w:rsidRPr="00B33957">
        <w:t xml:space="preserve"> жилищно</w:t>
      </w:r>
      <w:r w:rsidR="00B33957">
        <w:t>му</w:t>
      </w:r>
      <w:r w:rsidR="00B33957" w:rsidRPr="00B33957">
        <w:t xml:space="preserve"> контрол</w:t>
      </w:r>
      <w:r w:rsidR="00B33957">
        <w:t>ю</w:t>
      </w:r>
      <w:r>
        <w:t>;</w:t>
      </w:r>
    </w:p>
    <w:p w14:paraId="6C1D0C40" w14:textId="24A68177" w:rsidR="00BB1E93" w:rsidRDefault="00BB1E93" w:rsidP="00BB1E93">
      <w:pPr>
        <w:tabs>
          <w:tab w:val="left" w:pos="567"/>
        </w:tabs>
        <w:spacing w:line="276" w:lineRule="auto"/>
        <w:ind w:firstLine="709"/>
        <w:jc w:val="both"/>
      </w:pPr>
      <w:r>
        <w:t>3. Организация каналов «обратной связи» с контролируемыми лицами в части размещения контактной информации на официальном сайте</w:t>
      </w:r>
      <w:r w:rsidRPr="00BB1E93">
        <w:t xml:space="preserve"> </w:t>
      </w:r>
      <w:r w:rsidR="00AB4674" w:rsidRPr="00AB4674">
        <w:t>городского округа Воскресенск Московской области</w:t>
      </w:r>
      <w:r w:rsidRPr="00BB1E93">
        <w:t xml:space="preserve"> информационной-телекоммуникационной сети Интернет</w:t>
      </w:r>
      <w:r w:rsidR="00AB4674">
        <w:t>.</w:t>
      </w:r>
      <w:bookmarkStart w:id="0" w:name="_GoBack"/>
      <w:bookmarkEnd w:id="0"/>
    </w:p>
    <w:sectPr w:rsidR="00BB1E93" w:rsidSect="00E577D9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C4468" w14:textId="77777777" w:rsidR="00C6088D" w:rsidRDefault="00C6088D">
      <w:r>
        <w:separator/>
      </w:r>
    </w:p>
  </w:endnote>
  <w:endnote w:type="continuationSeparator" w:id="0">
    <w:p w14:paraId="749DFCF7" w14:textId="77777777" w:rsidR="00C6088D" w:rsidRDefault="00C6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443DA" w14:textId="77777777" w:rsidR="00C6088D" w:rsidRDefault="00C6088D">
      <w:r>
        <w:separator/>
      </w:r>
    </w:p>
  </w:footnote>
  <w:footnote w:type="continuationSeparator" w:id="0">
    <w:p w14:paraId="16010867" w14:textId="77777777" w:rsidR="00C6088D" w:rsidRDefault="00C60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A5CF7" w14:textId="30888BE2" w:rsidR="00FE7ADF" w:rsidRDefault="00FE7AD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D75"/>
    <w:rsid w:val="00000CEB"/>
    <w:rsid w:val="00002AD7"/>
    <w:rsid w:val="0000314A"/>
    <w:rsid w:val="00004FD9"/>
    <w:rsid w:val="00006542"/>
    <w:rsid w:val="00011A3A"/>
    <w:rsid w:val="0001258D"/>
    <w:rsid w:val="000134E8"/>
    <w:rsid w:val="00020692"/>
    <w:rsid w:val="00023881"/>
    <w:rsid w:val="00043494"/>
    <w:rsid w:val="00046919"/>
    <w:rsid w:val="00047471"/>
    <w:rsid w:val="000540F2"/>
    <w:rsid w:val="000576B9"/>
    <w:rsid w:val="00057984"/>
    <w:rsid w:val="00060DCB"/>
    <w:rsid w:val="000623C4"/>
    <w:rsid w:val="00062660"/>
    <w:rsid w:val="00067E0E"/>
    <w:rsid w:val="000715B7"/>
    <w:rsid w:val="00071639"/>
    <w:rsid w:val="00077CB4"/>
    <w:rsid w:val="000848D1"/>
    <w:rsid w:val="00092B2F"/>
    <w:rsid w:val="000931F0"/>
    <w:rsid w:val="0009417D"/>
    <w:rsid w:val="000A4BF6"/>
    <w:rsid w:val="000B09FE"/>
    <w:rsid w:val="000B3E7B"/>
    <w:rsid w:val="000C7B9F"/>
    <w:rsid w:val="000E493F"/>
    <w:rsid w:val="000E567F"/>
    <w:rsid w:val="000F19F2"/>
    <w:rsid w:val="000F62B4"/>
    <w:rsid w:val="000F6606"/>
    <w:rsid w:val="000F7055"/>
    <w:rsid w:val="00107089"/>
    <w:rsid w:val="001117BA"/>
    <w:rsid w:val="00113566"/>
    <w:rsid w:val="00127A39"/>
    <w:rsid w:val="00132AD4"/>
    <w:rsid w:val="00134B72"/>
    <w:rsid w:val="00137C9E"/>
    <w:rsid w:val="00140188"/>
    <w:rsid w:val="00144E5B"/>
    <w:rsid w:val="00150347"/>
    <w:rsid w:val="0015222B"/>
    <w:rsid w:val="00164E06"/>
    <w:rsid w:val="00182103"/>
    <w:rsid w:val="00182E6F"/>
    <w:rsid w:val="00183B53"/>
    <w:rsid w:val="00184218"/>
    <w:rsid w:val="00187091"/>
    <w:rsid w:val="001878C3"/>
    <w:rsid w:val="0019371F"/>
    <w:rsid w:val="00194C9D"/>
    <w:rsid w:val="001A4FB6"/>
    <w:rsid w:val="001B026B"/>
    <w:rsid w:val="001C1ACB"/>
    <w:rsid w:val="001C275A"/>
    <w:rsid w:val="001C3B92"/>
    <w:rsid w:val="001D57EC"/>
    <w:rsid w:val="001E28C0"/>
    <w:rsid w:val="001E6D32"/>
    <w:rsid w:val="001F0DE6"/>
    <w:rsid w:val="00201AA1"/>
    <w:rsid w:val="00211C19"/>
    <w:rsid w:val="002177EC"/>
    <w:rsid w:val="00223311"/>
    <w:rsid w:val="002305F1"/>
    <w:rsid w:val="00232019"/>
    <w:rsid w:val="002340BB"/>
    <w:rsid w:val="0024044B"/>
    <w:rsid w:val="002418D5"/>
    <w:rsid w:val="00245C58"/>
    <w:rsid w:val="00246242"/>
    <w:rsid w:val="00263822"/>
    <w:rsid w:val="002747C9"/>
    <w:rsid w:val="0027488C"/>
    <w:rsid w:val="00282BFF"/>
    <w:rsid w:val="00282EBA"/>
    <w:rsid w:val="00284283"/>
    <w:rsid w:val="00284FD5"/>
    <w:rsid w:val="002A2A26"/>
    <w:rsid w:val="002A3724"/>
    <w:rsid w:val="002A37C5"/>
    <w:rsid w:val="002B4611"/>
    <w:rsid w:val="002C37D6"/>
    <w:rsid w:val="002C3A38"/>
    <w:rsid w:val="002C6708"/>
    <w:rsid w:val="002E2D3B"/>
    <w:rsid w:val="002E7466"/>
    <w:rsid w:val="002F50CE"/>
    <w:rsid w:val="00316C97"/>
    <w:rsid w:val="00316F04"/>
    <w:rsid w:val="003171B5"/>
    <w:rsid w:val="00321583"/>
    <w:rsid w:val="00326851"/>
    <w:rsid w:val="00326EF8"/>
    <w:rsid w:val="0035677B"/>
    <w:rsid w:val="0036004C"/>
    <w:rsid w:val="003604E0"/>
    <w:rsid w:val="003631AA"/>
    <w:rsid w:val="00365A37"/>
    <w:rsid w:val="00366605"/>
    <w:rsid w:val="003704AC"/>
    <w:rsid w:val="003A1976"/>
    <w:rsid w:val="003A4C47"/>
    <w:rsid w:val="003A5A99"/>
    <w:rsid w:val="003A689D"/>
    <w:rsid w:val="003A78CE"/>
    <w:rsid w:val="003B3ADD"/>
    <w:rsid w:val="003C045F"/>
    <w:rsid w:val="003C3936"/>
    <w:rsid w:val="003C5FF1"/>
    <w:rsid w:val="003C7440"/>
    <w:rsid w:val="003D1149"/>
    <w:rsid w:val="003D78FD"/>
    <w:rsid w:val="003D7DFA"/>
    <w:rsid w:val="003E43D4"/>
    <w:rsid w:val="003E7C9A"/>
    <w:rsid w:val="003F6F36"/>
    <w:rsid w:val="004010AD"/>
    <w:rsid w:val="00404E5B"/>
    <w:rsid w:val="00407B69"/>
    <w:rsid w:val="00416377"/>
    <w:rsid w:val="00417CB1"/>
    <w:rsid w:val="00422CE1"/>
    <w:rsid w:val="00432736"/>
    <w:rsid w:val="00433F58"/>
    <w:rsid w:val="00434CAF"/>
    <w:rsid w:val="00435049"/>
    <w:rsid w:val="00435079"/>
    <w:rsid w:val="00440416"/>
    <w:rsid w:val="00442E83"/>
    <w:rsid w:val="00452A5B"/>
    <w:rsid w:val="00470008"/>
    <w:rsid w:val="004709E3"/>
    <w:rsid w:val="00470A21"/>
    <w:rsid w:val="0047210D"/>
    <w:rsid w:val="004723F9"/>
    <w:rsid w:val="0047628F"/>
    <w:rsid w:val="00481702"/>
    <w:rsid w:val="00495B94"/>
    <w:rsid w:val="004A2924"/>
    <w:rsid w:val="004B331C"/>
    <w:rsid w:val="004B4C3B"/>
    <w:rsid w:val="004E0256"/>
    <w:rsid w:val="004E36F3"/>
    <w:rsid w:val="004E4F40"/>
    <w:rsid w:val="004F05C8"/>
    <w:rsid w:val="004F1AD6"/>
    <w:rsid w:val="004F7D3C"/>
    <w:rsid w:val="0050052C"/>
    <w:rsid w:val="005055ED"/>
    <w:rsid w:val="00510B94"/>
    <w:rsid w:val="00516C3A"/>
    <w:rsid w:val="00516F62"/>
    <w:rsid w:val="00526FF5"/>
    <w:rsid w:val="00530C9D"/>
    <w:rsid w:val="00532628"/>
    <w:rsid w:val="00533D5B"/>
    <w:rsid w:val="005464E4"/>
    <w:rsid w:val="00547485"/>
    <w:rsid w:val="00556249"/>
    <w:rsid w:val="00567081"/>
    <w:rsid w:val="00573808"/>
    <w:rsid w:val="00576C62"/>
    <w:rsid w:val="005779D3"/>
    <w:rsid w:val="00580E6E"/>
    <w:rsid w:val="00584E8A"/>
    <w:rsid w:val="00587033"/>
    <w:rsid w:val="005959A6"/>
    <w:rsid w:val="00597A1A"/>
    <w:rsid w:val="005A3765"/>
    <w:rsid w:val="005A4638"/>
    <w:rsid w:val="005B0FE8"/>
    <w:rsid w:val="005B2887"/>
    <w:rsid w:val="005C03FC"/>
    <w:rsid w:val="005C5257"/>
    <w:rsid w:val="005D46DE"/>
    <w:rsid w:val="005D5E4F"/>
    <w:rsid w:val="005D7126"/>
    <w:rsid w:val="005E2876"/>
    <w:rsid w:val="005E3FD1"/>
    <w:rsid w:val="005E6AAE"/>
    <w:rsid w:val="005F0EAB"/>
    <w:rsid w:val="005F5BAD"/>
    <w:rsid w:val="005F763C"/>
    <w:rsid w:val="00603E38"/>
    <w:rsid w:val="00603FA5"/>
    <w:rsid w:val="00604C69"/>
    <w:rsid w:val="00604F28"/>
    <w:rsid w:val="00613385"/>
    <w:rsid w:val="006218EF"/>
    <w:rsid w:val="006246D6"/>
    <w:rsid w:val="0063332C"/>
    <w:rsid w:val="00640CAC"/>
    <w:rsid w:val="00641F72"/>
    <w:rsid w:val="00646677"/>
    <w:rsid w:val="00652768"/>
    <w:rsid w:val="0065645E"/>
    <w:rsid w:val="00662E3B"/>
    <w:rsid w:val="006665E5"/>
    <w:rsid w:val="0067071F"/>
    <w:rsid w:val="00674144"/>
    <w:rsid w:val="00684699"/>
    <w:rsid w:val="006854F6"/>
    <w:rsid w:val="00693030"/>
    <w:rsid w:val="006944F0"/>
    <w:rsid w:val="0069585F"/>
    <w:rsid w:val="006A183F"/>
    <w:rsid w:val="006A1979"/>
    <w:rsid w:val="006A323E"/>
    <w:rsid w:val="006C1D5B"/>
    <w:rsid w:val="006C40BE"/>
    <w:rsid w:val="006C6CAB"/>
    <w:rsid w:val="006D0B64"/>
    <w:rsid w:val="006D0E70"/>
    <w:rsid w:val="006D4AEC"/>
    <w:rsid w:val="006D5CB2"/>
    <w:rsid w:val="006D688D"/>
    <w:rsid w:val="006F0716"/>
    <w:rsid w:val="006F3442"/>
    <w:rsid w:val="006F3FEF"/>
    <w:rsid w:val="007020A9"/>
    <w:rsid w:val="007057AF"/>
    <w:rsid w:val="00724E25"/>
    <w:rsid w:val="00726331"/>
    <w:rsid w:val="00747317"/>
    <w:rsid w:val="00747C95"/>
    <w:rsid w:val="00752B04"/>
    <w:rsid w:val="007555FC"/>
    <w:rsid w:val="00761091"/>
    <w:rsid w:val="0076541C"/>
    <w:rsid w:val="00776D54"/>
    <w:rsid w:val="00783343"/>
    <w:rsid w:val="00784E31"/>
    <w:rsid w:val="00785F80"/>
    <w:rsid w:val="00785F91"/>
    <w:rsid w:val="0079082F"/>
    <w:rsid w:val="00791AD7"/>
    <w:rsid w:val="00792C76"/>
    <w:rsid w:val="007A07BF"/>
    <w:rsid w:val="007A0BAF"/>
    <w:rsid w:val="007A25D3"/>
    <w:rsid w:val="007A3792"/>
    <w:rsid w:val="007A3AAF"/>
    <w:rsid w:val="007A4A4B"/>
    <w:rsid w:val="007A4D01"/>
    <w:rsid w:val="007A790D"/>
    <w:rsid w:val="007B277A"/>
    <w:rsid w:val="007B406F"/>
    <w:rsid w:val="007B5366"/>
    <w:rsid w:val="007C5153"/>
    <w:rsid w:val="007C6610"/>
    <w:rsid w:val="007D08AB"/>
    <w:rsid w:val="007D3188"/>
    <w:rsid w:val="008118DF"/>
    <w:rsid w:val="00811DAF"/>
    <w:rsid w:val="00813309"/>
    <w:rsid w:val="008245B9"/>
    <w:rsid w:val="00825542"/>
    <w:rsid w:val="00830777"/>
    <w:rsid w:val="00836B4F"/>
    <w:rsid w:val="00841A5C"/>
    <w:rsid w:val="00863C8B"/>
    <w:rsid w:val="00864593"/>
    <w:rsid w:val="0087390C"/>
    <w:rsid w:val="008873AA"/>
    <w:rsid w:val="00892807"/>
    <w:rsid w:val="00895A7A"/>
    <w:rsid w:val="00897ECB"/>
    <w:rsid w:val="008A0065"/>
    <w:rsid w:val="008A1277"/>
    <w:rsid w:val="008B5B18"/>
    <w:rsid w:val="008B6B8B"/>
    <w:rsid w:val="008C0656"/>
    <w:rsid w:val="008C07E4"/>
    <w:rsid w:val="008C1FE3"/>
    <w:rsid w:val="008D45E6"/>
    <w:rsid w:val="008D7093"/>
    <w:rsid w:val="008E6424"/>
    <w:rsid w:val="00900144"/>
    <w:rsid w:val="00902442"/>
    <w:rsid w:val="009024F2"/>
    <w:rsid w:val="00904F46"/>
    <w:rsid w:val="009071AF"/>
    <w:rsid w:val="00923E93"/>
    <w:rsid w:val="00931B1C"/>
    <w:rsid w:val="0094601C"/>
    <w:rsid w:val="00946067"/>
    <w:rsid w:val="00947223"/>
    <w:rsid w:val="0095087D"/>
    <w:rsid w:val="00962458"/>
    <w:rsid w:val="0096715E"/>
    <w:rsid w:val="0096716B"/>
    <w:rsid w:val="00970CED"/>
    <w:rsid w:val="0097484C"/>
    <w:rsid w:val="0097485E"/>
    <w:rsid w:val="0098698A"/>
    <w:rsid w:val="0099047A"/>
    <w:rsid w:val="009939F0"/>
    <w:rsid w:val="009A434C"/>
    <w:rsid w:val="009C1675"/>
    <w:rsid w:val="009C4AB0"/>
    <w:rsid w:val="009C7EE7"/>
    <w:rsid w:val="009D1E27"/>
    <w:rsid w:val="009D6046"/>
    <w:rsid w:val="009E14BC"/>
    <w:rsid w:val="009E4FEC"/>
    <w:rsid w:val="009E5D56"/>
    <w:rsid w:val="009E68F3"/>
    <w:rsid w:val="009F589F"/>
    <w:rsid w:val="009F58B5"/>
    <w:rsid w:val="009F59EC"/>
    <w:rsid w:val="00A01634"/>
    <w:rsid w:val="00A02D8C"/>
    <w:rsid w:val="00A0388D"/>
    <w:rsid w:val="00A1559D"/>
    <w:rsid w:val="00A177CC"/>
    <w:rsid w:val="00A23BB6"/>
    <w:rsid w:val="00A25DA5"/>
    <w:rsid w:val="00A33BF1"/>
    <w:rsid w:val="00A4323E"/>
    <w:rsid w:val="00A6229B"/>
    <w:rsid w:val="00A62B51"/>
    <w:rsid w:val="00A64B4F"/>
    <w:rsid w:val="00A80F57"/>
    <w:rsid w:val="00A8126F"/>
    <w:rsid w:val="00A83CDD"/>
    <w:rsid w:val="00A935D2"/>
    <w:rsid w:val="00A96AC2"/>
    <w:rsid w:val="00AA17E1"/>
    <w:rsid w:val="00AA26E5"/>
    <w:rsid w:val="00AB3947"/>
    <w:rsid w:val="00AB4674"/>
    <w:rsid w:val="00AC0345"/>
    <w:rsid w:val="00AC1AB0"/>
    <w:rsid w:val="00AC30B3"/>
    <w:rsid w:val="00AD4ED1"/>
    <w:rsid w:val="00AE24C6"/>
    <w:rsid w:val="00AE3202"/>
    <w:rsid w:val="00AF7658"/>
    <w:rsid w:val="00AF7DC0"/>
    <w:rsid w:val="00B01244"/>
    <w:rsid w:val="00B043C8"/>
    <w:rsid w:val="00B059AC"/>
    <w:rsid w:val="00B1488B"/>
    <w:rsid w:val="00B17FAC"/>
    <w:rsid w:val="00B218CD"/>
    <w:rsid w:val="00B22224"/>
    <w:rsid w:val="00B33957"/>
    <w:rsid w:val="00B40E2A"/>
    <w:rsid w:val="00B42ECA"/>
    <w:rsid w:val="00B42EFD"/>
    <w:rsid w:val="00B509AC"/>
    <w:rsid w:val="00B64011"/>
    <w:rsid w:val="00B66675"/>
    <w:rsid w:val="00B6711F"/>
    <w:rsid w:val="00B67AC4"/>
    <w:rsid w:val="00B72429"/>
    <w:rsid w:val="00B75A2A"/>
    <w:rsid w:val="00B805EB"/>
    <w:rsid w:val="00B81079"/>
    <w:rsid w:val="00B814E4"/>
    <w:rsid w:val="00B84201"/>
    <w:rsid w:val="00B95B77"/>
    <w:rsid w:val="00B975D5"/>
    <w:rsid w:val="00BA0FBC"/>
    <w:rsid w:val="00BA37EF"/>
    <w:rsid w:val="00BB1E93"/>
    <w:rsid w:val="00BC35EB"/>
    <w:rsid w:val="00BC63E2"/>
    <w:rsid w:val="00BD118D"/>
    <w:rsid w:val="00BD2CAD"/>
    <w:rsid w:val="00BE4085"/>
    <w:rsid w:val="00BE6ACB"/>
    <w:rsid w:val="00BF058D"/>
    <w:rsid w:val="00BF183A"/>
    <w:rsid w:val="00BF3EFE"/>
    <w:rsid w:val="00BF4B54"/>
    <w:rsid w:val="00BF4B57"/>
    <w:rsid w:val="00C034A7"/>
    <w:rsid w:val="00C14C5E"/>
    <w:rsid w:val="00C17125"/>
    <w:rsid w:val="00C25AA3"/>
    <w:rsid w:val="00C26F90"/>
    <w:rsid w:val="00C310B5"/>
    <w:rsid w:val="00C427C2"/>
    <w:rsid w:val="00C42BFB"/>
    <w:rsid w:val="00C6088D"/>
    <w:rsid w:val="00C666A7"/>
    <w:rsid w:val="00C77C7D"/>
    <w:rsid w:val="00C819B4"/>
    <w:rsid w:val="00C87D6A"/>
    <w:rsid w:val="00C93D41"/>
    <w:rsid w:val="00C97CA2"/>
    <w:rsid w:val="00CA5FC2"/>
    <w:rsid w:val="00CB6CB3"/>
    <w:rsid w:val="00CC0A9A"/>
    <w:rsid w:val="00CC4659"/>
    <w:rsid w:val="00CC5120"/>
    <w:rsid w:val="00CD0DE0"/>
    <w:rsid w:val="00CD113C"/>
    <w:rsid w:val="00CD2FA7"/>
    <w:rsid w:val="00CD47E9"/>
    <w:rsid w:val="00CE092D"/>
    <w:rsid w:val="00CE64F3"/>
    <w:rsid w:val="00CF3C9C"/>
    <w:rsid w:val="00CF5E98"/>
    <w:rsid w:val="00CF73B3"/>
    <w:rsid w:val="00CF79D5"/>
    <w:rsid w:val="00CF7D49"/>
    <w:rsid w:val="00D01C53"/>
    <w:rsid w:val="00D14C0C"/>
    <w:rsid w:val="00D37E60"/>
    <w:rsid w:val="00D4380A"/>
    <w:rsid w:val="00D43A22"/>
    <w:rsid w:val="00D46DBE"/>
    <w:rsid w:val="00D47190"/>
    <w:rsid w:val="00D501D8"/>
    <w:rsid w:val="00D506B1"/>
    <w:rsid w:val="00D62553"/>
    <w:rsid w:val="00D672EA"/>
    <w:rsid w:val="00D673FD"/>
    <w:rsid w:val="00D72FDA"/>
    <w:rsid w:val="00D82BEA"/>
    <w:rsid w:val="00D8305D"/>
    <w:rsid w:val="00D972B7"/>
    <w:rsid w:val="00DB3EA2"/>
    <w:rsid w:val="00DC2C6E"/>
    <w:rsid w:val="00DC64A2"/>
    <w:rsid w:val="00DF0605"/>
    <w:rsid w:val="00DF108D"/>
    <w:rsid w:val="00DF123C"/>
    <w:rsid w:val="00E028EB"/>
    <w:rsid w:val="00E045F8"/>
    <w:rsid w:val="00E11899"/>
    <w:rsid w:val="00E17EAF"/>
    <w:rsid w:val="00E262CF"/>
    <w:rsid w:val="00E32CB9"/>
    <w:rsid w:val="00E34331"/>
    <w:rsid w:val="00E36AB2"/>
    <w:rsid w:val="00E36FB1"/>
    <w:rsid w:val="00E375DB"/>
    <w:rsid w:val="00E4163D"/>
    <w:rsid w:val="00E42408"/>
    <w:rsid w:val="00E437AF"/>
    <w:rsid w:val="00E5262C"/>
    <w:rsid w:val="00E577D9"/>
    <w:rsid w:val="00E61851"/>
    <w:rsid w:val="00E61ED5"/>
    <w:rsid w:val="00E72CFC"/>
    <w:rsid w:val="00E83255"/>
    <w:rsid w:val="00E84D07"/>
    <w:rsid w:val="00E87DA1"/>
    <w:rsid w:val="00E97598"/>
    <w:rsid w:val="00E97CE8"/>
    <w:rsid w:val="00EA1F47"/>
    <w:rsid w:val="00EA2771"/>
    <w:rsid w:val="00EA39CA"/>
    <w:rsid w:val="00EA56A8"/>
    <w:rsid w:val="00EB47C1"/>
    <w:rsid w:val="00EC136A"/>
    <w:rsid w:val="00EC6284"/>
    <w:rsid w:val="00ED2D75"/>
    <w:rsid w:val="00EE721A"/>
    <w:rsid w:val="00EE7C17"/>
    <w:rsid w:val="00F0201D"/>
    <w:rsid w:val="00F104E6"/>
    <w:rsid w:val="00F112A6"/>
    <w:rsid w:val="00F12703"/>
    <w:rsid w:val="00F12B5D"/>
    <w:rsid w:val="00F14ADF"/>
    <w:rsid w:val="00F15420"/>
    <w:rsid w:val="00F177AF"/>
    <w:rsid w:val="00F22CD3"/>
    <w:rsid w:val="00F23FD7"/>
    <w:rsid w:val="00F36680"/>
    <w:rsid w:val="00F3689E"/>
    <w:rsid w:val="00F37219"/>
    <w:rsid w:val="00F406F8"/>
    <w:rsid w:val="00F416BE"/>
    <w:rsid w:val="00F47CC8"/>
    <w:rsid w:val="00F50E64"/>
    <w:rsid w:val="00F51F0F"/>
    <w:rsid w:val="00F5215D"/>
    <w:rsid w:val="00F64C7F"/>
    <w:rsid w:val="00F666AD"/>
    <w:rsid w:val="00F675EA"/>
    <w:rsid w:val="00F7627B"/>
    <w:rsid w:val="00F86477"/>
    <w:rsid w:val="00F92B0D"/>
    <w:rsid w:val="00F92F0C"/>
    <w:rsid w:val="00F94192"/>
    <w:rsid w:val="00FA23AA"/>
    <w:rsid w:val="00FA291E"/>
    <w:rsid w:val="00FA7F8E"/>
    <w:rsid w:val="00FB064F"/>
    <w:rsid w:val="00FB224A"/>
    <w:rsid w:val="00FC072B"/>
    <w:rsid w:val="00FC5377"/>
    <w:rsid w:val="00FD46CB"/>
    <w:rsid w:val="00FD737A"/>
    <w:rsid w:val="00FE04F0"/>
    <w:rsid w:val="00FE25BC"/>
    <w:rsid w:val="00FE4FB8"/>
    <w:rsid w:val="00FE5C37"/>
    <w:rsid w:val="00FE7ADF"/>
    <w:rsid w:val="00FF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1513F"/>
  <w15:docId w15:val="{3D7725F7-79C8-412A-B03E-8AD64EF0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D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2D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B640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44E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4E5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DF123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F123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F12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F123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F12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CF73B3"/>
    <w:rPr>
      <w:color w:val="800080" w:themeColor="followedHyperlink"/>
      <w:u w:val="single"/>
    </w:rPr>
  </w:style>
  <w:style w:type="paragraph" w:styleId="ae">
    <w:name w:val="footer"/>
    <w:basedOn w:val="a"/>
    <w:link w:val="af"/>
    <w:uiPriority w:val="99"/>
    <w:unhideWhenUsed/>
    <w:rsid w:val="00776D5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76D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3EEA3-242E-4FA9-8AFF-D38C69007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1307</TotalTime>
  <Pages>4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Шмелев Сергей Николаевич</dc:creator>
  <dc:description>exif_MSED_1b67d3d529634a56c385ec3507af4e585aee5d0fe8e2c0864c95c3438d7a7234</dc:description>
  <cp:lastModifiedBy>Коваль Ирина Викторовна</cp:lastModifiedBy>
  <cp:revision>199</cp:revision>
  <cp:lastPrinted>2022-06-29T06:15:00Z</cp:lastPrinted>
  <dcterms:created xsi:type="dcterms:W3CDTF">2021-10-07T11:33:00Z</dcterms:created>
  <dcterms:modified xsi:type="dcterms:W3CDTF">2023-02-09T11:23:00Z</dcterms:modified>
</cp:coreProperties>
</file>