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841AF" w14:textId="672BFDBE" w:rsidR="00982AEA" w:rsidRPr="00982AEA" w:rsidRDefault="00982AEA" w:rsidP="00982AEA">
      <w:pPr>
        <w:spacing w:after="0" w:line="276" w:lineRule="auto"/>
        <w:jc w:val="center"/>
        <w:rPr>
          <w:rFonts w:ascii="Times New Roman" w:eastAsia="Arial" w:hAnsi="Times New Roman" w:cs="Times New Roman"/>
          <w:b/>
          <w:spacing w:val="60"/>
          <w:sz w:val="32"/>
          <w:szCs w:val="24"/>
        </w:rPr>
      </w:pPr>
      <w:r w:rsidRPr="00982AEA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73A6B" wp14:editId="50444C32">
                <wp:simplePos x="0" y="0"/>
                <wp:positionH relativeFrom="column">
                  <wp:posOffset>2971165</wp:posOffset>
                </wp:positionH>
                <wp:positionV relativeFrom="paragraph">
                  <wp:posOffset>-377190</wp:posOffset>
                </wp:positionV>
                <wp:extent cx="524510" cy="286385"/>
                <wp:effectExtent l="0" t="0" r="27940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73F4" id="Прямоугольник 5" o:spid="_x0000_s1026" style="position:absolute;margin-left:233.95pt;margin-top:-29.7pt;width:41.3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" fillcolor="window" strokecolor="window" strokeweight="1pt">
                <v:path arrowok="t"/>
              </v:rect>
            </w:pict>
          </mc:Fallback>
        </mc:AlternateContent>
      </w:r>
      <w:r w:rsidRPr="00982AEA">
        <w:rPr>
          <w:rFonts w:ascii="Times New Roman" w:eastAsia="Arial" w:hAnsi="Times New Roman" w:cs="Times New Roman"/>
          <w:b/>
          <w:spacing w:val="60"/>
          <w:sz w:val="32"/>
          <w:szCs w:val="24"/>
        </w:rPr>
        <w:t>АНКЕТА</w:t>
      </w:r>
    </w:p>
    <w:p w14:paraId="4FFCC551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982AEA">
        <w:rPr>
          <w:rFonts w:ascii="Times New Roman" w:eastAsia="Arial" w:hAnsi="Times New Roman" w:cs="Times New Roman"/>
          <w:b/>
          <w:sz w:val="28"/>
          <w:szCs w:val="24"/>
        </w:rPr>
        <w:t>для опроса потребителей товаров, работ и услуг</w:t>
      </w:r>
    </w:p>
    <w:p w14:paraId="2F2AA040" w14:textId="15C13EC3" w:rsidR="00982AEA" w:rsidRPr="00982AEA" w:rsidRDefault="00982AEA" w:rsidP="00982AEA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82AEA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45903EB" wp14:editId="0488F8E6">
                <wp:simplePos x="0" y="0"/>
                <wp:positionH relativeFrom="margin">
                  <wp:align>left</wp:align>
                </wp:positionH>
                <wp:positionV relativeFrom="paragraph">
                  <wp:posOffset>71754</wp:posOffset>
                </wp:positionV>
                <wp:extent cx="637667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196DB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5.65pt" to="502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Lioq+XcAAAABwEA&#10;AA8AAAAAAAAAAAAAAAAAYgQAAGRycy9kb3ducmV2LnhtbFBLBQYAAAAABAAEAPMAAABr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1527957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</w:pPr>
      <w:r w:rsidRPr="00982AEA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>УДОВЛЕТВОРЕННОСТЬ НАСЕЛЕНИЯ КАЧЕСТВОМ И ДОСТУПНОСТЬЮ ТОВАРОВ, РАБОТ И УСЛУГ, РЕАЛИЗУЕМЫХ НА РЫНКАХ МОСКОВСКОЙ ОБЛАСТИ</w:t>
      </w:r>
    </w:p>
    <w:p w14:paraId="2405BA07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591925"/>
          <w:sz w:val="24"/>
          <w:szCs w:val="24"/>
        </w:rPr>
      </w:pPr>
    </w:p>
    <w:p w14:paraId="0ABE5399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82AEA">
        <w:rPr>
          <w:rFonts w:ascii="Times New Roman" w:eastAsia="Calibri" w:hAnsi="Times New Roman" w:cs="Times New Roman"/>
          <w:b/>
          <w:i/>
          <w:sz w:val="24"/>
          <w:szCs w:val="24"/>
        </w:rPr>
        <w:t>Уважаемый респондент!</w:t>
      </w:r>
    </w:p>
    <w:p w14:paraId="4299B8C6" w14:textId="77777777" w:rsidR="00982AEA" w:rsidRPr="00982AEA" w:rsidRDefault="00982AEA" w:rsidP="00982AE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1E525382" w14:textId="77777777" w:rsidR="00982AEA" w:rsidRPr="00982AEA" w:rsidRDefault="00982AEA" w:rsidP="00982A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982AEA">
        <w:rPr>
          <w:rFonts w:ascii="Times New Roman" w:eastAsia="Calibri" w:hAnsi="Times New Roman" w:cs="Times New Roman"/>
          <w:i/>
          <w:sz w:val="25"/>
          <w:szCs w:val="25"/>
        </w:rPr>
        <w:t>В рамках проведения ежегодного мониторинга состояния и развития конкурентной среды на товарных рынках Московской области проводится опрос мнения потребителей</w:t>
      </w:r>
      <w:r w:rsidRPr="00982AEA">
        <w:rPr>
          <w:rFonts w:ascii="Times New Roman" w:eastAsia="Calibri" w:hAnsi="Times New Roman" w:cs="Times New Roman"/>
          <w:i/>
          <w:sz w:val="25"/>
          <w:szCs w:val="25"/>
          <w:vertAlign w:val="superscript"/>
        </w:rPr>
        <w:footnoteReference w:id="1"/>
      </w:r>
      <w:r w:rsidRPr="00982AEA">
        <w:rPr>
          <w:rFonts w:ascii="Times New Roman" w:eastAsia="Calibri" w:hAnsi="Times New Roman" w:cs="Times New Roman"/>
          <w:i/>
          <w:sz w:val="25"/>
          <w:szCs w:val="25"/>
        </w:rPr>
        <w:t>.</w:t>
      </w:r>
    </w:p>
    <w:p w14:paraId="575A51F4" w14:textId="77777777" w:rsidR="00982AEA" w:rsidRPr="00982AEA" w:rsidRDefault="00982AEA" w:rsidP="00982A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982AEA">
        <w:rPr>
          <w:rFonts w:ascii="Times New Roman" w:eastAsia="Calibri" w:hAnsi="Times New Roman" w:cs="Times New Roman"/>
          <w:i/>
          <w:sz w:val="25"/>
          <w:szCs w:val="25"/>
        </w:rPr>
        <w:t>Заполнение анкеты займет у Вас около 15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14:paraId="3F06F287" w14:textId="77777777" w:rsidR="00982AEA" w:rsidRPr="00982AEA" w:rsidRDefault="00982AEA" w:rsidP="00982A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982AEA">
        <w:rPr>
          <w:rFonts w:ascii="Times New Roman" w:eastAsia="Calibri" w:hAnsi="Times New Roman" w:cs="Times New Roman"/>
          <w:i/>
          <w:sz w:val="25"/>
          <w:szCs w:val="25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рынках.</w:t>
      </w:r>
    </w:p>
    <w:p w14:paraId="08930CAC" w14:textId="77777777" w:rsidR="00982AEA" w:rsidRPr="00982AEA" w:rsidRDefault="00982AEA" w:rsidP="00982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9DDFB" w14:textId="77777777" w:rsidR="00982AEA" w:rsidRPr="00982AEA" w:rsidRDefault="00982AEA" w:rsidP="00982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5A233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</w:pPr>
      <w:r w:rsidRPr="00982AEA"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  <w:t>ПОЖАЛУЙСТА, ПОСТАВЬТЕ ЛЮБОЙ ЗНАК НАПРОТИВ ВЫБРАННОГО ВАМИ ОТВЕТА.</w:t>
      </w:r>
    </w:p>
    <w:p w14:paraId="634C6B52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</w:pPr>
      <w:r w:rsidRPr="00982AEA"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  <w:t xml:space="preserve">ЕСЛИ НЕОБХОДИМО, ДОПИШИТЕ ОТВЕТ В СПЕЦИАЛЬНО </w:t>
      </w:r>
    </w:p>
    <w:p w14:paraId="05BE1F1B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</w:pPr>
      <w:r w:rsidRPr="00982AEA"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  <w:t>ОТВЕДЕННОМ ПОЛЕ.</w:t>
      </w:r>
    </w:p>
    <w:p w14:paraId="69BBFB04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</w:pPr>
    </w:p>
    <w:p w14:paraId="6B99A8BC" w14:textId="77777777" w:rsidR="00982AEA" w:rsidRPr="00982AEA" w:rsidRDefault="00982AEA" w:rsidP="00982AE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</w:pPr>
    </w:p>
    <w:p w14:paraId="00EB1DCD" w14:textId="77777777" w:rsidR="00982AEA" w:rsidRPr="00982AEA" w:rsidRDefault="00982AEA" w:rsidP="00982AEA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2A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УКАЖИТЕ НАЗВАНИЕ МУНИЦИПАЛЬНОГО ОБРАЗОВАНИЯ, В КОТОРОМ ВЫ ПРОЖИВАЕТЕ </w:t>
      </w:r>
      <w:r w:rsidRPr="00982AE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(запишите)</w:t>
      </w:r>
    </w:p>
    <w:p w14:paraId="56E2EB5B" w14:textId="77777777" w:rsidR="00982AEA" w:rsidRPr="00982AEA" w:rsidRDefault="00982AEA" w:rsidP="00982AEA">
      <w:pPr>
        <w:spacing w:after="0" w:line="240" w:lineRule="auto"/>
        <w:contextualSpacing/>
        <w:rPr>
          <w:rFonts w:ascii="Times New Roman" w:eastAsia="Calibri" w:hAnsi="Times New Roman" w:cs="Times New Roman"/>
          <w:b/>
          <w:szCs w:val="24"/>
          <w:lang w:eastAsia="ru-RU"/>
        </w:rPr>
      </w:pPr>
    </w:p>
    <w:p w14:paraId="5A6BF081" w14:textId="77777777" w:rsidR="00982AEA" w:rsidRPr="00982AEA" w:rsidRDefault="00982AEA" w:rsidP="00982AEA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982AEA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__________________________________________________________________________________________</w:t>
      </w:r>
    </w:p>
    <w:p w14:paraId="79F6601F" w14:textId="77777777" w:rsidR="00982AEA" w:rsidRPr="00982AEA" w:rsidRDefault="00982AEA" w:rsidP="00982AEA">
      <w:pPr>
        <w:spacing w:after="0" w:line="240" w:lineRule="auto"/>
        <w:contextualSpacing/>
        <w:rPr>
          <w:rFonts w:ascii="Times New Roman" w:eastAsia="Calibri" w:hAnsi="Times New Roman" w:cs="Times New Roman"/>
          <w:b/>
          <w:szCs w:val="24"/>
          <w:lang w:eastAsia="ru-RU"/>
        </w:rPr>
      </w:pPr>
    </w:p>
    <w:p w14:paraId="7BD28E9A" w14:textId="77777777" w:rsidR="00982AEA" w:rsidRPr="00982AEA" w:rsidRDefault="00982AEA" w:rsidP="00982AEA">
      <w:pPr>
        <w:spacing w:after="0" w:line="240" w:lineRule="auto"/>
        <w:contextualSpacing/>
        <w:rPr>
          <w:rFonts w:ascii="Times New Roman" w:eastAsia="Calibri" w:hAnsi="Times New Roman" w:cs="Times New Roman"/>
          <w:b/>
          <w:szCs w:val="24"/>
          <w:lang w:eastAsia="ru-RU"/>
        </w:rPr>
      </w:pPr>
    </w:p>
    <w:p w14:paraId="57B5A833" w14:textId="77777777" w:rsidR="00982AEA" w:rsidRPr="00982AEA" w:rsidRDefault="00982AEA" w:rsidP="00982AE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2A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УКАЖИТЕ ВАШ СОЦИАЛЬНЫЙ СТАТУС В НАСТОЯЩЕЕ ВРЕМЯ:</w:t>
      </w:r>
    </w:p>
    <w:p w14:paraId="6F0288E9" w14:textId="77777777" w:rsidR="00982AEA" w:rsidRPr="00982AEA" w:rsidRDefault="00982AEA" w:rsidP="00982AE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365"/>
        <w:gridCol w:w="1241"/>
      </w:tblGrid>
      <w:tr w:rsidR="00982AEA" w:rsidRPr="00982AEA" w14:paraId="71906DFC" w14:textId="77777777" w:rsidTr="008C5359">
        <w:trPr>
          <w:trHeight w:val="397"/>
        </w:trPr>
        <w:tc>
          <w:tcPr>
            <w:tcW w:w="566" w:type="dxa"/>
            <w:shd w:val="clear" w:color="auto" w:fill="auto"/>
          </w:tcPr>
          <w:p w14:paraId="4F4B516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14:paraId="177F82F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Работаю</w:t>
            </w:r>
          </w:p>
        </w:tc>
        <w:tc>
          <w:tcPr>
            <w:tcW w:w="1241" w:type="dxa"/>
            <w:shd w:val="clear" w:color="auto" w:fill="auto"/>
          </w:tcPr>
          <w:p w14:paraId="11CFF25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AEA" w:rsidRPr="00982AEA" w14:paraId="35051AAB" w14:textId="77777777" w:rsidTr="008C5359">
        <w:trPr>
          <w:trHeight w:val="397"/>
        </w:trPr>
        <w:tc>
          <w:tcPr>
            <w:tcW w:w="566" w:type="dxa"/>
            <w:shd w:val="clear" w:color="auto" w:fill="auto"/>
          </w:tcPr>
          <w:p w14:paraId="4CD844D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14:paraId="1FD60CA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241" w:type="dxa"/>
            <w:shd w:val="clear" w:color="auto" w:fill="auto"/>
          </w:tcPr>
          <w:p w14:paraId="71B12C8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AEA" w:rsidRPr="00982AEA" w14:paraId="0712DEF8" w14:textId="77777777" w:rsidTr="008C5359">
        <w:trPr>
          <w:trHeight w:val="397"/>
        </w:trPr>
        <w:tc>
          <w:tcPr>
            <w:tcW w:w="566" w:type="dxa"/>
            <w:shd w:val="clear" w:color="auto" w:fill="auto"/>
          </w:tcPr>
          <w:p w14:paraId="1FDCE8D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14:paraId="78DC537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Учащийся, студент </w:t>
            </w:r>
          </w:p>
        </w:tc>
        <w:tc>
          <w:tcPr>
            <w:tcW w:w="1241" w:type="dxa"/>
            <w:shd w:val="clear" w:color="auto" w:fill="auto"/>
          </w:tcPr>
          <w:p w14:paraId="377B0F9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AEA" w:rsidRPr="00982AEA" w14:paraId="3AF1CB21" w14:textId="77777777" w:rsidTr="008C5359">
        <w:trPr>
          <w:trHeight w:val="397"/>
        </w:trPr>
        <w:tc>
          <w:tcPr>
            <w:tcW w:w="566" w:type="dxa"/>
            <w:shd w:val="clear" w:color="auto" w:fill="auto"/>
          </w:tcPr>
          <w:p w14:paraId="7A0076E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14:paraId="7EDE7F9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 (домохозяин)</w:t>
            </w:r>
          </w:p>
        </w:tc>
        <w:tc>
          <w:tcPr>
            <w:tcW w:w="1241" w:type="dxa"/>
            <w:shd w:val="clear" w:color="auto" w:fill="auto"/>
          </w:tcPr>
          <w:p w14:paraId="38D0BD0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AEA" w:rsidRPr="00982AEA" w14:paraId="7142F8A7" w14:textId="77777777" w:rsidTr="008C5359">
        <w:trPr>
          <w:trHeight w:val="397"/>
        </w:trPr>
        <w:tc>
          <w:tcPr>
            <w:tcW w:w="566" w:type="dxa"/>
            <w:shd w:val="clear" w:color="auto" w:fill="auto"/>
          </w:tcPr>
          <w:p w14:paraId="690A934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14:paraId="55C18A1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Пенсионер, в т.ч. по инвалидности</w:t>
            </w:r>
          </w:p>
        </w:tc>
        <w:tc>
          <w:tcPr>
            <w:tcW w:w="1241" w:type="dxa"/>
            <w:shd w:val="clear" w:color="auto" w:fill="auto"/>
          </w:tcPr>
          <w:p w14:paraId="7CDACEF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AEA" w:rsidRPr="00982AEA" w14:paraId="2A230B34" w14:textId="77777777" w:rsidTr="008C5359">
        <w:trPr>
          <w:trHeight w:val="397"/>
        </w:trPr>
        <w:tc>
          <w:tcPr>
            <w:tcW w:w="566" w:type="dxa"/>
            <w:shd w:val="clear" w:color="auto" w:fill="auto"/>
          </w:tcPr>
          <w:p w14:paraId="314A028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14:paraId="7F5093A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Самозанятый</w:t>
            </w:r>
          </w:p>
        </w:tc>
        <w:tc>
          <w:tcPr>
            <w:tcW w:w="1241" w:type="dxa"/>
            <w:shd w:val="clear" w:color="auto" w:fill="auto"/>
          </w:tcPr>
          <w:p w14:paraId="513CF22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AEA" w:rsidRPr="00982AEA" w14:paraId="10FAF1EC" w14:textId="77777777" w:rsidTr="008C5359">
        <w:trPr>
          <w:trHeight w:val="397"/>
        </w:trPr>
        <w:tc>
          <w:tcPr>
            <w:tcW w:w="566" w:type="dxa"/>
            <w:shd w:val="clear" w:color="auto" w:fill="auto"/>
          </w:tcPr>
          <w:p w14:paraId="1D718A7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14:paraId="27DA5A3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1241" w:type="dxa"/>
            <w:shd w:val="clear" w:color="auto" w:fill="auto"/>
          </w:tcPr>
          <w:p w14:paraId="7EC2C48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AEA" w:rsidRPr="00982AEA" w14:paraId="59F2FDDD" w14:textId="77777777" w:rsidTr="008C5359">
        <w:trPr>
          <w:trHeight w:val="397"/>
        </w:trPr>
        <w:tc>
          <w:tcPr>
            <w:tcW w:w="566" w:type="dxa"/>
            <w:shd w:val="clear" w:color="auto" w:fill="auto"/>
          </w:tcPr>
          <w:p w14:paraId="061FB41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5" w:type="dxa"/>
            <w:shd w:val="clear" w:color="auto" w:fill="auto"/>
          </w:tcPr>
          <w:p w14:paraId="094CA98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Другое____________________________________________________</w:t>
            </w:r>
          </w:p>
        </w:tc>
        <w:tc>
          <w:tcPr>
            <w:tcW w:w="1241" w:type="dxa"/>
            <w:shd w:val="clear" w:color="auto" w:fill="auto"/>
          </w:tcPr>
          <w:p w14:paraId="5D106B5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01DA87" w14:textId="77777777" w:rsidR="00982AEA" w:rsidRPr="00982AEA" w:rsidRDefault="00982AEA" w:rsidP="00982AEA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2965AE" w14:textId="77777777" w:rsidR="00982AEA" w:rsidRPr="00982AEA" w:rsidRDefault="00982AEA" w:rsidP="00982AEA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2E88A0" w14:textId="77777777" w:rsidR="00982AEA" w:rsidRPr="00982AEA" w:rsidRDefault="00982AEA" w:rsidP="00982AEA">
      <w:pPr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2A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КАКИМИ ИЗ ПЕРЕЧИСЛЕННЫХ УСЛУГ ВЫ ПОЛЬЗОВАЛИСЬ В ТЕЧЕНИЕ ПОСЛЕДНИХ 12 МЕСЯЦЕВ?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559"/>
        <w:gridCol w:w="1701"/>
      </w:tblGrid>
      <w:tr w:rsidR="00982AEA" w:rsidRPr="00982AEA" w14:paraId="69D9AB53" w14:textId="77777777" w:rsidTr="008C5359">
        <w:trPr>
          <w:trHeight w:val="53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B3C0F6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A26F15A" w14:textId="77777777" w:rsidR="00982AEA" w:rsidRPr="00982AEA" w:rsidRDefault="00982AEA" w:rsidP="00982AE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Варианты ответа</w:t>
            </w:r>
          </w:p>
          <w:p w14:paraId="5305DFF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36CD6A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DB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AB8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CED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Затрудняюсь ответить</w:t>
            </w:r>
          </w:p>
        </w:tc>
      </w:tr>
      <w:tr w:rsidR="00982AEA" w:rsidRPr="00982AEA" w14:paraId="72B611FF" w14:textId="77777777" w:rsidTr="008C5359">
        <w:trPr>
          <w:trHeight w:val="12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5E8E8936" w14:textId="77777777" w:rsidR="00982AEA" w:rsidRPr="00982AEA" w:rsidRDefault="00982AEA" w:rsidP="00982AE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D32B256" w14:textId="77777777" w:rsidR="00982AEA" w:rsidRPr="00982AEA" w:rsidRDefault="00982AEA" w:rsidP="00982AE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5F4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FC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F8B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18"/>
                <w:szCs w:val="24"/>
              </w:rPr>
              <w:t>3</w:t>
            </w:r>
          </w:p>
        </w:tc>
      </w:tr>
      <w:tr w:rsidR="00982AEA" w:rsidRPr="00982AEA" w14:paraId="0125D0A5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4B56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0B1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697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B47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389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0962AEBE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05BC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D53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7A4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C95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204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542DEB60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6101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1CC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1D8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40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65D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32675EA6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A3A9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3F7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C2F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F2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098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29792F3C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D68E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DA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E8E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A5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80A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4FF784E6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E83D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50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E15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224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86F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2D097BC2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5D38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1C3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236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1F0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207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22838CD8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9039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D73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14A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E2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303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0793F5D9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EC4C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F16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F04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0CD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6D4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19027016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3569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E41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5C9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C79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20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7F6D8754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A8E1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BA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83B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D71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CF3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19A37B25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D60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291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организаций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408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25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2B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CA8C78C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0D2A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CC1D" w14:textId="77777777" w:rsidR="00982AEA" w:rsidRPr="00982AEA" w:rsidRDefault="00982AEA" w:rsidP="00982A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Услуги организаций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55C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1DB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E96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E6E3B4C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349B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E3C4" w14:textId="77777777" w:rsidR="00982AEA" w:rsidRPr="00982AEA" w:rsidRDefault="00982AEA" w:rsidP="00982A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Услуги организаций бытового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BEA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EE7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8D4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03C4FFD5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CB66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B40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организаций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AF0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D59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D0F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61B8927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4F45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C91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организаций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FB4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B12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C68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3F7BE4F9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8205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E66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455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2C7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F0A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01CC2B35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080A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2A7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управляющих компаний в многоквартирных домах по содержанию и текущему ремонту общего имущества собственников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185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4D7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DCB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061451C7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31C0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4DA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9AF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EDE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EB5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20EA1C6F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007B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499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4C8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368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C77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789CB1E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94C2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66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перевозке пассажиров автомобильным транспортом по </w:t>
            </w: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762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2FE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9A6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48BD128C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2C58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FBC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793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820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2C7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4088F24F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509D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630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организаций дорожного строительства (дороги)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4AF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06F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7A7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7BB4E77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9AB0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318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990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B0C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DF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84DA382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103D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A1F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жилищного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73B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35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CA1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183424D3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9E6D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7A2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6A6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19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9CF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972377B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6BC0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67F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бетона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1F9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817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0F6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23A7D8DE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66D0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207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519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CCB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97F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0F43126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72F8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886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организаций, по производству семян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EDD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53E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B0D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D6CFD17" w14:textId="77777777" w:rsidTr="008C535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6130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34D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организаций по переработке водных биоресурсов, товарной аквакультуры (рыбные консервы, рыбная продукция)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1EF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95F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F87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2D9D1FBD" w14:textId="77777777" w:rsidTr="008C535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51F8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5F4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продукции крестьянских (фермерских)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F10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0D5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386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568DBC9E" w14:textId="77777777" w:rsidTr="008C535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5858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1B2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организаций по добыче общераспространенных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C83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7A5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4B1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135D961C" w14:textId="77777777" w:rsidTr="008C535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D364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5C9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Услуги организаций туризма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448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A43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FD6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583C2EBF" w14:textId="77777777" w:rsidTr="008C535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6D2B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88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E05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A79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4B2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2AEA" w:rsidRPr="00982AEA" w14:paraId="6935F6FE" w14:textId="77777777" w:rsidTr="008C5359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40D7" w14:textId="77777777" w:rsidR="00982AEA" w:rsidRPr="00982AEA" w:rsidRDefault="00982AEA" w:rsidP="00982AEA">
            <w:pPr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2E5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наружной рекламы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200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13D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150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651657C" w14:textId="77777777" w:rsidR="00982AEA" w:rsidRPr="00982AEA" w:rsidRDefault="00982AEA" w:rsidP="00982AE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bookmarkStart w:id="0" w:name="page127"/>
      <w:bookmarkEnd w:id="0"/>
    </w:p>
    <w:p w14:paraId="0BAF1F84" w14:textId="77777777" w:rsidR="00982AEA" w:rsidRPr="00982AEA" w:rsidRDefault="00982AEA" w:rsidP="00982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2A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НАСКОЛЬКО ВЫ УДОВЛЕТВОРЕНЫ КАЧЕСТВОМ ПРЕДОСТАВЛЯЕМЫХ УСЛУГ ПО СЛЕДУЮЩИМ КРИТЕРИЯМ?</w:t>
      </w:r>
    </w:p>
    <w:p w14:paraId="5858B9C8" w14:textId="77777777" w:rsidR="00982AEA" w:rsidRPr="00982AEA" w:rsidRDefault="00982AEA" w:rsidP="00982AEA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82AEA">
        <w:rPr>
          <w:rFonts w:ascii="Times New Roman" w:eastAsia="Calibri" w:hAnsi="Times New Roman" w:cs="Times New Roman"/>
          <w:i/>
          <w:sz w:val="24"/>
          <w:szCs w:val="24"/>
        </w:rPr>
        <w:t xml:space="preserve">1. Затрудняюсь ответить     2. Не удовлетворен </w:t>
      </w:r>
    </w:p>
    <w:p w14:paraId="5EDC1BA6" w14:textId="77777777" w:rsidR="00982AEA" w:rsidRPr="00982AEA" w:rsidRDefault="00982AEA" w:rsidP="00982AEA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82AEA">
        <w:rPr>
          <w:rFonts w:ascii="Times New Roman" w:eastAsia="Calibri" w:hAnsi="Times New Roman" w:cs="Times New Roman"/>
          <w:i/>
          <w:sz w:val="24"/>
          <w:szCs w:val="24"/>
        </w:rPr>
        <w:t xml:space="preserve">3. Скорее не удовлетворён     4. Скорее удовлетворен      5. Удовлетворен </w:t>
      </w:r>
    </w:p>
    <w:tbl>
      <w:tblPr>
        <w:tblW w:w="10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956"/>
        <w:gridCol w:w="476"/>
        <w:gridCol w:w="476"/>
        <w:gridCol w:w="477"/>
        <w:gridCol w:w="476"/>
        <w:gridCol w:w="485"/>
        <w:gridCol w:w="476"/>
        <w:gridCol w:w="476"/>
        <w:gridCol w:w="477"/>
        <w:gridCol w:w="476"/>
        <w:gridCol w:w="572"/>
      </w:tblGrid>
      <w:tr w:rsidR="00982AEA" w:rsidRPr="00982AEA" w14:paraId="2F56776A" w14:textId="77777777" w:rsidTr="008C5359">
        <w:trPr>
          <w:trHeight w:val="545"/>
          <w:tblHeader/>
        </w:trPr>
        <w:tc>
          <w:tcPr>
            <w:tcW w:w="5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1DA20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DD772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Организации</w:t>
            </w:r>
          </w:p>
        </w:tc>
        <w:tc>
          <w:tcPr>
            <w:tcW w:w="2390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31DFA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Государственные</w:t>
            </w:r>
          </w:p>
        </w:tc>
        <w:tc>
          <w:tcPr>
            <w:tcW w:w="247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5CD4A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Частные</w:t>
            </w:r>
          </w:p>
        </w:tc>
      </w:tr>
      <w:tr w:rsidR="00982AEA" w:rsidRPr="00982AEA" w14:paraId="0D5C7195" w14:textId="77777777" w:rsidTr="008C5359">
        <w:trPr>
          <w:trHeight w:val="213"/>
          <w:tblHeader/>
        </w:trPr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2FDD3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7E45B02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831AE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w w:val="99"/>
                <w:sz w:val="18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w w:val="99"/>
                <w:sz w:val="18"/>
                <w:szCs w:val="24"/>
              </w:rPr>
              <w:t>1.</w:t>
            </w:r>
          </w:p>
        </w:tc>
        <w:tc>
          <w:tcPr>
            <w:tcW w:w="247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AC419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w w:val="99"/>
                <w:sz w:val="18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w w:val="99"/>
                <w:sz w:val="18"/>
                <w:szCs w:val="24"/>
              </w:rPr>
              <w:t>2.</w:t>
            </w:r>
          </w:p>
        </w:tc>
      </w:tr>
      <w:tr w:rsidR="00982AEA" w:rsidRPr="00982AEA" w14:paraId="3A6CCB10" w14:textId="77777777" w:rsidTr="008C5359">
        <w:trPr>
          <w:trHeight w:val="30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2E7E180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6" w:type="dxa"/>
            <w:shd w:val="clear" w:color="auto" w:fill="auto"/>
          </w:tcPr>
          <w:p w14:paraId="366D8A0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308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423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4313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E23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D22827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2FF4C59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C4CCCC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0957E9F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0CB7B17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7E205BC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59A7DF4" w14:textId="77777777" w:rsidTr="008C5359">
        <w:trPr>
          <w:trHeight w:val="29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7AB6F77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6" w:type="dxa"/>
            <w:shd w:val="clear" w:color="auto" w:fill="auto"/>
          </w:tcPr>
          <w:p w14:paraId="58402AC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 (школы)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513A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F592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B766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9E30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CD6367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60F4474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1660272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01CB806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770AAD5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6FA8B0F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4D558754" w14:textId="77777777" w:rsidTr="008C5359">
        <w:trPr>
          <w:trHeight w:val="39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02DEBB5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6" w:type="dxa"/>
            <w:shd w:val="clear" w:color="auto" w:fill="auto"/>
          </w:tcPr>
          <w:p w14:paraId="35C6510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E36A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3AAB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9069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EE66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6BB1BC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53254C0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8E18A5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5F86275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8A023B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7287585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208B4C6" w14:textId="77777777" w:rsidTr="008C5359">
        <w:trPr>
          <w:trHeight w:val="28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65358D7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56" w:type="dxa"/>
            <w:shd w:val="clear" w:color="auto" w:fill="auto"/>
          </w:tcPr>
          <w:p w14:paraId="5281C46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 детей (музыка, спорт, танцы и др.)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9AFD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C8D7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B384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B3B9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62AA98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5DB5D84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24365BE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546FA2E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59C93B6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17F9B7B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5C4B03C7" w14:textId="77777777" w:rsidTr="008C5359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030C07F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6" w:type="dxa"/>
            <w:shd w:val="clear" w:color="auto" w:fill="auto"/>
          </w:tcPr>
          <w:p w14:paraId="7F9A681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детей с ОВЗ (до 3 лет)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93B7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C0D3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4CD6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8C60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EC0E94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59C15B2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69D38AC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73803F1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1A027D0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6C8242D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289877D" w14:textId="77777777" w:rsidTr="008C5359">
        <w:trPr>
          <w:trHeight w:val="378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44DCC2D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6" w:type="dxa"/>
            <w:shd w:val="clear" w:color="auto" w:fill="auto"/>
          </w:tcPr>
          <w:p w14:paraId="642B418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E350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45A7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EEDF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C87D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044B5F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7704F98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14E4959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204C9A7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5CE15A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3E2091E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1210244E" w14:textId="77777777" w:rsidTr="008C5359">
        <w:trPr>
          <w:trHeight w:val="283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711F679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6" w:type="dxa"/>
            <w:shd w:val="clear" w:color="auto" w:fill="auto"/>
          </w:tcPr>
          <w:p w14:paraId="5CD66AB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800D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5DBB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B464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5397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B99578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34BFA7B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3791F0D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74D2693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471C14E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1B5B211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BA2AD05" w14:textId="77777777" w:rsidTr="008C5359">
        <w:trPr>
          <w:trHeight w:val="37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104D6E6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6" w:type="dxa"/>
            <w:shd w:val="clear" w:color="auto" w:fill="auto"/>
          </w:tcPr>
          <w:p w14:paraId="0590088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10F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B991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DCF0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BBDD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14F643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7DC4239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689625A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632E804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09FD22F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4F33A73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D2D29B1" w14:textId="77777777" w:rsidTr="008C5359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7AD4499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6" w:type="dxa"/>
            <w:shd w:val="clear" w:color="auto" w:fill="auto"/>
          </w:tcPr>
          <w:p w14:paraId="3D182F9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 (аптеки)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5EED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8C98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74F6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E23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DD914B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1BFDC92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721A372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72C3B60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592B0DF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63C3E4C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7A124861" w14:textId="77777777" w:rsidTr="008C5359">
        <w:trPr>
          <w:trHeight w:val="276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78A5655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6" w:type="dxa"/>
            <w:shd w:val="clear" w:color="auto" w:fill="auto"/>
          </w:tcPr>
          <w:p w14:paraId="7C2E503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8271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FB65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297B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35A9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70635A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744544B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206A4D1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291D3E8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61F5B27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29CB5F4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5AA80B11" w14:textId="77777777" w:rsidTr="008C5359">
        <w:trPr>
          <w:trHeight w:val="140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2A6FB68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6" w:type="dxa"/>
            <w:shd w:val="clear" w:color="auto" w:fill="auto"/>
          </w:tcPr>
          <w:p w14:paraId="1ABA850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D4C0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AB27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E283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ADF1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83D45E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71AF92D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77A25AB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2A7DFE8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E99A2B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2703DFA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7CF3E012" w14:textId="77777777" w:rsidTr="008C5359">
        <w:trPr>
          <w:trHeight w:val="26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7BBD7F9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6" w:type="dxa"/>
            <w:shd w:val="clear" w:color="auto" w:fill="auto"/>
          </w:tcPr>
          <w:p w14:paraId="2FD58E3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A84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D6C8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974D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481B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2E073F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77CE811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483AEA1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1733F8B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FD9FF7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292B4B4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25D4C628" w14:textId="77777777" w:rsidTr="008C5359">
        <w:trPr>
          <w:trHeight w:val="381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32E8075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6" w:type="dxa"/>
            <w:shd w:val="clear" w:color="auto" w:fill="auto"/>
          </w:tcPr>
          <w:p w14:paraId="0A6EE86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78A8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AD46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27DE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5F47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C81683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5B886CF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1BC9D95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29A29CC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5E64E8B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6040825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2F0B1A11" w14:textId="77777777" w:rsidTr="008C5359">
        <w:trPr>
          <w:trHeight w:val="24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6EC2A6B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6" w:type="dxa"/>
            <w:shd w:val="clear" w:color="auto" w:fill="auto"/>
          </w:tcPr>
          <w:p w14:paraId="3C83F2C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4E29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61DE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5758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B147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D2BD65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35CAB6A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3CCDDF7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4103887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F961C3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7CC5103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24078865" w14:textId="77777777" w:rsidTr="008C5359">
        <w:trPr>
          <w:trHeight w:val="27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57F3D82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56" w:type="dxa"/>
            <w:shd w:val="clear" w:color="auto" w:fill="auto"/>
          </w:tcPr>
          <w:p w14:paraId="40B8A2D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CEFC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8341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2F4B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2668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263E0F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0CB97B9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42C6CA8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5F54C79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5279627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15C43A9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5D8067DB" w14:textId="77777777" w:rsidTr="008C5359">
        <w:trPr>
          <w:trHeight w:val="263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50085B9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56" w:type="dxa"/>
            <w:shd w:val="clear" w:color="auto" w:fill="auto"/>
          </w:tcPr>
          <w:p w14:paraId="6BAF767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0AAA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02A4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2BC8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A0D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8EEA78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369EB17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010A71D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08BD9ED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6D8298B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462A3D5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AC03D23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221D254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56" w:type="dxa"/>
            <w:shd w:val="clear" w:color="auto" w:fill="auto"/>
          </w:tcPr>
          <w:p w14:paraId="532D1EF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Сбор и транспортирование твердых коммунальных отходов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AC13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2B3F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E0C6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E9BD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AFC76F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026BE97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00E88C5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745CC71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264E93E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2F8C770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49203EF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7BF6348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56" w:type="dxa"/>
            <w:shd w:val="clear" w:color="auto" w:fill="auto"/>
          </w:tcPr>
          <w:p w14:paraId="2F498CC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9E26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EF01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D936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D73B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ACE343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03B6D77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18739E0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26836C0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1AD44CC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5D92D21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4FD738C" w14:textId="77777777" w:rsidTr="008C5359">
        <w:trPr>
          <w:trHeight w:val="259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50ADCA4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6" w:type="dxa"/>
            <w:shd w:val="clear" w:color="auto" w:fill="auto"/>
          </w:tcPr>
          <w:p w14:paraId="3635F98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благоустройству городской среды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3AEC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4DB3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B8FE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D25A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9C9639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5DFF348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228E3B1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457DAF5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01BD134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4D99166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A145FD3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0A466B3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56" w:type="dxa"/>
            <w:shd w:val="clear" w:color="auto" w:fill="auto"/>
          </w:tcPr>
          <w:p w14:paraId="4A8C275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F542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C6AE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E212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B552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00D72A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4EF5770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39E4C85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18E5DE2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4587B13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01A6764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5401680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2AAD204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56" w:type="dxa"/>
            <w:shd w:val="clear" w:color="auto" w:fill="auto"/>
          </w:tcPr>
          <w:p w14:paraId="4EBC4E6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8ED5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5B1E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653C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85B2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96E801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2F34319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006056A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0AE875B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12F7F64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4DAF9DA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41D57F30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66AC143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56" w:type="dxa"/>
            <w:shd w:val="clear" w:color="auto" w:fill="auto"/>
          </w:tcPr>
          <w:p w14:paraId="728FD15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и багажа легковым такси на территории Московской области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F47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848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3DFB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AE52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F96937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1EA404D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155A5F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4720082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2E5AB5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2FEA128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7C0A417A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367D2C7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56" w:type="dxa"/>
            <w:shd w:val="clear" w:color="auto" w:fill="auto"/>
          </w:tcPr>
          <w:p w14:paraId="7B202E9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деятельность (качество дорог)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7603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4163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456A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E14D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BE389C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7328635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6F76E8B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3FCAFA5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68F3B70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68C22B7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55C1F47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307EEFF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56" w:type="dxa"/>
            <w:shd w:val="clear" w:color="auto" w:fill="auto"/>
          </w:tcPr>
          <w:p w14:paraId="10C7A58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5EFA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6C73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2BC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0DCC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E632D9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6DD9C00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5A84D8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34B2A8B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44FFD75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25F5E4E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18D1291" w14:textId="77777777" w:rsidTr="008C5359">
        <w:trPr>
          <w:trHeight w:val="340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1A28D61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56" w:type="dxa"/>
            <w:shd w:val="clear" w:color="auto" w:fill="auto"/>
          </w:tcPr>
          <w:p w14:paraId="2BA8F38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3B2C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F28C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B5C7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8023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3AA243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313D28C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1252345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76AF6DA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430DD33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046DC0E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581CD62" w14:textId="77777777" w:rsidTr="008C5359">
        <w:trPr>
          <w:trHeight w:val="289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1C0DF93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56" w:type="dxa"/>
            <w:shd w:val="clear" w:color="auto" w:fill="auto"/>
          </w:tcPr>
          <w:p w14:paraId="5F1E000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4047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C2B6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94CD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649E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94CC17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50A6905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20FCA74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17AA662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7F1D965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2D1DA64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18B9330F" w14:textId="77777777" w:rsidTr="008C5359">
        <w:trPr>
          <w:trHeight w:val="378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3FB11AA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956" w:type="dxa"/>
            <w:shd w:val="clear" w:color="auto" w:fill="auto"/>
          </w:tcPr>
          <w:p w14:paraId="0857F0F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бетона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37F4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C14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2802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A9E6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1FB872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397D6DD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1BEB963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37ED9B6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16FDB2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2B37DA2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2A8A0F7E" w14:textId="77777777" w:rsidTr="008C5359">
        <w:trPr>
          <w:trHeight w:val="256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13E889F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56" w:type="dxa"/>
            <w:shd w:val="clear" w:color="auto" w:fill="auto"/>
          </w:tcPr>
          <w:p w14:paraId="5B016F1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FC58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AD09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23D2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0CF6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811217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643CDE6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0E2C833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5CB2832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475DAB5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6F83B37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08C2EDF" w14:textId="77777777" w:rsidTr="008C5359">
        <w:trPr>
          <w:trHeight w:val="34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0D810E1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56" w:type="dxa"/>
            <w:shd w:val="clear" w:color="auto" w:fill="auto"/>
          </w:tcPr>
          <w:p w14:paraId="2B0686D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Семеноводство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F8A9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4D4A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F69B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7FAF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DB3628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05D84AA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5B4F8E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1ABDA90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79098B9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7E3C0B5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9773E20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7CEEFD3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56" w:type="dxa"/>
            <w:shd w:val="clear" w:color="auto" w:fill="auto"/>
          </w:tcPr>
          <w:p w14:paraId="77764AB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водных биоресурсов, товарная аквакультура (рыбная продукция и консервы)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DB0B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0382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7702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5B02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962AB6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2957020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09F4F44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154BEA5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1C69B4F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1E504BC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1A74B380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3E9713A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2F0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крестьянских (фермерских) хозяйств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DFF1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F6C7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0248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57A0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0F6259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1E0E138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1D0F5EC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71B30DF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7D2BC69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136EBDD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41BCF96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0A16EE4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A75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F696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B56E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0D41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4AAA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8449DA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1B61757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04E4805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4D1B89B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47E95E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7749C51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2F2FBBF3" w14:textId="77777777" w:rsidTr="008C5359">
        <w:trPr>
          <w:trHeight w:val="30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19F7969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56" w:type="dxa"/>
            <w:shd w:val="clear" w:color="auto" w:fill="auto"/>
          </w:tcPr>
          <w:p w14:paraId="4A59FF2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Туризм и отдых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EF14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C319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89D5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9FB9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2A66F0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75FF4EC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E7D979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132D1C0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449802E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16B4BFD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70267CF0" w14:textId="77777777" w:rsidTr="008C5359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554A18E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56" w:type="dxa"/>
            <w:shd w:val="clear" w:color="auto" w:fill="auto"/>
          </w:tcPr>
          <w:p w14:paraId="16A9C4D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10FB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4043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2A90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BD69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9D48FF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6AA49FA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488E5D5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189F432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0E0B8C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381DF40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D179331" w14:textId="77777777" w:rsidTr="008C5359">
        <w:trPr>
          <w:trHeight w:val="28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14:paraId="0F93F45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56" w:type="dxa"/>
            <w:shd w:val="clear" w:color="auto" w:fill="auto"/>
          </w:tcPr>
          <w:p w14:paraId="3A111F2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наружной рекламы (достоверность, понятность информации и т.п.)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4A61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479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7D69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AF2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7E43C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14:paraId="0AFB0B6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BF032C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14:paraId="28D99C8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3F57519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14:paraId="13E1160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14:paraId="4C76878E" w14:textId="77777777" w:rsidR="00982AEA" w:rsidRPr="00982AEA" w:rsidRDefault="00982AEA" w:rsidP="00982AEA">
      <w:pPr>
        <w:spacing w:after="120" w:line="276" w:lineRule="auto"/>
        <w:jc w:val="center"/>
        <w:rPr>
          <w:rFonts w:ascii="Times New Roman" w:eastAsia="Calibri" w:hAnsi="Times New Roman" w:cs="Times New Roman"/>
          <w:spacing w:val="24"/>
          <w:sz w:val="24"/>
          <w:szCs w:val="24"/>
        </w:rPr>
      </w:pPr>
    </w:p>
    <w:p w14:paraId="7A3B3ABC" w14:textId="77777777" w:rsidR="00982AEA" w:rsidRPr="00982AEA" w:rsidRDefault="00982AEA" w:rsidP="00982AE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2A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НАСКОЛЬКО ВЫ УДОВЛЕТВОРЕНЫ ХАРАКТЕРИСТИКАМИ СЛЕДУЮЩИХ ТОВАРОВ, РАБОТ И УСЛУГ НА РЫНКАХ МОСКОВСКОЙ ОБЛАСТИ </w:t>
      </w:r>
      <w:r w:rsidRPr="00982A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ПО СЛЕДУЮЩИМ КРИТЕРИЯМ? </w:t>
      </w:r>
    </w:p>
    <w:p w14:paraId="4D492A91" w14:textId="77777777" w:rsidR="00982AEA" w:rsidRPr="00982AEA" w:rsidRDefault="00982AEA" w:rsidP="00982AEA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82AEA">
        <w:rPr>
          <w:rFonts w:ascii="Times New Roman" w:eastAsia="Calibri" w:hAnsi="Times New Roman" w:cs="Times New Roman"/>
          <w:i/>
          <w:sz w:val="24"/>
          <w:szCs w:val="24"/>
        </w:rPr>
        <w:t xml:space="preserve">1. Затрудняюсь ответить     2. Не удовлетворен </w:t>
      </w:r>
    </w:p>
    <w:p w14:paraId="0AF2E8A7" w14:textId="77777777" w:rsidR="00982AEA" w:rsidRPr="00982AEA" w:rsidRDefault="00982AEA" w:rsidP="00982AEA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82AEA">
        <w:rPr>
          <w:rFonts w:ascii="Times New Roman" w:eastAsia="Calibri" w:hAnsi="Times New Roman" w:cs="Times New Roman"/>
          <w:i/>
          <w:sz w:val="24"/>
          <w:szCs w:val="24"/>
        </w:rPr>
        <w:t xml:space="preserve">3. Скорее не удовлетворён     4. Скорее удовлетворен      5. Удовлетворен </w:t>
      </w:r>
    </w:p>
    <w:tbl>
      <w:tblPr>
        <w:tblW w:w="106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984"/>
        <w:gridCol w:w="360"/>
        <w:gridCol w:w="333"/>
        <w:gridCol w:w="333"/>
        <w:gridCol w:w="333"/>
        <w:gridCol w:w="374"/>
        <w:gridCol w:w="333"/>
        <w:gridCol w:w="333"/>
        <w:gridCol w:w="333"/>
        <w:gridCol w:w="333"/>
        <w:gridCol w:w="340"/>
        <w:gridCol w:w="320"/>
        <w:gridCol w:w="333"/>
        <w:gridCol w:w="333"/>
        <w:gridCol w:w="333"/>
        <w:gridCol w:w="428"/>
      </w:tblGrid>
      <w:tr w:rsidR="00982AEA" w:rsidRPr="00982AEA" w14:paraId="4D784884" w14:textId="77777777" w:rsidTr="008C5359">
        <w:trPr>
          <w:trHeight w:val="367"/>
          <w:tblHeader/>
        </w:trPr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3D3F85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vMerge w:val="restart"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14:paraId="15EA880F" w14:textId="77777777" w:rsidR="00982AEA" w:rsidRPr="00982AEA" w:rsidRDefault="00982AEA" w:rsidP="00982AE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Характеристики</w:t>
            </w:r>
          </w:p>
          <w:p w14:paraId="61725D3F" w14:textId="77777777" w:rsidR="00982AEA" w:rsidRPr="00982AEA" w:rsidRDefault="00982AEA" w:rsidP="00982AE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B7023C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Организации</w:t>
            </w:r>
          </w:p>
        </w:tc>
        <w:tc>
          <w:tcPr>
            <w:tcW w:w="173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18BC9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Удобство расположения</w:t>
            </w:r>
          </w:p>
        </w:tc>
        <w:tc>
          <w:tcPr>
            <w:tcW w:w="1672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06E08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Уровень цен</w:t>
            </w:r>
          </w:p>
        </w:tc>
        <w:tc>
          <w:tcPr>
            <w:tcW w:w="174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DFF9A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Возможность выбора</w:t>
            </w:r>
          </w:p>
        </w:tc>
      </w:tr>
      <w:tr w:rsidR="00982AEA" w:rsidRPr="00982AEA" w14:paraId="51B4374F" w14:textId="77777777" w:rsidTr="008C5359">
        <w:trPr>
          <w:trHeight w:val="33"/>
          <w:tblHeader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82BE2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4C6B67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52BF3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w w:val="99"/>
                <w:sz w:val="18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w w:val="99"/>
                <w:sz w:val="18"/>
                <w:szCs w:val="24"/>
              </w:rPr>
              <w:t>1.</w:t>
            </w:r>
          </w:p>
        </w:tc>
        <w:tc>
          <w:tcPr>
            <w:tcW w:w="1672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7E352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w w:val="99"/>
                <w:sz w:val="18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w w:val="99"/>
                <w:sz w:val="18"/>
                <w:szCs w:val="24"/>
              </w:rPr>
              <w:t>2.</w:t>
            </w:r>
          </w:p>
        </w:tc>
        <w:tc>
          <w:tcPr>
            <w:tcW w:w="174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C9545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18"/>
                <w:szCs w:val="24"/>
              </w:rPr>
              <w:t>4.</w:t>
            </w:r>
          </w:p>
        </w:tc>
      </w:tr>
      <w:tr w:rsidR="00982AEA" w:rsidRPr="00982AEA" w14:paraId="0967135A" w14:textId="77777777" w:rsidTr="008C5359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09BABF0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4" w:type="dxa"/>
            <w:shd w:val="clear" w:color="auto" w:fill="auto"/>
          </w:tcPr>
          <w:p w14:paraId="5C3EFD2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3A9C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5DA0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99C4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E0F7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23310E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5C1B75B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248079A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6FC7B2A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5B1E0A0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2A73D2D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386D28B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EC0232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C10DF1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E4A517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3424F8B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2C2EC52" w14:textId="77777777" w:rsidTr="008C5359">
        <w:trPr>
          <w:trHeight w:val="52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525E090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4" w:type="dxa"/>
            <w:shd w:val="clear" w:color="auto" w:fill="auto"/>
          </w:tcPr>
          <w:p w14:paraId="7C8C7D1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 (школы)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80D1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AD92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8ECE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4536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5612E6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5C3EDD6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2C1393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79BC1F8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4111B13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5EC96A7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70065A5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3EC529F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CE747D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3FBBC08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20D6929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5164AE91" w14:textId="77777777" w:rsidTr="008C5359">
        <w:trPr>
          <w:trHeight w:val="37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6AF0DF7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4" w:type="dxa"/>
            <w:shd w:val="clear" w:color="auto" w:fill="auto"/>
          </w:tcPr>
          <w:p w14:paraId="35BA356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02B8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1C15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2F96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6B35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78A0E8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665C44A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CC2C54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7175CB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364C67D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2C38860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0F79F1F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54435DA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76CA4D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5DFD79E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603AF8B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376D559" w14:textId="77777777" w:rsidTr="008C5359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1E89D6F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4" w:type="dxa"/>
            <w:shd w:val="clear" w:color="auto" w:fill="auto"/>
          </w:tcPr>
          <w:p w14:paraId="2908262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 детей (музыка, спорт, танцы и др.)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CAC5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D51D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967B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CC3A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1DBA8C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72E6A78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5B663C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11D981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37606DF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09668A4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3DD2689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C03D45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49F67CE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1023701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3A8FA34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70FAE303" w14:textId="77777777" w:rsidTr="008C5359">
        <w:trPr>
          <w:trHeight w:val="616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70E37DE9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4" w:type="dxa"/>
            <w:shd w:val="clear" w:color="auto" w:fill="auto"/>
          </w:tcPr>
          <w:p w14:paraId="626257E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детей с ОВЗ (до 3 лет)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2B69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3CD3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4BBA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CFF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AA7E55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6617136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E5112F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7525E4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1DF8D3D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6DE3C27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55A7FD2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28A7F51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4E7191F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5F8EC0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6983665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6F0698E" w14:textId="77777777" w:rsidTr="008C5359">
        <w:trPr>
          <w:trHeight w:val="399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63E3D32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4" w:type="dxa"/>
            <w:shd w:val="clear" w:color="auto" w:fill="auto"/>
          </w:tcPr>
          <w:p w14:paraId="3627D90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DD04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C6C3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F6E5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7DD1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9296FA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65AD51A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5215FE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C693FF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5CC8BEA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1C46DC2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65792CB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4B66E0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5A8102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B80B40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4388820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2D1CB911" w14:textId="77777777" w:rsidTr="008C5359">
        <w:trPr>
          <w:trHeight w:val="27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300E5CD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4" w:type="dxa"/>
            <w:shd w:val="clear" w:color="auto" w:fill="auto"/>
          </w:tcPr>
          <w:p w14:paraId="320C0E9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8FEC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2705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D340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1591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A53A6D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6633634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5C74CCA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7DCC49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3B6DBF9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7C5C310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77D1378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304BFE3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6E63C15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3FE20F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4744953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2E37366F" w14:textId="77777777" w:rsidTr="008C5359">
        <w:trPr>
          <w:trHeight w:val="53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1F49E7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4" w:type="dxa"/>
            <w:shd w:val="clear" w:color="auto" w:fill="auto"/>
          </w:tcPr>
          <w:p w14:paraId="606FF42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73DF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1CC0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C2BF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E6D6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177F2B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61A8334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CC3CC8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4E898D6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E01F9F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7CDF3AE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1AE3259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725763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334A81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622711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5258A82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4F27F346" w14:textId="77777777" w:rsidTr="008C5359">
        <w:trPr>
          <w:trHeight w:val="527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1730137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4" w:type="dxa"/>
            <w:shd w:val="clear" w:color="auto" w:fill="auto"/>
          </w:tcPr>
          <w:p w14:paraId="2A68BA7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 (аптеки)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5499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4AC6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5B12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9C33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A62E89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4F822AB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FACC4D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207F4E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649F28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0DE9943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54E6AE0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30AE61E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CEE0F2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43C8A5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039390D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1D4352C" w14:textId="77777777" w:rsidTr="008C5359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AACB19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4" w:type="dxa"/>
            <w:shd w:val="clear" w:color="auto" w:fill="auto"/>
          </w:tcPr>
          <w:p w14:paraId="5E262D5F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779D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A0F4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8556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0547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96089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1AD55AA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602CC6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4682CD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1B8CE80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07AE500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4540DD3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64730AB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C6F5E8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478B576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47A436B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4E85CCA6" w14:textId="77777777" w:rsidTr="008C5359">
        <w:trPr>
          <w:trHeight w:val="52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50883E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84" w:type="dxa"/>
            <w:shd w:val="clear" w:color="auto" w:fill="auto"/>
          </w:tcPr>
          <w:p w14:paraId="72B9AB4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CE2F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CEB3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9492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7DCF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753F4D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3AE506D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F454AE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057CBC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332346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1810ADA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52E2CAE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618E63E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E9B249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10D71A2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27143D7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4A7AC037" w14:textId="77777777" w:rsidTr="008C5359">
        <w:trPr>
          <w:trHeight w:val="378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7E08E9C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84" w:type="dxa"/>
            <w:shd w:val="clear" w:color="auto" w:fill="auto"/>
          </w:tcPr>
          <w:p w14:paraId="36FD393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9604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F677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0709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BDAC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D23AA5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3C4A234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338D8B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6DF214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90D56A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7FC105D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2B09575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2069008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7745CC9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4BC6109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0876A3E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75F208A4" w14:textId="77777777" w:rsidTr="008C5359">
        <w:trPr>
          <w:trHeight w:val="55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622CDC0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84" w:type="dxa"/>
            <w:shd w:val="clear" w:color="auto" w:fill="auto"/>
          </w:tcPr>
          <w:p w14:paraId="6E015DB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534A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10E2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7FBA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F071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97F149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3B465AD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517F6D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364B4C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5977EBA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6897D90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246CE0D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FF9898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31D73C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3BEE950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4AD8B05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8EB2F6D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6142724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84" w:type="dxa"/>
            <w:shd w:val="clear" w:color="auto" w:fill="auto"/>
          </w:tcPr>
          <w:p w14:paraId="4D2669C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3DCC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A1CC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DFD1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43C0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F804B2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07D0439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5BBD5CE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AA114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0ADC01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04AEF7F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476B8EC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4505BA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9D8F1D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32C23BE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6080668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EB60977" w14:textId="77777777" w:rsidTr="008C5359">
        <w:trPr>
          <w:trHeight w:val="28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31873A4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84" w:type="dxa"/>
            <w:shd w:val="clear" w:color="auto" w:fill="auto"/>
          </w:tcPr>
          <w:p w14:paraId="2BD3427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950B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AE1B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0E8E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439E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45DB45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59DC8FF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D8C34E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6D6358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2D0F52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055ABDD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053138D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C5F881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7F4ECB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5A29125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74B0D3B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255176B2" w14:textId="77777777" w:rsidTr="008C5359">
        <w:trPr>
          <w:trHeight w:val="26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6895DDE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84" w:type="dxa"/>
            <w:shd w:val="clear" w:color="auto" w:fill="auto"/>
          </w:tcPr>
          <w:p w14:paraId="586E4E7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6095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253E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ACA2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AC55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E22504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556ECFA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720BF9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E62C4B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E22926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5F574A0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32C04C8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645C52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DA8E2F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3175B3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52125B9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5FBBD48A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1434A4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84" w:type="dxa"/>
            <w:shd w:val="clear" w:color="auto" w:fill="auto"/>
          </w:tcPr>
          <w:p w14:paraId="4D8567C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Сбор и транспортирование твердых коммунальных отходов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BED6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32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2CFD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D432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9B6F2C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4A8CCFE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710A45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747C714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512469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092B300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58DE4B3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62F8728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704F181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55CCD4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743CE8C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439F32BC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3D5AAD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84" w:type="dxa"/>
            <w:shd w:val="clear" w:color="auto" w:fill="auto"/>
          </w:tcPr>
          <w:p w14:paraId="7707EBD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FB35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F931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A3FE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17DD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A76937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0204836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231658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C10A97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642E8C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2FE94B0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23F0F80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6E6726B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645FB7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45CD307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6BCA1BF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54DFD590" w14:textId="77777777" w:rsidTr="008C5359">
        <w:trPr>
          <w:trHeight w:val="289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D6A411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84" w:type="dxa"/>
            <w:shd w:val="clear" w:color="auto" w:fill="auto"/>
          </w:tcPr>
          <w:p w14:paraId="004F232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благоустройству городской среды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4AAA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3521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1E00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317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59E399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6213BCD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2A3FF79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730A4F3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D8EF33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20162C6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0DB30D2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290CED9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70043BF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D7E02D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1640F41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8AFC2A8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2A10E7A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84" w:type="dxa"/>
            <w:shd w:val="clear" w:color="auto" w:fill="auto"/>
          </w:tcPr>
          <w:p w14:paraId="6593D28C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13FB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731A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9384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0B66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8D1CF7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341066A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43F533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C68151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FFDB82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438E446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43E2D8B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09FDDC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400B450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B64DB0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3732F36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6D8348A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9CB6885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84" w:type="dxa"/>
            <w:shd w:val="clear" w:color="auto" w:fill="auto"/>
          </w:tcPr>
          <w:p w14:paraId="1B7586B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DF08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0260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0D2D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516D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FEADBD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100008B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6C5A3C6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CCB130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5A6D46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1C2E745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3D32050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2F8763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0DC52E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F646A5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3A5054F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553CDFCE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1F645D70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84" w:type="dxa"/>
            <w:shd w:val="clear" w:color="auto" w:fill="auto"/>
          </w:tcPr>
          <w:p w14:paraId="68615A3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и багажа легковым такси на территории Московской области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EE99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4182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E6E8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3D26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F8C198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6CBC34F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B4901B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AD3611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A4044C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3E9BAAE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74F888F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DAAF07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21D756B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5D25F2A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13DB0AE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72B02543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1B62D70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84" w:type="dxa"/>
            <w:shd w:val="clear" w:color="auto" w:fill="auto"/>
          </w:tcPr>
          <w:p w14:paraId="39DFDE5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деятельность (дороги)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09AC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F67F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5339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A250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A6AF00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2386BEB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34F569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5B985B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94CAE4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5DC6CBF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2E8C557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58B89F8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DCD1FA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1448EE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3E2A2A9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394C4CA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6A927B2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84" w:type="dxa"/>
            <w:shd w:val="clear" w:color="auto" w:fill="auto"/>
          </w:tcPr>
          <w:p w14:paraId="108BF5F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7DA4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E801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483B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EC8E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51DCDD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536F548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109A73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A6038E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872D23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67F6CCC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021B285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66E76BF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725E52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3D60F9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26220E8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45D175E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7D4E282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84" w:type="dxa"/>
            <w:shd w:val="clear" w:color="auto" w:fill="auto"/>
          </w:tcPr>
          <w:p w14:paraId="3A66ADB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4229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F1EF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4DBF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6E5C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7B9B75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3ABC743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6AC2CDA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4E59371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4FA2837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289AECA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5A74F2B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53905DF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64711CB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266EEA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21DF08B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1C8C4E24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025612F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84" w:type="dxa"/>
            <w:shd w:val="clear" w:color="auto" w:fill="auto"/>
          </w:tcPr>
          <w:p w14:paraId="3B217E5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7D04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F19E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0828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CABA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881A5B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50C04AD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7C039AE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15B763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1CD359E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732D9E2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381A36A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60B0A7A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741D51F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3DF555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49D8C86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CF1991F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D9E7C3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84" w:type="dxa"/>
            <w:shd w:val="clear" w:color="auto" w:fill="auto"/>
          </w:tcPr>
          <w:p w14:paraId="540F37B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бетона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9787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F594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0CFC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0277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2A5D03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7E32010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5F5F7AE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6CFBFE9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1A63941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7934318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625C203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34BDB3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02641B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6B32CA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42C4A4C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46AD0AEE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2B8BEA4B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84" w:type="dxa"/>
            <w:shd w:val="clear" w:color="auto" w:fill="auto"/>
          </w:tcPr>
          <w:p w14:paraId="31A8034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2B84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1EF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1BE0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3D34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F1D489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4176EE7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AA6811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0B3204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2EA243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4B7C962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0598D17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52A7F19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FECB66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71F5BC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590F9AA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F7C4A39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77891583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84" w:type="dxa"/>
            <w:shd w:val="clear" w:color="auto" w:fill="auto"/>
          </w:tcPr>
          <w:p w14:paraId="610B469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Семеноводство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0D0F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DB56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5EFB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90BA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470E1E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59974BC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C42577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821A7E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E33FE1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2BA6E39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3C76C73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33C65AC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B94980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6E98E5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7ABAE8A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33C291A2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0E385AC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84" w:type="dxa"/>
            <w:shd w:val="clear" w:color="auto" w:fill="auto"/>
          </w:tcPr>
          <w:p w14:paraId="22FF57B1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водных биоресурсов, товарная аквакультура (рыбная продукция и консервы)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3DB2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AFCF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B0D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77CB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7A8988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39F04C4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52AB4CC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0AE753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FD2CA6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24AB464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59B302F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386291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0CE2D29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4B4A02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5071AB3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4FB13390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A59CB38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F53D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крестьянских (фермерских) хозяйств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E137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D315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BB00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CBD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100296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2E42617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3A1D97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3321604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2779C2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61AD35A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4CF0A3E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6CBE8D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7B18FB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11E293F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3C52CDE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62C015C5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5C13FAB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614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16F6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BAC5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65D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FE53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638347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15424EE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2BDA46F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6FE24BE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5786974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6166B88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3CC26AF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98F321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5828A4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C00B14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119D833A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11870831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7E100E4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84" w:type="dxa"/>
            <w:shd w:val="clear" w:color="auto" w:fill="auto"/>
          </w:tcPr>
          <w:p w14:paraId="49002F87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Туризм и отдых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C2C6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F530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088C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B5F2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A5F465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041A879F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08D1969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6B8AB85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43CE656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6015EAA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43D6E8C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26ACB5F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4ACCB95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AF0045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54E287F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7BA3E35E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04520424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4" w:type="dxa"/>
            <w:shd w:val="clear" w:color="auto" w:fill="auto"/>
          </w:tcPr>
          <w:p w14:paraId="59757F5E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и муниципальные услуги (МФЦ, портал государственных услуг </w:t>
            </w:r>
          </w:p>
          <w:p w14:paraId="0BA40C06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Московской области)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DF19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AC6B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51FB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D5CE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A0306E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612DA49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2F0FFD5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1375B25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5478A0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4485E60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5FD6BE6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4C53A58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4000F3CB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F9599D8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293BF14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2AEA" w:rsidRPr="00982AEA" w14:paraId="0448AF3B" w14:textId="77777777" w:rsidTr="008C5359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59567E4A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84" w:type="dxa"/>
            <w:shd w:val="clear" w:color="auto" w:fill="auto"/>
          </w:tcPr>
          <w:p w14:paraId="6637C182" w14:textId="77777777" w:rsidR="00982AEA" w:rsidRPr="00982AEA" w:rsidRDefault="00982AEA" w:rsidP="00982A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наружной рекламы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9643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C2962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C726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E0FD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D639CE0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14:paraId="0186266E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127CF067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5E1F59DD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73C74C56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14:paraId="3FC867B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14:paraId="063ED33C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14:paraId="333A67C9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14:paraId="62AC4C54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06F92935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14:paraId="1FAE7EF1" w14:textId="77777777" w:rsidR="00982AEA" w:rsidRPr="00982AEA" w:rsidRDefault="00982AEA" w:rsidP="00982A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A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14:paraId="73772F71" w14:textId="77777777" w:rsidR="00982AEA" w:rsidRPr="00982AEA" w:rsidRDefault="00982AEA" w:rsidP="00982AEA">
      <w:pPr>
        <w:tabs>
          <w:tab w:val="left" w:pos="1560"/>
          <w:tab w:val="center" w:pos="51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206BC1D8" w14:textId="77777777" w:rsidR="00982AEA" w:rsidRDefault="00982AEA"/>
    <w:sectPr w:rsidR="00982AEA" w:rsidSect="00982A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94408" w14:textId="77777777" w:rsidR="00194AC1" w:rsidRDefault="00194AC1" w:rsidP="00982AEA">
      <w:pPr>
        <w:spacing w:after="0" w:line="240" w:lineRule="auto"/>
      </w:pPr>
      <w:r>
        <w:separator/>
      </w:r>
    </w:p>
  </w:endnote>
  <w:endnote w:type="continuationSeparator" w:id="0">
    <w:p w14:paraId="1214D0BB" w14:textId="77777777" w:rsidR="00194AC1" w:rsidRDefault="00194AC1" w:rsidP="0098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DAA18" w14:textId="77777777" w:rsidR="00194AC1" w:rsidRDefault="00194AC1" w:rsidP="00982AEA">
      <w:pPr>
        <w:spacing w:after="0" w:line="240" w:lineRule="auto"/>
      </w:pPr>
      <w:r>
        <w:separator/>
      </w:r>
    </w:p>
  </w:footnote>
  <w:footnote w:type="continuationSeparator" w:id="0">
    <w:p w14:paraId="5EAEB07F" w14:textId="77777777" w:rsidR="00194AC1" w:rsidRDefault="00194AC1" w:rsidP="00982AEA">
      <w:pPr>
        <w:spacing w:after="0" w:line="240" w:lineRule="auto"/>
      </w:pPr>
      <w:r>
        <w:continuationSeparator/>
      </w:r>
    </w:p>
  </w:footnote>
  <w:footnote w:id="1">
    <w:p w14:paraId="3E63E70E" w14:textId="77777777" w:rsidR="00982AEA" w:rsidRDefault="00982AEA" w:rsidP="00982AEA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524257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в соответствии с </w:t>
      </w:r>
      <w:r>
        <w:rPr>
          <w:rFonts w:ascii="Times New Roman" w:hAnsi="Times New Roman"/>
        </w:rPr>
        <w:t xml:space="preserve">методическими </w:t>
      </w:r>
      <w:r w:rsidRPr="00DC5861">
        <w:rPr>
          <w:rFonts w:ascii="Times New Roman" w:hAnsi="Times New Roman"/>
        </w:rPr>
        <w:t>рекомендациями Минэкономразвития России, изложенными в приказе от 11.03.2020 №130 «Об утверждении единой методики мониторинга состояния и развития конкуренции на товарных рынках субъекта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2FA89A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9CF75A1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D94"/>
    <w:multiLevelType w:val="hybridMultilevel"/>
    <w:tmpl w:val="F904A3D8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872"/>
    <w:multiLevelType w:val="hybridMultilevel"/>
    <w:tmpl w:val="033687F6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7CEF"/>
    <w:multiLevelType w:val="hybridMultilevel"/>
    <w:tmpl w:val="EDEE62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526D"/>
    <w:multiLevelType w:val="hybridMultilevel"/>
    <w:tmpl w:val="B7D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5BFA"/>
    <w:multiLevelType w:val="hybridMultilevel"/>
    <w:tmpl w:val="4D8A39CC"/>
    <w:lvl w:ilvl="0" w:tplc="562ADAC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6C13B1"/>
    <w:multiLevelType w:val="hybridMultilevel"/>
    <w:tmpl w:val="9D1A7EA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3DDE"/>
    <w:multiLevelType w:val="hybridMultilevel"/>
    <w:tmpl w:val="9B06B238"/>
    <w:lvl w:ilvl="0" w:tplc="562ADACE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6535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7D0D"/>
    <w:multiLevelType w:val="hybridMultilevel"/>
    <w:tmpl w:val="C01A4524"/>
    <w:lvl w:ilvl="0" w:tplc="5824AECE">
      <w:start w:val="1"/>
      <w:numFmt w:val="bullet"/>
      <w:pStyle w:val="a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B716E1"/>
    <w:multiLevelType w:val="hybridMultilevel"/>
    <w:tmpl w:val="73F8863E"/>
    <w:lvl w:ilvl="0" w:tplc="8E0E54E6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D44497"/>
    <w:multiLevelType w:val="hybridMultilevel"/>
    <w:tmpl w:val="37F4F5CC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D4DDB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4191"/>
    <w:multiLevelType w:val="hybridMultilevel"/>
    <w:tmpl w:val="6828606C"/>
    <w:lvl w:ilvl="0" w:tplc="3C001734">
      <w:start w:val="6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431D69F0"/>
    <w:multiLevelType w:val="hybridMultilevel"/>
    <w:tmpl w:val="F642DDA0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127D3"/>
    <w:multiLevelType w:val="hybridMultilevel"/>
    <w:tmpl w:val="E5407D4C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2469"/>
    <w:multiLevelType w:val="hybridMultilevel"/>
    <w:tmpl w:val="D0028274"/>
    <w:lvl w:ilvl="0" w:tplc="369675A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2FA7EA3"/>
    <w:multiLevelType w:val="hybridMultilevel"/>
    <w:tmpl w:val="E200B092"/>
    <w:lvl w:ilvl="0" w:tplc="B11633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263383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856C5"/>
    <w:multiLevelType w:val="hybridMultilevel"/>
    <w:tmpl w:val="F73A1C38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114A2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B345D"/>
    <w:multiLevelType w:val="hybridMultilevel"/>
    <w:tmpl w:val="5EC64ECA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A994C25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22806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56F6E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8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72678E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9354A"/>
    <w:multiLevelType w:val="hybridMultilevel"/>
    <w:tmpl w:val="0B0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0074D1"/>
    <w:multiLevelType w:val="hybridMultilevel"/>
    <w:tmpl w:val="3BFC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36"/>
  </w:num>
  <w:num w:numId="5">
    <w:abstractNumId w:val="0"/>
  </w:num>
  <w:num w:numId="6">
    <w:abstractNumId w:val="34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22"/>
  </w:num>
  <w:num w:numId="12">
    <w:abstractNumId w:val="5"/>
  </w:num>
  <w:num w:numId="13">
    <w:abstractNumId w:val="28"/>
  </w:num>
  <w:num w:numId="14">
    <w:abstractNumId w:val="19"/>
  </w:num>
  <w:num w:numId="15">
    <w:abstractNumId w:val="21"/>
  </w:num>
  <w:num w:numId="16">
    <w:abstractNumId w:val="37"/>
  </w:num>
  <w:num w:numId="17">
    <w:abstractNumId w:val="14"/>
  </w:num>
  <w:num w:numId="18">
    <w:abstractNumId w:val="20"/>
  </w:num>
  <w:num w:numId="19">
    <w:abstractNumId w:val="3"/>
  </w:num>
  <w:num w:numId="20">
    <w:abstractNumId w:val="15"/>
  </w:num>
  <w:num w:numId="21">
    <w:abstractNumId w:val="9"/>
  </w:num>
  <w:num w:numId="22">
    <w:abstractNumId w:val="26"/>
  </w:num>
  <w:num w:numId="23">
    <w:abstractNumId w:val="17"/>
  </w:num>
  <w:num w:numId="24">
    <w:abstractNumId w:val="18"/>
  </w:num>
  <w:num w:numId="25">
    <w:abstractNumId w:val="6"/>
  </w:num>
  <w:num w:numId="26">
    <w:abstractNumId w:val="35"/>
  </w:num>
  <w:num w:numId="27">
    <w:abstractNumId w:val="7"/>
  </w:num>
  <w:num w:numId="28">
    <w:abstractNumId w:val="16"/>
  </w:num>
  <w:num w:numId="29">
    <w:abstractNumId w:val="23"/>
  </w:num>
  <w:num w:numId="30">
    <w:abstractNumId w:val="32"/>
  </w:num>
  <w:num w:numId="31">
    <w:abstractNumId w:val="11"/>
  </w:num>
  <w:num w:numId="32">
    <w:abstractNumId w:val="33"/>
  </w:num>
  <w:num w:numId="33">
    <w:abstractNumId w:val="30"/>
  </w:num>
  <w:num w:numId="34">
    <w:abstractNumId w:val="4"/>
  </w:num>
  <w:num w:numId="35">
    <w:abstractNumId w:val="31"/>
  </w:num>
  <w:num w:numId="36">
    <w:abstractNumId w:val="24"/>
  </w:num>
  <w:num w:numId="37">
    <w:abstractNumId w:val="2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A"/>
    <w:rsid w:val="00194AC1"/>
    <w:rsid w:val="009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C35E"/>
  <w15:chartTrackingRefBased/>
  <w15:docId w15:val="{195DCA0C-58AA-4602-92B3-86D52DA6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rsid w:val="00982AEA"/>
  </w:style>
  <w:style w:type="table" w:styleId="a4">
    <w:name w:val="Table Grid"/>
    <w:basedOn w:val="a2"/>
    <w:uiPriority w:val="39"/>
    <w:rsid w:val="00982A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982AEA"/>
    <w:rPr>
      <w:rFonts w:cs="Times New Roman"/>
      <w:sz w:val="16"/>
      <w:szCs w:val="16"/>
    </w:rPr>
  </w:style>
  <w:style w:type="paragraph" w:styleId="a6">
    <w:name w:val="annotation text"/>
    <w:basedOn w:val="a0"/>
    <w:link w:val="a7"/>
    <w:semiHidden/>
    <w:rsid w:val="00982AE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1"/>
    <w:link w:val="a6"/>
    <w:semiHidden/>
    <w:rsid w:val="00982AEA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982AEA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982AEA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982AE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2AEA"/>
    <w:rPr>
      <w:rFonts w:ascii="Tahoma" w:eastAsia="Calibri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982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Верхний колонтитул Знак"/>
    <w:basedOn w:val="a1"/>
    <w:link w:val="ac"/>
    <w:uiPriority w:val="99"/>
    <w:rsid w:val="00982AEA"/>
    <w:rPr>
      <w:rFonts w:ascii="Times New Roman" w:eastAsia="Calibri" w:hAnsi="Times New Roman" w:cs="Times New Roman"/>
      <w:sz w:val="28"/>
    </w:rPr>
  </w:style>
  <w:style w:type="paragraph" w:styleId="ae">
    <w:name w:val="footer"/>
    <w:basedOn w:val="a0"/>
    <w:link w:val="af"/>
    <w:uiPriority w:val="99"/>
    <w:rsid w:val="00982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rsid w:val="00982AEA"/>
    <w:rPr>
      <w:rFonts w:ascii="Times New Roman" w:eastAsia="Calibri" w:hAnsi="Times New Roman" w:cs="Times New Roman"/>
      <w:sz w:val="28"/>
    </w:rPr>
  </w:style>
  <w:style w:type="paragraph" w:customStyle="1" w:styleId="ListParagraph">
    <w:name w:val="List Paragraph"/>
    <w:basedOn w:val="a0"/>
    <w:rsid w:val="00982AEA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laceholderText">
    <w:name w:val="Placeholder Text"/>
    <w:semiHidden/>
    <w:rsid w:val="00982AEA"/>
    <w:rPr>
      <w:rFonts w:cs="Times New Roman"/>
      <w:color w:val="808080"/>
    </w:rPr>
  </w:style>
  <w:style w:type="paragraph" w:styleId="af0">
    <w:name w:val="Body Text Indent"/>
    <w:aliases w:val="текст"/>
    <w:basedOn w:val="a0"/>
    <w:link w:val="af1"/>
    <w:rsid w:val="00982AE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aliases w:val="текст Знак"/>
    <w:basedOn w:val="a1"/>
    <w:link w:val="af0"/>
    <w:rsid w:val="00982AE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basedOn w:val="a0"/>
    <w:next w:val="af3"/>
    <w:rsid w:val="00982A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982AEA"/>
  </w:style>
  <w:style w:type="paragraph" w:customStyle="1" w:styleId="21">
    <w:name w:val="Основной текст 21"/>
    <w:basedOn w:val="a0"/>
    <w:rsid w:val="00982AE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Body Text Indent 3"/>
    <w:basedOn w:val="a0"/>
    <w:link w:val="30"/>
    <w:semiHidden/>
    <w:rsid w:val="00982AEA"/>
    <w:pPr>
      <w:suppressAutoHyphens/>
      <w:spacing w:after="120" w:line="254" w:lineRule="auto"/>
      <w:ind w:left="283"/>
    </w:pPr>
    <w:rPr>
      <w:rFonts w:ascii="Calibri" w:eastAsia="Calibri" w:hAnsi="Calibri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1"/>
    <w:link w:val="3"/>
    <w:semiHidden/>
    <w:rsid w:val="00982AEA"/>
    <w:rPr>
      <w:rFonts w:ascii="Calibri" w:eastAsia="Calibri" w:hAnsi="Calibri" w:cs="Times New Roman"/>
      <w:sz w:val="16"/>
      <w:szCs w:val="16"/>
      <w:lang w:eastAsia="zh-CN"/>
    </w:rPr>
  </w:style>
  <w:style w:type="character" w:styleId="a">
    <w:name w:val="Hyperlink"/>
    <w:uiPriority w:val="99"/>
    <w:rsid w:val="00982AEA"/>
    <w:rPr>
      <w:color w:val="0563C1"/>
      <w:u w:val="single"/>
    </w:rPr>
  </w:style>
  <w:style w:type="paragraph" w:customStyle="1" w:styleId="31">
    <w:name w:val="Абзац списка3"/>
    <w:basedOn w:val="a0"/>
    <w:uiPriority w:val="99"/>
    <w:rsid w:val="00982AEA"/>
    <w:pPr>
      <w:widowControl w:val="0"/>
      <w:numPr>
        <w:numId w:val="9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0"/>
    <w:link w:val="af5"/>
    <w:uiPriority w:val="1"/>
    <w:qFormat/>
    <w:rsid w:val="00982AEA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 Знак"/>
    <w:basedOn w:val="a1"/>
    <w:link w:val="af4"/>
    <w:uiPriority w:val="1"/>
    <w:rsid w:val="00982AEA"/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0"/>
    <w:uiPriority w:val="34"/>
    <w:qFormat/>
    <w:rsid w:val="00982AE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f7">
    <w:name w:val="No Spacing"/>
    <w:uiPriority w:val="1"/>
    <w:qFormat/>
    <w:rsid w:val="00982AE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f8">
    <w:name w:val="footnote text"/>
    <w:basedOn w:val="a0"/>
    <w:link w:val="af9"/>
    <w:uiPriority w:val="99"/>
    <w:unhideWhenUsed/>
    <w:rsid w:val="00982AE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982AEA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unhideWhenUsed/>
    <w:rsid w:val="00982AE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82AE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82AEA"/>
    <w:pPr>
      <w:widowControl w:val="0"/>
      <w:spacing w:after="0" w:line="223" w:lineRule="exact"/>
      <w:ind w:right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982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0"/>
    <w:rsid w:val="00982AEA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3">
    <w:name w:val="Normal (Web)"/>
    <w:basedOn w:val="a0"/>
    <w:uiPriority w:val="99"/>
    <w:semiHidden/>
    <w:unhideWhenUsed/>
    <w:rsid w:val="00982A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Осина Светлана Алексеевна</dc:creator>
  <cp:keywords/>
  <dc:description/>
  <cp:lastModifiedBy>Осина Светлана Алексеевна</cp:lastModifiedBy>
  <cp:revision>1</cp:revision>
  <dcterms:created xsi:type="dcterms:W3CDTF">2021-03-26T08:40:00Z</dcterms:created>
  <dcterms:modified xsi:type="dcterms:W3CDTF">2021-03-26T08:42:00Z</dcterms:modified>
</cp:coreProperties>
</file>