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D3" w:rsidRPr="00FD49D3" w:rsidRDefault="00FD49D3" w:rsidP="00FD49D3">
      <w:pPr>
        <w:pStyle w:val="a3"/>
        <w:spacing w:after="180"/>
        <w:jc w:val="center"/>
        <w:rPr>
          <w:color w:val="000000"/>
          <w:sz w:val="28"/>
          <w:szCs w:val="28"/>
        </w:rPr>
      </w:pPr>
      <w:r w:rsidRPr="00FD49D3">
        <w:rPr>
          <w:color w:val="000000"/>
          <w:sz w:val="28"/>
          <w:szCs w:val="28"/>
        </w:rPr>
        <w:t>Информация по результатам контрольного мероприятия</w:t>
      </w:r>
    </w:p>
    <w:p w:rsidR="00FD49D3" w:rsidRPr="00FD49D3" w:rsidRDefault="00FD49D3" w:rsidP="00FD49D3">
      <w:pPr>
        <w:pStyle w:val="a3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FD49D3">
        <w:rPr>
          <w:color w:val="000000"/>
          <w:sz w:val="28"/>
          <w:szCs w:val="28"/>
        </w:rPr>
        <w:t>«Проверка законности и результативности использования средств бюджета Воскресенского муниципального района, направленных на функционирование муниципального учреждения «Дворец культуры «Юбилейный»</w:t>
      </w:r>
    </w:p>
    <w:p w:rsidR="00BE1BCC" w:rsidRPr="00FD49D3" w:rsidRDefault="00BE1BCC" w:rsidP="00FD49D3">
      <w:pPr>
        <w:pStyle w:val="a3"/>
        <w:spacing w:before="0" w:beforeAutospacing="0" w:after="180" w:afterAutospacing="0"/>
        <w:ind w:firstLine="567"/>
        <w:jc w:val="both"/>
        <w:rPr>
          <w:color w:val="000000"/>
          <w:sz w:val="28"/>
          <w:szCs w:val="28"/>
        </w:rPr>
      </w:pPr>
      <w:r w:rsidRPr="00FD49D3">
        <w:rPr>
          <w:color w:val="000000"/>
          <w:sz w:val="28"/>
          <w:szCs w:val="28"/>
        </w:rPr>
        <w:t>В соответствии с Планом работы Контрольно-счетной палаты городского  округа Воскресенск Московской области на 2020 год (пункт 2.8) проводилось контрольное мероприятие «Проверка законности и результативности использования средств бюджета Воскресенского муниципального района, направленных на функционирование муниципального учреждения «Дворец культуры «Юбилейный».</w:t>
      </w:r>
    </w:p>
    <w:p w:rsidR="00BE1BCC" w:rsidRPr="00FD49D3" w:rsidRDefault="00BE1BCC" w:rsidP="00FD49D3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Проверяемый период деятельности: с 1 января по 31 декабря 2019 года.</w:t>
      </w:r>
    </w:p>
    <w:p w:rsidR="009D3433" w:rsidRPr="00FD49D3" w:rsidRDefault="009D3433" w:rsidP="00FD49D3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В ходе контрольного мероприятия проверены средства 2019 года на общую сумму 37 734,3 тыс. рублей.</w:t>
      </w:r>
    </w:p>
    <w:p w:rsidR="009D3433" w:rsidRPr="00FD49D3" w:rsidRDefault="009D3433" w:rsidP="00FD49D3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При проверке расходования средств, выделенных на функционирование МУ «ДК «Юбилейный» выявлены нарушения:</w:t>
      </w:r>
    </w:p>
    <w:p w:rsidR="003C7606" w:rsidRPr="00FD49D3" w:rsidRDefault="003C7606" w:rsidP="00FD49D3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-при формировании и исполнении бюджетов (4 вида нарушений</w:t>
      </w:r>
      <w:r w:rsidR="00842694" w:rsidRPr="00FD49D3">
        <w:rPr>
          <w:sz w:val="28"/>
          <w:szCs w:val="28"/>
        </w:rPr>
        <w:t xml:space="preserve"> на общую сумму 12 325,6 тыс. рублей);</w:t>
      </w:r>
    </w:p>
    <w:p w:rsidR="00842694" w:rsidRPr="00FD49D3" w:rsidRDefault="00842694" w:rsidP="00FD49D3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-ведения бухгалтерского учета, составления и представления бухгалтерской (финансовой) отчетности (4 вида нарушений на общую сумму 259,8 тыс. рублей);</w:t>
      </w:r>
    </w:p>
    <w:p w:rsidR="00842694" w:rsidRDefault="00842694" w:rsidP="00FD49D3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-в сфере управления и распоряжения государственной (муниципальной) собственностью (3 вида нарушений).</w:t>
      </w:r>
    </w:p>
    <w:p w:rsidR="00FD49D3" w:rsidRPr="00FD49D3" w:rsidRDefault="00FD49D3" w:rsidP="00FD49D3">
      <w:pPr>
        <w:pStyle w:val="a3"/>
        <w:spacing w:after="18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:rsidR="00FD49D3" w:rsidRPr="00FD49D3" w:rsidRDefault="00FD49D3" w:rsidP="00FD49D3">
      <w:pPr>
        <w:pStyle w:val="a3"/>
        <w:spacing w:after="18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 оформлен</w:t>
      </w:r>
      <w:r w:rsidR="006B0524">
        <w:rPr>
          <w:sz w:val="28"/>
          <w:szCs w:val="28"/>
        </w:rPr>
        <w:t>ы</w:t>
      </w:r>
      <w:r w:rsidRPr="00FD49D3">
        <w:rPr>
          <w:sz w:val="28"/>
          <w:szCs w:val="28"/>
        </w:rPr>
        <w:t xml:space="preserve"> Акт</w:t>
      </w:r>
      <w:r w:rsidR="006B0524">
        <w:rPr>
          <w:sz w:val="28"/>
          <w:szCs w:val="28"/>
        </w:rPr>
        <w:t>ы</w:t>
      </w:r>
      <w:r w:rsidRPr="00FD49D3">
        <w:rPr>
          <w:sz w:val="28"/>
          <w:szCs w:val="28"/>
        </w:rPr>
        <w:t xml:space="preserve"> по результатам контрольного мероприятия и направлен</w:t>
      </w:r>
      <w:r w:rsidR="006B0524">
        <w:rPr>
          <w:sz w:val="28"/>
          <w:szCs w:val="28"/>
        </w:rPr>
        <w:t>ы</w:t>
      </w:r>
      <w:r w:rsidRPr="00FD49D3">
        <w:rPr>
          <w:sz w:val="28"/>
          <w:szCs w:val="28"/>
        </w:rPr>
        <w:t xml:space="preserve"> </w:t>
      </w:r>
      <w:r w:rsidRPr="00FD49D3">
        <w:rPr>
          <w:sz w:val="28"/>
          <w:szCs w:val="28"/>
        </w:rPr>
        <w:t>директору</w:t>
      </w:r>
      <w:r w:rsidRPr="00FD49D3">
        <w:rPr>
          <w:sz w:val="28"/>
          <w:szCs w:val="28"/>
        </w:rPr>
        <w:t xml:space="preserve"> МУ «</w:t>
      </w:r>
      <w:r w:rsidRPr="00FD49D3">
        <w:rPr>
          <w:sz w:val="28"/>
          <w:szCs w:val="28"/>
        </w:rPr>
        <w:t>ДК «Юбилейный» и начальнику МУ «Управление культуры».</w:t>
      </w:r>
    </w:p>
    <w:p w:rsidR="00FD49D3" w:rsidRPr="00FD49D3" w:rsidRDefault="00FD49D3" w:rsidP="00FD49D3">
      <w:pPr>
        <w:pStyle w:val="a3"/>
        <w:spacing w:after="180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- подготовлен Отчет о результатах проведенного контрольного мероприятия и направлен Главе городского округа Воскресенск А.В. </w:t>
      </w:r>
      <w:proofErr w:type="spellStart"/>
      <w:r w:rsidRPr="00FD49D3">
        <w:rPr>
          <w:sz w:val="28"/>
          <w:szCs w:val="28"/>
        </w:rPr>
        <w:t>Болотникову</w:t>
      </w:r>
      <w:proofErr w:type="spellEnd"/>
      <w:r w:rsidRPr="00FD49D3">
        <w:rPr>
          <w:sz w:val="28"/>
          <w:szCs w:val="28"/>
        </w:rPr>
        <w:t xml:space="preserve"> и в Совет депутатов городского округа Воскресенск.</w:t>
      </w:r>
    </w:p>
    <w:p w:rsidR="00FD49D3" w:rsidRPr="00FD49D3" w:rsidRDefault="00FD49D3" w:rsidP="00FD49D3">
      <w:pPr>
        <w:pStyle w:val="a3"/>
        <w:spacing w:before="0" w:beforeAutospacing="0" w:after="180" w:afterAutospacing="0"/>
        <w:ind w:firstLine="567"/>
        <w:jc w:val="both"/>
        <w:rPr>
          <w:color w:val="FF0000"/>
          <w:sz w:val="28"/>
          <w:szCs w:val="28"/>
        </w:rPr>
      </w:pPr>
      <w:proofErr w:type="gramStart"/>
      <w:r w:rsidRPr="00FD49D3">
        <w:rPr>
          <w:sz w:val="28"/>
          <w:szCs w:val="28"/>
        </w:rPr>
        <w:t>- подготовлены и направлены 2 представления: 1 - директору МКУ Городского округа Воскресенск МО «Централизованная бухгалтерия» и 1 - директору МУ «</w:t>
      </w:r>
      <w:r w:rsidRPr="00FD49D3">
        <w:rPr>
          <w:sz w:val="28"/>
          <w:szCs w:val="28"/>
        </w:rPr>
        <w:t>ДК «Юбилейный</w:t>
      </w:r>
      <w:r w:rsidRPr="00FD49D3">
        <w:rPr>
          <w:sz w:val="28"/>
          <w:szCs w:val="28"/>
        </w:rPr>
        <w:t xml:space="preserve">», а также составлены и направлены </w:t>
      </w:r>
      <w:r w:rsidRPr="00FD49D3">
        <w:rPr>
          <w:sz w:val="28"/>
          <w:szCs w:val="28"/>
        </w:rPr>
        <w:t>3</w:t>
      </w:r>
      <w:r w:rsidRPr="00FD49D3">
        <w:rPr>
          <w:sz w:val="28"/>
          <w:szCs w:val="28"/>
        </w:rPr>
        <w:t xml:space="preserve"> протокола и материалы дел об административных правонарушениях на рассмотрение мировым судьям Воскресенского судебного района Московской области в отношении должностных лиц МУ «</w:t>
      </w:r>
      <w:r w:rsidRPr="00FD49D3">
        <w:rPr>
          <w:sz w:val="28"/>
          <w:szCs w:val="28"/>
        </w:rPr>
        <w:t>ДК «Юбилейный</w:t>
      </w:r>
      <w:r w:rsidRPr="00FD49D3">
        <w:rPr>
          <w:sz w:val="28"/>
          <w:szCs w:val="28"/>
        </w:rPr>
        <w:t>»</w:t>
      </w:r>
      <w:r w:rsidRPr="00FD49D3">
        <w:rPr>
          <w:sz w:val="28"/>
          <w:szCs w:val="28"/>
        </w:rPr>
        <w:t xml:space="preserve"> и МУ «Управление культуры»</w:t>
      </w:r>
      <w:r w:rsidRPr="00FD49D3">
        <w:rPr>
          <w:sz w:val="28"/>
          <w:szCs w:val="28"/>
        </w:rPr>
        <w:t xml:space="preserve">, совершивших административные правонарушения, </w:t>
      </w:r>
      <w:r w:rsidRPr="00FD49D3">
        <w:rPr>
          <w:sz w:val="28"/>
          <w:szCs w:val="28"/>
        </w:rPr>
        <w:t>предусмотренные частью 4 статьи</w:t>
      </w:r>
      <w:proofErr w:type="gramEnd"/>
      <w:r w:rsidRPr="00FD49D3">
        <w:rPr>
          <w:sz w:val="28"/>
          <w:szCs w:val="28"/>
        </w:rPr>
        <w:t xml:space="preserve"> 15.15.6, частью 1 статьи 15.15.5-1, статьей 15.15.15 Кодекса Российской Федерации об административных правонарушениях.</w:t>
      </w:r>
    </w:p>
    <w:p w:rsidR="0067217F" w:rsidRPr="00FD49D3" w:rsidRDefault="0067217F" w:rsidP="00FD49D3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sectPr w:rsidR="0067217F" w:rsidRPr="00FD49D3" w:rsidSect="006B05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CC"/>
    <w:rsid w:val="000035C6"/>
    <w:rsid w:val="00043E5D"/>
    <w:rsid w:val="00047A26"/>
    <w:rsid w:val="000817BD"/>
    <w:rsid w:val="000B50E1"/>
    <w:rsid w:val="00163065"/>
    <w:rsid w:val="001A62AB"/>
    <w:rsid w:val="0030653E"/>
    <w:rsid w:val="003948F4"/>
    <w:rsid w:val="003C7606"/>
    <w:rsid w:val="004525BA"/>
    <w:rsid w:val="005D0DDE"/>
    <w:rsid w:val="0067217F"/>
    <w:rsid w:val="0068566C"/>
    <w:rsid w:val="006B0524"/>
    <w:rsid w:val="006F2DA8"/>
    <w:rsid w:val="007D2B98"/>
    <w:rsid w:val="00842694"/>
    <w:rsid w:val="00895BB8"/>
    <w:rsid w:val="009D3433"/>
    <w:rsid w:val="00BE1BCC"/>
    <w:rsid w:val="00C73B13"/>
    <w:rsid w:val="00D07846"/>
    <w:rsid w:val="00F26900"/>
    <w:rsid w:val="00F6469D"/>
    <w:rsid w:val="00F84B9C"/>
    <w:rsid w:val="00F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2020-12-29T07:37:00Z</cp:lastPrinted>
  <dcterms:created xsi:type="dcterms:W3CDTF">2020-12-29T06:31:00Z</dcterms:created>
  <dcterms:modified xsi:type="dcterms:W3CDTF">2020-12-29T07:52:00Z</dcterms:modified>
</cp:coreProperties>
</file>