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38" w:rsidRPr="00A05738" w:rsidRDefault="00A05738" w:rsidP="00A05738">
      <w:pPr>
        <w:jc w:val="center"/>
        <w:rPr>
          <w:b/>
        </w:rPr>
      </w:pPr>
      <w:bookmarkStart w:id="0" w:name="_GoBack"/>
      <w:bookmarkEnd w:id="0"/>
      <w:r w:rsidRPr="00A05738">
        <w:rPr>
          <w:b/>
        </w:rPr>
        <w:t>ВИДЫ ПРОФИЛАКТИЧЕСКИХ МЕРОПРИЯТИЙ</w:t>
      </w:r>
    </w:p>
    <w:p w:rsidR="00A05738" w:rsidRPr="00A05738" w:rsidRDefault="00A05738" w:rsidP="00A05738">
      <w:pPr>
        <w:rPr>
          <w:rFonts w:ascii="Times New Roman" w:hAnsi="Times New Roman" w:cs="Times New Roman"/>
          <w:sz w:val="28"/>
          <w:szCs w:val="28"/>
        </w:rPr>
      </w:pPr>
      <w:r w:rsidRPr="00A05738">
        <w:rPr>
          <w:rFonts w:ascii="Times New Roman" w:hAnsi="Times New Roman" w:cs="Times New Roman"/>
          <w:sz w:val="28"/>
          <w:szCs w:val="28"/>
        </w:rPr>
        <w:t>При осуществлении муниципального лесного контроля могут проводиться следующие виды профилактических мероприятий:</w:t>
      </w:r>
    </w:p>
    <w:p w:rsidR="00A05738" w:rsidRPr="00A05738" w:rsidRDefault="00A05738" w:rsidP="00A05738">
      <w:pPr>
        <w:rPr>
          <w:rFonts w:ascii="Times New Roman" w:hAnsi="Times New Roman" w:cs="Times New Roman"/>
          <w:sz w:val="28"/>
          <w:szCs w:val="28"/>
        </w:rPr>
      </w:pPr>
      <w:r w:rsidRPr="00A05738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A05738" w:rsidRPr="00A05738" w:rsidRDefault="00A05738" w:rsidP="00A05738">
      <w:pPr>
        <w:rPr>
          <w:rFonts w:ascii="Times New Roman" w:hAnsi="Times New Roman" w:cs="Times New Roman"/>
          <w:sz w:val="28"/>
          <w:szCs w:val="28"/>
        </w:rPr>
      </w:pPr>
      <w:r w:rsidRPr="00A05738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A05738" w:rsidRPr="00A05738" w:rsidRDefault="00A05738" w:rsidP="00A05738">
      <w:pPr>
        <w:rPr>
          <w:rFonts w:ascii="Times New Roman" w:hAnsi="Times New Roman" w:cs="Times New Roman"/>
          <w:sz w:val="28"/>
          <w:szCs w:val="28"/>
        </w:rPr>
      </w:pPr>
      <w:r w:rsidRPr="00A05738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:rsidR="00A05738" w:rsidRPr="00A05738" w:rsidRDefault="00A05738" w:rsidP="00A05738">
      <w:pPr>
        <w:rPr>
          <w:rFonts w:ascii="Times New Roman" w:hAnsi="Times New Roman" w:cs="Times New Roman"/>
          <w:sz w:val="28"/>
          <w:szCs w:val="28"/>
        </w:rPr>
      </w:pPr>
      <w:r w:rsidRPr="00A05738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:rsidR="00B75650" w:rsidRPr="00A05738" w:rsidRDefault="00A05738" w:rsidP="00A05738">
      <w:pPr>
        <w:rPr>
          <w:rFonts w:ascii="Times New Roman" w:hAnsi="Times New Roman" w:cs="Times New Roman"/>
          <w:sz w:val="28"/>
          <w:szCs w:val="28"/>
        </w:rPr>
      </w:pPr>
      <w:r w:rsidRPr="00A05738">
        <w:rPr>
          <w:rFonts w:ascii="Times New Roman" w:hAnsi="Times New Roman" w:cs="Times New Roman"/>
          <w:sz w:val="28"/>
          <w:szCs w:val="28"/>
        </w:rPr>
        <w:t>5) профилактический визит.</w:t>
      </w:r>
    </w:p>
    <w:sectPr w:rsidR="00B75650" w:rsidRPr="00A0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38"/>
    <w:rsid w:val="00A05738"/>
    <w:rsid w:val="00B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7363"/>
  <w15:chartTrackingRefBased/>
  <w15:docId w15:val="{0883AE47-E956-49FE-BC44-A66BADF1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Умардибирова Ирина Валерьевна</dc:creator>
  <cp:keywords/>
  <dc:description/>
  <cp:lastModifiedBy>Умардибирова Ирина Валерьевна</cp:lastModifiedBy>
  <cp:revision>1</cp:revision>
  <dcterms:created xsi:type="dcterms:W3CDTF">2022-10-25T08:15:00Z</dcterms:created>
  <dcterms:modified xsi:type="dcterms:W3CDTF">2022-10-25T08:16:00Z</dcterms:modified>
</cp:coreProperties>
</file>