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8D1B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8D1B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BB5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CA0A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bookmarkStart w:id="0" w:name="_GoBack"/>
      <w:bookmarkEnd w:id="0"/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</w:t>
      </w: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3601" w:rsidRPr="00054F1D" w:rsidRDefault="005F3601" w:rsidP="005F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СВОДНЫЙ ТОМ ИЗМЕНЕНИЙ, ВЫПОЛНЕННЫХ В ДОРАБОТАННОЙ И (ИЛИ) АКТУАЛИЗИРОВАННОЙ СХЕМЕ ТЕПЛОСНАБЖЕНИЯ</w:t>
      </w:r>
    </w:p>
    <w:p w:rsidR="005F3601" w:rsidRPr="00054F1D" w:rsidRDefault="005F3601" w:rsidP="005F3601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F3601" w:rsidRPr="00054F1D" w:rsidRDefault="005F3601" w:rsidP="005F360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F3601" w:rsidRDefault="005F3601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011413128"/>
        <w:docPartObj>
          <w:docPartGallery w:val="Table of Contents"/>
          <w:docPartUnique/>
        </w:docPartObj>
      </w:sdtPr>
      <w:sdtEndPr/>
      <w:sdtContent>
        <w:p w:rsidR="005F3601" w:rsidRPr="00DB4908" w:rsidRDefault="005F3601" w:rsidP="005F3601">
          <w:pPr>
            <w:pStyle w:val="a7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B4908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F3601" w:rsidRPr="00DB4908" w:rsidRDefault="005F3601" w:rsidP="009B7BDD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DB490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B490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B490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709165" w:history="1">
            <w:r w:rsidRPr="00DB4908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18.1.Реестр изменений, внесенных в доработанную и 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_Toc19709165 \h </w:instrText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7259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B49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F3601" w:rsidRDefault="005F3601" w:rsidP="009B7BDD">
          <w:pPr>
            <w:jc w:val="both"/>
          </w:pPr>
          <w:r w:rsidRPr="00DB490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F3601" w:rsidRDefault="005F3601">
      <w:r>
        <w:br w:type="page"/>
      </w:r>
    </w:p>
    <w:p w:rsidR="00E5096B" w:rsidRDefault="005F3601" w:rsidP="005F3601">
      <w:pPr>
        <w:pStyle w:val="1"/>
        <w:jc w:val="both"/>
        <w:rPr>
          <w:color w:val="auto"/>
        </w:rPr>
      </w:pPr>
      <w:bookmarkStart w:id="1" w:name="_Toc19709165"/>
      <w:r w:rsidRPr="005F3601">
        <w:rPr>
          <w:color w:val="auto"/>
        </w:rPr>
        <w:lastRenderedPageBreak/>
        <w:t>18.1.</w:t>
      </w:r>
      <w:r w:rsidR="009D0077">
        <w:rPr>
          <w:color w:val="auto"/>
        </w:rPr>
        <w:t xml:space="preserve"> </w:t>
      </w:r>
      <w:r w:rsidRPr="005F3601">
        <w:rPr>
          <w:color w:val="auto"/>
        </w:rPr>
        <w:t xml:space="preserve">Реестр изменений, внесенных в доработанную и 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</w:t>
      </w:r>
      <w:proofErr w:type="gramStart"/>
      <w:r w:rsidRPr="005F3601">
        <w:rPr>
          <w:color w:val="auto"/>
        </w:rPr>
        <w:t>с даты утверждения</w:t>
      </w:r>
      <w:proofErr w:type="gramEnd"/>
      <w:r w:rsidRPr="005F3601">
        <w:rPr>
          <w:color w:val="auto"/>
        </w:rPr>
        <w:t xml:space="preserve"> схемы теплоснабжения</w:t>
      </w:r>
      <w:bookmarkEnd w:id="1"/>
    </w:p>
    <w:p w:rsidR="005F3601" w:rsidRPr="005F3601" w:rsidRDefault="005F3601" w:rsidP="005F3601">
      <w:pPr>
        <w:spacing w:before="240" w:line="360" w:lineRule="auto"/>
        <w:ind w:firstLine="851"/>
        <w:jc w:val="both"/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 w:rsidR="008D1B5C"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5F3601" w:rsidRPr="005F3601" w:rsidSect="005F3601">
      <w:footerReference w:type="default" r:id="rId8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409" w:rsidRDefault="006A1409" w:rsidP="005F3601">
      <w:pPr>
        <w:spacing w:after="0" w:line="240" w:lineRule="auto"/>
      </w:pPr>
      <w:r>
        <w:separator/>
      </w:r>
    </w:p>
  </w:endnote>
  <w:endnote w:type="continuationSeparator" w:id="0">
    <w:p w:rsidR="006A1409" w:rsidRDefault="006A1409" w:rsidP="005F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174737"/>
      <w:docPartObj>
        <w:docPartGallery w:val="Page Numbers (Bottom of Page)"/>
        <w:docPartUnique/>
      </w:docPartObj>
    </w:sdtPr>
    <w:sdtEndPr/>
    <w:sdtContent>
      <w:p w:rsidR="005F3601" w:rsidRDefault="005F3601" w:rsidP="005F3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AC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409" w:rsidRDefault="006A1409" w:rsidP="005F3601">
      <w:pPr>
        <w:spacing w:after="0" w:line="240" w:lineRule="auto"/>
      </w:pPr>
      <w:r>
        <w:separator/>
      </w:r>
    </w:p>
  </w:footnote>
  <w:footnote w:type="continuationSeparator" w:id="0">
    <w:p w:rsidR="006A1409" w:rsidRDefault="006A1409" w:rsidP="005F3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73"/>
    <w:rsid w:val="000974C1"/>
    <w:rsid w:val="001F648F"/>
    <w:rsid w:val="002264AA"/>
    <w:rsid w:val="00244C70"/>
    <w:rsid w:val="003D04BB"/>
    <w:rsid w:val="003F75BE"/>
    <w:rsid w:val="005F3601"/>
    <w:rsid w:val="006A1409"/>
    <w:rsid w:val="006E5EB2"/>
    <w:rsid w:val="00771FEA"/>
    <w:rsid w:val="00773B61"/>
    <w:rsid w:val="00830073"/>
    <w:rsid w:val="00842DCA"/>
    <w:rsid w:val="00864275"/>
    <w:rsid w:val="0088315D"/>
    <w:rsid w:val="008D1B5C"/>
    <w:rsid w:val="009B7BDD"/>
    <w:rsid w:val="009D0077"/>
    <w:rsid w:val="009E4C7D"/>
    <w:rsid w:val="00AF72FD"/>
    <w:rsid w:val="00B334E4"/>
    <w:rsid w:val="00BB5DDA"/>
    <w:rsid w:val="00CA0AC9"/>
    <w:rsid w:val="00CC70FC"/>
    <w:rsid w:val="00CD1C75"/>
    <w:rsid w:val="00CF1147"/>
    <w:rsid w:val="00DB4908"/>
    <w:rsid w:val="00E00413"/>
    <w:rsid w:val="00E5096B"/>
    <w:rsid w:val="00E7259F"/>
    <w:rsid w:val="00F642EA"/>
    <w:rsid w:val="00F8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1"/>
  </w:style>
  <w:style w:type="paragraph" w:styleId="1">
    <w:name w:val="heading 1"/>
    <w:basedOn w:val="a"/>
    <w:next w:val="a"/>
    <w:link w:val="10"/>
    <w:uiPriority w:val="9"/>
    <w:qFormat/>
    <w:rsid w:val="005F36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6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F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3601"/>
  </w:style>
  <w:style w:type="paragraph" w:styleId="a5">
    <w:name w:val="footer"/>
    <w:basedOn w:val="a"/>
    <w:link w:val="a6"/>
    <w:uiPriority w:val="99"/>
    <w:unhideWhenUsed/>
    <w:rsid w:val="005F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3601"/>
  </w:style>
  <w:style w:type="paragraph" w:styleId="a7">
    <w:name w:val="TOC Heading"/>
    <w:basedOn w:val="1"/>
    <w:next w:val="a"/>
    <w:uiPriority w:val="39"/>
    <w:semiHidden/>
    <w:unhideWhenUsed/>
    <w:qFormat/>
    <w:rsid w:val="005F360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F3601"/>
    <w:pPr>
      <w:spacing w:after="100"/>
    </w:pPr>
  </w:style>
  <w:style w:type="character" w:styleId="a8">
    <w:name w:val="Hyperlink"/>
    <w:basedOn w:val="a0"/>
    <w:uiPriority w:val="99"/>
    <w:unhideWhenUsed/>
    <w:rsid w:val="005F360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1"/>
  </w:style>
  <w:style w:type="paragraph" w:styleId="1">
    <w:name w:val="heading 1"/>
    <w:basedOn w:val="a"/>
    <w:next w:val="a"/>
    <w:link w:val="10"/>
    <w:uiPriority w:val="9"/>
    <w:qFormat/>
    <w:rsid w:val="005F36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6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F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3601"/>
  </w:style>
  <w:style w:type="paragraph" w:styleId="a5">
    <w:name w:val="footer"/>
    <w:basedOn w:val="a"/>
    <w:link w:val="a6"/>
    <w:uiPriority w:val="99"/>
    <w:unhideWhenUsed/>
    <w:rsid w:val="005F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3601"/>
  </w:style>
  <w:style w:type="paragraph" w:styleId="a7">
    <w:name w:val="TOC Heading"/>
    <w:basedOn w:val="1"/>
    <w:next w:val="a"/>
    <w:uiPriority w:val="39"/>
    <w:semiHidden/>
    <w:unhideWhenUsed/>
    <w:qFormat/>
    <w:rsid w:val="005F360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F3601"/>
    <w:pPr>
      <w:spacing w:after="100"/>
    </w:pPr>
  </w:style>
  <w:style w:type="character" w:styleId="a8">
    <w:name w:val="Hyperlink"/>
    <w:basedOn w:val="a0"/>
    <w:uiPriority w:val="99"/>
    <w:unhideWhenUsed/>
    <w:rsid w:val="005F360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8DB7-B754-41BC-BEBC-2CAFD405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24</cp:revision>
  <cp:lastPrinted>2020-06-09T10:52:00Z</cp:lastPrinted>
  <dcterms:created xsi:type="dcterms:W3CDTF">2019-09-18T11:20:00Z</dcterms:created>
  <dcterms:modified xsi:type="dcterms:W3CDTF">2020-11-18T06:50:00Z</dcterms:modified>
</cp:coreProperties>
</file>