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006F" w:rsidRDefault="003C0131" w:rsidP="003C0131">
      <w:pPr>
        <w:jc w:val="center"/>
      </w:pPr>
      <w:r>
        <w:rPr>
          <w:noProof/>
          <w:lang w:eastAsia="ru-RU"/>
        </w:rPr>
        <w:drawing>
          <wp:inline distT="0" distB="0" distL="0" distR="0" wp14:anchorId="2B2ADB2A" wp14:editId="363110BF">
            <wp:extent cx="6363364" cy="8491993"/>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374758" cy="8507199"/>
                    </a:xfrm>
                    <a:prstGeom prst="rect">
                      <a:avLst/>
                    </a:prstGeom>
                  </pic:spPr>
                </pic:pic>
              </a:graphicData>
            </a:graphic>
          </wp:inline>
        </w:drawing>
      </w:r>
      <w:r w:rsidR="0079006F">
        <w:br w:type="page"/>
      </w: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bCs/>
          <w:sz w:val="36"/>
          <w:szCs w:val="36"/>
          <w:lang w:eastAsia="ru-RU"/>
        </w:rPr>
      </w:pPr>
      <w:r w:rsidRPr="00054F1D">
        <w:rPr>
          <w:rFonts w:ascii="Times New Roman" w:eastAsia="Times New Roman" w:hAnsi="Times New Roman" w:cs="Times New Roman"/>
          <w:b/>
          <w:bCs/>
          <w:color w:val="000000"/>
          <w:sz w:val="28"/>
          <w:szCs w:val="28"/>
          <w:lang w:eastAsia="ru-RU"/>
        </w:rPr>
        <w:t xml:space="preserve">ОБОСНОВЫВАЮЩИЕ МАТЕРИАЛЫ К СХЕМЕ ТЕПЛОСНАБЖЕНИЯ ГОРОДСКОГО ОКРУГА </w:t>
      </w:r>
      <w:r w:rsidR="0014224D">
        <w:rPr>
          <w:rFonts w:ascii="Times New Roman" w:eastAsia="Times New Roman" w:hAnsi="Times New Roman" w:cs="Times New Roman"/>
          <w:b/>
          <w:bCs/>
          <w:color w:val="000000"/>
          <w:sz w:val="28"/>
          <w:szCs w:val="28"/>
          <w:lang w:eastAsia="ru-RU"/>
        </w:rPr>
        <w:t>ВОСКРЕСЕНСК</w:t>
      </w:r>
      <w:r w:rsidRPr="00054F1D">
        <w:rPr>
          <w:rFonts w:ascii="Times New Roman" w:eastAsia="Times New Roman" w:hAnsi="Times New Roman" w:cs="Times New Roman"/>
          <w:b/>
          <w:bCs/>
          <w:color w:val="000000"/>
          <w:sz w:val="28"/>
          <w:szCs w:val="28"/>
          <w:lang w:eastAsia="ru-RU"/>
        </w:rPr>
        <w:t xml:space="preserve"> МОСКОВСКОЙ ОБЛАСТИ НА ПЕРИОД С 20</w:t>
      </w:r>
      <w:r w:rsidR="00983426">
        <w:rPr>
          <w:rFonts w:ascii="Times New Roman" w:eastAsia="Times New Roman" w:hAnsi="Times New Roman" w:cs="Times New Roman"/>
          <w:b/>
          <w:bCs/>
          <w:color w:val="000000"/>
          <w:sz w:val="28"/>
          <w:szCs w:val="28"/>
          <w:lang w:eastAsia="ru-RU"/>
        </w:rPr>
        <w:t>20</w:t>
      </w:r>
      <w:r w:rsidRPr="00054F1D">
        <w:rPr>
          <w:rFonts w:ascii="Times New Roman" w:eastAsia="Times New Roman" w:hAnsi="Times New Roman" w:cs="Times New Roman"/>
          <w:b/>
          <w:bCs/>
          <w:color w:val="000000"/>
          <w:sz w:val="28"/>
          <w:szCs w:val="28"/>
          <w:lang w:eastAsia="ru-RU"/>
        </w:rPr>
        <w:t xml:space="preserve"> ПО 20</w:t>
      </w:r>
      <w:r w:rsidR="00B87B1F">
        <w:rPr>
          <w:rFonts w:ascii="Times New Roman" w:eastAsia="Times New Roman" w:hAnsi="Times New Roman" w:cs="Times New Roman"/>
          <w:b/>
          <w:bCs/>
          <w:color w:val="000000"/>
          <w:sz w:val="28"/>
          <w:szCs w:val="28"/>
          <w:lang w:eastAsia="ru-RU"/>
        </w:rPr>
        <w:t>40 ГОД</w:t>
      </w:r>
    </w:p>
    <w:p w:rsidR="0079006F" w:rsidRPr="00054F1D" w:rsidRDefault="0079006F" w:rsidP="0079006F">
      <w:pPr>
        <w:tabs>
          <w:tab w:val="left" w:pos="6315"/>
        </w:tabs>
        <w:spacing w:after="0" w:line="240" w:lineRule="auto"/>
        <w:jc w:val="center"/>
        <w:rPr>
          <w:rFonts w:ascii="Times New Roman" w:eastAsia="Times New Roman" w:hAnsi="Times New Roman" w:cs="Times New Roman"/>
          <w:b/>
          <w:bCs/>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r w:rsidRPr="00054F1D">
        <w:rPr>
          <w:rFonts w:ascii="Times New Roman" w:eastAsia="Times New Roman" w:hAnsi="Times New Roman" w:cs="Times New Roman"/>
          <w:b/>
          <w:color w:val="000000"/>
          <w:sz w:val="28"/>
          <w:szCs w:val="28"/>
          <w:lang w:eastAsia="ru-RU"/>
        </w:rPr>
        <w:t xml:space="preserve">КНИГА </w:t>
      </w:r>
      <w:r>
        <w:rPr>
          <w:rFonts w:ascii="Times New Roman" w:eastAsia="Times New Roman" w:hAnsi="Times New Roman" w:cs="Times New Roman"/>
          <w:b/>
          <w:color w:val="000000"/>
          <w:sz w:val="28"/>
          <w:szCs w:val="28"/>
          <w:lang w:eastAsia="ru-RU"/>
        </w:rPr>
        <w:t>1</w:t>
      </w: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СУЩЕСТВУЮЩЕЕ ПОЛОЖЕНИЕ В СФЕРЕ ПРОИЗВОДСТВА, ПЕРЕДАЧИ И ПОТРЕБЛЕНИЯ ТЕПЛОВОЙ ЭНЕРГИИ ДЛЯ ЦЕЛЕЙ ТЕПЛОСНАБЖЕНИЯ</w:t>
      </w: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Default="0079006F">
      <w:pPr>
        <w:rPr>
          <w:rFonts w:ascii="Times New Roman" w:eastAsia="Times New Roman" w:hAnsi="Times New Roman" w:cs="Times New Roman"/>
          <w:b/>
          <w:bCs/>
          <w:sz w:val="36"/>
          <w:szCs w:val="36"/>
          <w:lang w:eastAsia="ru-RU"/>
        </w:rPr>
      </w:pPr>
      <w:r>
        <w:rPr>
          <w:rFonts w:ascii="Times New Roman" w:eastAsia="Times New Roman" w:hAnsi="Times New Roman" w:cs="Times New Roman"/>
          <w:b/>
          <w:bCs/>
          <w:sz w:val="36"/>
          <w:szCs w:val="36"/>
          <w:lang w:eastAsia="ru-RU"/>
        </w:rPr>
        <w:br w:type="page"/>
      </w:r>
    </w:p>
    <w:sdt>
      <w:sdtPr>
        <w:rPr>
          <w:rFonts w:ascii="Times New Roman" w:eastAsiaTheme="minorHAnsi" w:hAnsi="Times New Roman" w:cs="Times New Roman"/>
          <w:b w:val="0"/>
          <w:bCs w:val="0"/>
          <w:color w:val="auto"/>
          <w:sz w:val="22"/>
          <w:szCs w:val="22"/>
          <w:lang w:eastAsia="en-US"/>
        </w:rPr>
        <w:id w:val="-311644422"/>
        <w:docPartObj>
          <w:docPartGallery w:val="Table of Contents"/>
          <w:docPartUnique/>
        </w:docPartObj>
      </w:sdtPr>
      <w:sdtEndPr/>
      <w:sdtContent>
        <w:p w:rsidR="004B393B" w:rsidRPr="007A3A0C" w:rsidRDefault="004B393B" w:rsidP="007A3A0C">
          <w:pPr>
            <w:pStyle w:val="af"/>
            <w:jc w:val="center"/>
            <w:rPr>
              <w:rFonts w:ascii="Times New Roman" w:hAnsi="Times New Roman" w:cs="Times New Roman"/>
              <w:color w:val="auto"/>
            </w:rPr>
          </w:pPr>
          <w:r w:rsidRPr="007A3A0C">
            <w:rPr>
              <w:rFonts w:ascii="Times New Roman" w:hAnsi="Times New Roman" w:cs="Times New Roman"/>
              <w:color w:val="auto"/>
            </w:rPr>
            <w:t>Оглавление</w:t>
          </w:r>
        </w:p>
        <w:p w:rsidR="004F21EA" w:rsidRPr="004F21EA" w:rsidRDefault="004B393B" w:rsidP="004F21EA">
          <w:pPr>
            <w:pStyle w:val="13"/>
            <w:tabs>
              <w:tab w:val="right" w:leader="dot" w:pos="9912"/>
            </w:tabs>
            <w:jc w:val="both"/>
            <w:rPr>
              <w:rFonts w:ascii="Times New Roman" w:eastAsiaTheme="minorEastAsia" w:hAnsi="Times New Roman" w:cs="Times New Roman"/>
              <w:noProof/>
              <w:sz w:val="24"/>
              <w:szCs w:val="24"/>
              <w:lang w:eastAsia="ru-RU"/>
            </w:rPr>
          </w:pPr>
          <w:r w:rsidRPr="004F21EA">
            <w:rPr>
              <w:rFonts w:ascii="Times New Roman" w:hAnsi="Times New Roman" w:cs="Times New Roman"/>
              <w:sz w:val="24"/>
              <w:szCs w:val="24"/>
            </w:rPr>
            <w:fldChar w:fldCharType="begin"/>
          </w:r>
          <w:r w:rsidRPr="004F21EA">
            <w:rPr>
              <w:rFonts w:ascii="Times New Roman" w:hAnsi="Times New Roman" w:cs="Times New Roman"/>
              <w:sz w:val="24"/>
              <w:szCs w:val="24"/>
            </w:rPr>
            <w:instrText xml:space="preserve"> TOC \o "1-3" \h \z \u </w:instrText>
          </w:r>
          <w:r w:rsidRPr="004F21EA">
            <w:rPr>
              <w:rFonts w:ascii="Times New Roman" w:hAnsi="Times New Roman" w:cs="Times New Roman"/>
              <w:sz w:val="24"/>
              <w:szCs w:val="24"/>
            </w:rPr>
            <w:fldChar w:fldCharType="separate"/>
          </w:r>
          <w:hyperlink w:anchor="_Toc57188732" w:history="1">
            <w:r w:rsidR="004F21EA" w:rsidRPr="004F21EA">
              <w:rPr>
                <w:rStyle w:val="a3"/>
                <w:rFonts w:ascii="Times New Roman" w:hAnsi="Times New Roman" w:cs="Times New Roman"/>
                <w:noProof/>
                <w:sz w:val="24"/>
                <w:szCs w:val="24"/>
              </w:rPr>
              <w:t>1.1 Функциональная структура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_Toc57188732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33" w:history="1">
            <w:r w:rsidR="004F21EA" w:rsidRPr="004F21EA">
              <w:rPr>
                <w:rStyle w:val="a3"/>
                <w:rFonts w:ascii="Times New Roman" w:hAnsi="Times New Roman" w:cs="Times New Roman"/>
                <w:noProof/>
                <w:sz w:val="24"/>
                <w:szCs w:val="24"/>
              </w:rPr>
              <w:t>1.1.1 Описание административного состава поселения, городского округа с указанием на единой ситуационной карте границ и наименований территорий, входящих в состав. Численный состав населения по территориям и элементам территориального (кадастрового) деления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_Toc57188733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34" w:history="1">
            <w:r w:rsidR="004F21EA" w:rsidRPr="004F21EA">
              <w:rPr>
                <w:rStyle w:val="a3"/>
                <w:rFonts w:ascii="Times New Roman" w:hAnsi="Times New Roman" w:cs="Times New Roman"/>
                <w:noProof/>
                <w:sz w:val="24"/>
                <w:szCs w:val="24"/>
              </w:rPr>
              <w:t>1.1.2. 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_Toc57188734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35" w:history="1">
            <w:r w:rsidR="004F21EA" w:rsidRPr="004F21EA">
              <w:rPr>
                <w:rStyle w:val="a3"/>
                <w:rFonts w:ascii="Times New Roman" w:hAnsi="Times New Roman" w:cs="Times New Roman"/>
                <w:noProof/>
                <w:sz w:val="24"/>
                <w:szCs w:val="24"/>
              </w:rPr>
              <w:t>1.1.3. Описание зон деятельности (эксплуатационной ответственности) теплоснабжающих и теплосетевых организаций и и описание структуры договорных отношений между ними. Схема поселения, городского округа с указанием зон деятельности (эксплуатационной ответственности) теплоснабжающих и теплосетевых организаций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_Toc57188735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36" w:history="1">
            <w:r w:rsidR="004F21EA" w:rsidRPr="004F21EA">
              <w:rPr>
                <w:rStyle w:val="a3"/>
                <w:rFonts w:ascii="Times New Roman" w:hAnsi="Times New Roman" w:cs="Times New Roman"/>
                <w:noProof/>
                <w:sz w:val="24"/>
                <w:szCs w:val="24"/>
              </w:rPr>
              <w:t>1.1.4. Ситуационная схема зон действия источников централизованного теплоснабжения поселения, городского округа относительно потребителей с указанием мест расположения, наименований и адресов источников тепловой энергии. Описание зон действия котельных, указанных на ситуационной схеме</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_Toc57188736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37" w:history="1">
            <w:r w:rsidR="004F21EA" w:rsidRPr="004F21EA">
              <w:rPr>
                <w:rStyle w:val="a3"/>
                <w:rFonts w:ascii="Times New Roman" w:hAnsi="Times New Roman" w:cs="Times New Roman"/>
                <w:noProof/>
                <w:sz w:val="24"/>
                <w:szCs w:val="24"/>
              </w:rPr>
              <w:t>1.1.5. Описание зон действия индивидуального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_Toc57188737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32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38" w:history="1">
            <w:r w:rsidR="004F21EA" w:rsidRPr="004F21EA">
              <w:rPr>
                <w:rStyle w:val="a3"/>
                <w:rFonts w:ascii="Times New Roman" w:hAnsi="Times New Roman" w:cs="Times New Roman"/>
                <w:noProof/>
                <w:sz w:val="24"/>
                <w:szCs w:val="24"/>
              </w:rPr>
              <w:t>1.1.6. Описание изменений, произошедших в функциональной структуре теплоснабжения поселения, городского округа за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_Toc57188738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33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39" w:history="1">
            <w:r w:rsidR="004F21EA" w:rsidRPr="004F21EA">
              <w:rPr>
                <w:rStyle w:val="a3"/>
                <w:rFonts w:ascii="Times New Roman" w:hAnsi="Times New Roman" w:cs="Times New Roman"/>
                <w:noProof/>
                <w:sz w:val="24"/>
                <w:szCs w:val="24"/>
              </w:rPr>
              <w:t>1.2. Источники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_Toc57188739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34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0" w:history="1">
            <w:r w:rsidR="004F21EA" w:rsidRPr="004F21EA">
              <w:rPr>
                <w:rStyle w:val="a3"/>
                <w:rFonts w:ascii="Times New Roman" w:hAnsi="Times New Roman" w:cs="Times New Roman"/>
                <w:noProof/>
                <w:sz w:val="24"/>
                <w:szCs w:val="24"/>
              </w:rPr>
              <w:t>1.2.1. Структура и технические характеристики основного оборудования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34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1" w:history="1">
            <w:r w:rsidR="004F21EA" w:rsidRPr="004F21EA">
              <w:rPr>
                <w:rStyle w:val="a3"/>
                <w:rFonts w:ascii="Times New Roman" w:hAnsi="Times New Roman" w:cs="Times New Roman"/>
                <w:noProof/>
                <w:sz w:val="24"/>
                <w:szCs w:val="24"/>
              </w:rPr>
              <w:t xml:space="preserve">1.2.3. Ограничения тепловой мощности и параметры располагаемой тепловой мощности </w:t>
            </w:r>
            <w:r w:rsidR="004F21EA" w:rsidRPr="004F21EA">
              <w:rPr>
                <w:rStyle w:val="a3"/>
                <w:rFonts w:ascii="Times New Roman" w:hAnsi="Times New Roman" w:cs="Times New Roman"/>
                <w:noProof/>
                <w:sz w:val="24"/>
                <w:szCs w:val="24"/>
                <w:lang w:eastAsia="ar-SA"/>
              </w:rPr>
              <w:t>по поселению, городскому округу в целом и по каждой системе отдельно</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43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2" w:history="1">
            <w:r w:rsidR="004F21EA" w:rsidRPr="004F21EA">
              <w:rPr>
                <w:rStyle w:val="a3"/>
                <w:rFonts w:ascii="Times New Roman" w:hAnsi="Times New Roman" w:cs="Times New Roman"/>
                <w:noProof/>
                <w:sz w:val="24"/>
                <w:szCs w:val="24"/>
              </w:rPr>
              <w:t>1.2.4. Затраты тепловой энергии (мощности) на собственные и хозяйственные нужды и параметры тепловой мощности нетто в целом и по каждой системе отдельно</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48</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3" w:history="1">
            <w:r w:rsidR="004F21EA" w:rsidRPr="004F21EA">
              <w:rPr>
                <w:rStyle w:val="a3"/>
                <w:rFonts w:ascii="Times New Roman" w:hAnsi="Times New Roman" w:cs="Times New Roman"/>
                <w:noProof/>
                <w:sz w:val="24"/>
                <w:szCs w:val="24"/>
              </w:rPr>
              <w:t>1.2.5. 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54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4" w:history="1">
            <w:r w:rsidR="004F21EA" w:rsidRPr="004F21EA">
              <w:rPr>
                <w:rStyle w:val="a3"/>
                <w:rFonts w:ascii="Times New Roman" w:hAnsi="Times New Roman" w:cs="Times New Roman"/>
                <w:noProof/>
                <w:sz w:val="24"/>
                <w:szCs w:val="24"/>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59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5" w:history="1">
            <w:r w:rsidR="004F21EA" w:rsidRPr="004F21EA">
              <w:rPr>
                <w:rStyle w:val="a3"/>
                <w:rFonts w:ascii="Times New Roman" w:hAnsi="Times New Roman" w:cs="Times New Roman"/>
                <w:noProof/>
                <w:sz w:val="24"/>
                <w:szCs w:val="24"/>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60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6" w:history="1">
            <w:r w:rsidR="004F21EA" w:rsidRPr="004F21EA">
              <w:rPr>
                <w:rStyle w:val="a3"/>
                <w:rFonts w:ascii="Times New Roman" w:hAnsi="Times New Roman" w:cs="Times New Roman"/>
                <w:noProof/>
                <w:sz w:val="24"/>
                <w:szCs w:val="24"/>
              </w:rPr>
              <w:t>1.2.8. Среднегодовая загрузка оборудования источников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63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7" w:history="1">
            <w:r w:rsidR="004F21EA" w:rsidRPr="004F21EA">
              <w:rPr>
                <w:rStyle w:val="a3"/>
                <w:rFonts w:ascii="Times New Roman" w:hAnsi="Times New Roman" w:cs="Times New Roman"/>
                <w:noProof/>
                <w:sz w:val="24"/>
                <w:szCs w:val="24"/>
              </w:rPr>
              <w:t>1.2.9. Способы учета тепловой энергии, отпущенной в тепловые сети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66</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8" w:history="1">
            <w:r w:rsidR="004F21EA" w:rsidRPr="004F21EA">
              <w:rPr>
                <w:rStyle w:val="a3"/>
                <w:rFonts w:ascii="Times New Roman" w:hAnsi="Times New Roman" w:cs="Times New Roman"/>
                <w:noProof/>
                <w:sz w:val="24"/>
                <w:szCs w:val="24"/>
              </w:rPr>
              <w:t>1.2.10. Статистика отказов и восстановлений оборудования источников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69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49" w:history="1">
            <w:r w:rsidR="004F21EA" w:rsidRPr="004F21EA">
              <w:rPr>
                <w:rStyle w:val="a3"/>
                <w:rFonts w:ascii="Times New Roman" w:hAnsi="Times New Roman" w:cs="Times New Roman"/>
                <w:noProof/>
                <w:sz w:val="24"/>
                <w:szCs w:val="24"/>
              </w:rPr>
              <w:t>1.2.11. Предписания надзорных органов по запрещению дальнейшей эксплуатации источников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_Toc57188749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69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0" w:history="1">
            <w:r w:rsidR="004F21EA" w:rsidRPr="004F21EA">
              <w:rPr>
                <w:rStyle w:val="a3"/>
                <w:rFonts w:ascii="Times New Roman" w:hAnsi="Times New Roman" w:cs="Times New Roman"/>
                <w:noProof/>
                <w:sz w:val="24"/>
                <w:szCs w:val="24"/>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69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1" w:history="1">
            <w:r w:rsidR="004F21EA" w:rsidRPr="004F21EA">
              <w:rPr>
                <w:rStyle w:val="a3"/>
                <w:rFonts w:ascii="Times New Roman" w:hAnsi="Times New Roman" w:cs="Times New Roman"/>
                <w:noProof/>
                <w:sz w:val="24"/>
                <w:szCs w:val="24"/>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70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2" w:history="1">
            <w:r w:rsidR="004F21EA" w:rsidRPr="004F21EA">
              <w:rPr>
                <w:rStyle w:val="a3"/>
                <w:rFonts w:ascii="Times New Roman" w:hAnsi="Times New Roman" w:cs="Times New Roman"/>
                <w:noProof/>
                <w:sz w:val="24"/>
                <w:szCs w:val="24"/>
              </w:rPr>
              <w:t>1.3. Тепловые сети, сооружения на них</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71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3" w:history="1">
            <w:r w:rsidR="004F21EA" w:rsidRPr="004F21EA">
              <w:rPr>
                <w:rStyle w:val="a3"/>
                <w:rFonts w:ascii="Times New Roman" w:hAnsi="Times New Roman" w:cs="Times New Roman"/>
                <w:noProof/>
                <w:sz w:val="24"/>
                <w:szCs w:val="24"/>
              </w:rPr>
              <w:t>1.3.1. 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71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4" w:history="1">
            <w:r w:rsidR="004F21EA" w:rsidRPr="004F21EA">
              <w:rPr>
                <w:rStyle w:val="a3"/>
                <w:rFonts w:ascii="Times New Roman" w:hAnsi="Times New Roman" w:cs="Times New Roman"/>
                <w:noProof/>
                <w:sz w:val="24"/>
                <w:szCs w:val="24"/>
              </w:rPr>
              <w:t>1.3.2. Карты (схемы) тепловых сетей в зонах действия источников тепловой энергии в электронной форме и (или) на бумажном носителе</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73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5" w:history="1">
            <w:r w:rsidR="004F21EA" w:rsidRPr="004F21EA">
              <w:rPr>
                <w:rStyle w:val="a3"/>
                <w:rFonts w:ascii="Times New Roman" w:hAnsi="Times New Roman" w:cs="Times New Roman"/>
                <w:noProof/>
                <w:sz w:val="24"/>
                <w:szCs w:val="24"/>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73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6" w:history="1">
            <w:r w:rsidR="004F21EA" w:rsidRPr="004F21EA">
              <w:rPr>
                <w:rStyle w:val="a3"/>
                <w:rFonts w:ascii="Times New Roman" w:hAnsi="Times New Roman" w:cs="Times New Roman"/>
                <w:noProof/>
                <w:sz w:val="24"/>
                <w:szCs w:val="24"/>
              </w:rPr>
              <w:t>1.3.4. Описание типов и количества секционирующей и регулирующей арматуры на тепловых сетях</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76</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7" w:history="1">
            <w:r w:rsidR="004F21EA" w:rsidRPr="004F21EA">
              <w:rPr>
                <w:rStyle w:val="a3"/>
                <w:rFonts w:ascii="Times New Roman" w:hAnsi="Times New Roman" w:cs="Times New Roman"/>
                <w:noProof/>
                <w:sz w:val="24"/>
                <w:szCs w:val="24"/>
              </w:rPr>
              <w:t>1.3.5. Описание типов и строительных особенностей тепловых пунктов, тепловых камер и павильонов</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79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8" w:history="1">
            <w:r w:rsidR="004F21EA" w:rsidRPr="004F21EA">
              <w:rPr>
                <w:rStyle w:val="a3"/>
                <w:rFonts w:ascii="Times New Roman" w:hAnsi="Times New Roman" w:cs="Times New Roman"/>
                <w:noProof/>
                <w:sz w:val="24"/>
                <w:szCs w:val="24"/>
              </w:rPr>
              <w:t>1.3.6. Описание графиков регулирования отпуска тепла в тепловые сети с анализом их обоснованности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80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59" w:history="1">
            <w:r w:rsidR="004F21EA" w:rsidRPr="004F21EA">
              <w:rPr>
                <w:rStyle w:val="a3"/>
                <w:rFonts w:ascii="Times New Roman" w:hAnsi="Times New Roman" w:cs="Times New Roman"/>
                <w:noProof/>
                <w:sz w:val="24"/>
                <w:szCs w:val="24"/>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_Toc57188759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82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0" w:history="1">
            <w:r w:rsidR="004F21EA" w:rsidRPr="004F21EA">
              <w:rPr>
                <w:rStyle w:val="a3"/>
                <w:rFonts w:ascii="Times New Roman" w:hAnsi="Times New Roman" w:cs="Times New Roman"/>
                <w:noProof/>
                <w:sz w:val="24"/>
                <w:szCs w:val="24"/>
              </w:rPr>
              <w:t>1.3.8. Гидравлические режимы и пьезометрические графики тепловых сетей по каждой системе отдельно</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121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1" w:history="1">
            <w:r w:rsidR="004F21EA" w:rsidRPr="004F21EA">
              <w:rPr>
                <w:rStyle w:val="a3"/>
                <w:rFonts w:ascii="Times New Roman" w:hAnsi="Times New Roman" w:cs="Times New Roman"/>
                <w:noProof/>
                <w:sz w:val="24"/>
                <w:szCs w:val="24"/>
              </w:rPr>
              <w:t>1.3.9. Статистика отказов тепловых сетей (аварий, инцидентов) за последние 5 лет</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124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2" w:history="1">
            <w:r w:rsidR="004F21EA" w:rsidRPr="004F21EA">
              <w:rPr>
                <w:rStyle w:val="a3"/>
                <w:rFonts w:ascii="Times New Roman" w:hAnsi="Times New Roman" w:cs="Times New Roman"/>
                <w:noProof/>
                <w:sz w:val="24"/>
                <w:szCs w:val="24"/>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125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3" w:history="1">
            <w:r w:rsidR="004F21EA" w:rsidRPr="004F21EA">
              <w:rPr>
                <w:rStyle w:val="a3"/>
                <w:rFonts w:ascii="Times New Roman" w:hAnsi="Times New Roman" w:cs="Times New Roman"/>
                <w:noProof/>
                <w:sz w:val="24"/>
                <w:szCs w:val="24"/>
              </w:rPr>
              <w:t>1.3.11. Описание процедур диагностики состояния тепловых сетей и планирования капитальных (текущих) ремонтов</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125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4" w:history="1">
            <w:r w:rsidR="004F21EA" w:rsidRPr="004F21EA">
              <w:rPr>
                <w:rStyle w:val="a3"/>
                <w:rFonts w:ascii="Times New Roman" w:hAnsi="Times New Roman" w:cs="Times New Roman"/>
                <w:noProof/>
                <w:sz w:val="24"/>
                <w:szCs w:val="24"/>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131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5" w:history="1">
            <w:r w:rsidR="004F21EA" w:rsidRPr="004F21EA">
              <w:rPr>
                <w:rStyle w:val="a3"/>
                <w:rFonts w:ascii="Times New Roman" w:hAnsi="Times New Roman" w:cs="Times New Roman"/>
                <w:noProof/>
                <w:sz w:val="24"/>
                <w:szCs w:val="24"/>
              </w:rPr>
              <w:t>1.3.13. 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140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6" w:history="1">
            <w:r w:rsidR="004F21EA" w:rsidRPr="004F21EA">
              <w:rPr>
                <w:rStyle w:val="a3"/>
                <w:rFonts w:ascii="Times New Roman" w:hAnsi="Times New Roman" w:cs="Times New Roman"/>
                <w:noProof/>
                <w:sz w:val="24"/>
                <w:szCs w:val="24"/>
              </w:rPr>
              <w:t xml:space="preserve">1.3.14. Оценка фактических потерь тепловой энергии и теплоносителя при передаче тепловой энергии и теплоносителя по тепловым сетям за последние 3 года </w:t>
            </w:r>
            <w:r w:rsidR="004F21EA" w:rsidRPr="004F21EA">
              <w:rPr>
                <w:rStyle w:val="a3"/>
                <w:rFonts w:ascii="Times New Roman" w:hAnsi="Times New Roman" w:cs="Times New Roman"/>
                <w:noProof/>
                <w:sz w:val="24"/>
                <w:szCs w:val="24"/>
                <w:lang w:eastAsia="ar-SA"/>
              </w:rPr>
              <w:t>в целом и по каждой системе отдельно</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144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7" w:history="1">
            <w:r w:rsidR="004F21EA" w:rsidRPr="004F21EA">
              <w:rPr>
                <w:rStyle w:val="a3"/>
                <w:rFonts w:ascii="Times New Roman" w:hAnsi="Times New Roman" w:cs="Times New Roman"/>
                <w:noProof/>
                <w:sz w:val="24"/>
                <w:szCs w:val="24"/>
              </w:rPr>
              <w:t>1.3.15. Предписания надзорных органов по запрещению дальнейшей эксплуатации участков тепловой сети и результаты их исполнения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147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8" w:history="1">
            <w:r w:rsidR="004F21EA" w:rsidRPr="004F21EA">
              <w:rPr>
                <w:rStyle w:val="a3"/>
                <w:rFonts w:ascii="Times New Roman" w:hAnsi="Times New Roman" w:cs="Times New Roman"/>
                <w:noProof/>
                <w:sz w:val="24"/>
                <w:szCs w:val="24"/>
              </w:rPr>
              <w:t>1.3.16.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147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69" w:history="1">
            <w:r w:rsidR="004F21EA" w:rsidRPr="004F21EA">
              <w:rPr>
                <w:rStyle w:val="a3"/>
                <w:rFonts w:ascii="Times New Roman" w:hAnsi="Times New Roman" w:cs="Times New Roman"/>
                <w:noProof/>
                <w:sz w:val="24"/>
                <w:szCs w:val="24"/>
              </w:rPr>
              <w:t>1.3.17. 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_Toc57188769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150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0" w:history="1">
            <w:r w:rsidR="004F21EA" w:rsidRPr="004F21EA">
              <w:rPr>
                <w:rStyle w:val="a3"/>
                <w:rFonts w:ascii="Times New Roman" w:eastAsia="Times New Roman" w:hAnsi="Times New Roman" w:cs="Times New Roman"/>
                <w:noProof/>
                <w:sz w:val="24"/>
                <w:szCs w:val="24"/>
                <w:lang w:eastAsia="ru-RU"/>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152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1" w:history="1">
            <w:r w:rsidR="004F21EA" w:rsidRPr="004F21EA">
              <w:rPr>
                <w:rStyle w:val="a3"/>
                <w:rFonts w:ascii="Times New Roman" w:hAnsi="Times New Roman" w:cs="Times New Roman"/>
                <w:noProof/>
                <w:sz w:val="24"/>
                <w:szCs w:val="24"/>
              </w:rPr>
              <w:t>1.3.19. Уровень автоматизации и обслуживания центральных тепловых пунктов, насосных станций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152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2" w:history="1">
            <w:r w:rsidR="004F21EA" w:rsidRPr="004F21EA">
              <w:rPr>
                <w:rStyle w:val="a3"/>
                <w:rFonts w:ascii="Times New Roman" w:hAnsi="Times New Roman" w:cs="Times New Roman"/>
                <w:noProof/>
                <w:sz w:val="24"/>
                <w:szCs w:val="24"/>
              </w:rPr>
              <w:t>1.3.20. Перечень выявленных бесхозяйных тепловых сетей и обоснование выбора организации, уполномоченной на их эксплуатацию</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152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3" w:history="1">
            <w:r w:rsidR="004F21EA" w:rsidRPr="004F21EA">
              <w:rPr>
                <w:rStyle w:val="a3"/>
                <w:rFonts w:ascii="Times New Roman" w:hAnsi="Times New Roman" w:cs="Times New Roman"/>
                <w:noProof/>
                <w:sz w:val="24"/>
                <w:szCs w:val="24"/>
              </w:rPr>
              <w:t>1.3.21. Данные энергетических характеристик тепловых сетей (при их наличии)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155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4" w:history="1">
            <w:r w:rsidR="004F21EA" w:rsidRPr="004F21EA">
              <w:rPr>
                <w:rStyle w:val="a3"/>
                <w:rFonts w:ascii="Times New Roman" w:eastAsia="Times New Roman" w:hAnsi="Times New Roman" w:cs="Times New Roman"/>
                <w:noProof/>
                <w:sz w:val="24"/>
                <w:szCs w:val="24"/>
                <w:lang w:eastAsia="ru-RU"/>
              </w:rPr>
              <w:t>1.3.22.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156</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5" w:history="1">
            <w:r w:rsidR="004F21EA" w:rsidRPr="004F21EA">
              <w:rPr>
                <w:rStyle w:val="a3"/>
                <w:rFonts w:ascii="Times New Roman" w:hAnsi="Times New Roman" w:cs="Times New Roman"/>
                <w:noProof/>
                <w:sz w:val="24"/>
                <w:szCs w:val="24"/>
              </w:rPr>
              <w:t>1.4. Зоны действия источников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157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6" w:history="1">
            <w:r w:rsidR="004F21EA" w:rsidRPr="004F21EA">
              <w:rPr>
                <w:rStyle w:val="a3"/>
                <w:rFonts w:ascii="Times New Roman" w:hAnsi="Times New Roman" w:cs="Times New Roman"/>
                <w:noProof/>
                <w:sz w:val="24"/>
                <w:szCs w:val="24"/>
              </w:rPr>
              <w:t>1.5. Тепловые нагрузки потребителей тепловой энергии, групп потребителей тепловой энергии в зонах действия источников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167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7" w:history="1">
            <w:r w:rsidR="004F21EA" w:rsidRPr="004F21EA">
              <w:rPr>
                <w:rStyle w:val="a3"/>
                <w:rFonts w:ascii="Times New Roman" w:hAnsi="Times New Roman" w:cs="Times New Roman"/>
                <w:noProof/>
                <w:sz w:val="24"/>
                <w:szCs w:val="24"/>
              </w:rPr>
              <w:t>1.5.1. Объём потребления тепловой энергии в расчетных элементах территориального деления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167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8" w:history="1">
            <w:r w:rsidR="004F21EA" w:rsidRPr="004F21EA">
              <w:rPr>
                <w:rStyle w:val="a3"/>
                <w:rFonts w:ascii="Times New Roman" w:hAnsi="Times New Roman" w:cs="Times New Roman"/>
                <w:noProof/>
                <w:sz w:val="24"/>
                <w:szCs w:val="24"/>
              </w:rPr>
              <w:t>1.5.2.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170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79" w:history="1">
            <w:r w:rsidR="004F21EA" w:rsidRPr="004F21EA">
              <w:rPr>
                <w:rStyle w:val="a3"/>
                <w:rFonts w:ascii="Times New Roman" w:hAnsi="Times New Roman" w:cs="Times New Roman"/>
                <w:noProof/>
                <w:sz w:val="24"/>
                <w:szCs w:val="24"/>
              </w:rPr>
              <w:t>1.5.3. Расчетные значения тепловых нагрузок источников тепловой энергии по каждому источнику</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_Toc57188779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174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0" w:history="1">
            <w:r w:rsidR="004F21EA" w:rsidRPr="004F21EA">
              <w:rPr>
                <w:rStyle w:val="a3"/>
                <w:rFonts w:ascii="Times New Roman" w:hAnsi="Times New Roman" w:cs="Times New Roman"/>
                <w:noProof/>
                <w:sz w:val="24"/>
                <w:szCs w:val="24"/>
              </w:rPr>
              <w:t>1.5.4. Случаи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177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1" w:history="1">
            <w:r w:rsidR="004F21EA" w:rsidRPr="004F21EA">
              <w:rPr>
                <w:rStyle w:val="a3"/>
                <w:rFonts w:ascii="Times New Roman" w:hAnsi="Times New Roman" w:cs="Times New Roman"/>
                <w:noProof/>
                <w:sz w:val="24"/>
                <w:szCs w:val="24"/>
              </w:rPr>
              <w:t>1.5.5. Объём потребления тепловой энергии в расчетных элементах территориального деления за отопительный период и за год в целом</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177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2" w:history="1">
            <w:r w:rsidR="004F21EA" w:rsidRPr="004F21EA">
              <w:rPr>
                <w:rStyle w:val="a3"/>
                <w:rFonts w:ascii="Times New Roman" w:hAnsi="Times New Roman" w:cs="Times New Roman"/>
                <w:noProof/>
                <w:sz w:val="24"/>
                <w:szCs w:val="24"/>
              </w:rPr>
              <w:t>1.5.6. Объём потребления тепловой энергии при расчетных температурах наружного воздуха в зонах действия источника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180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3" w:history="1">
            <w:r w:rsidR="004F21EA" w:rsidRPr="004F21EA">
              <w:rPr>
                <w:rStyle w:val="a3"/>
                <w:rFonts w:ascii="Times New Roman" w:hAnsi="Times New Roman" w:cs="Times New Roman"/>
                <w:noProof/>
                <w:sz w:val="24"/>
                <w:szCs w:val="24"/>
              </w:rPr>
              <w:t>1.5.7. Существующие нормативы потребления тепловой энергии для населения на отопление и горячее водоснабжение</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183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4" w:history="1">
            <w:r w:rsidR="004F21EA" w:rsidRPr="004F21EA">
              <w:rPr>
                <w:rStyle w:val="a3"/>
                <w:rFonts w:ascii="Times New Roman" w:hAnsi="Times New Roman" w:cs="Times New Roman"/>
                <w:noProof/>
                <w:sz w:val="24"/>
                <w:szCs w:val="24"/>
              </w:rPr>
              <w:t>1.5.8. Тепловые нагрузки, указанные в договорах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187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5" w:history="1">
            <w:r w:rsidR="004F21EA" w:rsidRPr="004F21EA">
              <w:rPr>
                <w:rStyle w:val="a3"/>
                <w:rFonts w:ascii="Times New Roman" w:hAnsi="Times New Roman" w:cs="Times New Roman"/>
                <w:noProof/>
                <w:sz w:val="24"/>
                <w:szCs w:val="24"/>
              </w:rPr>
              <w:t>1.5.9. Сравнение величины договорной и расчетной тепловой нагрузки по зоне действия каждого источника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190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6" w:history="1">
            <w:r w:rsidR="004F21EA" w:rsidRPr="004F21EA">
              <w:rPr>
                <w:rStyle w:val="a3"/>
                <w:rFonts w:ascii="Times New Roman" w:hAnsi="Times New Roman" w:cs="Times New Roman"/>
                <w:noProof/>
                <w:sz w:val="24"/>
                <w:szCs w:val="24"/>
              </w:rPr>
              <w:t>1.5.10.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190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7" w:history="1">
            <w:r w:rsidR="004F21EA" w:rsidRPr="004F21EA">
              <w:rPr>
                <w:rStyle w:val="a3"/>
                <w:rFonts w:ascii="Times New Roman" w:hAnsi="Times New Roman" w:cs="Times New Roman"/>
                <w:noProof/>
                <w:sz w:val="24"/>
                <w:szCs w:val="24"/>
              </w:rPr>
              <w:t>1.5.11. Тепловые нагрузки потребителей тепловой энергии, групп потребителей тепловой энергии должны быть указаны для каждой зоны действия источников тепловой энергии, а в ценовых зонах теплоснабжения − для каждой системы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191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8" w:history="1">
            <w:r w:rsidR="004F21EA" w:rsidRPr="004F21EA">
              <w:rPr>
                <w:rStyle w:val="a3"/>
                <w:rFonts w:ascii="Times New Roman" w:hAnsi="Times New Roman" w:cs="Times New Roman"/>
                <w:noProof/>
                <w:sz w:val="24"/>
                <w:szCs w:val="24"/>
              </w:rPr>
              <w:t>1.6. Балансы тепловой мощности и тепловой нагрузки в зонах действия источников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195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89" w:history="1">
            <w:r w:rsidR="004F21EA" w:rsidRPr="004F21EA">
              <w:rPr>
                <w:rStyle w:val="a3"/>
                <w:rFonts w:ascii="Times New Roman" w:hAnsi="Times New Roman" w:cs="Times New Roman"/>
                <w:noProof/>
                <w:sz w:val="24"/>
                <w:szCs w:val="24"/>
              </w:rPr>
              <w:t>1.6.1. 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_Toc57188789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195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0" w:history="1">
            <w:r w:rsidR="004F21EA" w:rsidRPr="004F21EA">
              <w:rPr>
                <w:rStyle w:val="a3"/>
                <w:rFonts w:ascii="Times New Roman" w:hAnsi="Times New Roman" w:cs="Times New Roman"/>
                <w:noProof/>
                <w:sz w:val="24"/>
                <w:szCs w:val="24"/>
              </w:rPr>
              <w:t>1.6.2. Анализ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197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1" w:history="1">
            <w:r w:rsidR="004F21EA" w:rsidRPr="004F21EA">
              <w:rPr>
                <w:rStyle w:val="a3"/>
                <w:rFonts w:ascii="Times New Roman" w:hAnsi="Times New Roman" w:cs="Times New Roman"/>
                <w:noProof/>
                <w:sz w:val="24"/>
                <w:szCs w:val="24"/>
              </w:rPr>
              <w:t>1.6.3. Анализ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199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2" w:history="1">
            <w:r w:rsidR="004F21EA" w:rsidRPr="004F21EA">
              <w:rPr>
                <w:rStyle w:val="a3"/>
                <w:rFonts w:ascii="Times New Roman" w:hAnsi="Times New Roman" w:cs="Times New Roman"/>
                <w:noProof/>
                <w:sz w:val="24"/>
                <w:szCs w:val="24"/>
              </w:rPr>
              <w:t>1.6.4. Анализ причины возникновения дефицитов тепловой мощности и последствий влияния дефицитов на качество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201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3" w:history="1">
            <w:r w:rsidR="004F21EA" w:rsidRPr="004F21EA">
              <w:rPr>
                <w:rStyle w:val="a3"/>
                <w:rFonts w:ascii="Times New Roman" w:hAnsi="Times New Roman" w:cs="Times New Roman"/>
                <w:noProof/>
                <w:sz w:val="24"/>
                <w:szCs w:val="24"/>
              </w:rPr>
              <w:t>1.6.5. Анализ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201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4" w:history="1">
            <w:r w:rsidR="004F21EA" w:rsidRPr="004F21EA">
              <w:rPr>
                <w:rStyle w:val="a3"/>
                <w:rFonts w:ascii="Times New Roman" w:hAnsi="Times New Roman" w:cs="Times New Roman"/>
                <w:noProof/>
                <w:sz w:val="24"/>
                <w:szCs w:val="24"/>
              </w:rPr>
              <w:t>1.6.6. 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203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5" w:history="1">
            <w:r w:rsidR="004F21EA" w:rsidRPr="004F21EA">
              <w:rPr>
                <w:rStyle w:val="a3"/>
                <w:rFonts w:ascii="Times New Roman" w:hAnsi="Times New Roman" w:cs="Times New Roman"/>
                <w:noProof/>
                <w:sz w:val="24"/>
                <w:szCs w:val="24"/>
              </w:rPr>
              <w:t>1.7. Балансы теплоносителя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204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6" w:history="1">
            <w:r w:rsidR="004F21EA" w:rsidRPr="004F21EA">
              <w:rPr>
                <w:rStyle w:val="a3"/>
                <w:rFonts w:ascii="Times New Roman" w:hAnsi="Times New Roman" w:cs="Times New Roman"/>
                <w:noProof/>
                <w:sz w:val="24"/>
                <w:szCs w:val="24"/>
              </w:rPr>
              <w:t>1.7.1. Структура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204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7" w:history="1">
            <w:r w:rsidR="004F21EA" w:rsidRPr="004F21EA">
              <w:rPr>
                <w:rStyle w:val="a3"/>
                <w:rFonts w:ascii="Times New Roman" w:hAnsi="Times New Roman" w:cs="Times New Roman"/>
                <w:noProof/>
                <w:sz w:val="24"/>
                <w:szCs w:val="24"/>
              </w:rPr>
              <w:t>1.7.2. 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207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8" w:history="1">
            <w:r w:rsidR="004F21EA" w:rsidRPr="004F21EA">
              <w:rPr>
                <w:rStyle w:val="a3"/>
                <w:rFonts w:ascii="Times New Roman" w:hAnsi="Times New Roman" w:cs="Times New Roman"/>
                <w:noProof/>
                <w:sz w:val="24"/>
                <w:szCs w:val="24"/>
              </w:rPr>
              <w:t xml:space="preserve">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w:t>
            </w:r>
            <w:r w:rsidR="004F21EA" w:rsidRPr="004F21EA">
              <w:rPr>
                <w:rStyle w:val="a3"/>
                <w:rFonts w:ascii="Times New Roman" w:hAnsi="Times New Roman" w:cs="Times New Roman"/>
                <w:noProof/>
                <w:sz w:val="24"/>
                <w:szCs w:val="24"/>
              </w:rPr>
              <w:lastRenderedPageBreak/>
              <w:t>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207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799" w:history="1">
            <w:r w:rsidR="004F21EA" w:rsidRPr="004F21EA">
              <w:rPr>
                <w:rStyle w:val="a3"/>
                <w:rFonts w:ascii="Times New Roman" w:hAnsi="Times New Roman" w:cs="Times New Roman"/>
                <w:noProof/>
                <w:sz w:val="24"/>
                <w:szCs w:val="24"/>
              </w:rPr>
              <w:t>1.8. Топливные балансы источников тепловой энергии и система обеспечения топливом</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_Toc57188799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208</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0" w:history="1">
            <w:r w:rsidR="004F21EA" w:rsidRPr="004F21EA">
              <w:rPr>
                <w:rStyle w:val="a3"/>
                <w:rFonts w:ascii="Times New Roman" w:hAnsi="Times New Roman" w:cs="Times New Roman"/>
                <w:noProof/>
                <w:sz w:val="24"/>
                <w:szCs w:val="24"/>
              </w:rPr>
              <w:t>1.8.1. Виды и количество используемого основного топлива для каждого источника тепловой энергии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208</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1" w:history="1">
            <w:r w:rsidR="004F21EA" w:rsidRPr="004F21EA">
              <w:rPr>
                <w:rStyle w:val="a3"/>
                <w:rFonts w:ascii="Times New Roman" w:hAnsi="Times New Roman" w:cs="Times New Roman"/>
                <w:noProof/>
                <w:sz w:val="24"/>
                <w:szCs w:val="24"/>
              </w:rPr>
              <w:t>1.8.2. Виды резервного и аварийного топлива и возможности их обеспечения в соответствии с нормативными требованиями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2" w:history="1">
            <w:r w:rsidR="004F21EA" w:rsidRPr="004F21EA">
              <w:rPr>
                <w:rStyle w:val="a3"/>
                <w:rFonts w:ascii="Times New Roman" w:hAnsi="Times New Roman" w:cs="Times New Roman"/>
                <w:noProof/>
                <w:sz w:val="24"/>
                <w:szCs w:val="24"/>
              </w:rPr>
              <w:t>1.8.3. Особенности характеристик топлив в зависимости от мест поставки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3" w:history="1">
            <w:r w:rsidR="004F21EA" w:rsidRPr="004F21EA">
              <w:rPr>
                <w:rStyle w:val="a3"/>
                <w:rFonts w:ascii="Times New Roman" w:hAnsi="Times New Roman" w:cs="Times New Roman"/>
                <w:noProof/>
                <w:sz w:val="24"/>
                <w:szCs w:val="24"/>
              </w:rPr>
              <w:t>1.8.4. Анализ использования местных видов топлива</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4" w:history="1">
            <w:r w:rsidR="004F21EA" w:rsidRPr="004F21EA">
              <w:rPr>
                <w:rStyle w:val="a3"/>
                <w:rFonts w:ascii="Times New Roman" w:hAnsi="Times New Roman" w:cs="Times New Roman"/>
                <w:noProof/>
                <w:sz w:val="24"/>
                <w:szCs w:val="24"/>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5" w:history="1">
            <w:r w:rsidR="004F21EA" w:rsidRPr="004F21EA">
              <w:rPr>
                <w:rStyle w:val="a3"/>
                <w:rFonts w:ascii="Times New Roman" w:hAnsi="Times New Roman" w:cs="Times New Roman"/>
                <w:noProof/>
                <w:sz w:val="24"/>
                <w:szCs w:val="24"/>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6" w:history="1">
            <w:r w:rsidR="004F21EA" w:rsidRPr="004F21EA">
              <w:rPr>
                <w:rStyle w:val="a3"/>
                <w:rFonts w:ascii="Times New Roman" w:hAnsi="Times New Roman" w:cs="Times New Roman"/>
                <w:noProof/>
                <w:sz w:val="24"/>
                <w:szCs w:val="24"/>
              </w:rPr>
              <w:t>1.8.7. Описание приоритетного направления развития топливного баланса поселения, городского округа</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7" w:history="1">
            <w:r w:rsidR="004F21EA" w:rsidRPr="004F21EA">
              <w:rPr>
                <w:rStyle w:val="a3"/>
                <w:rFonts w:ascii="Times New Roman" w:hAnsi="Times New Roman" w:cs="Times New Roman"/>
                <w:noProof/>
                <w:sz w:val="24"/>
                <w:szCs w:val="24"/>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w:t>
            </w:r>
            <w:bookmarkStart w:id="0" w:name="_GoBack"/>
            <w:bookmarkEnd w:id="0"/>
            <w:r w:rsidR="004F21EA" w:rsidRPr="004F21EA">
              <w:rPr>
                <w:rStyle w:val="a3"/>
                <w:rFonts w:ascii="Times New Roman" w:hAnsi="Times New Roman" w:cs="Times New Roman"/>
                <w:noProof/>
                <w:sz w:val="24"/>
                <w:szCs w:val="24"/>
              </w:rPr>
              <w:t>ых осуществлен в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8" w:history="1">
            <w:r w:rsidR="004F21EA" w:rsidRPr="004F21EA">
              <w:rPr>
                <w:rStyle w:val="a3"/>
                <w:rFonts w:ascii="Times New Roman" w:hAnsi="Times New Roman" w:cs="Times New Roman"/>
                <w:noProof/>
                <w:sz w:val="24"/>
                <w:szCs w:val="24"/>
              </w:rPr>
              <w:t>1.8.9. Топливные балансы систем теплоснабжения в ценовой зоне теплоснабжения должны указываться по поселению, городскому округу, в целом</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09" w:history="1">
            <w:r w:rsidR="004F21EA" w:rsidRPr="004F21EA">
              <w:rPr>
                <w:rStyle w:val="a3"/>
                <w:rFonts w:ascii="Times New Roman" w:hAnsi="Times New Roman" w:cs="Times New Roman"/>
                <w:noProof/>
                <w:sz w:val="24"/>
                <w:szCs w:val="24"/>
              </w:rPr>
              <w:t>1.9. Надежность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_Toc57188809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0" w:history="1">
            <w:r w:rsidR="004F21EA" w:rsidRPr="004F21EA">
              <w:rPr>
                <w:rStyle w:val="a3"/>
                <w:rFonts w:ascii="Times New Roman" w:hAnsi="Times New Roman" w:cs="Times New Roman"/>
                <w:noProof/>
                <w:sz w:val="24"/>
                <w:szCs w:val="24"/>
              </w:rPr>
              <w:t>1.9.1. Показатели, определяемые в соответствии с методическими указаниями по разработке схем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1" w:history="1">
            <w:r w:rsidR="004F21EA" w:rsidRPr="004F21EA">
              <w:rPr>
                <w:rStyle w:val="a3"/>
                <w:rFonts w:ascii="Times New Roman" w:hAnsi="Times New Roman" w:cs="Times New Roman"/>
                <w:noProof/>
                <w:sz w:val="24"/>
                <w:szCs w:val="24"/>
              </w:rPr>
              <w:t>1.9.2. Значения потока отказов (частоты отказов) участков тепловых сетей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217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2" w:history="1">
            <w:r w:rsidR="004F21EA" w:rsidRPr="004F21EA">
              <w:rPr>
                <w:rStyle w:val="a3"/>
                <w:rFonts w:ascii="Times New Roman" w:hAnsi="Times New Roman" w:cs="Times New Roman"/>
                <w:noProof/>
                <w:sz w:val="24"/>
                <w:szCs w:val="24"/>
              </w:rPr>
              <w:t>1.9.3. Частота отключения потребителей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220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3" w:history="1">
            <w:r w:rsidR="004F21EA" w:rsidRPr="004F21EA">
              <w:rPr>
                <w:rStyle w:val="a3"/>
                <w:rFonts w:ascii="Times New Roman" w:hAnsi="Times New Roman" w:cs="Times New Roman"/>
                <w:noProof/>
                <w:sz w:val="24"/>
                <w:szCs w:val="24"/>
              </w:rPr>
              <w:t>1.9.4. Значения потока (частоты) и времени восстановления теплоснабжения потребителей после отключений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221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4" w:history="1">
            <w:r w:rsidR="004F21EA" w:rsidRPr="004F21EA">
              <w:rPr>
                <w:rStyle w:val="a3"/>
                <w:rFonts w:ascii="Times New Roman" w:hAnsi="Times New Roman" w:cs="Times New Roman"/>
                <w:noProof/>
                <w:sz w:val="24"/>
                <w:szCs w:val="24"/>
              </w:rPr>
              <w:t>1.9.5. Карты-схемы тепловых сетей и зон ненормативной надежности и безопасности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222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5" w:history="1">
            <w:r w:rsidR="004F21EA" w:rsidRPr="004F21EA">
              <w:rPr>
                <w:rStyle w:val="a3"/>
                <w:rFonts w:ascii="Times New Roman" w:hAnsi="Times New Roman" w:cs="Times New Roman"/>
                <w:noProof/>
                <w:sz w:val="24"/>
                <w:szCs w:val="24"/>
              </w:rPr>
              <w:t>1.9.6. Анализ аварийных ситуаций при теплоснабжении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223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6" w:history="1">
            <w:r w:rsidR="004F21EA" w:rsidRPr="004F21EA">
              <w:rPr>
                <w:rStyle w:val="a3"/>
                <w:rFonts w:ascii="Times New Roman" w:hAnsi="Times New Roman" w:cs="Times New Roman"/>
                <w:noProof/>
                <w:sz w:val="24"/>
                <w:szCs w:val="24"/>
              </w:rPr>
              <w:t>1.9.7. Анализ времени восстановления теплоснабжения потребителей после аварийных отключений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223</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7" w:history="1">
            <w:r w:rsidR="004F21EA" w:rsidRPr="004F21EA">
              <w:rPr>
                <w:rStyle w:val="a3"/>
                <w:rFonts w:ascii="Times New Roman" w:hAnsi="Times New Roman" w:cs="Times New Roman"/>
                <w:noProof/>
                <w:sz w:val="24"/>
                <w:szCs w:val="24"/>
              </w:rPr>
              <w:t xml:space="preserve">1.9.8.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w:t>
            </w:r>
            <w:r w:rsidR="004F21EA" w:rsidRPr="004F21EA">
              <w:rPr>
                <w:rStyle w:val="a3"/>
                <w:rFonts w:ascii="Times New Roman" w:hAnsi="Times New Roman" w:cs="Times New Roman"/>
                <w:noProof/>
                <w:sz w:val="24"/>
                <w:szCs w:val="24"/>
              </w:rPr>
              <w:lastRenderedPageBreak/>
              <w:t>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224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8" w:history="1">
            <w:r w:rsidR="004F21EA" w:rsidRPr="004F21EA">
              <w:rPr>
                <w:rStyle w:val="a3"/>
                <w:rFonts w:ascii="Times New Roman" w:hAnsi="Times New Roman" w:cs="Times New Roman"/>
                <w:noProof/>
                <w:sz w:val="24"/>
                <w:szCs w:val="24"/>
              </w:rPr>
              <w:t>1.10. Технико-экономические показатели теплоснабжающих и теплосетевых организаций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225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19" w:history="1">
            <w:r w:rsidR="004F21EA" w:rsidRPr="004F21EA">
              <w:rPr>
                <w:rStyle w:val="a3"/>
                <w:rFonts w:ascii="Times New Roman" w:hAnsi="Times New Roman" w:cs="Times New Roman"/>
                <w:noProof/>
                <w:sz w:val="24"/>
                <w:szCs w:val="24"/>
              </w:rPr>
              <w:t>1.10.1. 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_Toc57188819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225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0" w:history="1">
            <w:r w:rsidR="004F21EA" w:rsidRPr="004F21EA">
              <w:rPr>
                <w:rStyle w:val="a3"/>
                <w:rFonts w:ascii="Times New Roman" w:hAnsi="Times New Roman" w:cs="Times New Roman"/>
                <w:noProof/>
                <w:sz w:val="24"/>
                <w:szCs w:val="24"/>
              </w:rPr>
              <w:t>1.10.2. Технико-экономические показатели работы каждой теплоснабжающей организации, определение неэкономичных участков систем теплоснабжения, выходящих за пределы эффективного радиуса теплоснабжения и др</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236</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1" w:history="1">
            <w:r w:rsidR="004F21EA" w:rsidRPr="004F21EA">
              <w:rPr>
                <w:rStyle w:val="a3"/>
                <w:rFonts w:ascii="Times New Roman" w:hAnsi="Times New Roman" w:cs="Times New Roman"/>
                <w:noProof/>
                <w:sz w:val="24"/>
                <w:szCs w:val="24"/>
              </w:rPr>
              <w:t>1.10.3.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244</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2" w:history="1">
            <w:r w:rsidR="004F21EA" w:rsidRPr="004F21EA">
              <w:rPr>
                <w:rStyle w:val="a3"/>
                <w:rFonts w:ascii="Times New Roman" w:hAnsi="Times New Roman" w:cs="Times New Roman"/>
                <w:noProof/>
                <w:sz w:val="24"/>
                <w:szCs w:val="24"/>
              </w:rPr>
              <w:t>1.11. Цены (тарифы) в сфере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245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3" w:history="1">
            <w:r w:rsidR="004F21EA" w:rsidRPr="004F21EA">
              <w:rPr>
                <w:rStyle w:val="a3"/>
                <w:rFonts w:ascii="Times New Roman" w:hAnsi="Times New Roman" w:cs="Times New Roman"/>
                <w:noProof/>
                <w:sz w:val="24"/>
                <w:szCs w:val="24"/>
              </w:rPr>
              <w:t>1.11.1.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245</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4" w:history="1">
            <w:r w:rsidR="004F21EA" w:rsidRPr="004F21EA">
              <w:rPr>
                <w:rStyle w:val="a3"/>
                <w:rFonts w:ascii="Times New Roman" w:hAnsi="Times New Roman" w:cs="Times New Roman"/>
                <w:noProof/>
                <w:sz w:val="24"/>
                <w:szCs w:val="24"/>
              </w:rPr>
              <w:t>1.11.2. Структура цен (тарифов), установленных на момент разработки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246</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5" w:history="1">
            <w:r w:rsidR="004F21EA" w:rsidRPr="004F21EA">
              <w:rPr>
                <w:rStyle w:val="a3"/>
                <w:rFonts w:ascii="Times New Roman" w:hAnsi="Times New Roman" w:cs="Times New Roman"/>
                <w:noProof/>
                <w:sz w:val="24"/>
                <w:szCs w:val="24"/>
              </w:rPr>
              <w:t>1.11.3. Плата за подключение к системе теплоснабжения и поступлении денежных средств от осуществления указанной деятельности</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247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6" w:history="1">
            <w:r w:rsidR="004F21EA" w:rsidRPr="004F21EA">
              <w:rPr>
                <w:rStyle w:val="a3"/>
                <w:rFonts w:ascii="Times New Roman" w:hAnsi="Times New Roman" w:cs="Times New Roman"/>
                <w:noProof/>
                <w:sz w:val="24"/>
                <w:szCs w:val="24"/>
              </w:rPr>
              <w:t>1.11.4. Плата за услуги по поддержанию резервной тепловой мощности, в том числе для социально значимых категорий потребителей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_Toc57188826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247</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7" w:history="1">
            <w:r w:rsidR="004F21EA" w:rsidRPr="004F21EA">
              <w:rPr>
                <w:rStyle w:val="a3"/>
                <w:rFonts w:ascii="Times New Roman" w:hAnsi="Times New Roman" w:cs="Times New Roman"/>
                <w:noProof/>
                <w:sz w:val="24"/>
                <w:szCs w:val="24"/>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_Toc57188827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249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8" w:history="1">
            <w:r w:rsidR="004F21EA" w:rsidRPr="004F21EA">
              <w:rPr>
                <w:rStyle w:val="a3"/>
                <w:rFonts w:ascii="Times New Roman" w:hAnsi="Times New Roman" w:cs="Times New Roman"/>
                <w:noProof/>
                <w:sz w:val="24"/>
                <w:szCs w:val="24"/>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_Toc57188828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249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29" w:history="1">
            <w:r w:rsidR="004F21EA" w:rsidRPr="004F21EA">
              <w:rPr>
                <w:rStyle w:val="a3"/>
                <w:rFonts w:ascii="Times New Roman" w:hAnsi="Times New Roman" w:cs="Times New Roman"/>
                <w:noProof/>
                <w:sz w:val="24"/>
                <w:szCs w:val="24"/>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_Toc57188829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249</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30" w:history="1">
            <w:r w:rsidR="004F21EA" w:rsidRPr="004F21EA">
              <w:rPr>
                <w:rStyle w:val="a3"/>
                <w:rFonts w:ascii="Times New Roman" w:hAnsi="Times New Roman" w:cs="Times New Roman"/>
                <w:noProof/>
                <w:sz w:val="24"/>
                <w:szCs w:val="24"/>
              </w:rPr>
              <w:t>1.12. Описание существующих технических и технологических проблем в системах теплоснабжения поселения, городского округа</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_Toc57188830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250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31" w:history="1">
            <w:r w:rsidR="004F21EA" w:rsidRPr="004F21EA">
              <w:rPr>
                <w:rStyle w:val="a3"/>
                <w:rFonts w:ascii="Times New Roman" w:hAnsi="Times New Roman" w:cs="Times New Roman"/>
                <w:noProof/>
                <w:sz w:val="24"/>
                <w:szCs w:val="24"/>
              </w:rPr>
              <w:t>1.12.1. Описание существующих проблем организации безопасного, качественного и надежного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_Toc57188831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250</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32" w:history="1">
            <w:r w:rsidR="004F21EA" w:rsidRPr="004F21EA">
              <w:rPr>
                <w:rStyle w:val="a3"/>
                <w:rFonts w:ascii="Times New Roman" w:hAnsi="Times New Roman" w:cs="Times New Roman"/>
                <w:noProof/>
                <w:sz w:val="24"/>
                <w:szCs w:val="24"/>
              </w:rPr>
              <w:t>1.12.2. Описание существующих проблем развития систем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_Toc57188832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251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33" w:history="1">
            <w:r w:rsidR="004F21EA" w:rsidRPr="004F21EA">
              <w:rPr>
                <w:rStyle w:val="a3"/>
                <w:rFonts w:ascii="Times New Roman" w:hAnsi="Times New Roman" w:cs="Times New Roman"/>
                <w:noProof/>
                <w:sz w:val="24"/>
                <w:szCs w:val="24"/>
              </w:rPr>
              <w:t>1.12.3. Описание существующих проблем надежного и эффективного снабжения топливом действующих систем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_Toc57188833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251</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34" w:history="1">
            <w:r w:rsidR="004F21EA" w:rsidRPr="004F21EA">
              <w:rPr>
                <w:rStyle w:val="a3"/>
                <w:rFonts w:ascii="Times New Roman" w:hAnsi="Times New Roman" w:cs="Times New Roman"/>
                <w:noProof/>
                <w:sz w:val="24"/>
                <w:szCs w:val="24"/>
              </w:rPr>
              <w:t>1.12.4. Анализ предписаний надзорных органов об устранении нарушений, влияющих на безопасность и надежность системы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_Toc57188834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252</w:t>
            </w:r>
            <w:r w:rsidR="004F21EA" w:rsidRPr="004F21EA">
              <w:rPr>
                <w:rFonts w:ascii="Times New Roman" w:hAnsi="Times New Roman" w:cs="Times New Roman"/>
                <w:noProof/>
                <w:webHidden/>
                <w:sz w:val="24"/>
                <w:szCs w:val="24"/>
              </w:rPr>
              <w:fldChar w:fldCharType="end"/>
            </w:r>
          </w:hyperlink>
        </w:p>
        <w:p w:rsidR="004F21EA" w:rsidRPr="004F21EA" w:rsidRDefault="00F27A71" w:rsidP="004F21EA">
          <w:pPr>
            <w:pStyle w:val="13"/>
            <w:tabs>
              <w:tab w:val="right" w:leader="dot" w:pos="9912"/>
            </w:tabs>
            <w:jc w:val="both"/>
            <w:rPr>
              <w:rFonts w:ascii="Times New Roman" w:eastAsiaTheme="minorEastAsia" w:hAnsi="Times New Roman" w:cs="Times New Roman"/>
              <w:noProof/>
              <w:sz w:val="24"/>
              <w:szCs w:val="24"/>
              <w:lang w:eastAsia="ru-RU"/>
            </w:rPr>
          </w:pPr>
          <w:hyperlink w:anchor="_Toc57188835" w:history="1">
            <w:r w:rsidR="004F21EA" w:rsidRPr="004F21EA">
              <w:rPr>
                <w:rStyle w:val="a3"/>
                <w:rFonts w:ascii="Times New Roman" w:hAnsi="Times New Roman" w:cs="Times New Roman"/>
                <w:noProof/>
                <w:sz w:val="24"/>
                <w:szCs w:val="24"/>
              </w:rPr>
              <w:t>1.12.5. Описание изменений технических и технологических проблем в системах теплоснабжения поселения, городского округа, произошедших в период, предшествующий актуализации схемы теплоснабжения</w:t>
            </w:r>
            <w:r w:rsidR="004F21EA" w:rsidRPr="004F21EA">
              <w:rPr>
                <w:rFonts w:ascii="Times New Roman" w:hAnsi="Times New Roman" w:cs="Times New Roman"/>
                <w:noProof/>
                <w:webHidden/>
                <w:sz w:val="24"/>
                <w:szCs w:val="24"/>
              </w:rPr>
              <w:tab/>
            </w:r>
            <w:r w:rsidR="004F21EA" w:rsidRPr="004F21EA">
              <w:rPr>
                <w:rFonts w:ascii="Times New Roman" w:hAnsi="Times New Roman" w:cs="Times New Roman"/>
                <w:noProof/>
                <w:webHidden/>
                <w:sz w:val="24"/>
                <w:szCs w:val="24"/>
              </w:rPr>
              <w:fldChar w:fldCharType="begin"/>
            </w:r>
            <w:r w:rsidR="004F21EA" w:rsidRPr="004F21EA">
              <w:rPr>
                <w:rFonts w:ascii="Times New Roman" w:hAnsi="Times New Roman" w:cs="Times New Roman"/>
                <w:noProof/>
                <w:webHidden/>
                <w:sz w:val="24"/>
                <w:szCs w:val="24"/>
              </w:rPr>
              <w:instrText xml:space="preserve"> PAGEREF _Toc57188835 \h </w:instrText>
            </w:r>
            <w:r w:rsidR="004F21EA" w:rsidRPr="004F21EA">
              <w:rPr>
                <w:rFonts w:ascii="Times New Roman" w:hAnsi="Times New Roman" w:cs="Times New Roman"/>
                <w:noProof/>
                <w:webHidden/>
                <w:sz w:val="24"/>
                <w:szCs w:val="24"/>
              </w:rPr>
            </w:r>
            <w:r w:rsidR="004F21EA" w:rsidRPr="004F21EA">
              <w:rPr>
                <w:rFonts w:ascii="Times New Roman" w:hAnsi="Times New Roman" w:cs="Times New Roman"/>
                <w:noProof/>
                <w:webHidden/>
                <w:sz w:val="24"/>
                <w:szCs w:val="24"/>
              </w:rPr>
              <w:fldChar w:fldCharType="separate"/>
            </w:r>
            <w:r w:rsidR="006554EC">
              <w:rPr>
                <w:rFonts w:ascii="Times New Roman" w:hAnsi="Times New Roman" w:cs="Times New Roman"/>
                <w:noProof/>
                <w:webHidden/>
                <w:sz w:val="24"/>
                <w:szCs w:val="24"/>
              </w:rPr>
              <w:t>252</w:t>
            </w:r>
            <w:r w:rsidR="004F21EA" w:rsidRPr="004F21EA">
              <w:rPr>
                <w:rFonts w:ascii="Times New Roman" w:hAnsi="Times New Roman" w:cs="Times New Roman"/>
                <w:noProof/>
                <w:webHidden/>
                <w:sz w:val="24"/>
                <w:szCs w:val="24"/>
              </w:rPr>
              <w:fldChar w:fldCharType="end"/>
            </w:r>
          </w:hyperlink>
        </w:p>
        <w:p w:rsidR="004B393B" w:rsidRPr="007A3A0C" w:rsidRDefault="004B393B" w:rsidP="004F21EA">
          <w:pPr>
            <w:jc w:val="both"/>
            <w:rPr>
              <w:rFonts w:ascii="Times New Roman" w:hAnsi="Times New Roman" w:cs="Times New Roman"/>
              <w:sz w:val="28"/>
              <w:szCs w:val="28"/>
            </w:rPr>
          </w:pPr>
          <w:r w:rsidRPr="004F21EA">
            <w:rPr>
              <w:rFonts w:ascii="Times New Roman" w:hAnsi="Times New Roman" w:cs="Times New Roman"/>
              <w:b/>
              <w:bCs/>
              <w:sz w:val="24"/>
              <w:szCs w:val="24"/>
            </w:rPr>
            <w:fldChar w:fldCharType="end"/>
          </w:r>
        </w:p>
      </w:sdtContent>
    </w:sdt>
    <w:p w:rsidR="0079006F" w:rsidRDefault="0079006F">
      <w:pPr>
        <w:rPr>
          <w:rFonts w:ascii="Times New Roman" w:eastAsia="Times New Roman" w:hAnsi="Times New Roman" w:cs="Times New Roman"/>
          <w:b/>
          <w:bCs/>
          <w:sz w:val="36"/>
          <w:szCs w:val="36"/>
          <w:lang w:eastAsia="ru-RU"/>
        </w:rPr>
      </w:pPr>
      <w:r>
        <w:rPr>
          <w:rFonts w:ascii="Times New Roman" w:eastAsia="Times New Roman" w:hAnsi="Times New Roman" w:cs="Times New Roman"/>
          <w:b/>
          <w:bCs/>
          <w:sz w:val="36"/>
          <w:szCs w:val="36"/>
          <w:lang w:eastAsia="ru-RU"/>
        </w:rPr>
        <w:br w:type="page"/>
      </w:r>
    </w:p>
    <w:p w:rsidR="0079006F" w:rsidRDefault="0079006F" w:rsidP="0079006F">
      <w:pPr>
        <w:pStyle w:val="1"/>
        <w:rPr>
          <w:rFonts w:ascii="Times New Roman" w:hAnsi="Times New Roman" w:cs="Times New Roman"/>
          <w:color w:val="auto"/>
        </w:rPr>
      </w:pPr>
      <w:bookmarkStart w:id="1" w:name="_Toc57188732"/>
      <w:r w:rsidRPr="0079006F">
        <w:rPr>
          <w:rFonts w:ascii="Times New Roman" w:hAnsi="Times New Roman" w:cs="Times New Roman"/>
          <w:color w:val="auto"/>
        </w:rPr>
        <w:lastRenderedPageBreak/>
        <w:t>1.</w:t>
      </w:r>
      <w:r w:rsidR="00196B7E">
        <w:rPr>
          <w:rFonts w:ascii="Times New Roman" w:hAnsi="Times New Roman" w:cs="Times New Roman"/>
          <w:color w:val="auto"/>
        </w:rPr>
        <w:t xml:space="preserve">1 </w:t>
      </w:r>
      <w:r w:rsidRPr="0079006F">
        <w:rPr>
          <w:rFonts w:ascii="Times New Roman" w:hAnsi="Times New Roman" w:cs="Times New Roman"/>
          <w:color w:val="auto"/>
        </w:rPr>
        <w:t>Функциональная структура теплоснабжения</w:t>
      </w:r>
      <w:bookmarkEnd w:id="1"/>
    </w:p>
    <w:p w:rsidR="0079006F" w:rsidRPr="0079006F" w:rsidRDefault="0079006F" w:rsidP="0079006F">
      <w:pPr>
        <w:pStyle w:val="1"/>
        <w:jc w:val="both"/>
        <w:rPr>
          <w:rFonts w:ascii="Times New Roman" w:hAnsi="Times New Roman" w:cs="Times New Roman"/>
          <w:color w:val="auto"/>
          <w:shd w:val="clear" w:color="auto" w:fill="FFFFFF"/>
        </w:rPr>
      </w:pPr>
      <w:bookmarkStart w:id="2" w:name="_Toc57188733"/>
      <w:r w:rsidRPr="0079006F">
        <w:rPr>
          <w:rFonts w:ascii="Times New Roman" w:hAnsi="Times New Roman" w:cs="Times New Roman"/>
          <w:color w:val="auto"/>
        </w:rPr>
        <w:t>1.1.</w:t>
      </w:r>
      <w:r w:rsidR="00196B7E">
        <w:rPr>
          <w:rFonts w:ascii="Times New Roman" w:hAnsi="Times New Roman" w:cs="Times New Roman"/>
          <w:color w:val="auto"/>
        </w:rPr>
        <w:t xml:space="preserve">1 </w:t>
      </w:r>
      <w:r w:rsidRPr="0079006F">
        <w:rPr>
          <w:rFonts w:ascii="Times New Roman" w:hAnsi="Times New Roman" w:cs="Times New Roman"/>
          <w:color w:val="auto"/>
        </w:rPr>
        <w:t>Описание административного состава поселения, городского округа с указанием на единой ситуационной карте границ и наименований территорий, входящих в состав. Численный состав населения по территориям и элементам территориального (кадастрового) деления</w:t>
      </w:r>
      <w:bookmarkEnd w:id="2"/>
    </w:p>
    <w:p w:rsidR="002E4A53" w:rsidRPr="002E4A53" w:rsidRDefault="002E4A53" w:rsidP="002E4A53">
      <w:pPr>
        <w:spacing w:before="240" w:after="0" w:line="360" w:lineRule="auto"/>
        <w:ind w:firstLine="851"/>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Городской округ Воскресенск</w:t>
      </w:r>
      <w:r w:rsidRPr="002E4A53">
        <w:rPr>
          <w:rFonts w:ascii="Times New Roman" w:hAnsi="Times New Roman" w:cs="Times New Roman"/>
          <w:sz w:val="28"/>
          <w:szCs w:val="28"/>
          <w:shd w:val="clear" w:color="auto" w:fill="FFFFFF"/>
        </w:rPr>
        <w:t xml:space="preserve"> расположен в 60—100 км к юго-востоку от Москвы и граничит на западе и северо-западе с Раменским </w:t>
      </w:r>
      <w:r w:rsidR="00A4475D">
        <w:rPr>
          <w:rFonts w:ascii="Times New Roman" w:hAnsi="Times New Roman" w:cs="Times New Roman"/>
          <w:sz w:val="28"/>
          <w:szCs w:val="28"/>
          <w:shd w:val="clear" w:color="auto" w:fill="FFFFFF"/>
        </w:rPr>
        <w:t>городским округом</w:t>
      </w:r>
      <w:r w:rsidRPr="002E4A53">
        <w:rPr>
          <w:rFonts w:ascii="Times New Roman" w:hAnsi="Times New Roman" w:cs="Times New Roman"/>
          <w:sz w:val="28"/>
          <w:szCs w:val="28"/>
          <w:shd w:val="clear" w:color="auto" w:fill="FFFFFF"/>
        </w:rPr>
        <w:t xml:space="preserve">, на северо-востоке с городским округом </w:t>
      </w:r>
      <w:r>
        <w:rPr>
          <w:rFonts w:ascii="Times New Roman" w:hAnsi="Times New Roman" w:cs="Times New Roman"/>
          <w:sz w:val="28"/>
          <w:szCs w:val="28"/>
          <w:shd w:val="clear" w:color="auto" w:fill="FFFFFF"/>
        </w:rPr>
        <w:t>Орехово-Зуевский</w:t>
      </w:r>
      <w:r w:rsidRPr="002E4A53">
        <w:rPr>
          <w:rFonts w:ascii="Times New Roman" w:hAnsi="Times New Roman" w:cs="Times New Roman"/>
          <w:sz w:val="28"/>
          <w:szCs w:val="28"/>
          <w:shd w:val="clear" w:color="auto" w:fill="FFFFFF"/>
        </w:rPr>
        <w:t>, на востоке с городским округом Егорьевск, на юге с Коломенским городским округом и на юге-западе с городским округом Ступино Московской области. Общая протяжённость границы с другими районами свыше 100 км.</w:t>
      </w:r>
    </w:p>
    <w:p w:rsidR="002E4A53" w:rsidRPr="002E4A53" w:rsidRDefault="002E4A53" w:rsidP="002E4A53">
      <w:pPr>
        <w:spacing w:after="0" w:line="360" w:lineRule="auto"/>
        <w:ind w:firstLine="851"/>
        <w:jc w:val="both"/>
        <w:rPr>
          <w:rFonts w:ascii="Times New Roman" w:hAnsi="Times New Roman" w:cs="Times New Roman"/>
          <w:sz w:val="28"/>
          <w:szCs w:val="28"/>
          <w:shd w:val="clear" w:color="auto" w:fill="FFFFFF"/>
        </w:rPr>
      </w:pPr>
      <w:r w:rsidRPr="002E4A53">
        <w:rPr>
          <w:rFonts w:ascii="Times New Roman" w:hAnsi="Times New Roman" w:cs="Times New Roman"/>
          <w:sz w:val="28"/>
          <w:szCs w:val="28"/>
          <w:shd w:val="clear" w:color="auto" w:fill="FFFFFF"/>
        </w:rPr>
        <w:t>Площадь района составляет 812,48 км², из них под сельскохозяйственные угодья выделено — 285 км², а лесные — 280 км².</w:t>
      </w:r>
    </w:p>
    <w:p w:rsidR="0079006F" w:rsidRDefault="002E4A53" w:rsidP="002E4A53">
      <w:pPr>
        <w:spacing w:line="360" w:lineRule="auto"/>
        <w:ind w:firstLine="851"/>
        <w:jc w:val="both"/>
        <w:rPr>
          <w:rFonts w:ascii="Times New Roman" w:hAnsi="Times New Roman" w:cs="Times New Roman"/>
          <w:sz w:val="28"/>
          <w:szCs w:val="28"/>
          <w:shd w:val="clear" w:color="auto" w:fill="FFFFFF"/>
        </w:rPr>
      </w:pPr>
      <w:r w:rsidRPr="002E4A53">
        <w:rPr>
          <w:rFonts w:ascii="Times New Roman" w:hAnsi="Times New Roman" w:cs="Times New Roman"/>
          <w:sz w:val="28"/>
          <w:szCs w:val="28"/>
          <w:shd w:val="clear" w:color="auto" w:fill="FFFFFF"/>
        </w:rPr>
        <w:t xml:space="preserve">По территории </w:t>
      </w:r>
      <w:r w:rsidR="00A4475D">
        <w:rPr>
          <w:rFonts w:ascii="Times New Roman" w:hAnsi="Times New Roman" w:cs="Times New Roman"/>
          <w:sz w:val="28"/>
          <w:szCs w:val="28"/>
          <w:shd w:val="clear" w:color="auto" w:fill="FFFFFF"/>
        </w:rPr>
        <w:t>г.о. Воскресенск</w:t>
      </w:r>
      <w:r w:rsidRPr="002E4A53">
        <w:rPr>
          <w:rFonts w:ascii="Times New Roman" w:hAnsi="Times New Roman" w:cs="Times New Roman"/>
          <w:sz w:val="28"/>
          <w:szCs w:val="28"/>
          <w:shd w:val="clear" w:color="auto" w:fill="FFFFFF"/>
        </w:rPr>
        <w:t xml:space="preserve"> протекает несколько больших и малых рек, относящихся к бассейну реки Москвы. Москва-река делит территорию района на две части — левобережную (Мещерская низменность) и правобережную (Москворецко-Окская равнина), имеет правым притоком реку Отра и левыми притоками реки Нерскую, Медведку и Семиславку. Густота речной сети равна 0,21 км². Озёрность территории составляет 0,4 %. Общая площадь водного зеркала разного происхождения равна 3,4 кв.км. Наиболее крупные озёра района — Срамное, Круглое, Белое, Лебединое. Заболоченность территории составляет 2,2 %. Общая площадь болот 1,74 тыс. га. Наивысшая точка района — 128 м — расположена на границе с Егорьевским районом.</w:t>
      </w:r>
    </w:p>
    <w:p w:rsidR="0079006F" w:rsidRDefault="0079006F" w:rsidP="00177D47">
      <w:pPr>
        <w:spacing w:before="240"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Таблица 1.1.1</w:t>
      </w:r>
      <w:r w:rsidR="00401843">
        <w:rPr>
          <w:rFonts w:ascii="Times New Roman" w:hAnsi="Times New Roman" w:cs="Times New Roman"/>
          <w:sz w:val="28"/>
          <w:szCs w:val="28"/>
          <w:shd w:val="clear" w:color="auto" w:fill="FFFFFF"/>
        </w:rPr>
        <w:t>.1</w:t>
      </w:r>
      <w:r>
        <w:rPr>
          <w:rFonts w:ascii="Times New Roman" w:hAnsi="Times New Roman" w:cs="Times New Roman"/>
          <w:sz w:val="28"/>
          <w:szCs w:val="28"/>
          <w:shd w:val="clear" w:color="auto" w:fill="FFFFFF"/>
        </w:rPr>
        <w:t xml:space="preserve"> – Населенные пункты </w:t>
      </w:r>
      <w:r w:rsidR="0046324D">
        <w:rPr>
          <w:rFonts w:ascii="Times New Roman" w:hAnsi="Times New Roman" w:cs="Times New Roman"/>
          <w:sz w:val="28"/>
          <w:szCs w:val="28"/>
          <w:shd w:val="clear" w:color="auto" w:fill="FFFFFF"/>
        </w:rPr>
        <w:t xml:space="preserve">в составе г.о. </w:t>
      </w:r>
      <w:r w:rsidR="00260F4C">
        <w:rPr>
          <w:rFonts w:ascii="Times New Roman" w:hAnsi="Times New Roman" w:cs="Times New Roman"/>
          <w:sz w:val="28"/>
          <w:szCs w:val="28"/>
          <w:shd w:val="clear" w:color="auto" w:fill="FFFFFF"/>
        </w:rPr>
        <w:t>Воскресенск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53"/>
        <w:gridCol w:w="3561"/>
        <w:gridCol w:w="2410"/>
        <w:gridCol w:w="3544"/>
      </w:tblGrid>
      <w:tr w:rsidR="00177D47" w:rsidRPr="00177D47" w:rsidTr="00177D47">
        <w:trPr>
          <w:tblHeader/>
        </w:trPr>
        <w:tc>
          <w:tcPr>
            <w:tcW w:w="0" w:type="auto"/>
            <w:shd w:val="clear" w:color="auto" w:fill="B2A1C7" w:themeFill="accent4" w:themeFillTint="99"/>
            <w:tcMar>
              <w:top w:w="48" w:type="dxa"/>
              <w:left w:w="96" w:type="dxa"/>
              <w:bottom w:w="48" w:type="dxa"/>
              <w:right w:w="315"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b/>
                <w:bCs/>
                <w:sz w:val="24"/>
                <w:szCs w:val="24"/>
                <w:lang w:eastAsia="ru-RU"/>
              </w:rPr>
            </w:pPr>
            <w:r w:rsidRPr="00177D47">
              <w:rPr>
                <w:rFonts w:ascii="Times New Roman" w:eastAsia="Times New Roman" w:hAnsi="Times New Roman" w:cs="Times New Roman"/>
                <w:b/>
                <w:bCs/>
                <w:sz w:val="24"/>
                <w:szCs w:val="24"/>
                <w:lang w:eastAsia="ru-RU"/>
              </w:rPr>
              <w:t>№</w:t>
            </w:r>
          </w:p>
        </w:tc>
        <w:tc>
          <w:tcPr>
            <w:tcW w:w="3561" w:type="dxa"/>
            <w:shd w:val="clear" w:color="auto" w:fill="B2A1C7" w:themeFill="accent4" w:themeFillTint="99"/>
            <w:tcMar>
              <w:top w:w="48" w:type="dxa"/>
              <w:left w:w="96" w:type="dxa"/>
              <w:bottom w:w="48" w:type="dxa"/>
              <w:right w:w="315"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b/>
                <w:bCs/>
                <w:sz w:val="24"/>
                <w:szCs w:val="24"/>
                <w:lang w:eastAsia="ru-RU"/>
              </w:rPr>
            </w:pPr>
            <w:r w:rsidRPr="00177D47">
              <w:rPr>
                <w:rFonts w:ascii="Times New Roman" w:eastAsia="Times New Roman" w:hAnsi="Times New Roman" w:cs="Times New Roman"/>
                <w:b/>
                <w:bCs/>
                <w:sz w:val="24"/>
                <w:szCs w:val="24"/>
                <w:lang w:eastAsia="ru-RU"/>
              </w:rPr>
              <w:t>Населённый пункт</w:t>
            </w:r>
          </w:p>
        </w:tc>
        <w:tc>
          <w:tcPr>
            <w:tcW w:w="2410" w:type="dxa"/>
            <w:shd w:val="clear" w:color="auto" w:fill="B2A1C7" w:themeFill="accent4" w:themeFillTint="99"/>
            <w:tcMar>
              <w:top w:w="48" w:type="dxa"/>
              <w:left w:w="96" w:type="dxa"/>
              <w:bottom w:w="48" w:type="dxa"/>
              <w:right w:w="315"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b/>
                <w:bCs/>
                <w:sz w:val="24"/>
                <w:szCs w:val="24"/>
                <w:lang w:eastAsia="ru-RU"/>
              </w:rPr>
            </w:pPr>
            <w:r w:rsidRPr="00177D47">
              <w:rPr>
                <w:rFonts w:ascii="Times New Roman" w:eastAsia="Times New Roman" w:hAnsi="Times New Roman" w:cs="Times New Roman"/>
                <w:b/>
                <w:bCs/>
                <w:sz w:val="24"/>
                <w:szCs w:val="24"/>
                <w:lang w:eastAsia="ru-RU"/>
              </w:rPr>
              <w:t>Тип</w:t>
            </w:r>
          </w:p>
        </w:tc>
        <w:tc>
          <w:tcPr>
            <w:tcW w:w="3544" w:type="dxa"/>
            <w:shd w:val="clear" w:color="auto" w:fill="B2A1C7" w:themeFill="accent4" w:themeFillTint="99"/>
            <w:tcMar>
              <w:top w:w="48" w:type="dxa"/>
              <w:left w:w="96" w:type="dxa"/>
              <w:bottom w:w="48" w:type="dxa"/>
              <w:right w:w="315"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b/>
                <w:bCs/>
                <w:sz w:val="24"/>
                <w:szCs w:val="24"/>
                <w:lang w:eastAsia="ru-RU"/>
              </w:rPr>
            </w:pPr>
            <w:r w:rsidRPr="00177D47">
              <w:rPr>
                <w:rFonts w:ascii="Times New Roman" w:eastAsia="Times New Roman" w:hAnsi="Times New Roman" w:cs="Times New Roman"/>
                <w:b/>
                <w:bCs/>
                <w:sz w:val="24"/>
                <w:szCs w:val="24"/>
                <w:lang w:eastAsia="ru-RU"/>
              </w:rPr>
              <w:t>Население</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0" w:tooltip="Алёшино (Воскресенский район)" w:history="1">
              <w:r w:rsidR="00260F4C" w:rsidRPr="00177D47">
                <w:rPr>
                  <w:rFonts w:ascii="Times New Roman" w:eastAsia="Times New Roman" w:hAnsi="Times New Roman" w:cs="Times New Roman"/>
                  <w:sz w:val="24"/>
                  <w:szCs w:val="24"/>
                  <w:lang w:eastAsia="ru-RU"/>
                </w:rPr>
                <w:t>Алёшино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слобода</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258</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1" w:tooltip="Аргуново (Воскресенский район)" w:history="1">
              <w:r w:rsidR="00260F4C" w:rsidRPr="00177D47">
                <w:rPr>
                  <w:rFonts w:ascii="Times New Roman" w:eastAsia="Times New Roman" w:hAnsi="Times New Roman" w:cs="Times New Roman"/>
                  <w:sz w:val="24"/>
                  <w:szCs w:val="24"/>
                  <w:lang w:eastAsia="ru-RU"/>
                </w:rPr>
                <w:t>Аргуново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2" w:tooltip="Ачкасово (Московская область)" w:history="1">
              <w:r w:rsidR="00260F4C" w:rsidRPr="00177D47">
                <w:rPr>
                  <w:rFonts w:ascii="Times New Roman" w:eastAsia="Times New Roman" w:hAnsi="Times New Roman" w:cs="Times New Roman"/>
                  <w:sz w:val="24"/>
                  <w:szCs w:val="24"/>
                  <w:lang w:eastAsia="ru-RU"/>
                </w:rPr>
                <w:t>Ачкасово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215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3" w:tooltip="Ашитково (Московская область)" w:history="1">
              <w:r w:rsidR="00260F4C" w:rsidRPr="00177D47">
                <w:rPr>
                  <w:rFonts w:ascii="Times New Roman" w:eastAsia="Times New Roman" w:hAnsi="Times New Roman" w:cs="Times New Roman"/>
                  <w:sz w:val="24"/>
                  <w:szCs w:val="24"/>
                  <w:lang w:eastAsia="ru-RU"/>
                </w:rPr>
                <w:t>Ашитково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3237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4" w:tooltip="Барановское" w:history="1">
              <w:r w:rsidR="00260F4C" w:rsidRPr="00177D47">
                <w:rPr>
                  <w:rFonts w:ascii="Times New Roman" w:eastAsia="Times New Roman" w:hAnsi="Times New Roman" w:cs="Times New Roman"/>
                  <w:sz w:val="24"/>
                  <w:szCs w:val="24"/>
                  <w:lang w:eastAsia="ru-RU"/>
                </w:rPr>
                <w:t>Барановское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1454</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lastRenderedPageBreak/>
              <w:t>6</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5" w:tooltip="Белое Озеро (Московская область)" w:history="1">
              <w:r w:rsidR="00260F4C" w:rsidRPr="00177D47">
                <w:rPr>
                  <w:rFonts w:ascii="Times New Roman" w:eastAsia="Times New Roman" w:hAnsi="Times New Roman" w:cs="Times New Roman"/>
                  <w:sz w:val="24"/>
                  <w:szCs w:val="24"/>
                  <w:lang w:eastAsia="ru-RU"/>
                </w:rPr>
                <w:t>Белое Озеро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285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6" w:tooltip="Белоозёрский (Московская область)" w:history="1">
              <w:r w:rsidR="00260F4C" w:rsidRPr="00177D47">
                <w:rPr>
                  <w:rFonts w:ascii="Times New Roman" w:eastAsia="Times New Roman" w:hAnsi="Times New Roman" w:cs="Times New Roman"/>
                  <w:sz w:val="24"/>
                  <w:szCs w:val="24"/>
                  <w:lang w:eastAsia="ru-RU"/>
                </w:rPr>
                <w:t>Белоозёрский</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город</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18 090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8</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7" w:tooltip="Берендино (деревня)" w:history="1">
              <w:r w:rsidR="00260F4C" w:rsidRPr="00177D47">
                <w:rPr>
                  <w:rFonts w:ascii="Times New Roman" w:eastAsia="Times New Roman" w:hAnsi="Times New Roman" w:cs="Times New Roman"/>
                  <w:sz w:val="24"/>
                  <w:szCs w:val="24"/>
                  <w:lang w:eastAsia="ru-RU"/>
                </w:rPr>
                <w:t>Берендино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76</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9</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8" w:tooltip="Берендино (посёлок станции)" w:history="1">
              <w:r w:rsidR="00260F4C" w:rsidRPr="00177D47">
                <w:rPr>
                  <w:rFonts w:ascii="Times New Roman" w:eastAsia="Times New Roman" w:hAnsi="Times New Roman" w:cs="Times New Roman"/>
                  <w:sz w:val="24"/>
                  <w:szCs w:val="24"/>
                  <w:lang w:eastAsia="ru-RU"/>
                </w:rPr>
                <w:t>Берендино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посёлок станции</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174</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10</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19" w:tooltip="Бессоново (Воскресенский район)" w:history="1">
              <w:r w:rsidR="00260F4C" w:rsidRPr="00177D47">
                <w:rPr>
                  <w:rFonts w:ascii="Times New Roman" w:eastAsia="Times New Roman" w:hAnsi="Times New Roman" w:cs="Times New Roman"/>
                  <w:sz w:val="24"/>
                  <w:szCs w:val="24"/>
                  <w:lang w:eastAsia="ru-RU"/>
                </w:rPr>
                <w:t>Бессоново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160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11</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0" w:tooltip="Богатищево (Воскресенский район)" w:history="1">
              <w:r w:rsidR="00260F4C" w:rsidRPr="00177D47">
                <w:rPr>
                  <w:rFonts w:ascii="Times New Roman" w:eastAsia="Times New Roman" w:hAnsi="Times New Roman" w:cs="Times New Roman"/>
                  <w:sz w:val="24"/>
                  <w:szCs w:val="24"/>
                  <w:lang w:eastAsia="ru-RU"/>
                </w:rPr>
                <w:t>Богатищево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12</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1" w:tooltip="Бочевино" w:history="1">
              <w:r w:rsidR="00260F4C" w:rsidRPr="00177D47">
                <w:rPr>
                  <w:rFonts w:ascii="Times New Roman" w:eastAsia="Times New Roman" w:hAnsi="Times New Roman" w:cs="Times New Roman"/>
                  <w:sz w:val="24"/>
                  <w:szCs w:val="24"/>
                  <w:lang w:eastAsia="ru-RU"/>
                </w:rPr>
                <w:t>Бочевино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92</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13</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2" w:tooltip="Вертячево (Воскресенский район)" w:history="1">
              <w:r w:rsidR="00260F4C" w:rsidRPr="00177D47">
                <w:rPr>
                  <w:rFonts w:ascii="Times New Roman" w:eastAsia="Times New Roman" w:hAnsi="Times New Roman" w:cs="Times New Roman"/>
                  <w:sz w:val="24"/>
                  <w:szCs w:val="24"/>
                  <w:lang w:eastAsia="ru-RU"/>
                </w:rPr>
                <w:t>Вертячево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12</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14</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3" w:tooltip="Виноградово (Воскресенский район)" w:history="1">
              <w:r w:rsidR="00260F4C" w:rsidRPr="00177D47">
                <w:rPr>
                  <w:rFonts w:ascii="Times New Roman" w:eastAsia="Times New Roman" w:hAnsi="Times New Roman" w:cs="Times New Roman"/>
                  <w:sz w:val="24"/>
                  <w:szCs w:val="24"/>
                  <w:lang w:eastAsia="ru-RU"/>
                </w:rPr>
                <w:t>Виноградово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посёлок</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2302</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15</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4" w:tooltip="Ворщиково" w:history="1">
              <w:r w:rsidR="00260F4C" w:rsidRPr="00177D47">
                <w:rPr>
                  <w:rFonts w:ascii="Times New Roman" w:eastAsia="Times New Roman" w:hAnsi="Times New Roman" w:cs="Times New Roman"/>
                  <w:sz w:val="24"/>
                  <w:szCs w:val="24"/>
                  <w:lang w:eastAsia="ru-RU"/>
                </w:rPr>
                <w:t>Ворщиково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165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16</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5" w:tooltip="Ворыпаево (Воскресенский район)" w:history="1">
              <w:r w:rsidR="00260F4C" w:rsidRPr="00177D47">
                <w:rPr>
                  <w:rFonts w:ascii="Times New Roman" w:eastAsia="Times New Roman" w:hAnsi="Times New Roman" w:cs="Times New Roman"/>
                  <w:sz w:val="24"/>
                  <w:szCs w:val="24"/>
                  <w:lang w:eastAsia="ru-RU"/>
                </w:rPr>
                <w:t>Ворыпаево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36</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17</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6" w:tooltip="Воскресенск" w:history="1">
              <w:r w:rsidR="00260F4C" w:rsidRPr="00177D47">
                <w:rPr>
                  <w:rFonts w:ascii="Times New Roman" w:eastAsia="Times New Roman" w:hAnsi="Times New Roman" w:cs="Times New Roman"/>
                  <w:sz w:val="24"/>
                  <w:szCs w:val="24"/>
                  <w:lang w:eastAsia="ru-RU"/>
                </w:rPr>
                <w:t>Воскресенск</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город</w:t>
            </w:r>
          </w:p>
        </w:tc>
        <w:tc>
          <w:tcPr>
            <w:tcW w:w="3544" w:type="dxa"/>
            <w:tcMar>
              <w:top w:w="48" w:type="dxa"/>
              <w:left w:w="96" w:type="dxa"/>
              <w:bottom w:w="48" w:type="dxa"/>
              <w:right w:w="96" w:type="dxa"/>
            </w:tcMar>
            <w:vAlign w:val="center"/>
            <w:hideMark/>
          </w:tcPr>
          <w:p w:rsidR="00260F4C" w:rsidRPr="00177D47" w:rsidRDefault="00A4475D" w:rsidP="00260F4C">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92911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18</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7" w:tooltip="Вострянское" w:history="1">
              <w:r w:rsidR="00260F4C" w:rsidRPr="00177D47">
                <w:rPr>
                  <w:rFonts w:ascii="Times New Roman" w:eastAsia="Times New Roman" w:hAnsi="Times New Roman" w:cs="Times New Roman"/>
                  <w:sz w:val="24"/>
                  <w:szCs w:val="24"/>
                  <w:lang w:eastAsia="ru-RU"/>
                </w:rPr>
                <w:t>Вострянское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126</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19</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8" w:tooltip="Глиньково (Воскресенский район)" w:history="1">
              <w:r w:rsidR="00260F4C" w:rsidRPr="00177D47">
                <w:rPr>
                  <w:rFonts w:ascii="Times New Roman" w:eastAsia="Times New Roman" w:hAnsi="Times New Roman" w:cs="Times New Roman"/>
                  <w:sz w:val="24"/>
                  <w:szCs w:val="24"/>
                  <w:lang w:eastAsia="ru-RU"/>
                </w:rPr>
                <w:t>Глиньково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97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20</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29" w:tooltip="Городище (Воскресенский район)" w:history="1">
              <w:r w:rsidR="00260F4C" w:rsidRPr="00177D47">
                <w:rPr>
                  <w:rFonts w:ascii="Times New Roman" w:eastAsia="Times New Roman" w:hAnsi="Times New Roman" w:cs="Times New Roman"/>
                  <w:sz w:val="24"/>
                  <w:szCs w:val="24"/>
                  <w:lang w:eastAsia="ru-RU"/>
                </w:rPr>
                <w:t>Городище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358</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21</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0" w:tooltip="Гостилово (Московская область)" w:history="1">
              <w:r w:rsidR="00260F4C" w:rsidRPr="00177D47">
                <w:rPr>
                  <w:rFonts w:ascii="Times New Roman" w:eastAsia="Times New Roman" w:hAnsi="Times New Roman" w:cs="Times New Roman"/>
                  <w:sz w:val="24"/>
                  <w:szCs w:val="24"/>
                  <w:lang w:eastAsia="ru-RU"/>
                </w:rPr>
                <w:t>Гостилово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244</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22</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1" w:tooltip="Грецкая" w:history="1">
              <w:r w:rsidR="00260F4C" w:rsidRPr="00177D47">
                <w:rPr>
                  <w:rFonts w:ascii="Times New Roman" w:eastAsia="Times New Roman" w:hAnsi="Times New Roman" w:cs="Times New Roman"/>
                  <w:sz w:val="24"/>
                  <w:szCs w:val="24"/>
                  <w:lang w:eastAsia="ru-RU"/>
                </w:rPr>
                <w:t>Грецкая</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23</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2" w:tooltip="Губино (Воскресенский район)" w:history="1">
              <w:r w:rsidR="00260F4C" w:rsidRPr="00177D47">
                <w:rPr>
                  <w:rFonts w:ascii="Times New Roman" w:eastAsia="Times New Roman" w:hAnsi="Times New Roman" w:cs="Times New Roman"/>
                  <w:sz w:val="24"/>
                  <w:szCs w:val="24"/>
                  <w:lang w:eastAsia="ru-RU"/>
                </w:rPr>
                <w:t>Губино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1035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24</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3" w:tooltip="Дворниково (Московская область)" w:history="1">
              <w:r w:rsidR="00260F4C" w:rsidRPr="00177D47">
                <w:rPr>
                  <w:rFonts w:ascii="Times New Roman" w:eastAsia="Times New Roman" w:hAnsi="Times New Roman" w:cs="Times New Roman"/>
                  <w:sz w:val="24"/>
                  <w:szCs w:val="24"/>
                  <w:lang w:eastAsia="ru-RU"/>
                </w:rPr>
                <w:t>Дворниково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171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25</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4" w:tooltip="Ёлкино (Московская область)" w:history="1">
              <w:r w:rsidR="00260F4C" w:rsidRPr="00177D47">
                <w:rPr>
                  <w:rFonts w:ascii="Times New Roman" w:eastAsia="Times New Roman" w:hAnsi="Times New Roman" w:cs="Times New Roman"/>
                  <w:sz w:val="24"/>
                  <w:szCs w:val="24"/>
                  <w:lang w:eastAsia="ru-RU"/>
                </w:rPr>
                <w:t>Ёлкино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380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26</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5" w:tooltip="Знаменка (Воскресенский район)" w:history="1">
              <w:r w:rsidR="00260F4C" w:rsidRPr="00177D47">
                <w:rPr>
                  <w:rFonts w:ascii="Times New Roman" w:eastAsia="Times New Roman" w:hAnsi="Times New Roman" w:cs="Times New Roman"/>
                  <w:sz w:val="24"/>
                  <w:szCs w:val="24"/>
                  <w:lang w:eastAsia="ru-RU"/>
                </w:rPr>
                <w:t>Знаменка</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56</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27</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6" w:tooltip="Золотово (Московская область)" w:history="1">
              <w:r w:rsidR="00260F4C" w:rsidRPr="00177D47">
                <w:rPr>
                  <w:rFonts w:ascii="Times New Roman" w:eastAsia="Times New Roman" w:hAnsi="Times New Roman" w:cs="Times New Roman"/>
                  <w:sz w:val="24"/>
                  <w:szCs w:val="24"/>
                  <w:lang w:eastAsia="ru-RU"/>
                </w:rPr>
                <w:t>Золотово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1281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28</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7" w:tooltip="Ивановка (Воскресенский район)" w:history="1">
              <w:r w:rsidR="00260F4C" w:rsidRPr="00177D47">
                <w:rPr>
                  <w:rFonts w:ascii="Times New Roman" w:eastAsia="Times New Roman" w:hAnsi="Times New Roman" w:cs="Times New Roman"/>
                  <w:sz w:val="24"/>
                  <w:szCs w:val="24"/>
                  <w:lang w:eastAsia="ru-RU"/>
                </w:rPr>
                <w:t>Ивановка</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188</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29</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8" w:tooltip="Ильино (Воскресенский район)" w:history="1">
              <w:r w:rsidR="00260F4C" w:rsidRPr="00177D47">
                <w:rPr>
                  <w:rFonts w:ascii="Times New Roman" w:eastAsia="Times New Roman" w:hAnsi="Times New Roman" w:cs="Times New Roman"/>
                  <w:sz w:val="24"/>
                  <w:szCs w:val="24"/>
                  <w:lang w:eastAsia="ru-RU"/>
                </w:rPr>
                <w:t>Ильино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49</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30</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39" w:tooltip="Исаково (Воскресенский район)" w:history="1">
              <w:r w:rsidR="00260F4C" w:rsidRPr="00177D47">
                <w:rPr>
                  <w:rFonts w:ascii="Times New Roman" w:eastAsia="Times New Roman" w:hAnsi="Times New Roman" w:cs="Times New Roman"/>
                  <w:sz w:val="24"/>
                  <w:szCs w:val="24"/>
                  <w:lang w:eastAsia="ru-RU"/>
                </w:rPr>
                <w:t>Исаково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488</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31</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0" w:tooltip="Карпово (Воскресенский район)" w:history="1">
              <w:r w:rsidR="00260F4C" w:rsidRPr="00177D47">
                <w:rPr>
                  <w:rFonts w:ascii="Times New Roman" w:eastAsia="Times New Roman" w:hAnsi="Times New Roman" w:cs="Times New Roman"/>
                  <w:sz w:val="24"/>
                  <w:szCs w:val="24"/>
                  <w:lang w:eastAsia="ru-RU"/>
                </w:rPr>
                <w:t>Карпово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97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32</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1" w:tooltip="Катунино (Воскресенский район)" w:history="1">
              <w:r w:rsidR="00260F4C" w:rsidRPr="00177D47">
                <w:rPr>
                  <w:rFonts w:ascii="Times New Roman" w:eastAsia="Times New Roman" w:hAnsi="Times New Roman" w:cs="Times New Roman"/>
                  <w:sz w:val="24"/>
                  <w:szCs w:val="24"/>
                  <w:lang w:eastAsia="ru-RU"/>
                </w:rPr>
                <w:t>Катунино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33</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2" w:tooltip="Конобеево (Московская область)" w:history="1">
              <w:r w:rsidR="00260F4C" w:rsidRPr="00177D47">
                <w:rPr>
                  <w:rFonts w:ascii="Times New Roman" w:eastAsia="Times New Roman" w:hAnsi="Times New Roman" w:cs="Times New Roman"/>
                  <w:sz w:val="24"/>
                  <w:szCs w:val="24"/>
                  <w:lang w:eastAsia="ru-RU"/>
                </w:rPr>
                <w:t>Конобеево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3201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34</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3" w:tooltip="Константиново (Воскресенский район)" w:history="1">
              <w:r w:rsidR="00260F4C" w:rsidRPr="00177D47">
                <w:rPr>
                  <w:rFonts w:ascii="Times New Roman" w:eastAsia="Times New Roman" w:hAnsi="Times New Roman" w:cs="Times New Roman"/>
                  <w:sz w:val="24"/>
                  <w:szCs w:val="24"/>
                  <w:lang w:eastAsia="ru-RU"/>
                </w:rPr>
                <w:t>Константиново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229</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35</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4" w:tooltip="Косяково (Московская область)" w:history="1">
              <w:r w:rsidR="00260F4C" w:rsidRPr="00177D47">
                <w:rPr>
                  <w:rFonts w:ascii="Times New Roman" w:eastAsia="Times New Roman" w:hAnsi="Times New Roman" w:cs="Times New Roman"/>
                  <w:sz w:val="24"/>
                  <w:szCs w:val="24"/>
                  <w:lang w:eastAsia="ru-RU"/>
                </w:rPr>
                <w:t>Косяково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688</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36</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5" w:tooltip="Леоново (Воскресенский район)" w:history="1">
              <w:r w:rsidR="00260F4C" w:rsidRPr="00177D47">
                <w:rPr>
                  <w:rFonts w:ascii="Times New Roman" w:eastAsia="Times New Roman" w:hAnsi="Times New Roman" w:cs="Times New Roman"/>
                  <w:sz w:val="24"/>
                  <w:szCs w:val="24"/>
                  <w:lang w:eastAsia="ru-RU"/>
                </w:rPr>
                <w:t>Леоново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156</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37</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6" w:tooltip="Лидино (Воскресенский район)" w:history="1">
              <w:r w:rsidR="00260F4C" w:rsidRPr="00177D47">
                <w:rPr>
                  <w:rFonts w:ascii="Times New Roman" w:eastAsia="Times New Roman" w:hAnsi="Times New Roman" w:cs="Times New Roman"/>
                  <w:sz w:val="24"/>
                  <w:szCs w:val="24"/>
                  <w:lang w:eastAsia="ru-RU"/>
                </w:rPr>
                <w:t>Лидино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38</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7" w:tooltip="Лукьяново (Воскресенский район)" w:history="1">
              <w:r w:rsidR="00260F4C" w:rsidRPr="00177D47">
                <w:rPr>
                  <w:rFonts w:ascii="Times New Roman" w:eastAsia="Times New Roman" w:hAnsi="Times New Roman" w:cs="Times New Roman"/>
                  <w:sz w:val="24"/>
                  <w:szCs w:val="24"/>
                  <w:lang w:eastAsia="ru-RU"/>
                </w:rPr>
                <w:t>Лукьяново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39</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8" w:tooltip="Максимовка (Воскресенский район)" w:history="1">
              <w:r w:rsidR="00260F4C" w:rsidRPr="00177D47">
                <w:rPr>
                  <w:rFonts w:ascii="Times New Roman" w:eastAsia="Times New Roman" w:hAnsi="Times New Roman" w:cs="Times New Roman"/>
                  <w:sz w:val="24"/>
                  <w:szCs w:val="24"/>
                  <w:lang w:eastAsia="ru-RU"/>
                </w:rPr>
                <w:t>Максимовка</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40</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49" w:tooltip="Маришкино" w:history="1">
              <w:r w:rsidR="00260F4C" w:rsidRPr="00177D47">
                <w:rPr>
                  <w:rFonts w:ascii="Times New Roman" w:eastAsia="Times New Roman" w:hAnsi="Times New Roman" w:cs="Times New Roman"/>
                  <w:sz w:val="24"/>
                  <w:szCs w:val="24"/>
                  <w:lang w:eastAsia="ru-RU"/>
                </w:rPr>
                <w:t>Маришкино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651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41</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0" w:tooltip="Марчуги (Московская область)" w:history="1">
              <w:r w:rsidR="00260F4C" w:rsidRPr="00177D47">
                <w:rPr>
                  <w:rFonts w:ascii="Times New Roman" w:eastAsia="Times New Roman" w:hAnsi="Times New Roman" w:cs="Times New Roman"/>
                  <w:sz w:val="24"/>
                  <w:szCs w:val="24"/>
                  <w:lang w:eastAsia="ru-RU"/>
                </w:rPr>
                <w:t>Марчуги</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199</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42</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1" w:tooltip="Марьинка (Воскресенский район)" w:history="1">
              <w:r w:rsidR="00260F4C" w:rsidRPr="00177D47">
                <w:rPr>
                  <w:rFonts w:ascii="Times New Roman" w:eastAsia="Times New Roman" w:hAnsi="Times New Roman" w:cs="Times New Roman"/>
                  <w:sz w:val="24"/>
                  <w:szCs w:val="24"/>
                  <w:lang w:eastAsia="ru-RU"/>
                </w:rPr>
                <w:t>Марьинка</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lastRenderedPageBreak/>
              <w:t>43</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2" w:tooltip="Медведево (Воскресенский район)" w:history="1">
              <w:r w:rsidR="00260F4C" w:rsidRPr="00177D47">
                <w:rPr>
                  <w:rFonts w:ascii="Times New Roman" w:eastAsia="Times New Roman" w:hAnsi="Times New Roman" w:cs="Times New Roman"/>
                  <w:sz w:val="24"/>
                  <w:szCs w:val="24"/>
                  <w:lang w:eastAsia="ru-RU"/>
                </w:rPr>
                <w:t>Медведево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149</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44</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3" w:tooltip="Михалево (Воскресенский район)" w:history="1">
              <w:r w:rsidR="00260F4C" w:rsidRPr="00177D47">
                <w:rPr>
                  <w:rFonts w:ascii="Times New Roman" w:eastAsia="Times New Roman" w:hAnsi="Times New Roman" w:cs="Times New Roman"/>
                  <w:sz w:val="24"/>
                  <w:szCs w:val="24"/>
                  <w:lang w:eastAsia="ru-RU"/>
                </w:rPr>
                <w:t>Михалево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464</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45</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4" w:tooltip="Муромцево (Воскресенский район)" w:history="1">
              <w:r w:rsidR="00260F4C" w:rsidRPr="00177D47">
                <w:rPr>
                  <w:rFonts w:ascii="Times New Roman" w:eastAsia="Times New Roman" w:hAnsi="Times New Roman" w:cs="Times New Roman"/>
                  <w:sz w:val="24"/>
                  <w:szCs w:val="24"/>
                  <w:lang w:eastAsia="ru-RU"/>
                </w:rPr>
                <w:t>Муромцево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46</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5" w:tooltip="Невское (Московская область)" w:history="1">
              <w:r w:rsidR="00260F4C" w:rsidRPr="00177D47">
                <w:rPr>
                  <w:rFonts w:ascii="Times New Roman" w:eastAsia="Times New Roman" w:hAnsi="Times New Roman" w:cs="Times New Roman"/>
                  <w:sz w:val="24"/>
                  <w:szCs w:val="24"/>
                  <w:lang w:eastAsia="ru-RU"/>
                </w:rPr>
                <w:t>Невское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359</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47</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6" w:tooltip="Никольское (Воскресенский район)" w:history="1">
              <w:r w:rsidR="00260F4C" w:rsidRPr="00177D47">
                <w:rPr>
                  <w:rFonts w:ascii="Times New Roman" w:eastAsia="Times New Roman" w:hAnsi="Times New Roman" w:cs="Times New Roman"/>
                  <w:sz w:val="24"/>
                  <w:szCs w:val="24"/>
                  <w:lang w:eastAsia="ru-RU"/>
                </w:rPr>
                <w:t>Никольское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69</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48</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7" w:tooltip="Новлянское (Воскресенский район)" w:history="1">
              <w:r w:rsidR="00260F4C" w:rsidRPr="00177D47">
                <w:rPr>
                  <w:rFonts w:ascii="Times New Roman" w:eastAsia="Times New Roman" w:hAnsi="Times New Roman" w:cs="Times New Roman"/>
                  <w:sz w:val="24"/>
                  <w:szCs w:val="24"/>
                  <w:lang w:eastAsia="ru-RU"/>
                </w:rPr>
                <w:t>Новлянское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199</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49</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8" w:tooltip="Новосёлово (Воскресенский район)" w:history="1">
              <w:r w:rsidR="00260F4C" w:rsidRPr="00177D47">
                <w:rPr>
                  <w:rFonts w:ascii="Times New Roman" w:eastAsia="Times New Roman" w:hAnsi="Times New Roman" w:cs="Times New Roman"/>
                  <w:sz w:val="24"/>
                  <w:szCs w:val="24"/>
                  <w:lang w:eastAsia="ru-RU"/>
                </w:rPr>
                <w:t>Новосёлово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50</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59" w:tooltip="Новотроицкое (Московская область)" w:history="1">
              <w:r w:rsidR="00260F4C" w:rsidRPr="00177D47">
                <w:rPr>
                  <w:rFonts w:ascii="Times New Roman" w:eastAsia="Times New Roman" w:hAnsi="Times New Roman" w:cs="Times New Roman"/>
                  <w:sz w:val="24"/>
                  <w:szCs w:val="24"/>
                  <w:lang w:eastAsia="ru-RU"/>
                </w:rPr>
                <w:t>Новотроицкое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24</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51</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0" w:tooltip="Новочеркасское (Московская область)" w:history="1">
              <w:r w:rsidR="00260F4C" w:rsidRPr="00177D47">
                <w:rPr>
                  <w:rFonts w:ascii="Times New Roman" w:eastAsia="Times New Roman" w:hAnsi="Times New Roman" w:cs="Times New Roman"/>
                  <w:sz w:val="24"/>
                  <w:szCs w:val="24"/>
                  <w:lang w:eastAsia="ru-RU"/>
                </w:rPr>
                <w:t>Новочеркасское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34</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52</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1" w:tooltip="Осташово (Московская область)" w:history="1">
              <w:r w:rsidR="00260F4C" w:rsidRPr="00177D47">
                <w:rPr>
                  <w:rFonts w:ascii="Times New Roman" w:eastAsia="Times New Roman" w:hAnsi="Times New Roman" w:cs="Times New Roman"/>
                  <w:sz w:val="24"/>
                  <w:szCs w:val="24"/>
                  <w:lang w:eastAsia="ru-RU"/>
                </w:rPr>
                <w:t>Осташово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32</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53</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2" w:tooltip="Перебатино" w:history="1">
              <w:r w:rsidR="00260F4C" w:rsidRPr="00177D47">
                <w:rPr>
                  <w:rFonts w:ascii="Times New Roman" w:eastAsia="Times New Roman" w:hAnsi="Times New Roman" w:cs="Times New Roman"/>
                  <w:sz w:val="24"/>
                  <w:szCs w:val="24"/>
                  <w:lang w:eastAsia="ru-RU"/>
                </w:rPr>
                <w:t>Перебатино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54</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3" w:tooltip="Перхурово (Воскресенский район)" w:history="1">
              <w:r w:rsidR="00260F4C" w:rsidRPr="00177D47">
                <w:rPr>
                  <w:rFonts w:ascii="Times New Roman" w:eastAsia="Times New Roman" w:hAnsi="Times New Roman" w:cs="Times New Roman"/>
                  <w:sz w:val="24"/>
                  <w:szCs w:val="24"/>
                  <w:lang w:eastAsia="ru-RU"/>
                </w:rPr>
                <w:t>Перхурово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94</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55</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4" w:tooltip="Петровское (Воскресенский район)" w:history="1">
              <w:r w:rsidR="00260F4C" w:rsidRPr="00177D47">
                <w:rPr>
                  <w:rFonts w:ascii="Times New Roman" w:eastAsia="Times New Roman" w:hAnsi="Times New Roman" w:cs="Times New Roman"/>
                  <w:sz w:val="24"/>
                  <w:szCs w:val="24"/>
                  <w:lang w:eastAsia="ru-RU"/>
                </w:rPr>
                <w:t>Петровское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146</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56</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5" w:tooltip="Посёлок имени Цюрупы" w:history="1">
              <w:r w:rsidR="00260F4C" w:rsidRPr="00177D47">
                <w:rPr>
                  <w:rFonts w:ascii="Times New Roman" w:eastAsia="Times New Roman" w:hAnsi="Times New Roman" w:cs="Times New Roman"/>
                  <w:sz w:val="24"/>
                  <w:szCs w:val="24"/>
                  <w:lang w:eastAsia="ru-RU"/>
                </w:rPr>
                <w:t>Посёлок имени Цюрупы</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пгт</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4331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57</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6" w:tooltip="Потаповское" w:history="1">
              <w:r w:rsidR="00260F4C" w:rsidRPr="00177D47">
                <w:rPr>
                  <w:rFonts w:ascii="Times New Roman" w:eastAsia="Times New Roman" w:hAnsi="Times New Roman" w:cs="Times New Roman"/>
                  <w:sz w:val="24"/>
                  <w:szCs w:val="24"/>
                  <w:lang w:eastAsia="ru-RU"/>
                </w:rPr>
                <w:t>Потаповское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58</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7" w:tooltip="Пушкино (Воскресенский район)" w:history="1">
              <w:r w:rsidR="00260F4C" w:rsidRPr="00177D47">
                <w:rPr>
                  <w:rFonts w:ascii="Times New Roman" w:eastAsia="Times New Roman" w:hAnsi="Times New Roman" w:cs="Times New Roman"/>
                  <w:sz w:val="24"/>
                  <w:szCs w:val="24"/>
                  <w:lang w:eastAsia="ru-RU"/>
                </w:rPr>
                <w:t>Пушкино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59</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8" w:tooltip="Расловлево (Московская область)" w:history="1">
              <w:r w:rsidR="00260F4C" w:rsidRPr="00177D47">
                <w:rPr>
                  <w:rFonts w:ascii="Times New Roman" w:eastAsia="Times New Roman" w:hAnsi="Times New Roman" w:cs="Times New Roman"/>
                  <w:sz w:val="24"/>
                  <w:szCs w:val="24"/>
                  <w:lang w:eastAsia="ru-RU"/>
                </w:rPr>
                <w:t>Расловлево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341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60</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69" w:tooltip="Ратмирово (Московская область)" w:history="1">
              <w:r w:rsidR="00260F4C" w:rsidRPr="00177D47">
                <w:rPr>
                  <w:rFonts w:ascii="Times New Roman" w:eastAsia="Times New Roman" w:hAnsi="Times New Roman" w:cs="Times New Roman"/>
                  <w:sz w:val="24"/>
                  <w:szCs w:val="24"/>
                  <w:lang w:eastAsia="ru-RU"/>
                </w:rPr>
                <w:t>Ратмирово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227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61</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0" w:tooltip="Ратчино (Воскресенский район)" w:history="1">
              <w:r w:rsidR="00260F4C" w:rsidRPr="00177D47">
                <w:rPr>
                  <w:rFonts w:ascii="Times New Roman" w:eastAsia="Times New Roman" w:hAnsi="Times New Roman" w:cs="Times New Roman"/>
                  <w:sz w:val="24"/>
                  <w:szCs w:val="24"/>
                  <w:lang w:eastAsia="ru-RU"/>
                </w:rPr>
                <w:t>Ратчино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1195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62</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1" w:tooltip="Сабурово (Воскресенский район)" w:history="1">
              <w:r w:rsidR="00260F4C" w:rsidRPr="00177D47">
                <w:rPr>
                  <w:rFonts w:ascii="Times New Roman" w:eastAsia="Times New Roman" w:hAnsi="Times New Roman" w:cs="Times New Roman"/>
                  <w:sz w:val="24"/>
                  <w:szCs w:val="24"/>
                  <w:lang w:eastAsia="ru-RU"/>
                </w:rPr>
                <w:t>Сабурово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123</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63</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2" w:tooltip="Свистягино" w:history="1">
              <w:r w:rsidR="00260F4C" w:rsidRPr="00177D47">
                <w:rPr>
                  <w:rFonts w:ascii="Times New Roman" w:eastAsia="Times New Roman" w:hAnsi="Times New Roman" w:cs="Times New Roman"/>
                  <w:sz w:val="24"/>
                  <w:szCs w:val="24"/>
                  <w:lang w:eastAsia="ru-RU"/>
                </w:rPr>
                <w:t>Свистягино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18</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64</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3" w:tooltip="Сетовка (Московская область)" w:history="1">
              <w:r w:rsidR="00260F4C" w:rsidRPr="00177D47">
                <w:rPr>
                  <w:rFonts w:ascii="Times New Roman" w:eastAsia="Times New Roman" w:hAnsi="Times New Roman" w:cs="Times New Roman"/>
                  <w:sz w:val="24"/>
                  <w:szCs w:val="24"/>
                  <w:lang w:eastAsia="ru-RU"/>
                </w:rPr>
                <w:t>Сетовка</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посёлок</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125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65</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4" w:tooltip="Силино (Московская область)" w:history="1">
              <w:r w:rsidR="00260F4C" w:rsidRPr="00177D47">
                <w:rPr>
                  <w:rFonts w:ascii="Times New Roman" w:eastAsia="Times New Roman" w:hAnsi="Times New Roman" w:cs="Times New Roman"/>
                  <w:sz w:val="24"/>
                  <w:szCs w:val="24"/>
                  <w:lang w:eastAsia="ru-RU"/>
                </w:rPr>
                <w:t>Силино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66</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66</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5" w:tooltip="Скрипино (Московская область)" w:history="1">
              <w:r w:rsidR="00260F4C" w:rsidRPr="00177D47">
                <w:rPr>
                  <w:rFonts w:ascii="Times New Roman" w:eastAsia="Times New Roman" w:hAnsi="Times New Roman" w:cs="Times New Roman"/>
                  <w:sz w:val="24"/>
                  <w:szCs w:val="24"/>
                  <w:lang w:eastAsia="ru-RU"/>
                </w:rPr>
                <w:t>Скрипино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67</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6" w:tooltip="Старая (Воскресенский район)" w:history="1">
              <w:r w:rsidR="00260F4C" w:rsidRPr="00177D47">
                <w:rPr>
                  <w:rFonts w:ascii="Times New Roman" w:eastAsia="Times New Roman" w:hAnsi="Times New Roman" w:cs="Times New Roman"/>
                  <w:sz w:val="24"/>
                  <w:szCs w:val="24"/>
                  <w:lang w:eastAsia="ru-RU"/>
                </w:rPr>
                <w:t>Старая</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295</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68</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7" w:tooltip="Степанщино" w:history="1">
              <w:r w:rsidR="00260F4C" w:rsidRPr="00177D47">
                <w:rPr>
                  <w:rFonts w:ascii="Times New Roman" w:eastAsia="Times New Roman" w:hAnsi="Times New Roman" w:cs="Times New Roman"/>
                  <w:sz w:val="24"/>
                  <w:szCs w:val="24"/>
                  <w:lang w:eastAsia="ru-RU"/>
                </w:rPr>
                <w:t>Степанщино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587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69</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8" w:tooltip="Субботино (Воскресенский район)" w:history="1">
              <w:r w:rsidR="00260F4C" w:rsidRPr="00177D47">
                <w:rPr>
                  <w:rFonts w:ascii="Times New Roman" w:eastAsia="Times New Roman" w:hAnsi="Times New Roman" w:cs="Times New Roman"/>
                  <w:sz w:val="24"/>
                  <w:szCs w:val="24"/>
                  <w:lang w:eastAsia="ru-RU"/>
                </w:rPr>
                <w:t>Субботино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41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70</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79" w:tooltip="Трофимово (Воскресенский район)" w:history="1">
              <w:r w:rsidR="00260F4C" w:rsidRPr="00177D47">
                <w:rPr>
                  <w:rFonts w:ascii="Times New Roman" w:eastAsia="Times New Roman" w:hAnsi="Times New Roman" w:cs="Times New Roman"/>
                  <w:sz w:val="24"/>
                  <w:szCs w:val="24"/>
                  <w:lang w:eastAsia="ru-RU"/>
                </w:rPr>
                <w:t>Трофимово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71</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71</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0" w:tooltip="Усадище (Московская область)" w:history="1">
              <w:r w:rsidR="00260F4C" w:rsidRPr="00177D47">
                <w:rPr>
                  <w:rFonts w:ascii="Times New Roman" w:eastAsia="Times New Roman" w:hAnsi="Times New Roman" w:cs="Times New Roman"/>
                  <w:sz w:val="24"/>
                  <w:szCs w:val="24"/>
                  <w:lang w:eastAsia="ru-RU"/>
                </w:rPr>
                <w:t>Усадище</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837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72</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1" w:tooltip="Фаустово (Московская область)" w:history="1">
              <w:r w:rsidR="00260F4C" w:rsidRPr="00177D47">
                <w:rPr>
                  <w:rFonts w:ascii="Times New Roman" w:eastAsia="Times New Roman" w:hAnsi="Times New Roman" w:cs="Times New Roman"/>
                  <w:sz w:val="24"/>
                  <w:szCs w:val="24"/>
                  <w:lang w:eastAsia="ru-RU"/>
                </w:rPr>
                <w:t>Фаустово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1004</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73</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2" w:tooltip="Федино (Воскресенский район)" w:history="1">
              <w:r w:rsidR="00260F4C" w:rsidRPr="00177D47">
                <w:rPr>
                  <w:rFonts w:ascii="Times New Roman" w:eastAsia="Times New Roman" w:hAnsi="Times New Roman" w:cs="Times New Roman"/>
                  <w:sz w:val="24"/>
                  <w:szCs w:val="24"/>
                  <w:lang w:eastAsia="ru-RU"/>
                </w:rPr>
                <w:t>Федино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2658</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74</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3" w:tooltip="Фосфоритный" w:history="1">
              <w:r w:rsidR="00260F4C" w:rsidRPr="00177D47">
                <w:rPr>
                  <w:rFonts w:ascii="Times New Roman" w:eastAsia="Times New Roman" w:hAnsi="Times New Roman" w:cs="Times New Roman"/>
                  <w:sz w:val="24"/>
                  <w:szCs w:val="24"/>
                  <w:lang w:eastAsia="ru-RU"/>
                </w:rPr>
                <w:t>Фосфоритный</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пгт</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ind w:left="360"/>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Н/Д</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75</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4" w:tooltip="Хлопки" w:history="1">
              <w:r w:rsidR="00260F4C" w:rsidRPr="00177D47">
                <w:rPr>
                  <w:rFonts w:ascii="Times New Roman" w:eastAsia="Times New Roman" w:hAnsi="Times New Roman" w:cs="Times New Roman"/>
                  <w:sz w:val="24"/>
                  <w:szCs w:val="24"/>
                  <w:lang w:eastAsia="ru-RU"/>
                </w:rPr>
                <w:t>Хлопки</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90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76</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5" w:tooltip="Хорлово (Московская область)" w:history="1">
              <w:r w:rsidR="00260F4C" w:rsidRPr="00177D47">
                <w:rPr>
                  <w:rFonts w:ascii="Times New Roman" w:eastAsia="Times New Roman" w:hAnsi="Times New Roman" w:cs="Times New Roman"/>
                  <w:sz w:val="24"/>
                  <w:szCs w:val="24"/>
                  <w:lang w:eastAsia="ru-RU"/>
                </w:rPr>
                <w:t>Хорлово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пгт</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7590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77</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6" w:tooltip="Цибино (Московская область)" w:history="1">
              <w:r w:rsidR="00260F4C" w:rsidRPr="00177D47">
                <w:rPr>
                  <w:rFonts w:ascii="Times New Roman" w:eastAsia="Times New Roman" w:hAnsi="Times New Roman" w:cs="Times New Roman"/>
                  <w:sz w:val="24"/>
                  <w:szCs w:val="24"/>
                  <w:lang w:eastAsia="ru-RU"/>
                </w:rPr>
                <w:t>Цибино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1306</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78</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7" w:tooltip="Чаплыгино (Московская область)" w:history="1">
              <w:r w:rsidR="00260F4C" w:rsidRPr="00177D47">
                <w:rPr>
                  <w:rFonts w:ascii="Times New Roman" w:eastAsia="Times New Roman" w:hAnsi="Times New Roman" w:cs="Times New Roman"/>
                  <w:sz w:val="24"/>
                  <w:szCs w:val="24"/>
                  <w:lang w:eastAsia="ru-RU"/>
                </w:rPr>
                <w:t>Чаплыгино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79</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8" w:tooltip="Чемодурово (Московская область)" w:history="1">
              <w:r w:rsidR="00260F4C" w:rsidRPr="00177D47">
                <w:rPr>
                  <w:rFonts w:ascii="Times New Roman" w:eastAsia="Times New Roman" w:hAnsi="Times New Roman" w:cs="Times New Roman"/>
                  <w:sz w:val="24"/>
                  <w:szCs w:val="24"/>
                  <w:lang w:eastAsia="ru-RU"/>
                </w:rPr>
                <w:t>Чемодурово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1809</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lastRenderedPageBreak/>
              <w:t>80</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89" w:tooltip="Чечевилово" w:history="1">
              <w:r w:rsidR="00260F4C" w:rsidRPr="00177D47">
                <w:rPr>
                  <w:rFonts w:ascii="Times New Roman" w:eastAsia="Times New Roman" w:hAnsi="Times New Roman" w:cs="Times New Roman"/>
                  <w:sz w:val="24"/>
                  <w:szCs w:val="24"/>
                  <w:lang w:eastAsia="ru-RU"/>
                </w:rPr>
                <w:t>Чечевилово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117</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81</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90" w:tooltip="Шильково (Московская область)" w:history="1">
              <w:r w:rsidR="00260F4C" w:rsidRPr="00177D47">
                <w:rPr>
                  <w:rFonts w:ascii="Times New Roman" w:eastAsia="Times New Roman" w:hAnsi="Times New Roman" w:cs="Times New Roman"/>
                  <w:sz w:val="24"/>
                  <w:szCs w:val="24"/>
                  <w:lang w:eastAsia="ru-RU"/>
                </w:rPr>
                <w:t>Шильково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33</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82</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91" w:tooltip="Щельпино" w:history="1">
              <w:r w:rsidR="00260F4C" w:rsidRPr="00177D47">
                <w:rPr>
                  <w:rFonts w:ascii="Times New Roman" w:eastAsia="Times New Roman" w:hAnsi="Times New Roman" w:cs="Times New Roman"/>
                  <w:sz w:val="24"/>
                  <w:szCs w:val="24"/>
                  <w:lang w:eastAsia="ru-RU"/>
                </w:rPr>
                <w:t>Щельпино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528</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83</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92" w:tooltip="Щербово (Московская область)" w:history="1">
              <w:r w:rsidR="00260F4C" w:rsidRPr="00177D47">
                <w:rPr>
                  <w:rFonts w:ascii="Times New Roman" w:eastAsia="Times New Roman" w:hAnsi="Times New Roman" w:cs="Times New Roman"/>
                  <w:sz w:val="24"/>
                  <w:szCs w:val="24"/>
                  <w:lang w:eastAsia="ru-RU"/>
                </w:rPr>
                <w:t>Щербово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деревня</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200</w:t>
            </w:r>
          </w:p>
        </w:tc>
      </w:tr>
      <w:tr w:rsidR="00177D47" w:rsidRPr="00177D47" w:rsidTr="00177D47">
        <w:tc>
          <w:tcPr>
            <w:tcW w:w="0" w:type="auto"/>
            <w:tcMar>
              <w:top w:w="48" w:type="dxa"/>
              <w:left w:w="96" w:type="dxa"/>
              <w:bottom w:w="48" w:type="dxa"/>
              <w:right w:w="96" w:type="dxa"/>
            </w:tcMar>
            <w:vAlign w:val="center"/>
            <w:hideMark/>
          </w:tcPr>
          <w:p w:rsidR="00260F4C" w:rsidRPr="00177D47" w:rsidRDefault="00260F4C" w:rsidP="00260F4C">
            <w:pPr>
              <w:spacing w:after="0" w:line="240" w:lineRule="auto"/>
              <w:jc w:val="center"/>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84</w:t>
            </w:r>
          </w:p>
        </w:tc>
        <w:tc>
          <w:tcPr>
            <w:tcW w:w="3561" w:type="dxa"/>
            <w:tcMar>
              <w:top w:w="48" w:type="dxa"/>
              <w:left w:w="96" w:type="dxa"/>
              <w:bottom w:w="48" w:type="dxa"/>
              <w:right w:w="96" w:type="dxa"/>
            </w:tcMar>
            <w:vAlign w:val="center"/>
            <w:hideMark/>
          </w:tcPr>
          <w:p w:rsidR="00260F4C" w:rsidRPr="00177D47" w:rsidRDefault="00F27A71" w:rsidP="00260F4C">
            <w:pPr>
              <w:spacing w:after="0" w:line="240" w:lineRule="auto"/>
              <w:rPr>
                <w:rFonts w:ascii="Times New Roman" w:eastAsia="Times New Roman" w:hAnsi="Times New Roman" w:cs="Times New Roman"/>
                <w:sz w:val="24"/>
                <w:szCs w:val="24"/>
                <w:lang w:eastAsia="ru-RU"/>
              </w:rPr>
            </w:pPr>
            <w:hyperlink r:id="rId93" w:tooltip="Юрасово (Воскресенский район)" w:history="1">
              <w:r w:rsidR="00260F4C" w:rsidRPr="00177D47">
                <w:rPr>
                  <w:rFonts w:ascii="Times New Roman" w:eastAsia="Times New Roman" w:hAnsi="Times New Roman" w:cs="Times New Roman"/>
                  <w:sz w:val="24"/>
                  <w:szCs w:val="24"/>
                  <w:lang w:eastAsia="ru-RU"/>
                </w:rPr>
                <w:t>Юрасово</w:t>
              </w:r>
            </w:hyperlink>
          </w:p>
        </w:tc>
        <w:tc>
          <w:tcPr>
            <w:tcW w:w="2410" w:type="dxa"/>
            <w:tcMar>
              <w:top w:w="48" w:type="dxa"/>
              <w:left w:w="96" w:type="dxa"/>
              <w:bottom w:w="48" w:type="dxa"/>
              <w:right w:w="96" w:type="dxa"/>
            </w:tcMar>
            <w:vAlign w:val="center"/>
            <w:hideMark/>
          </w:tcPr>
          <w:p w:rsidR="00260F4C" w:rsidRPr="00177D47" w:rsidRDefault="00260F4C" w:rsidP="00260F4C">
            <w:pPr>
              <w:spacing w:after="0" w:line="240" w:lineRule="auto"/>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село</w:t>
            </w:r>
          </w:p>
        </w:tc>
        <w:tc>
          <w:tcPr>
            <w:tcW w:w="3544" w:type="dxa"/>
            <w:tcMar>
              <w:top w:w="48" w:type="dxa"/>
              <w:left w:w="96" w:type="dxa"/>
              <w:bottom w:w="48" w:type="dxa"/>
              <w:right w:w="96" w:type="dxa"/>
            </w:tcMar>
            <w:vAlign w:val="center"/>
            <w:hideMark/>
          </w:tcPr>
          <w:p w:rsidR="00260F4C" w:rsidRPr="00177D47" w:rsidRDefault="00260F4C" w:rsidP="00260F4C">
            <w:pPr>
              <w:spacing w:after="0" w:line="240" w:lineRule="auto"/>
              <w:jc w:val="right"/>
              <w:rPr>
                <w:rFonts w:ascii="Times New Roman" w:eastAsia="Times New Roman" w:hAnsi="Times New Roman" w:cs="Times New Roman"/>
                <w:sz w:val="24"/>
                <w:szCs w:val="24"/>
                <w:lang w:eastAsia="ru-RU"/>
              </w:rPr>
            </w:pPr>
            <w:r w:rsidRPr="00177D47">
              <w:rPr>
                <w:rFonts w:ascii="Times New Roman" w:eastAsia="Times New Roman" w:hAnsi="Times New Roman" w:cs="Times New Roman"/>
                <w:sz w:val="24"/>
                <w:szCs w:val="24"/>
                <w:lang w:eastAsia="ru-RU"/>
              </w:rPr>
              <w:t>287</w:t>
            </w:r>
          </w:p>
        </w:tc>
      </w:tr>
      <w:tr w:rsidR="00D70C45" w:rsidRPr="00177D47" w:rsidTr="00B32424">
        <w:tc>
          <w:tcPr>
            <w:tcW w:w="6624" w:type="dxa"/>
            <w:gridSpan w:val="3"/>
            <w:tcMar>
              <w:top w:w="48" w:type="dxa"/>
              <w:left w:w="96" w:type="dxa"/>
              <w:bottom w:w="48" w:type="dxa"/>
              <w:right w:w="96" w:type="dxa"/>
            </w:tcMar>
            <w:vAlign w:val="center"/>
          </w:tcPr>
          <w:p w:rsidR="00D70C45" w:rsidRPr="00D70C45" w:rsidRDefault="00D70C45" w:rsidP="00D70C45">
            <w:pPr>
              <w:spacing w:after="0" w:line="240" w:lineRule="auto"/>
              <w:jc w:val="right"/>
              <w:rPr>
                <w:rFonts w:ascii="Times New Roman" w:eastAsia="Times New Roman" w:hAnsi="Times New Roman" w:cs="Times New Roman"/>
                <w:b/>
                <w:sz w:val="24"/>
                <w:szCs w:val="24"/>
                <w:lang w:eastAsia="ru-RU"/>
              </w:rPr>
            </w:pPr>
            <w:r w:rsidRPr="00D70C45">
              <w:rPr>
                <w:rFonts w:ascii="Times New Roman" w:eastAsia="Times New Roman" w:hAnsi="Times New Roman" w:cs="Times New Roman"/>
                <w:b/>
                <w:sz w:val="24"/>
                <w:szCs w:val="24"/>
                <w:lang w:eastAsia="ru-RU"/>
              </w:rPr>
              <w:t>Итого:</w:t>
            </w:r>
          </w:p>
        </w:tc>
        <w:tc>
          <w:tcPr>
            <w:tcW w:w="3544" w:type="dxa"/>
            <w:tcMar>
              <w:top w:w="48" w:type="dxa"/>
              <w:left w:w="96" w:type="dxa"/>
              <w:bottom w:w="48" w:type="dxa"/>
              <w:right w:w="96" w:type="dxa"/>
            </w:tcMar>
            <w:vAlign w:val="center"/>
          </w:tcPr>
          <w:p w:rsidR="00D70C45" w:rsidRPr="00D70C45" w:rsidRDefault="00D70C45" w:rsidP="00260F4C">
            <w:pPr>
              <w:spacing w:after="0" w:line="240" w:lineRule="auto"/>
              <w:jc w:val="right"/>
              <w:rPr>
                <w:rFonts w:ascii="Times New Roman" w:eastAsia="Times New Roman" w:hAnsi="Times New Roman" w:cs="Times New Roman"/>
                <w:b/>
                <w:sz w:val="24"/>
                <w:szCs w:val="24"/>
                <w:lang w:eastAsia="ru-RU"/>
              </w:rPr>
            </w:pPr>
            <w:r w:rsidRPr="00D70C45">
              <w:rPr>
                <w:rFonts w:ascii="Times New Roman" w:eastAsia="Times New Roman" w:hAnsi="Times New Roman" w:cs="Times New Roman"/>
                <w:b/>
                <w:sz w:val="24"/>
                <w:szCs w:val="24"/>
                <w:lang w:eastAsia="ru-RU"/>
              </w:rPr>
              <w:t>136899</w:t>
            </w:r>
          </w:p>
        </w:tc>
      </w:tr>
    </w:tbl>
    <w:p w:rsidR="00A847A0" w:rsidRDefault="00A847A0">
      <w:pPr>
        <w:rPr>
          <w:rFonts w:ascii="Times New Roman" w:hAnsi="Times New Roman" w:cs="Times New Roman"/>
          <w:noProof/>
          <w:sz w:val="28"/>
          <w:szCs w:val="28"/>
          <w:shd w:val="clear" w:color="auto" w:fill="FFFFFF"/>
          <w:lang w:eastAsia="ru-RU"/>
        </w:rPr>
      </w:pPr>
    </w:p>
    <w:p w:rsidR="00DE003C" w:rsidRDefault="00A847A0" w:rsidP="00A847A0">
      <w:pPr>
        <w:spacing w:line="360" w:lineRule="auto"/>
        <w:ind w:firstLine="851"/>
        <w:jc w:val="both"/>
        <w:rPr>
          <w:rFonts w:ascii="Times New Roman" w:hAnsi="Times New Roman" w:cs="Times New Roman"/>
          <w:noProof/>
          <w:sz w:val="28"/>
          <w:szCs w:val="28"/>
          <w:shd w:val="clear" w:color="auto" w:fill="FFFFFF"/>
          <w:lang w:eastAsia="ru-RU"/>
        </w:rPr>
      </w:pPr>
      <w:r>
        <w:rPr>
          <w:rFonts w:ascii="Times New Roman" w:hAnsi="Times New Roman" w:cs="Times New Roman"/>
          <w:noProof/>
          <w:sz w:val="28"/>
          <w:szCs w:val="28"/>
          <w:shd w:val="clear" w:color="auto" w:fill="FFFFFF"/>
          <w:lang w:eastAsia="ru-RU"/>
        </w:rPr>
        <w:t xml:space="preserve">Котельная Росрезерва на территории г.о. Воскресенск Московской области является секретным объектом стратегического назначения, поэтому исходные данные по ней отсутствуют. </w:t>
      </w:r>
      <w:r w:rsidR="00DE003C">
        <w:rPr>
          <w:rFonts w:ascii="Times New Roman" w:hAnsi="Times New Roman" w:cs="Times New Roman"/>
          <w:noProof/>
          <w:sz w:val="28"/>
          <w:szCs w:val="28"/>
          <w:shd w:val="clear" w:color="auto" w:fill="FFFFFF"/>
          <w:lang w:eastAsia="ru-RU"/>
        </w:rPr>
        <w:br w:type="page"/>
      </w:r>
    </w:p>
    <w:p w:rsidR="00DE003C" w:rsidRDefault="00DE003C" w:rsidP="0046324D">
      <w:pPr>
        <w:spacing w:before="240" w:after="0" w:line="360" w:lineRule="auto"/>
        <w:jc w:val="both"/>
        <w:rPr>
          <w:rFonts w:ascii="Times New Roman" w:hAnsi="Times New Roman" w:cs="Times New Roman"/>
          <w:sz w:val="28"/>
          <w:szCs w:val="28"/>
          <w:shd w:val="clear" w:color="auto" w:fill="FFFFFF"/>
        </w:rPr>
        <w:sectPr w:rsidR="00DE003C" w:rsidSect="0079006F">
          <w:footerReference w:type="default" r:id="rId94"/>
          <w:pgSz w:w="11906" w:h="16838"/>
          <w:pgMar w:top="1134" w:right="850" w:bottom="1134" w:left="1134" w:header="708" w:footer="708" w:gutter="0"/>
          <w:cols w:space="708"/>
          <w:docGrid w:linePitch="360"/>
        </w:sectPr>
      </w:pPr>
    </w:p>
    <w:p w:rsidR="0046324D" w:rsidRDefault="002E4A53" w:rsidP="0046324D">
      <w:pPr>
        <w:spacing w:before="240" w:after="0" w:line="36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lang w:eastAsia="ru-RU"/>
        </w:rPr>
        <w:lastRenderedPageBreak/>
        <w:drawing>
          <wp:inline distT="0" distB="0" distL="0" distR="0" wp14:anchorId="7C9D6A57" wp14:editId="3E058750">
            <wp:extent cx="9432925" cy="9733280"/>
            <wp:effectExtent l="0" t="0" r="0" b="127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jpg"/>
                    <pic:cNvPicPr/>
                  </pic:nvPicPr>
                  <pic:blipFill>
                    <a:blip r:embed="rId95">
                      <a:extLst>
                        <a:ext uri="{28A0092B-C50C-407E-A947-70E740481C1C}">
                          <a14:useLocalDpi xmlns:a14="http://schemas.microsoft.com/office/drawing/2010/main" val="0"/>
                        </a:ext>
                      </a:extLst>
                    </a:blip>
                    <a:stretch>
                      <a:fillRect/>
                    </a:stretch>
                  </pic:blipFill>
                  <pic:spPr>
                    <a:xfrm>
                      <a:off x="0" y="0"/>
                      <a:ext cx="9432925" cy="9733280"/>
                    </a:xfrm>
                    <a:prstGeom prst="rect">
                      <a:avLst/>
                    </a:prstGeom>
                  </pic:spPr>
                </pic:pic>
              </a:graphicData>
            </a:graphic>
          </wp:inline>
        </w:drawing>
      </w:r>
    </w:p>
    <w:p w:rsidR="00DE003C" w:rsidRDefault="0046324D" w:rsidP="0046324D">
      <w:pPr>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1.1.1</w:t>
      </w:r>
      <w:r w:rsidR="00401843">
        <w:rPr>
          <w:rFonts w:ascii="Times New Roman" w:hAnsi="Times New Roman" w:cs="Times New Roman"/>
          <w:sz w:val="28"/>
          <w:szCs w:val="28"/>
        </w:rPr>
        <w:t>.1</w:t>
      </w:r>
      <w:r>
        <w:rPr>
          <w:rFonts w:ascii="Times New Roman" w:hAnsi="Times New Roman" w:cs="Times New Roman"/>
          <w:sz w:val="28"/>
          <w:szCs w:val="28"/>
        </w:rPr>
        <w:t xml:space="preserve"> – Ситуационная схема городского округа </w:t>
      </w:r>
      <w:r w:rsidR="002E4A53">
        <w:rPr>
          <w:rFonts w:ascii="Times New Roman" w:hAnsi="Times New Roman" w:cs="Times New Roman"/>
          <w:sz w:val="28"/>
          <w:szCs w:val="28"/>
        </w:rPr>
        <w:t>Воскресенск</w:t>
      </w:r>
    </w:p>
    <w:p w:rsidR="002E4A53" w:rsidRDefault="002E4A53" w:rsidP="0046324D">
      <w:pPr>
        <w:spacing w:after="240" w:line="360" w:lineRule="auto"/>
        <w:jc w:val="center"/>
        <w:rPr>
          <w:rFonts w:ascii="Times New Roman" w:hAnsi="Times New Roman" w:cs="Times New Roman"/>
          <w:sz w:val="28"/>
          <w:szCs w:val="28"/>
        </w:rPr>
      </w:pPr>
    </w:p>
    <w:p w:rsidR="002E4A53" w:rsidRDefault="002E4A53" w:rsidP="0046324D">
      <w:pPr>
        <w:spacing w:after="240" w:line="360" w:lineRule="auto"/>
        <w:jc w:val="center"/>
        <w:rPr>
          <w:rFonts w:ascii="Times New Roman" w:hAnsi="Times New Roman" w:cs="Times New Roman"/>
          <w:sz w:val="28"/>
          <w:szCs w:val="28"/>
        </w:rPr>
        <w:sectPr w:rsidR="002E4A53" w:rsidSect="00DE003C">
          <w:pgSz w:w="16840" w:h="23814" w:code="8"/>
          <w:pgMar w:top="1134" w:right="851" w:bottom="1134" w:left="1134" w:header="709" w:footer="709" w:gutter="0"/>
          <w:cols w:space="708"/>
          <w:docGrid w:linePitch="360"/>
        </w:sectPr>
      </w:pPr>
    </w:p>
    <w:p w:rsidR="0046324D" w:rsidRDefault="00196B7E" w:rsidP="00B237A4">
      <w:pPr>
        <w:pStyle w:val="1"/>
        <w:spacing w:before="0"/>
        <w:jc w:val="both"/>
        <w:rPr>
          <w:rFonts w:ascii="Times New Roman" w:hAnsi="Times New Roman" w:cs="Times New Roman"/>
          <w:color w:val="auto"/>
        </w:rPr>
      </w:pPr>
      <w:bookmarkStart w:id="3" w:name="_Toc57188734"/>
      <w:r>
        <w:rPr>
          <w:rFonts w:ascii="Times New Roman" w:hAnsi="Times New Roman" w:cs="Times New Roman"/>
          <w:color w:val="auto"/>
        </w:rPr>
        <w:lastRenderedPageBreak/>
        <w:t>1.</w:t>
      </w:r>
      <w:r w:rsidR="007849C3" w:rsidRPr="007849C3">
        <w:rPr>
          <w:rFonts w:ascii="Times New Roman" w:hAnsi="Times New Roman" w:cs="Times New Roman"/>
          <w:color w:val="auto"/>
        </w:rPr>
        <w:t>1.2.</w:t>
      </w:r>
      <w:r>
        <w:rPr>
          <w:rFonts w:ascii="Times New Roman" w:hAnsi="Times New Roman" w:cs="Times New Roman"/>
          <w:color w:val="auto"/>
        </w:rPr>
        <w:t xml:space="preserve"> </w:t>
      </w:r>
      <w:r w:rsidR="007849C3" w:rsidRPr="007849C3">
        <w:rPr>
          <w:rFonts w:ascii="Times New Roman" w:hAnsi="Times New Roman" w:cs="Times New Roman"/>
          <w:color w:val="auto"/>
        </w:rPr>
        <w:t>Перечень лиц, владеющих на праве собственности или другом законном основании объектами централизованной системы теплоснабжения, с указанием объ</w:t>
      </w:r>
      <w:r w:rsidR="007849C3">
        <w:rPr>
          <w:rFonts w:ascii="Times New Roman" w:hAnsi="Times New Roman" w:cs="Times New Roman"/>
          <w:color w:val="auto"/>
        </w:rPr>
        <w:t>ектов, принадлежащих этим лицам</w:t>
      </w:r>
      <w:bookmarkEnd w:id="3"/>
    </w:p>
    <w:p w:rsidR="00846F4C" w:rsidRDefault="00846F4C" w:rsidP="00846F4C">
      <w:pPr>
        <w:spacing w:before="240" w:line="360" w:lineRule="auto"/>
        <w:ind w:firstLine="851"/>
        <w:jc w:val="both"/>
        <w:rPr>
          <w:rFonts w:ascii="Times New Roman" w:hAnsi="Times New Roman" w:cs="Times New Roman"/>
          <w:sz w:val="28"/>
          <w:szCs w:val="28"/>
        </w:rPr>
      </w:pPr>
      <w:r w:rsidRPr="00846F4C">
        <w:rPr>
          <w:rFonts w:ascii="Times New Roman" w:hAnsi="Times New Roman" w:cs="Times New Roman"/>
          <w:sz w:val="28"/>
          <w:szCs w:val="28"/>
        </w:rPr>
        <w:t xml:space="preserve">На территории городского округа </w:t>
      </w:r>
      <w:r>
        <w:rPr>
          <w:rFonts w:ascii="Times New Roman" w:hAnsi="Times New Roman" w:cs="Times New Roman"/>
          <w:sz w:val="28"/>
          <w:szCs w:val="28"/>
        </w:rPr>
        <w:t>Воскресенск</w:t>
      </w:r>
      <w:r w:rsidRPr="00846F4C">
        <w:rPr>
          <w:rFonts w:ascii="Times New Roman" w:hAnsi="Times New Roman" w:cs="Times New Roman"/>
          <w:sz w:val="28"/>
          <w:szCs w:val="28"/>
        </w:rPr>
        <w:t xml:space="preserve"> задачи производства и транспортировки тепловой энергии с целью теплоснабжения потребителей осуществляются </w:t>
      </w:r>
      <w:r w:rsidR="004F3E32" w:rsidRPr="004F3E32">
        <w:rPr>
          <w:rFonts w:ascii="Times New Roman" w:eastAsia="Times New Roman" w:hAnsi="Times New Roman" w:cs="Times New Roman"/>
          <w:sz w:val="28"/>
          <w:szCs w:val="28"/>
          <w:lang w:eastAsia="ru-RU"/>
        </w:rPr>
        <w:t>теплоснабжающими организациями</w:t>
      </w:r>
      <w:r w:rsidRPr="00846F4C">
        <w:rPr>
          <w:rFonts w:ascii="Times New Roman" w:hAnsi="Times New Roman" w:cs="Times New Roman"/>
          <w:sz w:val="28"/>
          <w:szCs w:val="28"/>
        </w:rPr>
        <w:t xml:space="preserve">, перечень которых приведен в таблице </w:t>
      </w:r>
      <w:r w:rsidR="00401843">
        <w:rPr>
          <w:rFonts w:ascii="Times New Roman" w:hAnsi="Times New Roman" w:cs="Times New Roman"/>
          <w:sz w:val="28"/>
          <w:szCs w:val="28"/>
        </w:rPr>
        <w:t>1.</w:t>
      </w:r>
      <w:r w:rsidRPr="00846F4C">
        <w:rPr>
          <w:rFonts w:ascii="Times New Roman" w:hAnsi="Times New Roman" w:cs="Times New Roman"/>
          <w:sz w:val="28"/>
          <w:szCs w:val="28"/>
        </w:rPr>
        <w:t>1.</w:t>
      </w:r>
      <w:r w:rsidR="00196B7E">
        <w:rPr>
          <w:rFonts w:ascii="Times New Roman" w:hAnsi="Times New Roman" w:cs="Times New Roman"/>
          <w:sz w:val="28"/>
          <w:szCs w:val="28"/>
        </w:rPr>
        <w:t>2</w:t>
      </w:r>
      <w:r w:rsidRPr="00846F4C">
        <w:rPr>
          <w:rFonts w:ascii="Times New Roman" w:hAnsi="Times New Roman" w:cs="Times New Roman"/>
          <w:sz w:val="28"/>
          <w:szCs w:val="28"/>
        </w:rPr>
        <w:t>.1.</w:t>
      </w:r>
    </w:p>
    <w:p w:rsidR="00846F4C" w:rsidRDefault="00846F4C" w:rsidP="007849C3">
      <w:pPr>
        <w:spacing w:before="240"/>
        <w:rPr>
          <w:rFonts w:ascii="Times New Roman" w:hAnsi="Times New Roman" w:cs="Times New Roman"/>
          <w:sz w:val="28"/>
          <w:szCs w:val="28"/>
        </w:rPr>
      </w:pPr>
      <w:r w:rsidRPr="00846F4C">
        <w:rPr>
          <w:rFonts w:ascii="Times New Roman" w:hAnsi="Times New Roman" w:cs="Times New Roman"/>
          <w:sz w:val="28"/>
          <w:szCs w:val="28"/>
        </w:rPr>
        <w:t xml:space="preserve">Таблица </w:t>
      </w:r>
      <w:r w:rsidR="00401843">
        <w:rPr>
          <w:rFonts w:ascii="Times New Roman" w:hAnsi="Times New Roman" w:cs="Times New Roman"/>
          <w:sz w:val="28"/>
          <w:szCs w:val="28"/>
        </w:rPr>
        <w:t>1.</w:t>
      </w:r>
      <w:r w:rsidRPr="00846F4C">
        <w:rPr>
          <w:rFonts w:ascii="Times New Roman" w:hAnsi="Times New Roman" w:cs="Times New Roman"/>
          <w:sz w:val="28"/>
          <w:szCs w:val="28"/>
        </w:rPr>
        <w:t>1.</w:t>
      </w:r>
      <w:r w:rsidR="00196B7E">
        <w:rPr>
          <w:rFonts w:ascii="Times New Roman" w:hAnsi="Times New Roman" w:cs="Times New Roman"/>
          <w:sz w:val="28"/>
          <w:szCs w:val="28"/>
        </w:rPr>
        <w:t>2</w:t>
      </w:r>
      <w:r w:rsidRPr="00846F4C">
        <w:rPr>
          <w:rFonts w:ascii="Times New Roman" w:hAnsi="Times New Roman" w:cs="Times New Roman"/>
          <w:sz w:val="28"/>
          <w:szCs w:val="28"/>
        </w:rPr>
        <w:t>.1 – Перечень теплоснабжающих организаций</w:t>
      </w:r>
    </w:p>
    <w:tbl>
      <w:tblPr>
        <w:tblW w:w="5000" w:type="pct"/>
        <w:tblLook w:val="04A0" w:firstRow="1" w:lastRow="0" w:firstColumn="1" w:lastColumn="0" w:noHBand="0" w:noVBand="1"/>
      </w:tblPr>
      <w:tblGrid>
        <w:gridCol w:w="817"/>
        <w:gridCol w:w="2976"/>
        <w:gridCol w:w="6344"/>
      </w:tblGrid>
      <w:tr w:rsidR="006818A4" w:rsidRPr="006818A4" w:rsidTr="006818A4">
        <w:trPr>
          <w:trHeight w:val="20"/>
          <w:tblHeader/>
        </w:trPr>
        <w:tc>
          <w:tcPr>
            <w:tcW w:w="403"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6818A4" w:rsidRPr="006818A4" w:rsidRDefault="006818A4" w:rsidP="006818A4">
            <w:pPr>
              <w:spacing w:after="0" w:line="240" w:lineRule="auto"/>
              <w:jc w:val="center"/>
              <w:rPr>
                <w:rFonts w:ascii="Times New Roman" w:eastAsia="Times New Roman" w:hAnsi="Times New Roman" w:cs="Times New Roman"/>
                <w:b/>
                <w:bCs/>
                <w:color w:val="000000"/>
                <w:lang w:eastAsia="ru-RU"/>
              </w:rPr>
            </w:pPr>
            <w:r w:rsidRPr="006818A4">
              <w:rPr>
                <w:rFonts w:ascii="Times New Roman" w:eastAsia="Times New Roman" w:hAnsi="Times New Roman" w:cs="Times New Roman"/>
                <w:b/>
                <w:bCs/>
                <w:color w:val="000000"/>
                <w:lang w:eastAsia="ru-RU"/>
              </w:rPr>
              <w:t>№ п/п</w:t>
            </w:r>
          </w:p>
        </w:tc>
        <w:tc>
          <w:tcPr>
            <w:tcW w:w="1468" w:type="pct"/>
            <w:tcBorders>
              <w:top w:val="single" w:sz="8" w:space="0" w:color="auto"/>
              <w:left w:val="nil"/>
              <w:bottom w:val="single" w:sz="8" w:space="0" w:color="auto"/>
              <w:right w:val="single" w:sz="8" w:space="0" w:color="auto"/>
            </w:tcBorders>
            <w:shd w:val="clear" w:color="000000" w:fill="B1A0C7"/>
            <w:vAlign w:val="center"/>
            <w:hideMark/>
          </w:tcPr>
          <w:p w:rsidR="006818A4" w:rsidRPr="006818A4" w:rsidRDefault="006818A4" w:rsidP="006818A4">
            <w:pPr>
              <w:spacing w:after="0" w:line="240" w:lineRule="auto"/>
              <w:jc w:val="center"/>
              <w:rPr>
                <w:rFonts w:ascii="Times New Roman" w:eastAsia="Times New Roman" w:hAnsi="Times New Roman" w:cs="Times New Roman"/>
                <w:b/>
                <w:bCs/>
                <w:color w:val="000000"/>
                <w:lang w:eastAsia="ru-RU"/>
              </w:rPr>
            </w:pPr>
            <w:r w:rsidRPr="006818A4">
              <w:rPr>
                <w:rFonts w:ascii="Times New Roman" w:eastAsia="Times New Roman" w:hAnsi="Times New Roman" w:cs="Times New Roman"/>
                <w:b/>
                <w:bCs/>
                <w:color w:val="000000"/>
                <w:lang w:eastAsia="ru-RU"/>
              </w:rPr>
              <w:t>Теплоснабжающая организация</w:t>
            </w:r>
          </w:p>
        </w:tc>
        <w:tc>
          <w:tcPr>
            <w:tcW w:w="3129" w:type="pct"/>
            <w:tcBorders>
              <w:top w:val="single" w:sz="8" w:space="0" w:color="auto"/>
              <w:left w:val="nil"/>
              <w:bottom w:val="single" w:sz="8" w:space="0" w:color="auto"/>
              <w:right w:val="single" w:sz="8" w:space="0" w:color="auto"/>
            </w:tcBorders>
            <w:shd w:val="clear" w:color="000000" w:fill="B1A0C7"/>
            <w:vAlign w:val="center"/>
            <w:hideMark/>
          </w:tcPr>
          <w:p w:rsidR="006818A4" w:rsidRPr="006818A4" w:rsidRDefault="006818A4" w:rsidP="006818A4">
            <w:pPr>
              <w:spacing w:after="0" w:line="240" w:lineRule="auto"/>
              <w:jc w:val="center"/>
              <w:rPr>
                <w:rFonts w:ascii="Times New Roman" w:eastAsia="Times New Roman" w:hAnsi="Times New Roman" w:cs="Times New Roman"/>
                <w:b/>
                <w:bCs/>
                <w:color w:val="000000"/>
                <w:lang w:eastAsia="ru-RU"/>
              </w:rPr>
            </w:pPr>
            <w:r w:rsidRPr="006818A4">
              <w:rPr>
                <w:rFonts w:ascii="Times New Roman" w:eastAsia="Times New Roman" w:hAnsi="Times New Roman" w:cs="Times New Roman"/>
                <w:b/>
                <w:bCs/>
                <w:color w:val="000000"/>
                <w:lang w:eastAsia="ru-RU"/>
              </w:rPr>
              <w:t>Адрес теплоснабжающей организации</w:t>
            </w:r>
          </w:p>
        </w:tc>
      </w:tr>
      <w:tr w:rsidR="006818A4" w:rsidRPr="006818A4" w:rsidTr="006818A4">
        <w:trPr>
          <w:trHeight w:val="20"/>
          <w:tblHeader/>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1</w:t>
            </w:r>
          </w:p>
        </w:tc>
        <w:tc>
          <w:tcPr>
            <w:tcW w:w="1468"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МУП "Белоозерское ЖКХ"</w:t>
            </w:r>
          </w:p>
        </w:tc>
        <w:tc>
          <w:tcPr>
            <w:tcW w:w="3129"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Московская область, г. Воскресенск, ул. 2-я Заводская, д. 1А</w:t>
            </w:r>
          </w:p>
        </w:tc>
      </w:tr>
      <w:tr w:rsidR="006818A4" w:rsidRPr="006818A4" w:rsidTr="006818A4">
        <w:trPr>
          <w:trHeight w:val="20"/>
          <w:tblHeader/>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2</w:t>
            </w:r>
          </w:p>
        </w:tc>
        <w:tc>
          <w:tcPr>
            <w:tcW w:w="1468"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ФКП "ГкНИПАС"</w:t>
            </w:r>
          </w:p>
        </w:tc>
        <w:tc>
          <w:tcPr>
            <w:tcW w:w="3129"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Московская область, г.о.Воскресенск, г.Белоозерский</w:t>
            </w:r>
          </w:p>
        </w:tc>
      </w:tr>
      <w:tr w:rsidR="006818A4" w:rsidRPr="006818A4" w:rsidTr="006818A4">
        <w:trPr>
          <w:trHeight w:val="20"/>
          <w:tblHeader/>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3</w:t>
            </w:r>
          </w:p>
        </w:tc>
        <w:tc>
          <w:tcPr>
            <w:tcW w:w="1468"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АО "ВТС"</w:t>
            </w:r>
          </w:p>
        </w:tc>
        <w:tc>
          <w:tcPr>
            <w:tcW w:w="3129"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Московская область, г.Воскресенск, ул.Пионерская 4Б.</w:t>
            </w:r>
          </w:p>
        </w:tc>
      </w:tr>
      <w:tr w:rsidR="006818A4" w:rsidRPr="006818A4" w:rsidTr="006818A4">
        <w:trPr>
          <w:trHeight w:val="20"/>
          <w:tblHeader/>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4</w:t>
            </w:r>
          </w:p>
        </w:tc>
        <w:tc>
          <w:tcPr>
            <w:tcW w:w="1468"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АО «ВМУ»</w:t>
            </w:r>
          </w:p>
        </w:tc>
        <w:tc>
          <w:tcPr>
            <w:tcW w:w="3129" w:type="pct"/>
            <w:tcBorders>
              <w:top w:val="nil"/>
              <w:left w:val="nil"/>
              <w:bottom w:val="single" w:sz="8" w:space="0" w:color="auto"/>
              <w:right w:val="single" w:sz="8" w:space="0" w:color="auto"/>
            </w:tcBorders>
            <w:shd w:val="clear" w:color="auto" w:fill="auto"/>
            <w:vAlign w:val="center"/>
            <w:hideMark/>
          </w:tcPr>
          <w:p w:rsidR="006818A4" w:rsidRPr="006818A4" w:rsidRDefault="00196B7E" w:rsidP="006818A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Московская область, г</w:t>
            </w:r>
            <w:r w:rsidR="006818A4" w:rsidRPr="006818A4">
              <w:rPr>
                <w:rFonts w:ascii="Times New Roman" w:eastAsia="Times New Roman" w:hAnsi="Times New Roman" w:cs="Times New Roman"/>
                <w:color w:val="000000"/>
                <w:lang w:eastAsia="ru-RU"/>
              </w:rPr>
              <w:t>. Воскресенск, ул. Заводская, д. 1.</w:t>
            </w:r>
          </w:p>
        </w:tc>
      </w:tr>
      <w:tr w:rsidR="006818A4" w:rsidRPr="006818A4" w:rsidTr="006818A4">
        <w:trPr>
          <w:trHeight w:val="20"/>
          <w:tblHeader/>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5</w:t>
            </w:r>
          </w:p>
        </w:tc>
        <w:tc>
          <w:tcPr>
            <w:tcW w:w="1468"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АО "Теплоэнергетическое предприятие"</w:t>
            </w:r>
          </w:p>
        </w:tc>
        <w:tc>
          <w:tcPr>
            <w:tcW w:w="3129"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 xml:space="preserve"> Московская область, г. Мытищи, ул. Колпакова, д. 2, корп. 10, пом. 204</w:t>
            </w:r>
          </w:p>
        </w:tc>
      </w:tr>
      <w:tr w:rsidR="006818A4" w:rsidRPr="006818A4" w:rsidTr="006818A4">
        <w:trPr>
          <w:trHeight w:val="20"/>
          <w:tblHeader/>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6</w:t>
            </w:r>
          </w:p>
        </w:tc>
        <w:tc>
          <w:tcPr>
            <w:tcW w:w="1468"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ООО "Инстрой-ХХ1 век"</w:t>
            </w:r>
          </w:p>
        </w:tc>
        <w:tc>
          <w:tcPr>
            <w:tcW w:w="3129" w:type="pct"/>
            <w:tcBorders>
              <w:top w:val="nil"/>
              <w:left w:val="nil"/>
              <w:bottom w:val="single" w:sz="8" w:space="0" w:color="auto"/>
              <w:right w:val="single" w:sz="8" w:space="0" w:color="auto"/>
            </w:tcBorders>
            <w:shd w:val="clear" w:color="auto" w:fill="auto"/>
            <w:vAlign w:val="center"/>
            <w:hideMark/>
          </w:tcPr>
          <w:p w:rsidR="006818A4" w:rsidRPr="006818A4" w:rsidRDefault="00196B7E"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Московская область</w:t>
            </w:r>
            <w:r>
              <w:rPr>
                <w:rFonts w:ascii="Times New Roman" w:eastAsia="Times New Roman" w:hAnsi="Times New Roman" w:cs="Times New Roman"/>
                <w:color w:val="000000"/>
                <w:lang w:eastAsia="ru-RU"/>
              </w:rPr>
              <w:t xml:space="preserve">, г. Воскресенск , </w:t>
            </w:r>
            <w:r w:rsidR="006818A4" w:rsidRPr="006818A4">
              <w:rPr>
                <w:rFonts w:ascii="Times New Roman" w:eastAsia="Times New Roman" w:hAnsi="Times New Roman" w:cs="Times New Roman"/>
                <w:color w:val="000000"/>
                <w:lang w:eastAsia="ru-RU"/>
              </w:rPr>
              <w:t>пер. Юбилейный, д.8, оф.16</w:t>
            </w:r>
          </w:p>
        </w:tc>
      </w:tr>
      <w:tr w:rsidR="006818A4" w:rsidRPr="006818A4" w:rsidTr="00955E31">
        <w:trPr>
          <w:trHeight w:val="20"/>
          <w:tblHeader/>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7</w:t>
            </w:r>
          </w:p>
        </w:tc>
        <w:tc>
          <w:tcPr>
            <w:tcW w:w="1468"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ОАО "Воскресенск- Техноткань</w:t>
            </w:r>
            <w:r w:rsidR="00430B69">
              <w:rPr>
                <w:rFonts w:ascii="Times New Roman" w:eastAsia="Times New Roman" w:hAnsi="Times New Roman" w:cs="Times New Roman"/>
                <w:color w:val="000000"/>
                <w:lang w:eastAsia="ru-RU"/>
              </w:rPr>
              <w:t>»</w:t>
            </w:r>
          </w:p>
        </w:tc>
        <w:tc>
          <w:tcPr>
            <w:tcW w:w="3129" w:type="pct"/>
            <w:tcBorders>
              <w:top w:val="nil"/>
              <w:left w:val="nil"/>
              <w:bottom w:val="single" w:sz="8" w:space="0" w:color="auto"/>
              <w:right w:val="single" w:sz="8" w:space="0" w:color="auto"/>
            </w:tcBorders>
            <w:shd w:val="clear" w:color="auto" w:fill="auto"/>
            <w:vAlign w:val="center"/>
            <w:hideMark/>
          </w:tcPr>
          <w:p w:rsidR="006818A4" w:rsidRPr="006818A4" w:rsidRDefault="006818A4" w:rsidP="00196B7E">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 xml:space="preserve"> Московская область, </w:t>
            </w:r>
            <w:r w:rsidR="00196B7E">
              <w:rPr>
                <w:rFonts w:ascii="Times New Roman" w:eastAsia="Times New Roman" w:hAnsi="Times New Roman" w:cs="Times New Roman"/>
                <w:color w:val="000000"/>
                <w:lang w:eastAsia="ru-RU"/>
              </w:rPr>
              <w:t>г.о. Воскресенск</w:t>
            </w:r>
            <w:r w:rsidRPr="006818A4">
              <w:rPr>
                <w:rFonts w:ascii="Times New Roman" w:eastAsia="Times New Roman" w:hAnsi="Times New Roman" w:cs="Times New Roman"/>
                <w:color w:val="000000"/>
                <w:lang w:eastAsia="ru-RU"/>
              </w:rPr>
              <w:t>, п</w:t>
            </w:r>
            <w:r w:rsidR="00196B7E">
              <w:rPr>
                <w:rFonts w:ascii="Times New Roman" w:eastAsia="Times New Roman" w:hAnsi="Times New Roman" w:cs="Times New Roman"/>
                <w:color w:val="000000"/>
                <w:lang w:eastAsia="ru-RU"/>
              </w:rPr>
              <w:t>.</w:t>
            </w:r>
            <w:r w:rsidRPr="006818A4">
              <w:rPr>
                <w:rFonts w:ascii="Times New Roman" w:eastAsia="Times New Roman" w:hAnsi="Times New Roman" w:cs="Times New Roman"/>
                <w:color w:val="000000"/>
                <w:lang w:eastAsia="ru-RU"/>
              </w:rPr>
              <w:t xml:space="preserve"> Хорлово, пл</w:t>
            </w:r>
            <w:r w:rsidR="00196B7E">
              <w:rPr>
                <w:rFonts w:ascii="Times New Roman" w:eastAsia="Times New Roman" w:hAnsi="Times New Roman" w:cs="Times New Roman"/>
                <w:color w:val="000000"/>
                <w:lang w:eastAsia="ru-RU"/>
              </w:rPr>
              <w:t>.</w:t>
            </w:r>
            <w:r w:rsidRPr="006818A4">
              <w:rPr>
                <w:rFonts w:ascii="Times New Roman" w:eastAsia="Times New Roman" w:hAnsi="Times New Roman" w:cs="Times New Roman"/>
                <w:color w:val="000000"/>
                <w:lang w:eastAsia="ru-RU"/>
              </w:rPr>
              <w:t xml:space="preserve"> Ленина д</w:t>
            </w:r>
            <w:r w:rsidR="00196B7E">
              <w:rPr>
                <w:rFonts w:ascii="Times New Roman" w:eastAsia="Times New Roman" w:hAnsi="Times New Roman" w:cs="Times New Roman"/>
                <w:color w:val="000000"/>
                <w:lang w:eastAsia="ru-RU"/>
              </w:rPr>
              <w:t>.</w:t>
            </w:r>
            <w:r w:rsidRPr="006818A4">
              <w:rPr>
                <w:rFonts w:ascii="Times New Roman" w:eastAsia="Times New Roman" w:hAnsi="Times New Roman" w:cs="Times New Roman"/>
                <w:color w:val="000000"/>
                <w:lang w:eastAsia="ru-RU"/>
              </w:rPr>
              <w:t>1</w:t>
            </w:r>
          </w:p>
        </w:tc>
      </w:tr>
      <w:tr w:rsidR="006818A4" w:rsidRPr="006818A4" w:rsidTr="00955E31">
        <w:trPr>
          <w:trHeight w:val="20"/>
          <w:tblHeader/>
        </w:trPr>
        <w:tc>
          <w:tcPr>
            <w:tcW w:w="40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8</w:t>
            </w:r>
          </w:p>
        </w:tc>
        <w:tc>
          <w:tcPr>
            <w:tcW w:w="1468" w:type="pct"/>
            <w:tcBorders>
              <w:top w:val="single" w:sz="8" w:space="0" w:color="auto"/>
              <w:left w:val="nil"/>
              <w:bottom w:val="single" w:sz="8" w:space="0" w:color="auto"/>
              <w:right w:val="single" w:sz="8" w:space="0" w:color="auto"/>
            </w:tcBorders>
            <w:shd w:val="clear" w:color="auto" w:fill="auto"/>
            <w:vAlign w:val="center"/>
            <w:hideMark/>
          </w:tcPr>
          <w:p w:rsidR="006818A4" w:rsidRPr="006818A4" w:rsidRDefault="006818A4"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ОАО "Фетр"</w:t>
            </w:r>
          </w:p>
        </w:tc>
        <w:tc>
          <w:tcPr>
            <w:tcW w:w="3129" w:type="pct"/>
            <w:tcBorders>
              <w:top w:val="single" w:sz="8" w:space="0" w:color="auto"/>
              <w:left w:val="nil"/>
              <w:bottom w:val="single" w:sz="8" w:space="0" w:color="auto"/>
              <w:right w:val="single" w:sz="8" w:space="0" w:color="auto"/>
            </w:tcBorders>
            <w:shd w:val="clear" w:color="auto" w:fill="auto"/>
            <w:vAlign w:val="center"/>
            <w:hideMark/>
          </w:tcPr>
          <w:p w:rsidR="006818A4" w:rsidRPr="006818A4" w:rsidRDefault="00196B7E" w:rsidP="006818A4">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 xml:space="preserve">Московская область </w:t>
            </w:r>
            <w:r>
              <w:rPr>
                <w:rFonts w:ascii="Times New Roman" w:eastAsia="Times New Roman" w:hAnsi="Times New Roman" w:cs="Times New Roman"/>
                <w:color w:val="000000"/>
                <w:lang w:eastAsia="ru-RU"/>
              </w:rPr>
              <w:t xml:space="preserve">, </w:t>
            </w:r>
            <w:r w:rsidR="006818A4" w:rsidRPr="006818A4">
              <w:rPr>
                <w:rFonts w:ascii="Times New Roman" w:eastAsia="Times New Roman" w:hAnsi="Times New Roman" w:cs="Times New Roman"/>
                <w:color w:val="000000"/>
                <w:lang w:eastAsia="ru-RU"/>
              </w:rPr>
              <w:t>г. Воскресенск, Быковского, 1</w:t>
            </w:r>
          </w:p>
        </w:tc>
      </w:tr>
      <w:tr w:rsidR="00955E31" w:rsidRPr="006818A4" w:rsidTr="00955E31">
        <w:trPr>
          <w:trHeight w:val="20"/>
          <w:tblHeader/>
        </w:trPr>
        <w:tc>
          <w:tcPr>
            <w:tcW w:w="403" w:type="pct"/>
            <w:tcBorders>
              <w:top w:val="single" w:sz="8" w:space="0" w:color="auto"/>
              <w:left w:val="single" w:sz="8" w:space="0" w:color="auto"/>
              <w:bottom w:val="single" w:sz="8" w:space="0" w:color="auto"/>
              <w:right w:val="single" w:sz="8" w:space="0" w:color="auto"/>
            </w:tcBorders>
            <w:shd w:val="clear" w:color="auto" w:fill="auto"/>
            <w:vAlign w:val="center"/>
          </w:tcPr>
          <w:p w:rsidR="00955E31" w:rsidRPr="006818A4" w:rsidRDefault="00955E31" w:rsidP="006818A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w:t>
            </w:r>
          </w:p>
        </w:tc>
        <w:tc>
          <w:tcPr>
            <w:tcW w:w="1468" w:type="pct"/>
            <w:tcBorders>
              <w:top w:val="single" w:sz="8" w:space="0" w:color="auto"/>
              <w:left w:val="nil"/>
              <w:bottom w:val="single" w:sz="8" w:space="0" w:color="auto"/>
              <w:right w:val="single" w:sz="8" w:space="0" w:color="auto"/>
            </w:tcBorders>
            <w:shd w:val="clear" w:color="auto" w:fill="auto"/>
            <w:vAlign w:val="center"/>
          </w:tcPr>
          <w:p w:rsidR="00955E31" w:rsidRPr="006818A4" w:rsidRDefault="00955E31" w:rsidP="006818A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ОАО «РЖД»</w:t>
            </w:r>
          </w:p>
        </w:tc>
        <w:tc>
          <w:tcPr>
            <w:tcW w:w="3129" w:type="pct"/>
            <w:tcBorders>
              <w:top w:val="single" w:sz="8" w:space="0" w:color="auto"/>
              <w:left w:val="nil"/>
              <w:bottom w:val="single" w:sz="8" w:space="0" w:color="auto"/>
              <w:right w:val="single" w:sz="8" w:space="0" w:color="auto"/>
            </w:tcBorders>
            <w:shd w:val="clear" w:color="auto" w:fill="auto"/>
            <w:vAlign w:val="center"/>
          </w:tcPr>
          <w:p w:rsidR="00955E31" w:rsidRPr="006818A4" w:rsidRDefault="00955E31" w:rsidP="006818A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Московская область, </w:t>
            </w:r>
            <w:r w:rsidRPr="00955E31">
              <w:rPr>
                <w:rFonts w:ascii="Times New Roman" w:eastAsia="Times New Roman" w:hAnsi="Times New Roman" w:cs="Times New Roman"/>
                <w:color w:val="000000"/>
                <w:lang w:eastAsia="ru-RU"/>
              </w:rPr>
              <w:t>г. о. Воскресенск, п. станции Берендино</w:t>
            </w:r>
          </w:p>
        </w:tc>
      </w:tr>
    </w:tbl>
    <w:p w:rsidR="006818A4" w:rsidRDefault="00196B7E" w:rsidP="00196B7E">
      <w:pPr>
        <w:spacing w:before="240" w:line="360" w:lineRule="auto"/>
        <w:ind w:firstLine="851"/>
        <w:jc w:val="both"/>
        <w:rPr>
          <w:rFonts w:ascii="Times New Roman" w:hAnsi="Times New Roman" w:cs="Times New Roman"/>
          <w:sz w:val="28"/>
          <w:szCs w:val="28"/>
        </w:rPr>
      </w:pPr>
      <w:r w:rsidRPr="00196B7E">
        <w:rPr>
          <w:rFonts w:ascii="Times New Roman" w:hAnsi="Times New Roman" w:cs="Times New Roman"/>
          <w:sz w:val="28"/>
          <w:szCs w:val="28"/>
        </w:rPr>
        <w:t xml:space="preserve">Принадлежность объектов систем теплоснабжения г.о. </w:t>
      </w:r>
      <w:r w:rsidR="00401843">
        <w:rPr>
          <w:rFonts w:ascii="Times New Roman" w:hAnsi="Times New Roman" w:cs="Times New Roman"/>
          <w:sz w:val="28"/>
          <w:szCs w:val="28"/>
        </w:rPr>
        <w:t>Воскресенск</w:t>
      </w:r>
      <w:r w:rsidRPr="00196B7E">
        <w:rPr>
          <w:rFonts w:ascii="Times New Roman" w:hAnsi="Times New Roman" w:cs="Times New Roman"/>
          <w:sz w:val="28"/>
          <w:szCs w:val="28"/>
        </w:rPr>
        <w:t xml:space="preserve"> представлена в таблице 1.1.2.2.</w:t>
      </w:r>
    </w:p>
    <w:p w:rsidR="00196B7E" w:rsidRDefault="00196B7E" w:rsidP="00196B7E">
      <w:pPr>
        <w:spacing w:before="240" w:line="360" w:lineRule="auto"/>
        <w:ind w:firstLine="851"/>
        <w:jc w:val="both"/>
        <w:rPr>
          <w:rFonts w:ascii="Times New Roman" w:hAnsi="Times New Roman" w:cs="Times New Roman"/>
          <w:sz w:val="28"/>
          <w:szCs w:val="28"/>
        </w:rPr>
      </w:pPr>
    </w:p>
    <w:p w:rsidR="00196B7E" w:rsidRDefault="00196B7E" w:rsidP="00196B7E">
      <w:pPr>
        <w:spacing w:before="240" w:line="360" w:lineRule="auto"/>
        <w:ind w:firstLine="851"/>
        <w:jc w:val="both"/>
        <w:rPr>
          <w:rFonts w:ascii="Times New Roman" w:hAnsi="Times New Roman" w:cs="Times New Roman"/>
          <w:sz w:val="28"/>
          <w:szCs w:val="28"/>
        </w:rPr>
        <w:sectPr w:rsidR="00196B7E" w:rsidSect="00846F4C">
          <w:pgSz w:w="11906" w:h="16838"/>
          <w:pgMar w:top="1134" w:right="851" w:bottom="1134" w:left="1134" w:header="709" w:footer="709" w:gutter="0"/>
          <w:cols w:space="708"/>
          <w:docGrid w:linePitch="360"/>
        </w:sectPr>
      </w:pPr>
    </w:p>
    <w:p w:rsidR="007849C3" w:rsidRDefault="00BF1AF7" w:rsidP="007849C3">
      <w:pPr>
        <w:spacing w:before="240"/>
        <w:rPr>
          <w:rFonts w:ascii="Times New Roman" w:hAnsi="Times New Roman" w:cs="Times New Roman"/>
          <w:sz w:val="28"/>
          <w:szCs w:val="28"/>
        </w:rPr>
      </w:pPr>
      <w:r w:rsidRPr="00980626">
        <w:rPr>
          <w:rFonts w:ascii="Times New Roman" w:hAnsi="Times New Roman" w:cs="Times New Roman"/>
          <w:sz w:val="28"/>
          <w:szCs w:val="28"/>
        </w:rPr>
        <w:lastRenderedPageBreak/>
        <w:t xml:space="preserve">Таблица </w:t>
      </w:r>
      <w:r w:rsidR="007F0204">
        <w:rPr>
          <w:rFonts w:ascii="Times New Roman" w:hAnsi="Times New Roman" w:cs="Times New Roman"/>
          <w:sz w:val="28"/>
          <w:szCs w:val="28"/>
        </w:rPr>
        <w:t>1.1.2.2</w:t>
      </w:r>
      <w:r w:rsidRPr="00980626">
        <w:rPr>
          <w:rFonts w:ascii="Times New Roman" w:hAnsi="Times New Roman" w:cs="Times New Roman"/>
          <w:sz w:val="28"/>
          <w:szCs w:val="28"/>
        </w:rPr>
        <w:t xml:space="preserve"> – </w:t>
      </w:r>
      <w:r w:rsidR="00980626">
        <w:rPr>
          <w:rFonts w:ascii="Times New Roman" w:hAnsi="Times New Roman" w:cs="Times New Roman"/>
          <w:sz w:val="28"/>
          <w:szCs w:val="28"/>
        </w:rPr>
        <w:t>Балансовая принадлежность</w:t>
      </w:r>
      <w:r w:rsidRPr="00980626">
        <w:rPr>
          <w:rFonts w:ascii="Times New Roman" w:hAnsi="Times New Roman" w:cs="Times New Roman"/>
          <w:sz w:val="28"/>
          <w:szCs w:val="28"/>
        </w:rPr>
        <w:t xml:space="preserve"> объектов систем теплоснабжения г.о. </w:t>
      </w:r>
      <w:r w:rsidR="00177D47">
        <w:rPr>
          <w:rFonts w:ascii="Times New Roman" w:hAnsi="Times New Roman" w:cs="Times New Roman"/>
          <w:sz w:val="28"/>
          <w:szCs w:val="28"/>
        </w:rPr>
        <w:t>Воскресенск</w:t>
      </w:r>
    </w:p>
    <w:tbl>
      <w:tblPr>
        <w:tblW w:w="5000" w:type="pct"/>
        <w:tblLook w:val="04A0" w:firstRow="1" w:lastRow="0" w:firstColumn="1" w:lastColumn="0" w:noHBand="0" w:noVBand="1"/>
      </w:tblPr>
      <w:tblGrid>
        <w:gridCol w:w="503"/>
        <w:gridCol w:w="2282"/>
        <w:gridCol w:w="2708"/>
        <w:gridCol w:w="2127"/>
        <w:gridCol w:w="2549"/>
        <w:gridCol w:w="2127"/>
        <w:gridCol w:w="2490"/>
      </w:tblGrid>
      <w:tr w:rsidR="00846F4C" w:rsidRPr="00846F4C" w:rsidTr="00D9095F">
        <w:trPr>
          <w:trHeight w:val="20"/>
          <w:tblHeader/>
        </w:trPr>
        <w:tc>
          <w:tcPr>
            <w:tcW w:w="170" w:type="pct"/>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hideMark/>
          </w:tcPr>
          <w:p w:rsidR="00846F4C" w:rsidRPr="00846F4C" w:rsidRDefault="00846F4C" w:rsidP="00846F4C">
            <w:pPr>
              <w:spacing w:after="0" w:line="240" w:lineRule="auto"/>
              <w:jc w:val="center"/>
              <w:rPr>
                <w:rFonts w:ascii="Times New Roman" w:eastAsia="Times New Roman" w:hAnsi="Times New Roman" w:cs="Times New Roman"/>
                <w:b/>
                <w:bCs/>
                <w:sz w:val="20"/>
                <w:szCs w:val="20"/>
                <w:lang w:eastAsia="ru-RU"/>
              </w:rPr>
            </w:pPr>
            <w:r w:rsidRPr="00846F4C">
              <w:rPr>
                <w:rFonts w:ascii="Times New Roman" w:eastAsia="Times New Roman" w:hAnsi="Times New Roman" w:cs="Times New Roman"/>
                <w:b/>
                <w:bCs/>
                <w:sz w:val="20"/>
                <w:szCs w:val="20"/>
                <w:lang w:eastAsia="ru-RU"/>
              </w:rPr>
              <w:t>№ п/п</w:t>
            </w:r>
          </w:p>
        </w:tc>
        <w:tc>
          <w:tcPr>
            <w:tcW w:w="772" w:type="pct"/>
            <w:tcBorders>
              <w:top w:val="single" w:sz="8" w:space="0" w:color="auto"/>
              <w:left w:val="nil"/>
              <w:bottom w:val="single" w:sz="8" w:space="0" w:color="auto"/>
              <w:right w:val="single" w:sz="8" w:space="0" w:color="auto"/>
            </w:tcBorders>
            <w:shd w:val="clear" w:color="auto" w:fill="B2A1C7" w:themeFill="accent4" w:themeFillTint="99"/>
            <w:vAlign w:val="center"/>
            <w:hideMark/>
          </w:tcPr>
          <w:p w:rsidR="00846F4C" w:rsidRPr="00846F4C" w:rsidRDefault="00846F4C" w:rsidP="00846F4C">
            <w:pPr>
              <w:spacing w:after="0" w:line="240" w:lineRule="auto"/>
              <w:jc w:val="center"/>
              <w:rPr>
                <w:rFonts w:ascii="Times New Roman" w:eastAsia="Times New Roman" w:hAnsi="Times New Roman" w:cs="Times New Roman"/>
                <w:b/>
                <w:bCs/>
                <w:sz w:val="20"/>
                <w:szCs w:val="20"/>
                <w:lang w:eastAsia="ru-RU"/>
              </w:rPr>
            </w:pPr>
            <w:r w:rsidRPr="00846F4C">
              <w:rPr>
                <w:rFonts w:ascii="Times New Roman" w:eastAsia="Times New Roman" w:hAnsi="Times New Roman" w:cs="Times New Roman"/>
                <w:b/>
                <w:bCs/>
                <w:sz w:val="20"/>
                <w:szCs w:val="20"/>
                <w:lang w:eastAsia="ru-RU"/>
              </w:rPr>
              <w:t>Наименование источника</w:t>
            </w:r>
            <w:r>
              <w:rPr>
                <w:rFonts w:ascii="Times New Roman" w:eastAsia="Times New Roman" w:hAnsi="Times New Roman" w:cs="Times New Roman"/>
                <w:b/>
                <w:bCs/>
                <w:sz w:val="20"/>
                <w:szCs w:val="20"/>
                <w:lang w:eastAsia="ru-RU"/>
              </w:rPr>
              <w:t xml:space="preserve"> теплоснабжения</w:t>
            </w:r>
          </w:p>
        </w:tc>
        <w:tc>
          <w:tcPr>
            <w:tcW w:w="916" w:type="pct"/>
            <w:tcBorders>
              <w:top w:val="single" w:sz="8" w:space="0" w:color="auto"/>
              <w:left w:val="nil"/>
              <w:bottom w:val="single" w:sz="8" w:space="0" w:color="auto"/>
              <w:right w:val="single" w:sz="8" w:space="0" w:color="auto"/>
            </w:tcBorders>
            <w:shd w:val="clear" w:color="auto" w:fill="B2A1C7" w:themeFill="accent4" w:themeFillTint="99"/>
            <w:vAlign w:val="center"/>
            <w:hideMark/>
          </w:tcPr>
          <w:p w:rsidR="00846F4C" w:rsidRPr="00846F4C" w:rsidRDefault="00846F4C" w:rsidP="00846F4C">
            <w:pPr>
              <w:spacing w:after="0" w:line="240" w:lineRule="auto"/>
              <w:jc w:val="center"/>
              <w:rPr>
                <w:rFonts w:ascii="Times New Roman" w:eastAsia="Times New Roman" w:hAnsi="Times New Roman" w:cs="Times New Roman"/>
                <w:b/>
                <w:bCs/>
                <w:sz w:val="20"/>
                <w:szCs w:val="20"/>
                <w:lang w:eastAsia="ru-RU"/>
              </w:rPr>
            </w:pPr>
            <w:r w:rsidRPr="00846F4C">
              <w:rPr>
                <w:rFonts w:ascii="Times New Roman" w:eastAsia="Times New Roman" w:hAnsi="Times New Roman" w:cs="Times New Roman"/>
                <w:b/>
                <w:bCs/>
                <w:sz w:val="20"/>
                <w:szCs w:val="20"/>
                <w:lang w:eastAsia="ru-RU"/>
              </w:rPr>
              <w:t>Адрес источника теплоснабжения</w:t>
            </w:r>
          </w:p>
        </w:tc>
        <w:tc>
          <w:tcPr>
            <w:tcW w:w="719" w:type="pct"/>
            <w:tcBorders>
              <w:top w:val="single" w:sz="8" w:space="0" w:color="auto"/>
              <w:left w:val="nil"/>
              <w:bottom w:val="single" w:sz="8" w:space="0" w:color="auto"/>
              <w:right w:val="single" w:sz="8" w:space="0" w:color="auto"/>
            </w:tcBorders>
            <w:shd w:val="clear" w:color="auto" w:fill="B2A1C7" w:themeFill="accent4" w:themeFillTint="99"/>
            <w:vAlign w:val="center"/>
            <w:hideMark/>
          </w:tcPr>
          <w:p w:rsidR="00846F4C" w:rsidRPr="00846F4C" w:rsidRDefault="00846F4C" w:rsidP="00846F4C">
            <w:pPr>
              <w:spacing w:after="0" w:line="240" w:lineRule="auto"/>
              <w:jc w:val="center"/>
              <w:rPr>
                <w:rFonts w:ascii="Times New Roman" w:eastAsia="Times New Roman" w:hAnsi="Times New Roman" w:cs="Times New Roman"/>
                <w:b/>
                <w:bCs/>
                <w:sz w:val="20"/>
                <w:szCs w:val="20"/>
                <w:lang w:eastAsia="ru-RU"/>
              </w:rPr>
            </w:pPr>
            <w:r w:rsidRPr="00846F4C">
              <w:rPr>
                <w:rFonts w:ascii="Times New Roman" w:eastAsia="Times New Roman" w:hAnsi="Times New Roman" w:cs="Times New Roman"/>
                <w:b/>
                <w:bCs/>
                <w:sz w:val="20"/>
                <w:szCs w:val="20"/>
                <w:lang w:eastAsia="ru-RU"/>
              </w:rPr>
              <w:t>Наименование собственника источника теплоснабжения</w:t>
            </w:r>
          </w:p>
        </w:tc>
        <w:tc>
          <w:tcPr>
            <w:tcW w:w="862" w:type="pct"/>
            <w:tcBorders>
              <w:top w:val="single" w:sz="8" w:space="0" w:color="auto"/>
              <w:left w:val="nil"/>
              <w:bottom w:val="single" w:sz="8" w:space="0" w:color="auto"/>
              <w:right w:val="single" w:sz="8" w:space="0" w:color="auto"/>
            </w:tcBorders>
            <w:shd w:val="clear" w:color="auto" w:fill="B2A1C7" w:themeFill="accent4" w:themeFillTint="99"/>
            <w:vAlign w:val="center"/>
            <w:hideMark/>
          </w:tcPr>
          <w:p w:rsidR="00846F4C" w:rsidRPr="00846F4C" w:rsidRDefault="00846F4C" w:rsidP="00846F4C">
            <w:pPr>
              <w:spacing w:after="0" w:line="240" w:lineRule="auto"/>
              <w:jc w:val="center"/>
              <w:rPr>
                <w:rFonts w:ascii="Times New Roman" w:eastAsia="Times New Roman" w:hAnsi="Times New Roman" w:cs="Times New Roman"/>
                <w:b/>
                <w:bCs/>
                <w:sz w:val="20"/>
                <w:szCs w:val="20"/>
                <w:lang w:eastAsia="ru-RU"/>
              </w:rPr>
            </w:pPr>
            <w:r w:rsidRPr="00846F4C">
              <w:rPr>
                <w:rFonts w:ascii="Times New Roman" w:eastAsia="Times New Roman" w:hAnsi="Times New Roman" w:cs="Times New Roman"/>
                <w:b/>
                <w:bCs/>
                <w:sz w:val="20"/>
                <w:szCs w:val="20"/>
                <w:lang w:eastAsia="ru-RU"/>
              </w:rPr>
              <w:t>Эксплуатирующая организация источника теплоснабжения</w:t>
            </w:r>
          </w:p>
        </w:tc>
        <w:tc>
          <w:tcPr>
            <w:tcW w:w="719" w:type="pct"/>
            <w:tcBorders>
              <w:top w:val="single" w:sz="8" w:space="0" w:color="auto"/>
              <w:left w:val="nil"/>
              <w:bottom w:val="single" w:sz="8" w:space="0" w:color="auto"/>
              <w:right w:val="single" w:sz="8" w:space="0" w:color="auto"/>
            </w:tcBorders>
            <w:shd w:val="clear" w:color="auto" w:fill="B2A1C7" w:themeFill="accent4" w:themeFillTint="99"/>
            <w:vAlign w:val="center"/>
            <w:hideMark/>
          </w:tcPr>
          <w:p w:rsidR="00846F4C" w:rsidRPr="00846F4C" w:rsidRDefault="00846F4C" w:rsidP="00846F4C">
            <w:pPr>
              <w:spacing w:after="0" w:line="240" w:lineRule="auto"/>
              <w:jc w:val="center"/>
              <w:rPr>
                <w:rFonts w:ascii="Times New Roman" w:eastAsia="Times New Roman" w:hAnsi="Times New Roman" w:cs="Times New Roman"/>
                <w:b/>
                <w:bCs/>
                <w:sz w:val="20"/>
                <w:szCs w:val="20"/>
                <w:lang w:eastAsia="ru-RU"/>
              </w:rPr>
            </w:pPr>
            <w:r w:rsidRPr="00846F4C">
              <w:rPr>
                <w:rFonts w:ascii="Times New Roman" w:eastAsia="Times New Roman" w:hAnsi="Times New Roman" w:cs="Times New Roman"/>
                <w:b/>
                <w:bCs/>
                <w:sz w:val="20"/>
                <w:szCs w:val="20"/>
                <w:lang w:eastAsia="ru-RU"/>
              </w:rPr>
              <w:t>Наименование собственника тепловых сетей</w:t>
            </w:r>
          </w:p>
        </w:tc>
        <w:tc>
          <w:tcPr>
            <w:tcW w:w="842" w:type="pct"/>
            <w:tcBorders>
              <w:top w:val="single" w:sz="8" w:space="0" w:color="auto"/>
              <w:left w:val="nil"/>
              <w:bottom w:val="single" w:sz="8" w:space="0" w:color="auto"/>
              <w:right w:val="single" w:sz="8" w:space="0" w:color="auto"/>
            </w:tcBorders>
            <w:shd w:val="clear" w:color="auto" w:fill="B2A1C7" w:themeFill="accent4" w:themeFillTint="99"/>
            <w:vAlign w:val="center"/>
            <w:hideMark/>
          </w:tcPr>
          <w:p w:rsidR="00846F4C" w:rsidRPr="00846F4C" w:rsidRDefault="00846F4C" w:rsidP="00846F4C">
            <w:pPr>
              <w:spacing w:after="0" w:line="240" w:lineRule="auto"/>
              <w:jc w:val="center"/>
              <w:rPr>
                <w:rFonts w:ascii="Times New Roman" w:eastAsia="Times New Roman" w:hAnsi="Times New Roman" w:cs="Times New Roman"/>
                <w:b/>
                <w:bCs/>
                <w:sz w:val="20"/>
                <w:szCs w:val="20"/>
                <w:lang w:eastAsia="ru-RU"/>
              </w:rPr>
            </w:pPr>
            <w:r w:rsidRPr="00846F4C">
              <w:rPr>
                <w:rFonts w:ascii="Times New Roman" w:eastAsia="Times New Roman" w:hAnsi="Times New Roman" w:cs="Times New Roman"/>
                <w:b/>
                <w:bCs/>
                <w:sz w:val="20"/>
                <w:szCs w:val="20"/>
                <w:lang w:eastAsia="ru-RU"/>
              </w:rPr>
              <w:t>Эксплуатирующая организация тепловых сетей</w:t>
            </w:r>
          </w:p>
        </w:tc>
      </w:tr>
      <w:tr w:rsidR="00846F4C"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1</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D9095F" w:rsidP="00F36D65">
            <w:pPr>
              <w:spacing w:after="0" w:line="240" w:lineRule="auto"/>
              <w:jc w:val="center"/>
              <w:rPr>
                <w:rFonts w:ascii="Times New Roman" w:eastAsia="Times New Roman" w:hAnsi="Times New Roman" w:cs="Times New Roman"/>
                <w:color w:val="000000"/>
                <w:sz w:val="20"/>
                <w:szCs w:val="20"/>
                <w:lang w:eastAsia="ru-RU"/>
              </w:rPr>
            </w:pPr>
            <w:r w:rsidRPr="00D9095F">
              <w:rPr>
                <w:rFonts w:ascii="Times New Roman" w:eastAsia="Times New Roman" w:hAnsi="Times New Roman" w:cs="Times New Roman"/>
                <w:color w:val="000000"/>
                <w:sz w:val="20"/>
                <w:szCs w:val="20"/>
                <w:lang w:eastAsia="ru-RU"/>
              </w:rPr>
              <w:t>Котельная Новлянский квартал</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г. Воскресенск, ул. Цесиса, 23 стр.3</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846F4C"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D9095F"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660A96" w:rsidP="00F36D65">
            <w:pPr>
              <w:spacing w:after="0" w:line="240" w:lineRule="auto"/>
              <w:jc w:val="center"/>
              <w:rPr>
                <w:rFonts w:ascii="Times New Roman" w:eastAsia="Times New Roman" w:hAnsi="Times New Roman" w:cs="Times New Roman"/>
                <w:color w:val="000000"/>
                <w:sz w:val="20"/>
                <w:szCs w:val="20"/>
                <w:lang w:eastAsia="ru-RU"/>
              </w:rPr>
            </w:pPr>
            <w:r w:rsidRPr="00FB00D1">
              <w:rPr>
                <w:rFonts w:ascii="Times New Roman" w:eastAsia="Times New Roman" w:hAnsi="Times New Roman" w:cs="Times New Roman"/>
                <w:color w:val="000000"/>
                <w:sz w:val="18"/>
                <w:szCs w:val="18"/>
                <w:lang w:eastAsia="ru-RU"/>
              </w:rPr>
              <w:t>Котельная 3 квартала</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г. Воскресенск, пер. Физкультурный, 12</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846F4C"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D9095F"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660A96" w:rsidP="00F36D65">
            <w:pPr>
              <w:spacing w:after="0" w:line="240" w:lineRule="auto"/>
              <w:jc w:val="center"/>
              <w:rPr>
                <w:rFonts w:ascii="Times New Roman" w:eastAsia="Times New Roman" w:hAnsi="Times New Roman" w:cs="Times New Roman"/>
                <w:color w:val="000000"/>
                <w:sz w:val="20"/>
                <w:szCs w:val="20"/>
                <w:lang w:eastAsia="ru-RU"/>
              </w:rPr>
            </w:pPr>
            <w:r w:rsidRPr="00FB00D1">
              <w:rPr>
                <w:rFonts w:ascii="Times New Roman" w:eastAsia="Times New Roman" w:hAnsi="Times New Roman" w:cs="Times New Roman"/>
                <w:color w:val="000000"/>
                <w:sz w:val="18"/>
                <w:szCs w:val="18"/>
                <w:lang w:eastAsia="ru-RU"/>
              </w:rPr>
              <w:t>Котельная 4 квартала</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г. Воскресенск, ул. Менделеева, 32</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846F4C"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D9095F"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Котельная Больничного квартала</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г. Воскресенск, Больничный проезд, 3, корп. 7</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846F4C"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D9095F"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660A96" w:rsidP="00F36D65">
            <w:pPr>
              <w:spacing w:after="0" w:line="240" w:lineRule="auto"/>
              <w:jc w:val="center"/>
              <w:rPr>
                <w:rFonts w:ascii="Times New Roman" w:eastAsia="Times New Roman" w:hAnsi="Times New Roman" w:cs="Times New Roman"/>
                <w:color w:val="000000"/>
                <w:sz w:val="20"/>
                <w:szCs w:val="20"/>
                <w:lang w:eastAsia="ru-RU"/>
              </w:rPr>
            </w:pPr>
            <w:r w:rsidRPr="00FB00D1">
              <w:rPr>
                <w:rFonts w:ascii="Times New Roman" w:eastAsia="Times New Roman" w:hAnsi="Times New Roman" w:cs="Times New Roman"/>
                <w:color w:val="000000"/>
                <w:sz w:val="18"/>
                <w:szCs w:val="18"/>
                <w:lang w:eastAsia="ru-RU"/>
              </w:rPr>
              <w:t>Котельная «Маришкино» (Москворечье)</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д. Маришкино, ул. Отдыха, 2а</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846F4C"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D9095F"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660A96" w:rsidP="00F36D65">
            <w:pPr>
              <w:spacing w:after="0" w:line="240" w:lineRule="auto"/>
              <w:jc w:val="center"/>
              <w:rPr>
                <w:rFonts w:ascii="Times New Roman" w:eastAsia="Times New Roman" w:hAnsi="Times New Roman" w:cs="Times New Roman"/>
                <w:color w:val="000000"/>
                <w:sz w:val="20"/>
                <w:szCs w:val="20"/>
                <w:lang w:eastAsia="ru-RU"/>
              </w:rPr>
            </w:pPr>
            <w:r w:rsidRPr="00FB00D1">
              <w:rPr>
                <w:rFonts w:ascii="Times New Roman" w:eastAsia="Times New Roman" w:hAnsi="Times New Roman" w:cs="Times New Roman"/>
                <w:color w:val="000000"/>
                <w:sz w:val="18"/>
                <w:szCs w:val="18"/>
                <w:lang w:eastAsia="ru-RU"/>
              </w:rPr>
              <w:t>Котельная ул. Рабочая</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г. Воскресенск, ул. Рабочая, 137</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c>
          <w:tcPr>
            <w:tcW w:w="772"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Котельная «Московская»</w:t>
            </w:r>
          </w:p>
        </w:tc>
        <w:tc>
          <w:tcPr>
            <w:tcW w:w="916"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г. Воскресенск, ул. Московская, 24</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w:t>
            </w:r>
          </w:p>
        </w:tc>
        <w:tc>
          <w:tcPr>
            <w:tcW w:w="772"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Котельная №3 ул. Фурманова</w:t>
            </w:r>
          </w:p>
        </w:tc>
        <w:tc>
          <w:tcPr>
            <w:tcW w:w="916"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г. Воскресенск, ул. Фурманова, 10а</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w:t>
            </w:r>
          </w:p>
        </w:tc>
        <w:tc>
          <w:tcPr>
            <w:tcW w:w="772"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Котельная ул. Мичурина</w:t>
            </w:r>
          </w:p>
        </w:tc>
        <w:tc>
          <w:tcPr>
            <w:tcW w:w="916"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г. Воскресенск, ул. Мичурина, 1в</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c>
          <w:tcPr>
            <w:tcW w:w="772"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Котельная «Белинского»</w:t>
            </w:r>
          </w:p>
        </w:tc>
        <w:tc>
          <w:tcPr>
            <w:tcW w:w="916"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г. Воскресенск, ул. Белинского, 12а</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1</w:t>
            </w:r>
          </w:p>
        </w:tc>
        <w:tc>
          <w:tcPr>
            <w:tcW w:w="772"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Котельная №1 п. Лопатинский</w:t>
            </w:r>
          </w:p>
        </w:tc>
        <w:tc>
          <w:tcPr>
            <w:tcW w:w="916"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г. Воскресенск, мкр. Лопатинский, Старая промплощадка, д.5</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2</w:t>
            </w:r>
          </w:p>
        </w:tc>
        <w:tc>
          <w:tcPr>
            <w:tcW w:w="772"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Котельная №3 Лопатинский</w:t>
            </w:r>
          </w:p>
        </w:tc>
        <w:tc>
          <w:tcPr>
            <w:tcW w:w="916"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г. Воскресенск, мкр. Лопатинский, Комсомольская, 33</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3</w:t>
            </w:r>
          </w:p>
        </w:tc>
        <w:tc>
          <w:tcPr>
            <w:tcW w:w="772"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Котельная ул. Интернатская</w:t>
            </w:r>
          </w:p>
        </w:tc>
        <w:tc>
          <w:tcPr>
            <w:tcW w:w="916"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п. Хорлово, ул. Интернатская д. 5а</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4</w:t>
            </w:r>
          </w:p>
        </w:tc>
        <w:tc>
          <w:tcPr>
            <w:tcW w:w="772"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Котельная Советская</w:t>
            </w:r>
          </w:p>
        </w:tc>
        <w:tc>
          <w:tcPr>
            <w:tcW w:w="916" w:type="pct"/>
            <w:tcBorders>
              <w:top w:val="nil"/>
              <w:left w:val="nil"/>
              <w:bottom w:val="single" w:sz="8" w:space="0" w:color="auto"/>
              <w:right w:val="single" w:sz="8" w:space="0" w:color="auto"/>
            </w:tcBorders>
            <w:shd w:val="clear" w:color="auto" w:fill="auto"/>
            <w:vAlign w:val="center"/>
            <w:hideMark/>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п. Хорлово, ул. Советская, 108г</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5</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ул. Школьная</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п. Хорлово, ул. Школьная, д. 2б</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6</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"Баня"</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п. Хорлово, ул. Зайцева, д. 1б</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lastRenderedPageBreak/>
              <w:t>1</w:t>
            </w:r>
            <w:r>
              <w:rPr>
                <w:rFonts w:ascii="Times New Roman" w:eastAsia="Times New Roman" w:hAnsi="Times New Roman" w:cs="Times New Roman"/>
                <w:color w:val="000000"/>
                <w:sz w:val="20"/>
                <w:szCs w:val="20"/>
                <w:lang w:eastAsia="ru-RU"/>
              </w:rPr>
              <w:t>7</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д.Ратчино</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с.Ратчино, ул. Сельская, 1/1</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8</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д.Степанщино</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Степанщино стр. 51/1</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с.Косяково</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с. Косяково, ул. Молодежная, стр. 8/1</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0</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с.Невское</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с. Невское, стр.1/4</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1</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ДРП</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Степанщино, ДРП-5</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2</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с.Конобеево</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с. Конобеево , ул. Коммунальная,  д.1</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3</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с.Барановское</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с. Барановское, ул. Центральная, д.131</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4</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с. Усадище</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Усадище, ул. Южная, д.11</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5</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д.Леоново</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Леоново, ул. Школьная</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1B18DA"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1B18DA" w:rsidRPr="00384A7C" w:rsidRDefault="001B18DA"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6</w:t>
            </w:r>
          </w:p>
        </w:tc>
        <w:tc>
          <w:tcPr>
            <w:tcW w:w="772"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д.Щербово</w:t>
            </w:r>
          </w:p>
        </w:tc>
        <w:tc>
          <w:tcPr>
            <w:tcW w:w="916"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Щербово, ул. Малага, д.9</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1B18DA"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1B18DA" w:rsidRPr="00384A7C" w:rsidRDefault="001B18DA"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7</w:t>
            </w:r>
          </w:p>
        </w:tc>
        <w:tc>
          <w:tcPr>
            <w:tcW w:w="772"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с. Ашитково</w:t>
            </w:r>
          </w:p>
        </w:tc>
        <w:tc>
          <w:tcPr>
            <w:tcW w:w="916"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с. Ашитково, ул. Почтовая, д. 17</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1B18DA"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1B18DA" w:rsidRPr="00384A7C" w:rsidRDefault="001B18DA"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8</w:t>
            </w:r>
          </w:p>
        </w:tc>
        <w:tc>
          <w:tcPr>
            <w:tcW w:w="772"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п. Виноградово (школа)</w:t>
            </w:r>
          </w:p>
        </w:tc>
        <w:tc>
          <w:tcPr>
            <w:tcW w:w="916"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п. Виноградово, ул. Коммунистическая, д. 9</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1B18DA"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w:t>
            </w:r>
          </w:p>
        </w:tc>
        <w:tc>
          <w:tcPr>
            <w:tcW w:w="772"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Котельня д. Золотово (фабрика)</w:t>
            </w:r>
          </w:p>
        </w:tc>
        <w:tc>
          <w:tcPr>
            <w:tcW w:w="916"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Золотово, ул. Фабричная</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1B18DA"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1B18DA" w:rsidRPr="00384A7C" w:rsidRDefault="001B18DA"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3</w:t>
            </w:r>
            <w:r>
              <w:rPr>
                <w:rFonts w:ascii="Times New Roman" w:eastAsia="Times New Roman" w:hAnsi="Times New Roman" w:cs="Times New Roman"/>
                <w:color w:val="000000"/>
                <w:sz w:val="20"/>
                <w:szCs w:val="20"/>
                <w:lang w:eastAsia="ru-RU"/>
              </w:rPr>
              <w:t>0</w:t>
            </w:r>
          </w:p>
        </w:tc>
        <w:tc>
          <w:tcPr>
            <w:tcW w:w="772"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Котельня д. Золотово (фабрика)</w:t>
            </w:r>
          </w:p>
        </w:tc>
        <w:tc>
          <w:tcPr>
            <w:tcW w:w="916"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Золотово, ул. Фабричная</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1B18DA"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1B18DA" w:rsidRPr="00384A7C" w:rsidRDefault="001B18DA"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3</w:t>
            </w:r>
            <w:r>
              <w:rPr>
                <w:rFonts w:ascii="Times New Roman" w:eastAsia="Times New Roman" w:hAnsi="Times New Roman" w:cs="Times New Roman"/>
                <w:color w:val="000000"/>
                <w:sz w:val="20"/>
                <w:szCs w:val="20"/>
                <w:lang w:eastAsia="ru-RU"/>
              </w:rPr>
              <w:t>1</w:t>
            </w:r>
          </w:p>
        </w:tc>
        <w:tc>
          <w:tcPr>
            <w:tcW w:w="772"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д.Губино (школа)</w:t>
            </w:r>
          </w:p>
        </w:tc>
        <w:tc>
          <w:tcPr>
            <w:tcW w:w="916"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Губино, Центральная, д.88 б</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660A96" w:rsidRPr="00384A7C" w:rsidRDefault="00660A96"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3</w:t>
            </w:r>
            <w:r>
              <w:rPr>
                <w:rFonts w:ascii="Times New Roman" w:eastAsia="Times New Roman" w:hAnsi="Times New Roman" w:cs="Times New Roman"/>
                <w:color w:val="000000"/>
                <w:sz w:val="20"/>
                <w:szCs w:val="20"/>
                <w:lang w:eastAsia="ru-RU"/>
              </w:rPr>
              <w:t>2</w:t>
            </w:r>
          </w:p>
        </w:tc>
        <w:tc>
          <w:tcPr>
            <w:tcW w:w="772"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д.Ратмирово</w:t>
            </w:r>
          </w:p>
        </w:tc>
        <w:tc>
          <w:tcPr>
            <w:tcW w:w="916" w:type="pct"/>
            <w:tcBorders>
              <w:top w:val="nil"/>
              <w:left w:val="nil"/>
              <w:bottom w:val="single" w:sz="8" w:space="0" w:color="auto"/>
              <w:right w:val="single" w:sz="8" w:space="0" w:color="auto"/>
            </w:tcBorders>
            <w:shd w:val="clear" w:color="auto" w:fill="auto"/>
            <w:vAlign w:val="center"/>
            <w:hideMark/>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Ратмирово</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1B18DA"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1B18DA" w:rsidRPr="00384A7C" w:rsidRDefault="001B18DA"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3</w:t>
            </w:r>
            <w:r>
              <w:rPr>
                <w:rFonts w:ascii="Times New Roman" w:eastAsia="Times New Roman" w:hAnsi="Times New Roman" w:cs="Times New Roman"/>
                <w:color w:val="000000"/>
                <w:sz w:val="20"/>
                <w:szCs w:val="20"/>
                <w:lang w:eastAsia="ru-RU"/>
              </w:rPr>
              <w:t>3</w:t>
            </w:r>
          </w:p>
        </w:tc>
        <w:tc>
          <w:tcPr>
            <w:tcW w:w="772"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 1 г.Белоозерский</w:t>
            </w:r>
          </w:p>
        </w:tc>
        <w:tc>
          <w:tcPr>
            <w:tcW w:w="916"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г.Белоозерский, ул.Коммунальная, д.6</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1B18DA"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1B18DA" w:rsidRPr="00384A7C" w:rsidRDefault="001B18DA"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3</w:t>
            </w:r>
            <w:r>
              <w:rPr>
                <w:rFonts w:ascii="Times New Roman" w:eastAsia="Times New Roman" w:hAnsi="Times New Roman" w:cs="Times New Roman"/>
                <w:color w:val="000000"/>
                <w:sz w:val="20"/>
                <w:szCs w:val="20"/>
                <w:lang w:eastAsia="ru-RU"/>
              </w:rPr>
              <w:t>4</w:t>
            </w:r>
          </w:p>
        </w:tc>
        <w:tc>
          <w:tcPr>
            <w:tcW w:w="772"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 2 г.Белоозерский</w:t>
            </w:r>
          </w:p>
        </w:tc>
        <w:tc>
          <w:tcPr>
            <w:tcW w:w="916" w:type="pct"/>
            <w:tcBorders>
              <w:top w:val="nil"/>
              <w:left w:val="nil"/>
              <w:bottom w:val="single" w:sz="8" w:space="0" w:color="auto"/>
              <w:right w:val="single" w:sz="8" w:space="0" w:color="auto"/>
            </w:tcBorders>
            <w:shd w:val="clear" w:color="auto" w:fill="auto"/>
            <w:vAlign w:val="center"/>
            <w:hideMark/>
          </w:tcPr>
          <w:p w:rsidR="001B18DA" w:rsidRPr="00103238" w:rsidRDefault="001B18DA"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г.Белоозерский, ул.Пионерская, стр. 24</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1B18DA" w:rsidRPr="00384A7C" w:rsidRDefault="001B18DA"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CC53E3"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CC53E3" w:rsidRPr="00384A7C" w:rsidRDefault="00CC53E3" w:rsidP="00D9095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lastRenderedPageBreak/>
              <w:t>3</w:t>
            </w:r>
            <w:r>
              <w:rPr>
                <w:rFonts w:ascii="Times New Roman" w:eastAsia="Times New Roman" w:hAnsi="Times New Roman" w:cs="Times New Roman"/>
                <w:color w:val="000000"/>
                <w:sz w:val="20"/>
                <w:szCs w:val="20"/>
                <w:lang w:eastAsia="ru-RU"/>
              </w:rPr>
              <w:t>5</w:t>
            </w:r>
          </w:p>
        </w:tc>
        <w:tc>
          <w:tcPr>
            <w:tcW w:w="772" w:type="pct"/>
            <w:tcBorders>
              <w:top w:val="nil"/>
              <w:left w:val="nil"/>
              <w:bottom w:val="single" w:sz="8" w:space="0" w:color="auto"/>
              <w:right w:val="single" w:sz="8" w:space="0" w:color="auto"/>
            </w:tcBorders>
            <w:shd w:val="clear" w:color="auto" w:fill="auto"/>
            <w:vAlign w:val="center"/>
            <w:hideMark/>
          </w:tcPr>
          <w:p w:rsidR="00CC53E3" w:rsidRPr="00103238" w:rsidRDefault="00CC53E3"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№3 д. Цибино</w:t>
            </w:r>
          </w:p>
        </w:tc>
        <w:tc>
          <w:tcPr>
            <w:tcW w:w="916" w:type="pct"/>
            <w:tcBorders>
              <w:top w:val="nil"/>
              <w:left w:val="nil"/>
              <w:bottom w:val="single" w:sz="8" w:space="0" w:color="auto"/>
              <w:right w:val="single" w:sz="8" w:space="0" w:color="auto"/>
            </w:tcBorders>
            <w:shd w:val="clear" w:color="auto" w:fill="auto"/>
            <w:vAlign w:val="center"/>
            <w:hideMark/>
          </w:tcPr>
          <w:p w:rsidR="00CC53E3" w:rsidRPr="00103238" w:rsidRDefault="00CC53E3"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д. Цибино, пер.Школьный, стр. 11/1</w:t>
            </w:r>
          </w:p>
        </w:tc>
        <w:tc>
          <w:tcPr>
            <w:tcW w:w="719" w:type="pct"/>
            <w:tcBorders>
              <w:top w:val="nil"/>
              <w:left w:val="nil"/>
              <w:bottom w:val="single" w:sz="8" w:space="0" w:color="auto"/>
              <w:right w:val="single" w:sz="8" w:space="0" w:color="auto"/>
            </w:tcBorders>
            <w:shd w:val="clear" w:color="auto" w:fill="auto"/>
            <w:vAlign w:val="center"/>
            <w:hideMark/>
          </w:tcPr>
          <w:p w:rsidR="00CC53E3" w:rsidRPr="00384A7C" w:rsidRDefault="00CC53E3"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CC53E3" w:rsidRPr="00384A7C" w:rsidRDefault="00CC53E3"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hideMark/>
          </w:tcPr>
          <w:p w:rsidR="00CC53E3" w:rsidRPr="00384A7C" w:rsidRDefault="00CC53E3"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CC53E3" w:rsidRPr="00384A7C" w:rsidRDefault="00CC53E3"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660A96" w:rsidRPr="00846F4C" w:rsidTr="00F36D65">
        <w:trPr>
          <w:trHeight w:val="20"/>
        </w:trPr>
        <w:tc>
          <w:tcPr>
            <w:tcW w:w="170" w:type="pct"/>
            <w:tcBorders>
              <w:top w:val="nil"/>
              <w:left w:val="single" w:sz="8" w:space="0" w:color="auto"/>
              <w:bottom w:val="single" w:sz="8" w:space="0" w:color="auto"/>
              <w:right w:val="single" w:sz="8" w:space="0" w:color="auto"/>
            </w:tcBorders>
            <w:shd w:val="clear" w:color="auto" w:fill="auto"/>
            <w:vAlign w:val="center"/>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FB00D1">
              <w:rPr>
                <w:rFonts w:ascii="Times New Roman" w:eastAsia="Times New Roman" w:hAnsi="Times New Roman" w:cs="Times New Roman"/>
                <w:color w:val="000000"/>
                <w:sz w:val="18"/>
                <w:szCs w:val="18"/>
                <w:lang w:eastAsia="ru-RU"/>
              </w:rPr>
              <w:t>36</w:t>
            </w:r>
          </w:p>
        </w:tc>
        <w:tc>
          <w:tcPr>
            <w:tcW w:w="772" w:type="pct"/>
            <w:tcBorders>
              <w:top w:val="nil"/>
              <w:left w:val="nil"/>
              <w:bottom w:val="single" w:sz="8" w:space="0" w:color="auto"/>
              <w:right w:val="single" w:sz="8" w:space="0" w:color="auto"/>
            </w:tcBorders>
            <w:shd w:val="clear" w:color="auto" w:fill="auto"/>
            <w:vAlign w:val="center"/>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Котельная Фаустово, ул.Железнодо-рожная</w:t>
            </w:r>
          </w:p>
        </w:tc>
        <w:tc>
          <w:tcPr>
            <w:tcW w:w="916" w:type="pct"/>
            <w:tcBorders>
              <w:top w:val="nil"/>
              <w:left w:val="nil"/>
              <w:bottom w:val="single" w:sz="8" w:space="0" w:color="auto"/>
              <w:right w:val="single" w:sz="8" w:space="0" w:color="auto"/>
            </w:tcBorders>
            <w:shd w:val="clear" w:color="auto" w:fill="auto"/>
            <w:vAlign w:val="center"/>
          </w:tcPr>
          <w:p w:rsidR="00660A96" w:rsidRPr="00103238" w:rsidRDefault="00660A96" w:rsidP="00F36D65">
            <w:pPr>
              <w:spacing w:after="0" w:line="240" w:lineRule="auto"/>
              <w:jc w:val="center"/>
              <w:rPr>
                <w:rFonts w:ascii="Times New Roman" w:hAnsi="Times New Roman" w:cs="Times New Roman"/>
                <w:color w:val="000000"/>
                <w:sz w:val="20"/>
                <w:szCs w:val="20"/>
              </w:rPr>
            </w:pPr>
            <w:r w:rsidRPr="00103238">
              <w:rPr>
                <w:rFonts w:ascii="Times New Roman" w:hAnsi="Times New Roman" w:cs="Times New Roman"/>
                <w:color w:val="000000"/>
                <w:sz w:val="20"/>
                <w:szCs w:val="20"/>
              </w:rPr>
              <w:t>п. Фаустово, ул.Железнодо-рожная</w:t>
            </w:r>
          </w:p>
        </w:tc>
        <w:tc>
          <w:tcPr>
            <w:tcW w:w="719" w:type="pct"/>
            <w:tcBorders>
              <w:top w:val="nil"/>
              <w:left w:val="nil"/>
              <w:bottom w:val="single" w:sz="8" w:space="0" w:color="auto"/>
              <w:right w:val="single" w:sz="8" w:space="0" w:color="auto"/>
            </w:tcBorders>
            <w:shd w:val="clear" w:color="auto" w:fill="auto"/>
            <w:vAlign w:val="center"/>
          </w:tcPr>
          <w:p w:rsidR="00660A96" w:rsidRPr="00FB00D1" w:rsidRDefault="00660A96" w:rsidP="00F36D65">
            <w:pPr>
              <w:spacing w:after="0" w:line="240" w:lineRule="auto"/>
              <w:jc w:val="center"/>
              <w:rPr>
                <w:rFonts w:ascii="Times New Roman" w:eastAsia="Times New Roman" w:hAnsi="Times New Roman" w:cs="Times New Roman"/>
                <w:color w:val="000000"/>
                <w:sz w:val="18"/>
                <w:szCs w:val="18"/>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FB00D1">
              <w:rPr>
                <w:rFonts w:ascii="Times New Roman" w:eastAsia="Times New Roman" w:hAnsi="Times New Roman" w:cs="Times New Roman"/>
                <w:color w:val="000000"/>
                <w:sz w:val="18"/>
                <w:szCs w:val="18"/>
                <w:lang w:eastAsia="ru-RU"/>
              </w:rPr>
              <w:t>МУП "Белоозерское ЖКХ"</w:t>
            </w:r>
          </w:p>
        </w:tc>
        <w:tc>
          <w:tcPr>
            <w:tcW w:w="719" w:type="pct"/>
            <w:tcBorders>
              <w:top w:val="nil"/>
              <w:left w:val="nil"/>
              <w:bottom w:val="single" w:sz="8" w:space="0" w:color="auto"/>
              <w:right w:val="single" w:sz="8" w:space="0" w:color="auto"/>
            </w:tcBorders>
            <w:shd w:val="clear" w:color="auto" w:fill="auto"/>
            <w:vAlign w:val="center"/>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tcPr>
          <w:p w:rsidR="00660A96" w:rsidRPr="00384A7C" w:rsidRDefault="00660A96" w:rsidP="00846F4C">
            <w:pPr>
              <w:spacing w:after="0" w:line="240" w:lineRule="auto"/>
              <w:jc w:val="center"/>
              <w:rPr>
                <w:rFonts w:ascii="Times New Roman" w:eastAsia="Times New Roman" w:hAnsi="Times New Roman" w:cs="Times New Roman"/>
                <w:color w:val="000000"/>
                <w:sz w:val="20"/>
                <w:szCs w:val="20"/>
                <w:lang w:eastAsia="ru-RU"/>
              </w:rPr>
            </w:pPr>
            <w:r w:rsidRPr="00FB00D1">
              <w:rPr>
                <w:rFonts w:ascii="Times New Roman" w:eastAsia="Times New Roman" w:hAnsi="Times New Roman" w:cs="Times New Roman"/>
                <w:color w:val="000000"/>
                <w:sz w:val="18"/>
                <w:szCs w:val="18"/>
                <w:lang w:eastAsia="ru-RU"/>
              </w:rPr>
              <w:t>МУП "Белоозерское ЖКХ"</w:t>
            </w:r>
          </w:p>
        </w:tc>
      </w:tr>
      <w:tr w:rsidR="00846F4C" w:rsidRPr="00846F4C" w:rsidTr="00D9095F">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846F4C" w:rsidP="00B41B2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3</w:t>
            </w:r>
            <w:r w:rsidR="00B41B2F">
              <w:rPr>
                <w:rFonts w:ascii="Times New Roman" w:eastAsia="Times New Roman" w:hAnsi="Times New Roman" w:cs="Times New Roman"/>
                <w:color w:val="000000"/>
                <w:sz w:val="20"/>
                <w:szCs w:val="20"/>
                <w:lang w:eastAsia="ru-RU"/>
              </w:rPr>
              <w:t>7</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Котельная №3А</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Московская область, г.о.Воскресенск, г.Белоозерский</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ФКП "ГкНИПАС"</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ФКП "ГкНИПАС"</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ФКП "ГкНИПАС"</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ФКП "ГкНИПАС"</w:t>
            </w:r>
          </w:p>
        </w:tc>
      </w:tr>
      <w:tr w:rsidR="00846F4C" w:rsidRPr="00846F4C" w:rsidTr="00D9095F">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846F4C" w:rsidP="00B41B2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3</w:t>
            </w:r>
            <w:r w:rsidR="00B41B2F">
              <w:rPr>
                <w:rFonts w:ascii="Times New Roman" w:eastAsia="Times New Roman" w:hAnsi="Times New Roman" w:cs="Times New Roman"/>
                <w:color w:val="000000"/>
                <w:sz w:val="20"/>
                <w:szCs w:val="20"/>
                <w:lang w:eastAsia="ru-RU"/>
              </w:rPr>
              <w:t>8</w:t>
            </w:r>
          </w:p>
        </w:tc>
        <w:tc>
          <w:tcPr>
            <w:tcW w:w="772" w:type="pct"/>
            <w:tcBorders>
              <w:top w:val="nil"/>
              <w:left w:val="nil"/>
              <w:bottom w:val="single" w:sz="8" w:space="0" w:color="auto"/>
              <w:right w:val="single" w:sz="8" w:space="0" w:color="auto"/>
            </w:tcBorders>
            <w:shd w:val="clear" w:color="000000" w:fill="FFFFFF"/>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Котельная д.Чемодурово</w:t>
            </w:r>
          </w:p>
        </w:tc>
        <w:tc>
          <w:tcPr>
            <w:tcW w:w="916" w:type="pct"/>
            <w:tcBorders>
              <w:top w:val="nil"/>
              <w:left w:val="nil"/>
              <w:bottom w:val="single" w:sz="8" w:space="0" w:color="auto"/>
              <w:right w:val="single" w:sz="8" w:space="0" w:color="auto"/>
            </w:tcBorders>
            <w:shd w:val="clear" w:color="000000" w:fill="FFFFFF"/>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д. Чемодурово, ул. Советская, д. 6б</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000000" w:fill="FFFFFF"/>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АО "ВТС"</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996C23"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АО "ВТС"</w:t>
            </w:r>
          </w:p>
        </w:tc>
      </w:tr>
      <w:tr w:rsidR="00846F4C" w:rsidRPr="00846F4C" w:rsidTr="00D9095F">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846F4C" w:rsidP="00B41B2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3</w:t>
            </w:r>
            <w:r w:rsidR="00B41B2F">
              <w:rPr>
                <w:rFonts w:ascii="Times New Roman" w:eastAsia="Times New Roman" w:hAnsi="Times New Roman" w:cs="Times New Roman"/>
                <w:color w:val="000000"/>
                <w:sz w:val="20"/>
                <w:szCs w:val="20"/>
                <w:lang w:eastAsia="ru-RU"/>
              </w:rPr>
              <w:t>9</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ТЭЦ АО «ВМУ»</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г. Воскресенск, Заводская улица, 1</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АО «ВМУ»</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АО «ВМУ»</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846F4C" w:rsidRPr="00846F4C" w:rsidTr="00D9095F">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B41B2F" w:rsidP="00846F4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КТС 019 п. им. Цюрупы</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Московская область, Воскресенский район, п.им.Цюрупы, ул.Гражданская, д.35</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58169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АО "Теплоэнергетическое предприятие"</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АО "Теплоэнергетическое предприятие"</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58169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АО "Теплоэнергетическое предприятие"</w:t>
            </w:r>
          </w:p>
        </w:tc>
        <w:tc>
          <w:tcPr>
            <w:tcW w:w="84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АО "Теплоэнергетическое предприятие"</w:t>
            </w:r>
          </w:p>
        </w:tc>
      </w:tr>
      <w:tr w:rsidR="00846F4C" w:rsidRPr="00846F4C" w:rsidTr="00D9095F">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846F4C" w:rsidP="00B41B2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4</w:t>
            </w:r>
            <w:r w:rsidR="00B41B2F">
              <w:rPr>
                <w:rFonts w:ascii="Times New Roman" w:eastAsia="Times New Roman" w:hAnsi="Times New Roman" w:cs="Times New Roman"/>
                <w:color w:val="000000"/>
                <w:sz w:val="20"/>
                <w:szCs w:val="20"/>
                <w:lang w:eastAsia="ru-RU"/>
              </w:rPr>
              <w:t>1</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Крышная котельная</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ул. Зелинского дом 4</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ООО "Инстрой-ХХ1 век"</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ООО "Инстрой-ХХ1 век"</w:t>
            </w:r>
          </w:p>
        </w:tc>
        <w:tc>
          <w:tcPr>
            <w:tcW w:w="1561"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Наружные тепловые сети отсутствуют.</w:t>
            </w:r>
          </w:p>
        </w:tc>
      </w:tr>
      <w:tr w:rsidR="00846F4C" w:rsidRPr="00846F4C" w:rsidTr="00D9095F">
        <w:trPr>
          <w:trHeight w:val="20"/>
        </w:trPr>
        <w:tc>
          <w:tcPr>
            <w:tcW w:w="170" w:type="pct"/>
            <w:tcBorders>
              <w:top w:val="nil"/>
              <w:left w:val="single" w:sz="8" w:space="0" w:color="auto"/>
              <w:bottom w:val="single" w:sz="8" w:space="0" w:color="auto"/>
              <w:right w:val="single" w:sz="8" w:space="0" w:color="auto"/>
            </w:tcBorders>
            <w:shd w:val="clear" w:color="auto" w:fill="auto"/>
            <w:vAlign w:val="center"/>
            <w:hideMark/>
          </w:tcPr>
          <w:p w:rsidR="00846F4C" w:rsidRPr="00384A7C" w:rsidRDefault="00846F4C" w:rsidP="00B41B2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4</w:t>
            </w:r>
            <w:r w:rsidR="00B41B2F">
              <w:rPr>
                <w:rFonts w:ascii="Times New Roman" w:eastAsia="Times New Roman" w:hAnsi="Times New Roman" w:cs="Times New Roman"/>
                <w:color w:val="000000"/>
                <w:sz w:val="20"/>
                <w:szCs w:val="20"/>
                <w:lang w:eastAsia="ru-RU"/>
              </w:rPr>
              <w:t>2</w:t>
            </w:r>
          </w:p>
        </w:tc>
        <w:tc>
          <w:tcPr>
            <w:tcW w:w="772" w:type="pct"/>
            <w:tcBorders>
              <w:top w:val="nil"/>
              <w:left w:val="nil"/>
              <w:bottom w:val="single" w:sz="8" w:space="0" w:color="auto"/>
              <w:right w:val="single" w:sz="8" w:space="0" w:color="auto"/>
            </w:tcBorders>
            <w:shd w:val="clear" w:color="auto" w:fill="auto"/>
            <w:vAlign w:val="center"/>
            <w:hideMark/>
          </w:tcPr>
          <w:p w:rsidR="00846F4C" w:rsidRPr="00384A7C" w:rsidRDefault="00430B69"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Котельная ОАО «</w:t>
            </w:r>
            <w:r w:rsidR="00846F4C" w:rsidRPr="00384A7C">
              <w:rPr>
                <w:rFonts w:ascii="Times New Roman" w:eastAsia="Times New Roman" w:hAnsi="Times New Roman" w:cs="Times New Roman"/>
                <w:color w:val="000000"/>
                <w:sz w:val="20"/>
                <w:szCs w:val="20"/>
                <w:lang w:eastAsia="ru-RU"/>
              </w:rPr>
              <w:t>Воскресенск- Техноткань</w:t>
            </w:r>
            <w:r w:rsidRPr="00384A7C">
              <w:rPr>
                <w:rFonts w:ascii="Times New Roman" w:eastAsia="Times New Roman" w:hAnsi="Times New Roman" w:cs="Times New Roman"/>
                <w:color w:val="000000"/>
                <w:sz w:val="20"/>
                <w:szCs w:val="20"/>
                <w:lang w:eastAsia="ru-RU"/>
              </w:rPr>
              <w:t>»</w:t>
            </w:r>
          </w:p>
        </w:tc>
        <w:tc>
          <w:tcPr>
            <w:tcW w:w="916"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Московская область, Воскресенский район, п. Хорлово, пл.Ленина д.1.</w:t>
            </w:r>
          </w:p>
        </w:tc>
        <w:tc>
          <w:tcPr>
            <w:tcW w:w="719" w:type="pct"/>
            <w:tcBorders>
              <w:top w:val="nil"/>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62" w:type="pct"/>
            <w:tcBorders>
              <w:top w:val="nil"/>
              <w:left w:val="nil"/>
              <w:bottom w:val="single" w:sz="8" w:space="0" w:color="auto"/>
              <w:right w:val="single" w:sz="8" w:space="0" w:color="auto"/>
            </w:tcBorders>
            <w:shd w:val="clear" w:color="auto" w:fill="auto"/>
            <w:vAlign w:val="center"/>
            <w:hideMark/>
          </w:tcPr>
          <w:p w:rsidR="00846F4C" w:rsidRPr="00384A7C" w:rsidRDefault="00430B69"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ОАО «</w:t>
            </w:r>
            <w:r w:rsidR="00846F4C" w:rsidRPr="00384A7C">
              <w:rPr>
                <w:rFonts w:ascii="Times New Roman" w:eastAsia="Times New Roman" w:hAnsi="Times New Roman" w:cs="Times New Roman"/>
                <w:color w:val="000000"/>
                <w:sz w:val="20"/>
                <w:szCs w:val="20"/>
                <w:lang w:eastAsia="ru-RU"/>
              </w:rPr>
              <w:t>Воскресенск- Техноткань</w:t>
            </w:r>
            <w:r w:rsidRPr="00384A7C">
              <w:rPr>
                <w:rFonts w:ascii="Times New Roman" w:eastAsia="Times New Roman" w:hAnsi="Times New Roman" w:cs="Times New Roman"/>
                <w:color w:val="000000"/>
                <w:sz w:val="20"/>
                <w:szCs w:val="20"/>
                <w:lang w:eastAsia="ru-RU"/>
              </w:rPr>
              <w:t>»</w:t>
            </w:r>
          </w:p>
        </w:tc>
        <w:tc>
          <w:tcPr>
            <w:tcW w:w="719" w:type="pct"/>
            <w:tcBorders>
              <w:top w:val="single" w:sz="8" w:space="0" w:color="auto"/>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single" w:sz="8" w:space="0" w:color="auto"/>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846F4C" w:rsidRPr="00846F4C" w:rsidTr="00D9095F">
        <w:trPr>
          <w:trHeight w:val="20"/>
        </w:trPr>
        <w:tc>
          <w:tcPr>
            <w:tcW w:w="17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846F4C" w:rsidRPr="00384A7C" w:rsidRDefault="00846F4C" w:rsidP="00B41B2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4</w:t>
            </w:r>
            <w:r w:rsidR="00B41B2F">
              <w:rPr>
                <w:rFonts w:ascii="Times New Roman" w:eastAsia="Times New Roman" w:hAnsi="Times New Roman" w:cs="Times New Roman"/>
                <w:color w:val="000000"/>
                <w:sz w:val="20"/>
                <w:szCs w:val="20"/>
                <w:lang w:eastAsia="ru-RU"/>
              </w:rPr>
              <w:t>3</w:t>
            </w:r>
          </w:p>
        </w:tc>
        <w:tc>
          <w:tcPr>
            <w:tcW w:w="772" w:type="pct"/>
            <w:tcBorders>
              <w:top w:val="single" w:sz="8" w:space="0" w:color="auto"/>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Котельная ОАО "Фетр"</w:t>
            </w:r>
          </w:p>
        </w:tc>
        <w:tc>
          <w:tcPr>
            <w:tcW w:w="916" w:type="pct"/>
            <w:tcBorders>
              <w:top w:val="single" w:sz="8" w:space="0" w:color="auto"/>
              <w:left w:val="nil"/>
              <w:bottom w:val="single" w:sz="8" w:space="0" w:color="auto"/>
              <w:right w:val="single" w:sz="8" w:space="0" w:color="auto"/>
            </w:tcBorders>
            <w:shd w:val="clear" w:color="auto" w:fill="auto"/>
            <w:vAlign w:val="center"/>
            <w:hideMark/>
          </w:tcPr>
          <w:p w:rsidR="00846F4C" w:rsidRPr="00384A7C" w:rsidRDefault="00846F4C"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г. Воскресенск, ул. Быковского,1</w:t>
            </w:r>
          </w:p>
        </w:tc>
        <w:tc>
          <w:tcPr>
            <w:tcW w:w="719" w:type="pct"/>
            <w:tcBorders>
              <w:top w:val="single" w:sz="8" w:space="0" w:color="auto"/>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ОАО "Фетр"</w:t>
            </w:r>
          </w:p>
        </w:tc>
        <w:tc>
          <w:tcPr>
            <w:tcW w:w="862" w:type="pct"/>
            <w:tcBorders>
              <w:top w:val="single" w:sz="8" w:space="0" w:color="auto"/>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ОАО "Фетр"</w:t>
            </w:r>
          </w:p>
        </w:tc>
        <w:tc>
          <w:tcPr>
            <w:tcW w:w="719" w:type="pct"/>
            <w:tcBorders>
              <w:top w:val="single" w:sz="8" w:space="0" w:color="auto"/>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Муниципалитет</w:t>
            </w:r>
          </w:p>
        </w:tc>
        <w:tc>
          <w:tcPr>
            <w:tcW w:w="842" w:type="pct"/>
            <w:tcBorders>
              <w:top w:val="single" w:sz="8" w:space="0" w:color="auto"/>
              <w:left w:val="nil"/>
              <w:bottom w:val="single" w:sz="8" w:space="0" w:color="auto"/>
              <w:right w:val="single" w:sz="8" w:space="0" w:color="auto"/>
            </w:tcBorders>
            <w:shd w:val="clear" w:color="auto" w:fill="auto"/>
            <w:vAlign w:val="center"/>
            <w:hideMark/>
          </w:tcPr>
          <w:p w:rsidR="00846F4C" w:rsidRPr="00384A7C" w:rsidRDefault="00846F4C"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МУП "Белоозерское ЖКХ"</w:t>
            </w:r>
          </w:p>
        </w:tc>
      </w:tr>
      <w:tr w:rsidR="00955E31" w:rsidRPr="00846F4C" w:rsidTr="00D9095F">
        <w:trPr>
          <w:trHeight w:val="20"/>
        </w:trPr>
        <w:tc>
          <w:tcPr>
            <w:tcW w:w="170" w:type="pct"/>
            <w:tcBorders>
              <w:top w:val="single" w:sz="8" w:space="0" w:color="auto"/>
              <w:left w:val="single" w:sz="8" w:space="0" w:color="auto"/>
              <w:bottom w:val="single" w:sz="8" w:space="0" w:color="auto"/>
              <w:right w:val="single" w:sz="8" w:space="0" w:color="auto"/>
            </w:tcBorders>
            <w:shd w:val="clear" w:color="auto" w:fill="auto"/>
            <w:vAlign w:val="center"/>
          </w:tcPr>
          <w:p w:rsidR="00955E31" w:rsidRPr="00384A7C" w:rsidRDefault="00955E31" w:rsidP="00B41B2F">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4</w:t>
            </w:r>
            <w:r w:rsidR="00B41B2F">
              <w:rPr>
                <w:rFonts w:ascii="Times New Roman" w:eastAsia="Times New Roman" w:hAnsi="Times New Roman" w:cs="Times New Roman"/>
                <w:color w:val="000000"/>
                <w:sz w:val="20"/>
                <w:szCs w:val="20"/>
                <w:lang w:eastAsia="ru-RU"/>
              </w:rPr>
              <w:t>4</w:t>
            </w:r>
          </w:p>
        </w:tc>
        <w:tc>
          <w:tcPr>
            <w:tcW w:w="772" w:type="pct"/>
            <w:tcBorders>
              <w:top w:val="single" w:sz="8" w:space="0" w:color="auto"/>
              <w:left w:val="nil"/>
              <w:bottom w:val="single" w:sz="8" w:space="0" w:color="auto"/>
              <w:right w:val="single" w:sz="8" w:space="0" w:color="auto"/>
            </w:tcBorders>
            <w:shd w:val="clear" w:color="auto" w:fill="auto"/>
            <w:vAlign w:val="center"/>
          </w:tcPr>
          <w:p w:rsidR="00955E31" w:rsidRPr="00384A7C" w:rsidRDefault="00955E31"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Котельная ОАО "РЖД"</w:t>
            </w:r>
          </w:p>
        </w:tc>
        <w:tc>
          <w:tcPr>
            <w:tcW w:w="916" w:type="pct"/>
            <w:tcBorders>
              <w:top w:val="single" w:sz="8" w:space="0" w:color="auto"/>
              <w:left w:val="nil"/>
              <w:bottom w:val="single" w:sz="8" w:space="0" w:color="auto"/>
              <w:right w:val="single" w:sz="8" w:space="0" w:color="auto"/>
            </w:tcBorders>
            <w:shd w:val="clear" w:color="auto" w:fill="auto"/>
            <w:vAlign w:val="center"/>
          </w:tcPr>
          <w:p w:rsidR="00955E31" w:rsidRPr="00384A7C" w:rsidRDefault="00955E31" w:rsidP="00F36D65">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г. о. Воскресенск, п. станции Берендино</w:t>
            </w:r>
          </w:p>
        </w:tc>
        <w:tc>
          <w:tcPr>
            <w:tcW w:w="719" w:type="pct"/>
            <w:tcBorders>
              <w:top w:val="single" w:sz="8" w:space="0" w:color="auto"/>
              <w:left w:val="nil"/>
              <w:bottom w:val="single" w:sz="8" w:space="0" w:color="auto"/>
              <w:right w:val="single" w:sz="8" w:space="0" w:color="auto"/>
            </w:tcBorders>
            <w:shd w:val="clear" w:color="auto" w:fill="auto"/>
            <w:vAlign w:val="center"/>
          </w:tcPr>
          <w:p w:rsidR="00955E31" w:rsidRPr="00384A7C" w:rsidRDefault="00955E31"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ОАО "РЖД"</w:t>
            </w:r>
          </w:p>
        </w:tc>
        <w:tc>
          <w:tcPr>
            <w:tcW w:w="862" w:type="pct"/>
            <w:tcBorders>
              <w:top w:val="single" w:sz="8" w:space="0" w:color="auto"/>
              <w:left w:val="nil"/>
              <w:bottom w:val="single" w:sz="8" w:space="0" w:color="auto"/>
              <w:right w:val="single" w:sz="8" w:space="0" w:color="auto"/>
            </w:tcBorders>
            <w:shd w:val="clear" w:color="auto" w:fill="auto"/>
            <w:vAlign w:val="center"/>
          </w:tcPr>
          <w:p w:rsidR="00955E31" w:rsidRPr="00384A7C" w:rsidRDefault="00955E31"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ОАО "РЖД"</w:t>
            </w:r>
          </w:p>
        </w:tc>
        <w:tc>
          <w:tcPr>
            <w:tcW w:w="719" w:type="pct"/>
            <w:tcBorders>
              <w:top w:val="single" w:sz="8" w:space="0" w:color="auto"/>
              <w:left w:val="nil"/>
              <w:bottom w:val="single" w:sz="8" w:space="0" w:color="auto"/>
              <w:right w:val="single" w:sz="8" w:space="0" w:color="auto"/>
            </w:tcBorders>
            <w:shd w:val="clear" w:color="auto" w:fill="auto"/>
            <w:vAlign w:val="center"/>
          </w:tcPr>
          <w:p w:rsidR="00955E31" w:rsidRPr="00384A7C" w:rsidRDefault="00955E31"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ОАО "РЖД"</w:t>
            </w:r>
          </w:p>
        </w:tc>
        <w:tc>
          <w:tcPr>
            <w:tcW w:w="842" w:type="pct"/>
            <w:tcBorders>
              <w:top w:val="single" w:sz="8" w:space="0" w:color="auto"/>
              <w:left w:val="nil"/>
              <w:bottom w:val="single" w:sz="8" w:space="0" w:color="auto"/>
              <w:right w:val="single" w:sz="8" w:space="0" w:color="auto"/>
            </w:tcBorders>
            <w:shd w:val="clear" w:color="auto" w:fill="auto"/>
            <w:vAlign w:val="center"/>
          </w:tcPr>
          <w:p w:rsidR="00955E31" w:rsidRPr="00384A7C" w:rsidRDefault="00955E31" w:rsidP="00846F4C">
            <w:pPr>
              <w:spacing w:after="0" w:line="240" w:lineRule="auto"/>
              <w:jc w:val="center"/>
              <w:rPr>
                <w:rFonts w:ascii="Times New Roman" w:eastAsia="Times New Roman" w:hAnsi="Times New Roman" w:cs="Times New Roman"/>
                <w:color w:val="000000"/>
                <w:sz w:val="20"/>
                <w:szCs w:val="20"/>
                <w:lang w:eastAsia="ru-RU"/>
              </w:rPr>
            </w:pPr>
            <w:r w:rsidRPr="00384A7C">
              <w:rPr>
                <w:rFonts w:ascii="Times New Roman" w:eastAsia="Times New Roman" w:hAnsi="Times New Roman" w:cs="Times New Roman"/>
                <w:color w:val="000000"/>
                <w:sz w:val="20"/>
                <w:szCs w:val="20"/>
                <w:lang w:eastAsia="ru-RU"/>
              </w:rPr>
              <w:t>ОАО "РЖД"</w:t>
            </w:r>
          </w:p>
        </w:tc>
      </w:tr>
    </w:tbl>
    <w:p w:rsidR="004D67BE" w:rsidRDefault="004D67BE">
      <w:pPr>
        <w:rPr>
          <w:rFonts w:ascii="Times New Roman" w:hAnsi="Times New Roman" w:cs="Times New Roman"/>
          <w:sz w:val="28"/>
          <w:szCs w:val="28"/>
        </w:rPr>
      </w:pPr>
      <w:r>
        <w:rPr>
          <w:rFonts w:ascii="Times New Roman" w:hAnsi="Times New Roman" w:cs="Times New Roman"/>
          <w:sz w:val="28"/>
          <w:szCs w:val="28"/>
        </w:rPr>
        <w:br w:type="page"/>
      </w:r>
    </w:p>
    <w:p w:rsidR="004D67BE" w:rsidRDefault="004D67BE" w:rsidP="007849C3">
      <w:pPr>
        <w:spacing w:before="240"/>
        <w:rPr>
          <w:rFonts w:ascii="Times New Roman" w:hAnsi="Times New Roman" w:cs="Times New Roman"/>
          <w:sz w:val="28"/>
          <w:szCs w:val="28"/>
        </w:rPr>
        <w:sectPr w:rsidR="004D67BE" w:rsidSect="00BF1AF7">
          <w:pgSz w:w="16838" w:h="11906" w:orient="landscape"/>
          <w:pgMar w:top="1134" w:right="1134" w:bottom="851" w:left="1134" w:header="709" w:footer="709" w:gutter="0"/>
          <w:cols w:space="708"/>
          <w:docGrid w:linePitch="360"/>
        </w:sectPr>
      </w:pPr>
    </w:p>
    <w:p w:rsidR="00980626" w:rsidRPr="000F733D" w:rsidRDefault="00196B7E" w:rsidP="004D67BE">
      <w:pPr>
        <w:pStyle w:val="1"/>
        <w:jc w:val="both"/>
        <w:rPr>
          <w:color w:val="auto"/>
        </w:rPr>
      </w:pPr>
      <w:bookmarkStart w:id="4" w:name="_Toc57188735"/>
      <w:r w:rsidRPr="00B4040D">
        <w:rPr>
          <w:color w:val="auto"/>
        </w:rPr>
        <w:lastRenderedPageBreak/>
        <w:t>1.</w:t>
      </w:r>
      <w:r w:rsidR="004D67BE" w:rsidRPr="00B4040D">
        <w:rPr>
          <w:color w:val="auto"/>
        </w:rPr>
        <w:t>1.3.</w:t>
      </w:r>
      <w:r w:rsidR="007F0204" w:rsidRPr="00B4040D">
        <w:rPr>
          <w:color w:val="auto"/>
        </w:rPr>
        <w:t xml:space="preserve"> </w:t>
      </w:r>
      <w:r w:rsidR="004D67BE" w:rsidRPr="00B4040D">
        <w:rPr>
          <w:color w:val="auto"/>
        </w:rPr>
        <w:t>Описание зон деятельности (эксплуатационной ответственности) теплоснабжающих и теплосетевых организаций и и описание структуры договорных отношений между ними. Схема поселения, городского округа с указанием зон деятельности (эксплуатационной ответственности) теплоснабжающих и теплосетевых организаций</w:t>
      </w:r>
      <w:bookmarkEnd w:id="4"/>
    </w:p>
    <w:p w:rsidR="004D67BE" w:rsidRPr="000F733D" w:rsidRDefault="00B4040D" w:rsidP="00CD297B">
      <w:pPr>
        <w:jc w:val="center"/>
      </w:pPr>
      <w:r>
        <w:rPr>
          <w:noProof/>
          <w:lang w:eastAsia="ru-RU"/>
        </w:rPr>
        <w:drawing>
          <wp:inline distT="0" distB="0" distL="0" distR="0">
            <wp:extent cx="12583236" cy="7820681"/>
            <wp:effectExtent l="0" t="0" r="8890" b="8890"/>
            <wp:docPr id="9" name="Рисунок 9" descr="C:\Users\М.Константинова\Desktop\СТС г.о. Воскресенск\картинки\рсо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Константинова\Desktop\СТС г.о. Воскресенск\картинки\рсо2.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589358" cy="7824486"/>
                    </a:xfrm>
                    <a:prstGeom prst="rect">
                      <a:avLst/>
                    </a:prstGeom>
                    <a:noFill/>
                    <a:ln>
                      <a:noFill/>
                    </a:ln>
                  </pic:spPr>
                </pic:pic>
              </a:graphicData>
            </a:graphic>
          </wp:inline>
        </w:drawing>
      </w:r>
    </w:p>
    <w:p w:rsidR="00BD3D8D" w:rsidRPr="000F733D" w:rsidRDefault="00BD3D8D" w:rsidP="00CD297B">
      <w:pPr>
        <w:jc w:val="center"/>
        <w:rPr>
          <w:rFonts w:ascii="Times New Roman" w:hAnsi="Times New Roman" w:cs="Times New Roman"/>
          <w:sz w:val="28"/>
          <w:szCs w:val="28"/>
        </w:rPr>
      </w:pPr>
      <w:r w:rsidRPr="008408BB">
        <w:rPr>
          <w:rFonts w:ascii="Times New Roman" w:hAnsi="Times New Roman" w:cs="Times New Roman"/>
          <w:sz w:val="28"/>
          <w:szCs w:val="28"/>
        </w:rPr>
        <w:t xml:space="preserve">Рисунок </w:t>
      </w:r>
      <w:r w:rsidR="007F0204">
        <w:rPr>
          <w:rFonts w:ascii="Times New Roman" w:hAnsi="Times New Roman" w:cs="Times New Roman"/>
          <w:sz w:val="28"/>
          <w:szCs w:val="28"/>
        </w:rPr>
        <w:t>1.</w:t>
      </w:r>
      <w:r w:rsidRPr="008408BB">
        <w:rPr>
          <w:rFonts w:ascii="Times New Roman" w:hAnsi="Times New Roman" w:cs="Times New Roman"/>
          <w:sz w:val="28"/>
          <w:szCs w:val="28"/>
        </w:rPr>
        <w:t>1.3.1 – Зоны деятельности теплоснабжающих организаций</w:t>
      </w:r>
    </w:p>
    <w:p w:rsidR="00474292" w:rsidRDefault="00474292" w:rsidP="00B4040D">
      <w:pPr>
        <w:jc w:val="center"/>
      </w:pPr>
      <w:r>
        <w:rPr>
          <w:noProof/>
          <w:lang w:eastAsia="ru-RU"/>
        </w:rPr>
        <w:lastRenderedPageBreak/>
        <w:drawing>
          <wp:inline distT="0" distB="0" distL="0" distR="0">
            <wp:extent cx="12270223" cy="8571506"/>
            <wp:effectExtent l="0" t="0" r="0" b="1270"/>
            <wp:docPr id="16" name="Рисунок 16" descr="C:\Users\М.Константинова\Desktop\ВОСКРЕСЕНСК ОТ 22.01.2021\22,01\рс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Константинова\Desktop\ВОСКРЕСЕНСК ОТ 22.01.2021\22,01\рсо.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271937" cy="8572703"/>
                    </a:xfrm>
                    <a:prstGeom prst="rect">
                      <a:avLst/>
                    </a:prstGeom>
                    <a:noFill/>
                    <a:ln>
                      <a:noFill/>
                    </a:ln>
                  </pic:spPr>
                </pic:pic>
              </a:graphicData>
            </a:graphic>
          </wp:inline>
        </w:drawing>
      </w:r>
    </w:p>
    <w:p w:rsidR="00BD3D8D" w:rsidRPr="00CD297B" w:rsidRDefault="00BD3D8D" w:rsidP="00CD297B">
      <w:pPr>
        <w:jc w:val="center"/>
        <w:rPr>
          <w:rFonts w:ascii="Times New Roman" w:hAnsi="Times New Roman" w:cs="Times New Roman"/>
          <w:sz w:val="28"/>
          <w:szCs w:val="28"/>
        </w:rPr>
      </w:pPr>
      <w:r w:rsidRPr="008408BB">
        <w:rPr>
          <w:rFonts w:ascii="Times New Roman" w:hAnsi="Times New Roman" w:cs="Times New Roman"/>
          <w:sz w:val="28"/>
          <w:szCs w:val="28"/>
        </w:rPr>
        <w:t>Рисунок 1.3.2 – Зоны деятельности теплоснабжающих организаций</w:t>
      </w:r>
    </w:p>
    <w:p w:rsidR="00BD3D8D" w:rsidRDefault="004D67BE">
      <w:pPr>
        <w:sectPr w:rsidR="00BD3D8D" w:rsidSect="00BD3D8D">
          <w:pgSz w:w="23814" w:h="16840" w:orient="landscape" w:code="8"/>
          <w:pgMar w:top="1134" w:right="1134" w:bottom="851" w:left="1134" w:header="709" w:footer="709" w:gutter="0"/>
          <w:cols w:space="708"/>
          <w:docGrid w:linePitch="360"/>
        </w:sectPr>
      </w:pPr>
      <w:r>
        <w:br w:type="page"/>
      </w:r>
    </w:p>
    <w:p w:rsidR="004D67BE" w:rsidRDefault="00196B7E" w:rsidP="003A309C">
      <w:pPr>
        <w:pStyle w:val="1"/>
        <w:jc w:val="both"/>
        <w:rPr>
          <w:color w:val="auto"/>
        </w:rPr>
      </w:pPr>
      <w:bookmarkStart w:id="5" w:name="_Toc57188736"/>
      <w:r>
        <w:rPr>
          <w:color w:val="auto"/>
        </w:rPr>
        <w:lastRenderedPageBreak/>
        <w:t>1.</w:t>
      </w:r>
      <w:r w:rsidR="004D67BE" w:rsidRPr="004D67BE">
        <w:rPr>
          <w:color w:val="auto"/>
        </w:rPr>
        <w:t>1.4.</w:t>
      </w:r>
      <w:r>
        <w:rPr>
          <w:color w:val="auto"/>
        </w:rPr>
        <w:t xml:space="preserve"> </w:t>
      </w:r>
      <w:r w:rsidR="004D67BE" w:rsidRPr="004D67BE">
        <w:rPr>
          <w:color w:val="auto"/>
        </w:rPr>
        <w:t>Ситуационная схема зон действия источников централизованного теплоснабжения поселения, городского округа относительно потребителей с указанием мест расположения, наименований и адресов источников тепловой энергии. Описание зон действия котельных, указанных на ситуационной схеме</w:t>
      </w:r>
      <w:bookmarkEnd w:id="5"/>
    </w:p>
    <w:p w:rsidR="007F0204" w:rsidRDefault="007F0204" w:rsidP="007F0204">
      <w:pPr>
        <w:autoSpaceDE w:val="0"/>
        <w:autoSpaceDN w:val="0"/>
        <w:adjustRightInd w:val="0"/>
        <w:spacing w:after="0" w:line="240" w:lineRule="auto"/>
        <w:rPr>
          <w:rFonts w:ascii="Times New Roman" w:hAnsi="Times New Roman" w:cs="Times New Roman"/>
          <w:color w:val="000000"/>
          <w:sz w:val="28"/>
          <w:szCs w:val="28"/>
        </w:rPr>
      </w:pPr>
    </w:p>
    <w:p w:rsidR="007F0204" w:rsidRDefault="007F0204" w:rsidP="003A309C">
      <w:pPr>
        <w:autoSpaceDE w:val="0"/>
        <w:autoSpaceDN w:val="0"/>
        <w:adjustRightInd w:val="0"/>
        <w:spacing w:after="0" w:line="360" w:lineRule="auto"/>
        <w:ind w:firstLine="851"/>
        <w:jc w:val="both"/>
        <w:rPr>
          <w:rFonts w:ascii="Times New Roman" w:hAnsi="Times New Roman" w:cs="Times New Roman"/>
          <w:color w:val="000000"/>
          <w:sz w:val="28"/>
          <w:szCs w:val="28"/>
        </w:rPr>
      </w:pPr>
      <w:r w:rsidRPr="007F0204">
        <w:rPr>
          <w:rFonts w:ascii="Times New Roman" w:hAnsi="Times New Roman" w:cs="Times New Roman"/>
          <w:color w:val="000000"/>
          <w:sz w:val="28"/>
          <w:szCs w:val="28"/>
        </w:rPr>
        <w:t xml:space="preserve">Перечень источников тепловой энергии, с указанием адресов, в разрезе по теплоснабжающим организациям представлен в таблице 1.1.4.1. </w:t>
      </w:r>
    </w:p>
    <w:p w:rsidR="003A309C" w:rsidRPr="007F0204" w:rsidRDefault="003A309C" w:rsidP="00A941E9">
      <w:pPr>
        <w:autoSpaceDE w:val="0"/>
        <w:autoSpaceDN w:val="0"/>
        <w:adjustRightInd w:val="0"/>
        <w:spacing w:after="0" w:line="240" w:lineRule="auto"/>
        <w:ind w:firstLine="851"/>
        <w:rPr>
          <w:rFonts w:ascii="Times New Roman" w:hAnsi="Times New Roman" w:cs="Times New Roman"/>
          <w:color w:val="000000"/>
          <w:sz w:val="28"/>
          <w:szCs w:val="28"/>
        </w:rPr>
      </w:pPr>
    </w:p>
    <w:p w:rsidR="007F0204" w:rsidRDefault="007F0204" w:rsidP="007F0204">
      <w:r w:rsidRPr="007F0204">
        <w:rPr>
          <w:rFonts w:ascii="Times New Roman" w:hAnsi="Times New Roman" w:cs="Times New Roman"/>
          <w:color w:val="000000"/>
          <w:sz w:val="28"/>
          <w:szCs w:val="28"/>
        </w:rPr>
        <w:t>Таблица 1.1.4.1 – Перечень источников тепловой энергии с указанием адресов</w:t>
      </w:r>
    </w:p>
    <w:tbl>
      <w:tblPr>
        <w:tblW w:w="5000" w:type="pct"/>
        <w:tblLook w:val="04A0" w:firstRow="1" w:lastRow="0" w:firstColumn="1" w:lastColumn="0" w:noHBand="0" w:noVBand="1"/>
      </w:tblPr>
      <w:tblGrid>
        <w:gridCol w:w="817"/>
        <w:gridCol w:w="3047"/>
        <w:gridCol w:w="2920"/>
        <w:gridCol w:w="3354"/>
      </w:tblGrid>
      <w:tr w:rsidR="00786F20" w:rsidRPr="00786F20" w:rsidTr="00786F20">
        <w:trPr>
          <w:trHeight w:val="230"/>
          <w:tblHeader/>
        </w:trPr>
        <w:tc>
          <w:tcPr>
            <w:tcW w:w="403" w:type="pct"/>
            <w:vMerge w:val="restart"/>
            <w:tcBorders>
              <w:top w:val="single" w:sz="8" w:space="0" w:color="auto"/>
              <w:left w:val="single" w:sz="8" w:space="0" w:color="auto"/>
              <w:bottom w:val="single" w:sz="8" w:space="0" w:color="000000"/>
              <w:right w:val="single" w:sz="8" w:space="0" w:color="auto"/>
            </w:tcBorders>
            <w:shd w:val="clear" w:color="000000" w:fill="B2A1C7"/>
            <w:noWrap/>
            <w:vAlign w:val="center"/>
            <w:hideMark/>
          </w:tcPr>
          <w:p w:rsidR="00786F20" w:rsidRPr="00786F20" w:rsidRDefault="00786F20" w:rsidP="00786F20">
            <w:pPr>
              <w:spacing w:after="0" w:line="240" w:lineRule="auto"/>
              <w:jc w:val="center"/>
              <w:rPr>
                <w:rFonts w:ascii="Times New Roman" w:eastAsia="Times New Roman" w:hAnsi="Times New Roman" w:cs="Times New Roman"/>
                <w:b/>
                <w:bCs/>
                <w:color w:val="000000"/>
                <w:sz w:val="20"/>
                <w:szCs w:val="20"/>
                <w:lang w:eastAsia="ru-RU"/>
              </w:rPr>
            </w:pPr>
            <w:r w:rsidRPr="00786F20">
              <w:rPr>
                <w:rFonts w:ascii="Times New Roman" w:eastAsia="Times New Roman" w:hAnsi="Times New Roman" w:cs="Times New Roman"/>
                <w:b/>
                <w:bCs/>
                <w:color w:val="000000"/>
                <w:sz w:val="20"/>
                <w:szCs w:val="20"/>
                <w:lang w:eastAsia="ru-RU"/>
              </w:rPr>
              <w:t>№ п/п</w:t>
            </w:r>
          </w:p>
        </w:tc>
        <w:tc>
          <w:tcPr>
            <w:tcW w:w="1503" w:type="pct"/>
            <w:vMerge w:val="restart"/>
            <w:tcBorders>
              <w:top w:val="single" w:sz="8" w:space="0" w:color="auto"/>
              <w:left w:val="single" w:sz="8" w:space="0" w:color="auto"/>
              <w:bottom w:val="single" w:sz="8" w:space="0" w:color="000000"/>
              <w:right w:val="single" w:sz="8" w:space="0" w:color="auto"/>
            </w:tcBorders>
            <w:shd w:val="clear" w:color="000000" w:fill="B2A1C7"/>
            <w:vAlign w:val="center"/>
            <w:hideMark/>
          </w:tcPr>
          <w:p w:rsidR="00786F20" w:rsidRPr="00786F20" w:rsidRDefault="00786F20" w:rsidP="00786F20">
            <w:pPr>
              <w:spacing w:after="0" w:line="240" w:lineRule="auto"/>
              <w:jc w:val="center"/>
              <w:rPr>
                <w:rFonts w:ascii="Times New Roman" w:eastAsia="Times New Roman" w:hAnsi="Times New Roman" w:cs="Times New Roman"/>
                <w:b/>
                <w:bCs/>
                <w:color w:val="000000"/>
                <w:sz w:val="20"/>
                <w:szCs w:val="20"/>
                <w:lang w:eastAsia="ru-RU"/>
              </w:rPr>
            </w:pPr>
            <w:r w:rsidRPr="00786F20">
              <w:rPr>
                <w:rFonts w:ascii="Times New Roman" w:eastAsia="Times New Roman" w:hAnsi="Times New Roman" w:cs="Times New Roman"/>
                <w:b/>
                <w:bCs/>
                <w:color w:val="000000"/>
                <w:sz w:val="20"/>
                <w:szCs w:val="20"/>
                <w:lang w:eastAsia="ru-RU"/>
              </w:rPr>
              <w:t>Тепловой источник</w:t>
            </w:r>
          </w:p>
        </w:tc>
        <w:tc>
          <w:tcPr>
            <w:tcW w:w="1440" w:type="pct"/>
            <w:vMerge w:val="restart"/>
            <w:tcBorders>
              <w:top w:val="single" w:sz="8" w:space="0" w:color="auto"/>
              <w:left w:val="single" w:sz="8" w:space="0" w:color="auto"/>
              <w:bottom w:val="single" w:sz="8" w:space="0" w:color="000000"/>
              <w:right w:val="single" w:sz="8" w:space="0" w:color="auto"/>
            </w:tcBorders>
            <w:shd w:val="clear" w:color="000000" w:fill="B2A1C7"/>
            <w:vAlign w:val="center"/>
            <w:hideMark/>
          </w:tcPr>
          <w:p w:rsidR="00786F20" w:rsidRPr="00786F20" w:rsidRDefault="00786F20" w:rsidP="00786F20">
            <w:pPr>
              <w:spacing w:after="0" w:line="240" w:lineRule="auto"/>
              <w:jc w:val="center"/>
              <w:rPr>
                <w:rFonts w:ascii="Times New Roman" w:eastAsia="Times New Roman" w:hAnsi="Times New Roman" w:cs="Times New Roman"/>
                <w:b/>
                <w:bCs/>
                <w:color w:val="000000"/>
                <w:sz w:val="20"/>
                <w:szCs w:val="20"/>
                <w:lang w:eastAsia="ru-RU"/>
              </w:rPr>
            </w:pPr>
            <w:r w:rsidRPr="00786F20">
              <w:rPr>
                <w:rFonts w:ascii="Times New Roman" w:eastAsia="Times New Roman" w:hAnsi="Times New Roman" w:cs="Times New Roman"/>
                <w:b/>
                <w:bCs/>
                <w:color w:val="000000"/>
                <w:sz w:val="20"/>
                <w:szCs w:val="20"/>
                <w:lang w:eastAsia="ru-RU"/>
              </w:rPr>
              <w:t>Адрес</w:t>
            </w:r>
          </w:p>
        </w:tc>
        <w:tc>
          <w:tcPr>
            <w:tcW w:w="1654" w:type="pct"/>
            <w:vMerge w:val="restart"/>
            <w:tcBorders>
              <w:top w:val="single" w:sz="8" w:space="0" w:color="auto"/>
              <w:left w:val="single" w:sz="8" w:space="0" w:color="auto"/>
              <w:bottom w:val="single" w:sz="8" w:space="0" w:color="000000"/>
              <w:right w:val="single" w:sz="8" w:space="0" w:color="auto"/>
            </w:tcBorders>
            <w:shd w:val="clear" w:color="000000" w:fill="B2A1C7"/>
            <w:vAlign w:val="center"/>
            <w:hideMark/>
          </w:tcPr>
          <w:p w:rsidR="00786F20" w:rsidRPr="00786F20" w:rsidRDefault="00786F20" w:rsidP="00786F20">
            <w:pPr>
              <w:spacing w:after="0" w:line="240" w:lineRule="auto"/>
              <w:jc w:val="center"/>
              <w:rPr>
                <w:rFonts w:ascii="Times New Roman" w:eastAsia="Times New Roman" w:hAnsi="Times New Roman" w:cs="Times New Roman"/>
                <w:b/>
                <w:bCs/>
                <w:color w:val="000000"/>
                <w:sz w:val="20"/>
                <w:szCs w:val="20"/>
                <w:lang w:eastAsia="ru-RU"/>
              </w:rPr>
            </w:pPr>
            <w:r w:rsidRPr="00786F20">
              <w:rPr>
                <w:rFonts w:ascii="Times New Roman" w:eastAsia="Times New Roman" w:hAnsi="Times New Roman" w:cs="Times New Roman"/>
                <w:b/>
                <w:bCs/>
                <w:color w:val="000000"/>
                <w:sz w:val="20"/>
                <w:szCs w:val="20"/>
                <w:lang w:eastAsia="ru-RU"/>
              </w:rPr>
              <w:t>Теплоснабжающая организация</w:t>
            </w:r>
          </w:p>
        </w:tc>
      </w:tr>
      <w:tr w:rsidR="00786F20" w:rsidRPr="00786F20" w:rsidTr="00786F20">
        <w:trPr>
          <w:trHeight w:val="230"/>
          <w:tblHeader/>
        </w:trPr>
        <w:tc>
          <w:tcPr>
            <w:tcW w:w="403" w:type="pct"/>
            <w:vMerge/>
            <w:tcBorders>
              <w:top w:val="single" w:sz="8" w:space="0" w:color="auto"/>
              <w:left w:val="single" w:sz="8" w:space="0" w:color="auto"/>
              <w:bottom w:val="single" w:sz="8" w:space="0" w:color="000000"/>
              <w:right w:val="single" w:sz="8" w:space="0" w:color="auto"/>
            </w:tcBorders>
            <w:vAlign w:val="center"/>
            <w:hideMark/>
          </w:tcPr>
          <w:p w:rsidR="00786F20" w:rsidRPr="00786F20" w:rsidRDefault="00786F20" w:rsidP="00786F20">
            <w:pPr>
              <w:spacing w:after="0" w:line="240" w:lineRule="auto"/>
              <w:rPr>
                <w:rFonts w:ascii="Times New Roman" w:eastAsia="Times New Roman" w:hAnsi="Times New Roman" w:cs="Times New Roman"/>
                <w:b/>
                <w:bCs/>
                <w:color w:val="000000"/>
                <w:sz w:val="20"/>
                <w:szCs w:val="20"/>
                <w:lang w:eastAsia="ru-RU"/>
              </w:rPr>
            </w:pPr>
          </w:p>
        </w:tc>
        <w:tc>
          <w:tcPr>
            <w:tcW w:w="1503" w:type="pct"/>
            <w:vMerge/>
            <w:tcBorders>
              <w:top w:val="single" w:sz="8" w:space="0" w:color="auto"/>
              <w:left w:val="single" w:sz="8" w:space="0" w:color="auto"/>
              <w:bottom w:val="single" w:sz="8" w:space="0" w:color="000000"/>
              <w:right w:val="single" w:sz="8" w:space="0" w:color="auto"/>
            </w:tcBorders>
            <w:vAlign w:val="center"/>
            <w:hideMark/>
          </w:tcPr>
          <w:p w:rsidR="00786F20" w:rsidRPr="00786F20" w:rsidRDefault="00786F20" w:rsidP="00786F20">
            <w:pPr>
              <w:spacing w:after="0" w:line="240" w:lineRule="auto"/>
              <w:rPr>
                <w:rFonts w:ascii="Times New Roman" w:eastAsia="Times New Roman" w:hAnsi="Times New Roman" w:cs="Times New Roman"/>
                <w:b/>
                <w:bCs/>
                <w:color w:val="000000"/>
                <w:sz w:val="20"/>
                <w:szCs w:val="20"/>
                <w:lang w:eastAsia="ru-RU"/>
              </w:rPr>
            </w:pPr>
          </w:p>
        </w:tc>
        <w:tc>
          <w:tcPr>
            <w:tcW w:w="1440" w:type="pct"/>
            <w:vMerge/>
            <w:tcBorders>
              <w:top w:val="single" w:sz="8" w:space="0" w:color="auto"/>
              <w:left w:val="single" w:sz="8" w:space="0" w:color="auto"/>
              <w:bottom w:val="single" w:sz="8" w:space="0" w:color="000000"/>
              <w:right w:val="single" w:sz="8" w:space="0" w:color="auto"/>
            </w:tcBorders>
            <w:vAlign w:val="center"/>
            <w:hideMark/>
          </w:tcPr>
          <w:p w:rsidR="00786F20" w:rsidRPr="00786F20" w:rsidRDefault="00786F20" w:rsidP="00786F20">
            <w:pPr>
              <w:spacing w:after="0" w:line="240" w:lineRule="auto"/>
              <w:rPr>
                <w:rFonts w:ascii="Times New Roman" w:eastAsia="Times New Roman" w:hAnsi="Times New Roman" w:cs="Times New Roman"/>
                <w:b/>
                <w:bCs/>
                <w:color w:val="000000"/>
                <w:sz w:val="20"/>
                <w:szCs w:val="20"/>
                <w:lang w:eastAsia="ru-RU"/>
              </w:rPr>
            </w:pPr>
          </w:p>
        </w:tc>
        <w:tc>
          <w:tcPr>
            <w:tcW w:w="1654" w:type="pct"/>
            <w:vMerge/>
            <w:tcBorders>
              <w:top w:val="single" w:sz="8" w:space="0" w:color="auto"/>
              <w:left w:val="single" w:sz="8" w:space="0" w:color="auto"/>
              <w:bottom w:val="single" w:sz="8" w:space="0" w:color="000000"/>
              <w:right w:val="single" w:sz="8" w:space="0" w:color="auto"/>
            </w:tcBorders>
            <w:vAlign w:val="center"/>
            <w:hideMark/>
          </w:tcPr>
          <w:p w:rsidR="00786F20" w:rsidRPr="00786F20" w:rsidRDefault="00786F20" w:rsidP="00786F20">
            <w:pPr>
              <w:spacing w:after="0" w:line="240" w:lineRule="auto"/>
              <w:rPr>
                <w:rFonts w:ascii="Times New Roman" w:eastAsia="Times New Roman" w:hAnsi="Times New Roman" w:cs="Times New Roman"/>
                <w:b/>
                <w:bCs/>
                <w:color w:val="000000"/>
                <w:sz w:val="20"/>
                <w:szCs w:val="20"/>
                <w:lang w:eastAsia="ru-RU"/>
              </w:rPr>
            </w:pP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Новлянский квартал</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ул. Цесиса, 23 стр.3, стр.4</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 xml:space="preserve">Котельная 3 квартала </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пер. Физкультурный, 12</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 xml:space="preserve">Котельная 4 квартала </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ул. Менделеева, 32</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4</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Больничного квартала</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Больничный проезд, 3, корп. 7</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5</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«Маришкино» (Москворечье)</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Маришкино, ул. Отдыха, 2а</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6</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 xml:space="preserve">Котельная ул. Рабочая </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ул. Рабочая, 137</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7</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«Московская»</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ул. Московская, 24</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8</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 xml:space="preserve">Котельная №3 ул. Фурманова </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ул. Фурманова, 10а</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9</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 xml:space="preserve">Котельная ул. Мичурина </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ул. Мичурина, 1в</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10</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«Белинского»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ул. Белинского, 12а</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11</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№1 п. Лопатинский</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мкр. Лопатинский, Старая промплощадка, д.5</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12</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№3 Лопатинский</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мкр. Лопатинский, Комсомольская, 33</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13</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ул. Интернатская</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п. Хорлово, ул. Интернатская д. 5а</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14</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Советская</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п. Хорлово, ул. Советская, 108г</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15</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ул. Школьная</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п. Хорлово, ул. Школьная, д. 2б</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16</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"Баня"</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п. Хорлово, ул. Зайцева, д. 1б</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17</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д.Ратчино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с.Ратчино, ул. Сельская, 1/1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18</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д.Степанщино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Степанщино стр. 51/1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19</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с.Косяково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с. Косяково, ул. Молодежная, стр. 8/1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20</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с.Невское</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с. Невское, стр.1/4</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21</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ДРП</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Степанщино, ДРП-5</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22</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с.Конобеево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с. Конобеево , ул. Коммунальная,  д.1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lastRenderedPageBreak/>
              <w:t>23</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с.Барановское</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с. Барановское, ул. Центральная, д.131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24</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с. Усадище</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Усадище, ул. Южная, д.11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25</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д.Леоново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Леоново, ул. Школьная</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26</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д.Щербово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Щербово, ул. Малага, д.9</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27</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с. Ашитково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с. Ашитково, ул. Почтовая, д. 17</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28</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п. Виноградово (школа)</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п. Виноградово, ул. Коммунистическая, д. 9</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29</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Котельня д. Золотово (фабрика)</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Золотово, ул. Фабричная</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30</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д. Золотово (школа)</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Золотово, ул. Моховая</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31</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д.Губино (школа)</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Губино, Центральная, д.88 б</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32</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д.Ратмирово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Ратмирово</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33</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 1 г.Белоозерский</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г.Белоозерский, ул.Коммунальная, д.6</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34</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 2 г.Белоозерский</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г.Белоозерский, ул.Пионерская, стр. 24</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35</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№3 д. Цибино</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Цибино, пер.Школьный, стр. 11/1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FC0BFE">
        <w:trPr>
          <w:trHeight w:val="20"/>
        </w:trPr>
        <w:tc>
          <w:tcPr>
            <w:tcW w:w="403" w:type="pct"/>
            <w:tcBorders>
              <w:top w:val="nil"/>
              <w:left w:val="single" w:sz="8" w:space="0" w:color="auto"/>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36</w:t>
            </w:r>
          </w:p>
        </w:tc>
        <w:tc>
          <w:tcPr>
            <w:tcW w:w="1503"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Фаустово, ул.Железнодо-рожная</w:t>
            </w:r>
          </w:p>
        </w:tc>
        <w:tc>
          <w:tcPr>
            <w:tcW w:w="1440" w:type="pct"/>
            <w:tcBorders>
              <w:top w:val="nil"/>
              <w:left w:val="nil"/>
              <w:bottom w:val="single" w:sz="8" w:space="0" w:color="auto"/>
              <w:right w:val="single" w:sz="8" w:space="0" w:color="auto"/>
            </w:tcBorders>
            <w:shd w:val="clear" w:color="auto" w:fill="auto"/>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п. Фаустово, ул.Железнодо-рожная</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МУП "Белоозерское ЖКХ"</w:t>
            </w:r>
          </w:p>
        </w:tc>
      </w:tr>
      <w:tr w:rsidR="00786F20" w:rsidRPr="00786F20" w:rsidTr="00786F20">
        <w:trPr>
          <w:trHeight w:val="20"/>
        </w:trPr>
        <w:tc>
          <w:tcPr>
            <w:tcW w:w="403" w:type="pct"/>
            <w:tcBorders>
              <w:top w:val="nil"/>
              <w:left w:val="single" w:sz="8" w:space="0" w:color="auto"/>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37</w:t>
            </w:r>
          </w:p>
        </w:tc>
        <w:tc>
          <w:tcPr>
            <w:tcW w:w="1503"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№3А</w:t>
            </w:r>
          </w:p>
        </w:tc>
        <w:tc>
          <w:tcPr>
            <w:tcW w:w="1440"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Московская область, г.о.Воскресенск, г.Белоозерский</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ФКП "ГкНИПАС"</w:t>
            </w:r>
          </w:p>
        </w:tc>
      </w:tr>
      <w:tr w:rsidR="00786F20" w:rsidRPr="00786F20" w:rsidTr="00786F20">
        <w:trPr>
          <w:trHeight w:val="20"/>
        </w:trPr>
        <w:tc>
          <w:tcPr>
            <w:tcW w:w="403" w:type="pct"/>
            <w:tcBorders>
              <w:top w:val="nil"/>
              <w:left w:val="single" w:sz="8" w:space="0" w:color="auto"/>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38</w:t>
            </w:r>
          </w:p>
        </w:tc>
        <w:tc>
          <w:tcPr>
            <w:tcW w:w="1503"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д.Чемодурово</w:t>
            </w:r>
          </w:p>
        </w:tc>
        <w:tc>
          <w:tcPr>
            <w:tcW w:w="1440"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д. Чемодурово, ул. Советская, д. 6б</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АО "ВТС"</w:t>
            </w:r>
          </w:p>
        </w:tc>
      </w:tr>
      <w:tr w:rsidR="00786F20" w:rsidRPr="00786F20" w:rsidTr="00786F20">
        <w:trPr>
          <w:trHeight w:val="20"/>
        </w:trPr>
        <w:tc>
          <w:tcPr>
            <w:tcW w:w="403" w:type="pct"/>
            <w:tcBorders>
              <w:top w:val="nil"/>
              <w:left w:val="single" w:sz="8" w:space="0" w:color="auto"/>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39</w:t>
            </w:r>
          </w:p>
        </w:tc>
        <w:tc>
          <w:tcPr>
            <w:tcW w:w="1503"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ТЭЦ АО «ВМУ»</w:t>
            </w:r>
          </w:p>
        </w:tc>
        <w:tc>
          <w:tcPr>
            <w:tcW w:w="1440"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Заводская улица, 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АО «ВМУ»</w:t>
            </w:r>
          </w:p>
        </w:tc>
      </w:tr>
      <w:tr w:rsidR="00786F20" w:rsidRPr="00786F20" w:rsidTr="00786F20">
        <w:trPr>
          <w:trHeight w:val="20"/>
        </w:trPr>
        <w:tc>
          <w:tcPr>
            <w:tcW w:w="403" w:type="pct"/>
            <w:tcBorders>
              <w:top w:val="nil"/>
              <w:left w:val="single" w:sz="8" w:space="0" w:color="auto"/>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40</w:t>
            </w:r>
          </w:p>
        </w:tc>
        <w:tc>
          <w:tcPr>
            <w:tcW w:w="1503"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КТС 019 п. им. Цюрупы</w:t>
            </w:r>
          </w:p>
        </w:tc>
        <w:tc>
          <w:tcPr>
            <w:tcW w:w="1440"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Московская область, Воскресенский район, п.им.Цюрупы, ул.Гражданская, д.35</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АО "Теплоэнергетическое предприятие"</w:t>
            </w:r>
          </w:p>
        </w:tc>
      </w:tr>
      <w:tr w:rsidR="00786F20" w:rsidRPr="00786F20" w:rsidTr="00786F20">
        <w:trPr>
          <w:trHeight w:val="20"/>
        </w:trPr>
        <w:tc>
          <w:tcPr>
            <w:tcW w:w="403" w:type="pct"/>
            <w:tcBorders>
              <w:top w:val="nil"/>
              <w:left w:val="single" w:sz="8" w:space="0" w:color="auto"/>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41</w:t>
            </w:r>
          </w:p>
        </w:tc>
        <w:tc>
          <w:tcPr>
            <w:tcW w:w="1503"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Крышная котельная</w:t>
            </w:r>
          </w:p>
        </w:tc>
        <w:tc>
          <w:tcPr>
            <w:tcW w:w="1440"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ул. Зелинского дом 4</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ООО "Инстрой-ХХ1 век"</w:t>
            </w:r>
          </w:p>
        </w:tc>
      </w:tr>
      <w:tr w:rsidR="00786F20" w:rsidRPr="00786F20" w:rsidTr="00786F20">
        <w:trPr>
          <w:trHeight w:val="20"/>
        </w:trPr>
        <w:tc>
          <w:tcPr>
            <w:tcW w:w="403" w:type="pct"/>
            <w:tcBorders>
              <w:top w:val="nil"/>
              <w:left w:val="single" w:sz="8" w:space="0" w:color="auto"/>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42</w:t>
            </w:r>
          </w:p>
        </w:tc>
        <w:tc>
          <w:tcPr>
            <w:tcW w:w="1503"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 xml:space="preserve"> Котельная ОАО "Воскресенск- Техноткань"</w:t>
            </w:r>
          </w:p>
        </w:tc>
        <w:tc>
          <w:tcPr>
            <w:tcW w:w="1440"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Московская область, Воскресенский район, п. Хорлово, пл.Ленина д.1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ОАО "Воскресенск- Техноткань"</w:t>
            </w:r>
          </w:p>
        </w:tc>
      </w:tr>
      <w:tr w:rsidR="00786F20" w:rsidRPr="00786F20" w:rsidTr="00786F20">
        <w:trPr>
          <w:trHeight w:val="20"/>
        </w:trPr>
        <w:tc>
          <w:tcPr>
            <w:tcW w:w="403" w:type="pct"/>
            <w:tcBorders>
              <w:top w:val="nil"/>
              <w:left w:val="single" w:sz="8" w:space="0" w:color="auto"/>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43</w:t>
            </w:r>
          </w:p>
        </w:tc>
        <w:tc>
          <w:tcPr>
            <w:tcW w:w="1503"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 xml:space="preserve">Котельная ОАО "Фетр" </w:t>
            </w:r>
          </w:p>
        </w:tc>
        <w:tc>
          <w:tcPr>
            <w:tcW w:w="1440"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Воскресенск, ул. Быковского,1</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ОАО "Фетр"</w:t>
            </w:r>
          </w:p>
        </w:tc>
      </w:tr>
      <w:tr w:rsidR="00786F20" w:rsidRPr="00786F20" w:rsidTr="00786F20">
        <w:trPr>
          <w:trHeight w:val="20"/>
        </w:trPr>
        <w:tc>
          <w:tcPr>
            <w:tcW w:w="403" w:type="pct"/>
            <w:tcBorders>
              <w:top w:val="nil"/>
              <w:left w:val="single" w:sz="8" w:space="0" w:color="auto"/>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44</w:t>
            </w:r>
          </w:p>
        </w:tc>
        <w:tc>
          <w:tcPr>
            <w:tcW w:w="1503"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Котельная ОАО "РЖД"</w:t>
            </w:r>
          </w:p>
        </w:tc>
        <w:tc>
          <w:tcPr>
            <w:tcW w:w="1440"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г. о. Воскресенск, п. станции Берендино</w:t>
            </w:r>
          </w:p>
        </w:tc>
        <w:tc>
          <w:tcPr>
            <w:tcW w:w="1654" w:type="pct"/>
            <w:tcBorders>
              <w:top w:val="nil"/>
              <w:left w:val="nil"/>
              <w:bottom w:val="single" w:sz="8" w:space="0" w:color="auto"/>
              <w:right w:val="single" w:sz="8" w:space="0" w:color="auto"/>
            </w:tcBorders>
            <w:shd w:val="clear" w:color="000000" w:fill="FFFFFF"/>
            <w:vAlign w:val="center"/>
            <w:hideMark/>
          </w:tcPr>
          <w:p w:rsidR="00786F20" w:rsidRPr="00786F20" w:rsidRDefault="00786F20" w:rsidP="00786F20">
            <w:pPr>
              <w:spacing w:after="0" w:line="240" w:lineRule="auto"/>
              <w:jc w:val="center"/>
              <w:rPr>
                <w:rFonts w:ascii="Times New Roman" w:eastAsia="Times New Roman" w:hAnsi="Times New Roman" w:cs="Times New Roman"/>
                <w:color w:val="000000"/>
                <w:sz w:val="20"/>
                <w:szCs w:val="20"/>
                <w:lang w:eastAsia="ru-RU"/>
              </w:rPr>
            </w:pPr>
            <w:r w:rsidRPr="00786F20">
              <w:rPr>
                <w:rFonts w:ascii="Times New Roman" w:eastAsia="Times New Roman" w:hAnsi="Times New Roman" w:cs="Times New Roman"/>
                <w:color w:val="000000"/>
                <w:sz w:val="20"/>
                <w:szCs w:val="20"/>
                <w:lang w:eastAsia="ru-RU"/>
              </w:rPr>
              <w:t>ОАО "РЖД"</w:t>
            </w:r>
          </w:p>
        </w:tc>
      </w:tr>
    </w:tbl>
    <w:p w:rsidR="00A941E9" w:rsidRPr="007F0204" w:rsidRDefault="00A941E9" w:rsidP="00493FF7">
      <w:pPr>
        <w:autoSpaceDE w:val="0"/>
        <w:autoSpaceDN w:val="0"/>
        <w:adjustRightInd w:val="0"/>
        <w:spacing w:before="240" w:after="0" w:line="360" w:lineRule="auto"/>
        <w:ind w:firstLine="851"/>
        <w:jc w:val="both"/>
        <w:rPr>
          <w:rFonts w:ascii="Times New Roman" w:hAnsi="Times New Roman" w:cs="Times New Roman"/>
          <w:color w:val="000000"/>
          <w:sz w:val="28"/>
          <w:szCs w:val="28"/>
        </w:rPr>
      </w:pPr>
      <w:r w:rsidRPr="002F13CB">
        <w:rPr>
          <w:rFonts w:ascii="Times New Roman" w:hAnsi="Times New Roman" w:cs="Times New Roman"/>
          <w:color w:val="000000"/>
          <w:sz w:val="28"/>
          <w:szCs w:val="28"/>
        </w:rPr>
        <w:t xml:space="preserve">Ситуационная схема зон действия источников теплоснабжения с указанием мест расположения на карте городского </w:t>
      </w:r>
      <w:r w:rsidR="003A309C" w:rsidRPr="002F13CB">
        <w:rPr>
          <w:rFonts w:ascii="Times New Roman" w:hAnsi="Times New Roman" w:cs="Times New Roman"/>
          <w:color w:val="000000"/>
          <w:sz w:val="28"/>
          <w:szCs w:val="28"/>
        </w:rPr>
        <w:t>округа представлена на рисунках</w:t>
      </w:r>
      <w:r w:rsidRPr="002F13CB">
        <w:rPr>
          <w:rFonts w:ascii="Times New Roman" w:hAnsi="Times New Roman" w:cs="Times New Roman"/>
          <w:color w:val="000000"/>
          <w:sz w:val="28"/>
          <w:szCs w:val="28"/>
        </w:rPr>
        <w:t xml:space="preserve"> 1.1.4.1. </w:t>
      </w:r>
      <w:r w:rsidR="003A309C" w:rsidRPr="002F13CB">
        <w:rPr>
          <w:rFonts w:ascii="Times New Roman" w:hAnsi="Times New Roman" w:cs="Times New Roman"/>
          <w:color w:val="000000"/>
          <w:sz w:val="28"/>
          <w:szCs w:val="28"/>
        </w:rPr>
        <w:t>- 1.1.4.</w:t>
      </w:r>
      <w:r w:rsidR="002F13CB" w:rsidRPr="002F13CB">
        <w:rPr>
          <w:rFonts w:ascii="Times New Roman" w:hAnsi="Times New Roman" w:cs="Times New Roman"/>
          <w:color w:val="000000"/>
          <w:sz w:val="28"/>
          <w:szCs w:val="28"/>
        </w:rPr>
        <w:t>9</w:t>
      </w:r>
      <w:r w:rsidR="003A309C" w:rsidRPr="002F13CB">
        <w:rPr>
          <w:rFonts w:ascii="Times New Roman" w:hAnsi="Times New Roman" w:cs="Times New Roman"/>
          <w:color w:val="000000"/>
          <w:sz w:val="28"/>
          <w:szCs w:val="28"/>
        </w:rPr>
        <w:t>.</w:t>
      </w:r>
    </w:p>
    <w:p w:rsidR="00A941E9" w:rsidRDefault="00A941E9" w:rsidP="003A309C">
      <w:pPr>
        <w:autoSpaceDE w:val="0"/>
        <w:autoSpaceDN w:val="0"/>
        <w:adjustRightInd w:val="0"/>
        <w:spacing w:after="0" w:line="360" w:lineRule="auto"/>
        <w:jc w:val="both"/>
        <w:rPr>
          <w:rFonts w:ascii="Times New Roman" w:hAnsi="Times New Roman" w:cs="Times New Roman"/>
          <w:color w:val="000000"/>
          <w:sz w:val="28"/>
          <w:szCs w:val="28"/>
        </w:rPr>
      </w:pPr>
    </w:p>
    <w:p w:rsidR="00A941E9" w:rsidRDefault="00A941E9" w:rsidP="007F0204">
      <w:pPr>
        <w:sectPr w:rsidR="00A941E9" w:rsidSect="00A941E9">
          <w:pgSz w:w="11907" w:h="16839" w:code="9"/>
          <w:pgMar w:top="1134" w:right="1134" w:bottom="1134" w:left="851" w:header="709" w:footer="709" w:gutter="0"/>
          <w:cols w:space="708"/>
          <w:docGrid w:linePitch="360"/>
        </w:sectPr>
      </w:pPr>
    </w:p>
    <w:p w:rsidR="007F0204" w:rsidRPr="007F0204" w:rsidRDefault="00E001C8" w:rsidP="00E001C8">
      <w:pPr>
        <w:jc w:val="center"/>
      </w:pPr>
      <w:r>
        <w:rPr>
          <w:noProof/>
          <w:lang w:eastAsia="ru-RU"/>
        </w:rPr>
        <w:lastRenderedPageBreak/>
        <w:drawing>
          <wp:inline distT="0" distB="0" distL="0" distR="0" wp14:anchorId="4E592500" wp14:editId="4CED3EB3">
            <wp:extent cx="6570921" cy="5536483"/>
            <wp:effectExtent l="0" t="0" r="1905" b="7620"/>
            <wp:docPr id="14" name="Рисунок 14" descr="C:\Users\М.Константинова\Desktop\СТС г.о. Воскресенск\картинки\зоны котельных\Котельная 3,4 квартала, Больничного квартала, Фетр, Маришкино, Чемодурово, Котельные 1,2 Новлянского квартала, 1,3 Лопатинский Крышная, ТЭ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М.Константинова\Desktop\СТС г.о. Воскресенск\картинки\зоны котельных\Котельная 3,4 квартала, Больничного квартала, Фетр, Маришкино, Чемодурово, Котельные 1,2 Новлянского квартала, 1,3 Лопатинский Крышная, ТЭЦ.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572656" cy="5537945"/>
                    </a:xfrm>
                    <a:prstGeom prst="rect">
                      <a:avLst/>
                    </a:prstGeom>
                    <a:noFill/>
                    <a:ln>
                      <a:noFill/>
                    </a:ln>
                  </pic:spPr>
                </pic:pic>
              </a:graphicData>
            </a:graphic>
          </wp:inline>
        </w:drawing>
      </w:r>
    </w:p>
    <w:p w:rsidR="00E001C8" w:rsidRPr="00E001C8" w:rsidRDefault="00D44C32" w:rsidP="008408BB">
      <w:pPr>
        <w:jc w:val="center"/>
        <w:rPr>
          <w:rFonts w:ascii="Times New Roman" w:hAnsi="Times New Roman" w:cs="Times New Roman"/>
          <w:sz w:val="28"/>
          <w:szCs w:val="28"/>
          <w:highlight w:val="yellow"/>
        </w:rPr>
        <w:sectPr w:rsidR="00E001C8" w:rsidRPr="00E001C8" w:rsidSect="00E001C8">
          <w:pgSz w:w="11907" w:h="16839" w:code="9"/>
          <w:pgMar w:top="1134" w:right="1134" w:bottom="1134" w:left="851" w:header="709" w:footer="709" w:gutter="0"/>
          <w:cols w:space="708"/>
          <w:docGrid w:linePitch="360"/>
        </w:sectPr>
      </w:pPr>
      <w:r w:rsidRPr="00E001C8">
        <w:rPr>
          <w:rFonts w:ascii="Times New Roman" w:hAnsi="Times New Roman" w:cs="Times New Roman"/>
          <w:sz w:val="28"/>
          <w:szCs w:val="28"/>
        </w:rPr>
        <w:t xml:space="preserve">Рисунок </w:t>
      </w:r>
      <w:r w:rsidR="003A309C" w:rsidRPr="00E001C8">
        <w:rPr>
          <w:rFonts w:ascii="Times New Roman" w:hAnsi="Times New Roman" w:cs="Times New Roman"/>
          <w:sz w:val="28"/>
          <w:szCs w:val="28"/>
        </w:rPr>
        <w:t>1.</w:t>
      </w:r>
      <w:r w:rsidRPr="00E001C8">
        <w:rPr>
          <w:rFonts w:ascii="Times New Roman" w:hAnsi="Times New Roman" w:cs="Times New Roman"/>
          <w:sz w:val="28"/>
          <w:szCs w:val="28"/>
        </w:rPr>
        <w:t>1.4.</w:t>
      </w:r>
      <w:r w:rsidR="008408BB" w:rsidRPr="00E001C8">
        <w:rPr>
          <w:rFonts w:ascii="Times New Roman" w:hAnsi="Times New Roman" w:cs="Times New Roman"/>
          <w:sz w:val="28"/>
          <w:szCs w:val="28"/>
        </w:rPr>
        <w:t>1 – Зоны действия источников теплоснабжения</w:t>
      </w:r>
      <w:r w:rsidR="00E001C8" w:rsidRPr="00E001C8">
        <w:rPr>
          <w:rFonts w:ascii="Times New Roman" w:hAnsi="Times New Roman" w:cs="Times New Roman"/>
          <w:sz w:val="28"/>
          <w:szCs w:val="28"/>
        </w:rPr>
        <w:t xml:space="preserve"> </w:t>
      </w:r>
      <w:r w:rsidR="00E001C8">
        <w:rPr>
          <w:rFonts w:ascii="Times New Roman" w:eastAsia="Times New Roman" w:hAnsi="Times New Roman" w:cs="Times New Roman"/>
          <w:color w:val="000000"/>
          <w:sz w:val="28"/>
          <w:szCs w:val="28"/>
          <w:lang w:eastAsia="ru-RU"/>
        </w:rPr>
        <w:t>котельной</w:t>
      </w:r>
      <w:r w:rsidR="00E001C8" w:rsidRPr="00E001C8">
        <w:rPr>
          <w:rFonts w:ascii="Times New Roman" w:eastAsia="Times New Roman" w:hAnsi="Times New Roman" w:cs="Times New Roman"/>
          <w:color w:val="000000"/>
          <w:sz w:val="28"/>
          <w:szCs w:val="28"/>
          <w:lang w:eastAsia="ru-RU"/>
        </w:rPr>
        <w:t xml:space="preserve"> </w:t>
      </w:r>
      <w:r w:rsidR="00C243E6" w:rsidRPr="00C243E6">
        <w:rPr>
          <w:rFonts w:ascii="Times New Roman" w:eastAsia="Times New Roman" w:hAnsi="Times New Roman" w:cs="Times New Roman"/>
          <w:color w:val="000000"/>
          <w:sz w:val="28"/>
          <w:szCs w:val="28"/>
          <w:lang w:eastAsia="ru-RU"/>
        </w:rPr>
        <w:t xml:space="preserve"> Новлянский квартал</w:t>
      </w:r>
      <w:r w:rsidR="00E001C8" w:rsidRPr="00E001C8">
        <w:rPr>
          <w:rFonts w:ascii="Times New Roman" w:eastAsia="Times New Roman" w:hAnsi="Times New Roman" w:cs="Times New Roman"/>
          <w:color w:val="000000"/>
          <w:sz w:val="28"/>
          <w:szCs w:val="28"/>
          <w:lang w:eastAsia="ru-RU"/>
        </w:rPr>
        <w:t xml:space="preserve">,  </w:t>
      </w:r>
      <w:r w:rsidR="00E001C8">
        <w:rPr>
          <w:rFonts w:ascii="Times New Roman" w:eastAsia="Times New Roman" w:hAnsi="Times New Roman" w:cs="Times New Roman"/>
          <w:color w:val="000000"/>
          <w:sz w:val="28"/>
          <w:szCs w:val="28"/>
          <w:lang w:eastAsia="ru-RU"/>
        </w:rPr>
        <w:t>котельной</w:t>
      </w:r>
      <w:r w:rsidR="00E001C8" w:rsidRPr="00E001C8">
        <w:rPr>
          <w:rFonts w:ascii="Times New Roman" w:eastAsia="Times New Roman" w:hAnsi="Times New Roman" w:cs="Times New Roman"/>
          <w:color w:val="000000"/>
          <w:sz w:val="28"/>
          <w:szCs w:val="28"/>
          <w:lang w:eastAsia="ru-RU"/>
        </w:rPr>
        <w:t xml:space="preserve"> </w:t>
      </w:r>
      <w:r w:rsidR="00C243E6" w:rsidRPr="00C243E6">
        <w:rPr>
          <w:rFonts w:ascii="Times New Roman" w:eastAsia="Times New Roman" w:hAnsi="Times New Roman" w:cs="Times New Roman"/>
          <w:color w:val="000000"/>
          <w:sz w:val="28"/>
          <w:szCs w:val="28"/>
          <w:lang w:eastAsia="ru-RU"/>
        </w:rPr>
        <w:t>3 квартала</w:t>
      </w:r>
      <w:r w:rsidR="00E001C8" w:rsidRPr="00E001C8">
        <w:rPr>
          <w:rFonts w:ascii="Times New Roman" w:eastAsia="Times New Roman" w:hAnsi="Times New Roman" w:cs="Times New Roman"/>
          <w:color w:val="000000"/>
          <w:sz w:val="28"/>
          <w:szCs w:val="28"/>
          <w:lang w:eastAsia="ru-RU"/>
        </w:rPr>
        <w:t xml:space="preserve">, </w:t>
      </w:r>
      <w:r w:rsidR="00E001C8">
        <w:rPr>
          <w:rFonts w:ascii="Times New Roman" w:eastAsia="Times New Roman" w:hAnsi="Times New Roman" w:cs="Times New Roman"/>
          <w:color w:val="000000"/>
          <w:sz w:val="28"/>
          <w:szCs w:val="28"/>
          <w:lang w:eastAsia="ru-RU"/>
        </w:rPr>
        <w:t>котельной</w:t>
      </w:r>
      <w:r w:rsidR="00E001C8" w:rsidRPr="00E001C8">
        <w:rPr>
          <w:rFonts w:ascii="Times New Roman" w:eastAsia="Times New Roman" w:hAnsi="Times New Roman" w:cs="Times New Roman"/>
          <w:color w:val="000000"/>
          <w:sz w:val="28"/>
          <w:szCs w:val="28"/>
          <w:lang w:eastAsia="ru-RU"/>
        </w:rPr>
        <w:t xml:space="preserve"> </w:t>
      </w:r>
      <w:r w:rsidR="00C243E6" w:rsidRPr="00C243E6">
        <w:rPr>
          <w:rFonts w:ascii="Times New Roman" w:eastAsia="Times New Roman" w:hAnsi="Times New Roman" w:cs="Times New Roman"/>
          <w:color w:val="000000"/>
          <w:sz w:val="28"/>
          <w:szCs w:val="28"/>
          <w:lang w:eastAsia="ru-RU"/>
        </w:rPr>
        <w:t>4 квартала</w:t>
      </w:r>
      <w:r w:rsidR="00E001C8" w:rsidRPr="00E001C8">
        <w:rPr>
          <w:rFonts w:ascii="Times New Roman" w:eastAsia="Times New Roman" w:hAnsi="Times New Roman" w:cs="Times New Roman"/>
          <w:color w:val="000000"/>
          <w:sz w:val="28"/>
          <w:szCs w:val="28"/>
          <w:lang w:eastAsia="ru-RU"/>
        </w:rPr>
        <w:t xml:space="preserve">, </w:t>
      </w:r>
      <w:r w:rsidR="00E001C8">
        <w:rPr>
          <w:rFonts w:ascii="Times New Roman" w:eastAsia="Times New Roman" w:hAnsi="Times New Roman" w:cs="Times New Roman"/>
          <w:color w:val="000000"/>
          <w:sz w:val="28"/>
          <w:szCs w:val="28"/>
          <w:lang w:eastAsia="ru-RU"/>
        </w:rPr>
        <w:t>котельной</w:t>
      </w:r>
      <w:r w:rsidR="00E001C8" w:rsidRPr="00E001C8">
        <w:rPr>
          <w:rFonts w:ascii="Times New Roman" w:eastAsia="Times New Roman" w:hAnsi="Times New Roman" w:cs="Times New Roman"/>
          <w:color w:val="000000"/>
          <w:sz w:val="28"/>
          <w:szCs w:val="28"/>
          <w:lang w:eastAsia="ru-RU"/>
        </w:rPr>
        <w:t xml:space="preserve"> Больничного квартала, </w:t>
      </w:r>
      <w:r w:rsidR="00E001C8">
        <w:rPr>
          <w:rFonts w:ascii="Times New Roman" w:eastAsia="Times New Roman" w:hAnsi="Times New Roman" w:cs="Times New Roman"/>
          <w:color w:val="000000"/>
          <w:sz w:val="28"/>
          <w:szCs w:val="28"/>
          <w:lang w:eastAsia="ru-RU"/>
        </w:rPr>
        <w:t>котельной</w:t>
      </w:r>
      <w:r w:rsidR="00E001C8" w:rsidRPr="00E001C8">
        <w:rPr>
          <w:rFonts w:ascii="Times New Roman" w:eastAsia="Times New Roman" w:hAnsi="Times New Roman" w:cs="Times New Roman"/>
          <w:color w:val="000000"/>
          <w:sz w:val="28"/>
          <w:szCs w:val="28"/>
          <w:lang w:eastAsia="ru-RU"/>
        </w:rPr>
        <w:t xml:space="preserve"> </w:t>
      </w:r>
      <w:r w:rsidR="00C243E6" w:rsidRPr="00C243E6">
        <w:rPr>
          <w:rFonts w:ascii="Times New Roman" w:eastAsia="Times New Roman" w:hAnsi="Times New Roman" w:cs="Times New Roman"/>
          <w:color w:val="000000"/>
          <w:sz w:val="28"/>
          <w:szCs w:val="28"/>
          <w:lang w:eastAsia="ru-RU"/>
        </w:rPr>
        <w:t>«Маришкино» (Москворечье)</w:t>
      </w:r>
      <w:r w:rsidR="00E001C8" w:rsidRPr="00E001C8">
        <w:rPr>
          <w:rFonts w:ascii="Times New Roman" w:eastAsia="Times New Roman" w:hAnsi="Times New Roman" w:cs="Times New Roman"/>
          <w:color w:val="000000"/>
          <w:sz w:val="28"/>
          <w:szCs w:val="28"/>
          <w:lang w:eastAsia="ru-RU"/>
        </w:rPr>
        <w:t xml:space="preserve">, </w:t>
      </w:r>
      <w:r w:rsidR="00E001C8">
        <w:rPr>
          <w:rFonts w:ascii="Times New Roman" w:eastAsia="Times New Roman" w:hAnsi="Times New Roman" w:cs="Times New Roman"/>
          <w:color w:val="000000"/>
          <w:sz w:val="28"/>
          <w:szCs w:val="28"/>
          <w:lang w:eastAsia="ru-RU"/>
        </w:rPr>
        <w:t>котельной</w:t>
      </w:r>
      <w:r w:rsidR="00E001C8" w:rsidRPr="00E001C8">
        <w:rPr>
          <w:rFonts w:ascii="Times New Roman" w:eastAsia="Times New Roman" w:hAnsi="Times New Roman" w:cs="Times New Roman"/>
          <w:color w:val="000000"/>
          <w:sz w:val="28"/>
          <w:szCs w:val="28"/>
          <w:lang w:eastAsia="ru-RU"/>
        </w:rPr>
        <w:t xml:space="preserve"> </w:t>
      </w:r>
      <w:r w:rsidR="00C243E6" w:rsidRPr="00C243E6">
        <w:rPr>
          <w:rFonts w:ascii="Times New Roman" w:eastAsia="Times New Roman" w:hAnsi="Times New Roman" w:cs="Times New Roman"/>
          <w:color w:val="000000"/>
          <w:sz w:val="28"/>
          <w:szCs w:val="28"/>
          <w:lang w:eastAsia="ru-RU"/>
        </w:rPr>
        <w:t>№1 п. Лопатинский</w:t>
      </w:r>
      <w:r w:rsidR="00E001C8" w:rsidRPr="00E001C8">
        <w:rPr>
          <w:rFonts w:ascii="Times New Roman" w:eastAsia="Times New Roman" w:hAnsi="Times New Roman" w:cs="Times New Roman"/>
          <w:color w:val="000000"/>
          <w:sz w:val="28"/>
          <w:szCs w:val="28"/>
          <w:lang w:eastAsia="ru-RU"/>
        </w:rPr>
        <w:t xml:space="preserve">, </w:t>
      </w:r>
      <w:r w:rsidR="00E001C8">
        <w:rPr>
          <w:rFonts w:ascii="Times New Roman" w:eastAsia="Times New Roman" w:hAnsi="Times New Roman" w:cs="Times New Roman"/>
          <w:color w:val="000000"/>
          <w:sz w:val="28"/>
          <w:szCs w:val="28"/>
          <w:lang w:eastAsia="ru-RU"/>
        </w:rPr>
        <w:t>котельной</w:t>
      </w:r>
      <w:r w:rsidR="00C243E6">
        <w:rPr>
          <w:rFonts w:ascii="Times New Roman" w:eastAsia="Times New Roman" w:hAnsi="Times New Roman" w:cs="Times New Roman"/>
          <w:color w:val="000000"/>
          <w:sz w:val="28"/>
          <w:szCs w:val="28"/>
          <w:lang w:eastAsia="ru-RU"/>
        </w:rPr>
        <w:t xml:space="preserve"> </w:t>
      </w:r>
      <w:r w:rsidR="00C243E6" w:rsidRPr="00C243E6">
        <w:rPr>
          <w:rFonts w:ascii="Times New Roman" w:eastAsia="Times New Roman" w:hAnsi="Times New Roman" w:cs="Times New Roman"/>
          <w:color w:val="000000"/>
          <w:sz w:val="28"/>
          <w:szCs w:val="28"/>
          <w:lang w:eastAsia="ru-RU"/>
        </w:rPr>
        <w:t>№3 Лопатинский</w:t>
      </w:r>
      <w:r w:rsidR="00E001C8" w:rsidRPr="00E001C8">
        <w:rPr>
          <w:rFonts w:ascii="Times New Roman" w:eastAsia="Times New Roman" w:hAnsi="Times New Roman" w:cs="Times New Roman"/>
          <w:color w:val="000000"/>
          <w:sz w:val="28"/>
          <w:szCs w:val="28"/>
          <w:lang w:eastAsia="ru-RU"/>
        </w:rPr>
        <w:t xml:space="preserve">, </w:t>
      </w:r>
      <w:r w:rsidR="00E001C8">
        <w:rPr>
          <w:rFonts w:ascii="Times New Roman" w:eastAsia="Times New Roman" w:hAnsi="Times New Roman" w:cs="Times New Roman"/>
          <w:color w:val="000000"/>
          <w:sz w:val="28"/>
          <w:szCs w:val="28"/>
          <w:lang w:eastAsia="ru-RU"/>
        </w:rPr>
        <w:t>котельной</w:t>
      </w:r>
      <w:r w:rsidR="00E001C8" w:rsidRPr="00E001C8">
        <w:rPr>
          <w:rFonts w:ascii="Times New Roman" w:eastAsia="Times New Roman" w:hAnsi="Times New Roman" w:cs="Times New Roman"/>
          <w:color w:val="000000"/>
          <w:sz w:val="28"/>
          <w:szCs w:val="28"/>
          <w:lang w:eastAsia="ru-RU"/>
        </w:rPr>
        <w:t xml:space="preserve"> д.Чемодурово, </w:t>
      </w:r>
      <w:r w:rsidR="00E001C8">
        <w:rPr>
          <w:rFonts w:ascii="Times New Roman" w:eastAsia="Times New Roman" w:hAnsi="Times New Roman" w:cs="Times New Roman"/>
          <w:color w:val="000000"/>
          <w:sz w:val="28"/>
          <w:szCs w:val="28"/>
          <w:lang w:eastAsia="ru-RU"/>
        </w:rPr>
        <w:t xml:space="preserve"> </w:t>
      </w:r>
      <w:r w:rsidR="00E001C8" w:rsidRPr="00E001C8">
        <w:rPr>
          <w:rFonts w:ascii="Times New Roman" w:eastAsia="Times New Roman" w:hAnsi="Times New Roman" w:cs="Times New Roman"/>
          <w:color w:val="000000"/>
          <w:sz w:val="28"/>
          <w:szCs w:val="28"/>
          <w:lang w:eastAsia="ru-RU"/>
        </w:rPr>
        <w:t xml:space="preserve">ТЭЦ АО «ВМУ», </w:t>
      </w:r>
      <w:r w:rsidR="00E001C8">
        <w:rPr>
          <w:rFonts w:ascii="Times New Roman" w:eastAsia="Times New Roman" w:hAnsi="Times New Roman" w:cs="Times New Roman"/>
          <w:color w:val="000000"/>
          <w:sz w:val="28"/>
          <w:szCs w:val="28"/>
          <w:lang w:eastAsia="ru-RU"/>
        </w:rPr>
        <w:t>крышной котельной,</w:t>
      </w:r>
      <w:r w:rsidR="00E001C8" w:rsidRPr="00E001C8">
        <w:rPr>
          <w:rFonts w:ascii="Times New Roman" w:eastAsia="Times New Roman" w:hAnsi="Times New Roman" w:cs="Times New Roman"/>
          <w:color w:val="000000"/>
          <w:sz w:val="28"/>
          <w:szCs w:val="28"/>
          <w:lang w:eastAsia="ru-RU"/>
        </w:rPr>
        <w:t xml:space="preserve"> </w:t>
      </w:r>
      <w:r w:rsidR="00E001C8">
        <w:rPr>
          <w:rFonts w:ascii="Times New Roman" w:eastAsia="Times New Roman" w:hAnsi="Times New Roman" w:cs="Times New Roman"/>
          <w:color w:val="000000"/>
          <w:sz w:val="28"/>
          <w:szCs w:val="28"/>
          <w:lang w:eastAsia="ru-RU"/>
        </w:rPr>
        <w:t xml:space="preserve"> котельной</w:t>
      </w:r>
      <w:r w:rsidR="00E001C8" w:rsidRPr="00E001C8">
        <w:rPr>
          <w:rFonts w:ascii="Times New Roman" w:eastAsia="Times New Roman" w:hAnsi="Times New Roman" w:cs="Times New Roman"/>
          <w:color w:val="000000"/>
          <w:sz w:val="28"/>
          <w:szCs w:val="28"/>
          <w:lang w:eastAsia="ru-RU"/>
        </w:rPr>
        <w:t xml:space="preserve"> ОАО "Фетр"</w:t>
      </w:r>
    </w:p>
    <w:p w:rsidR="00E001C8" w:rsidRDefault="00E001C8" w:rsidP="008408BB">
      <w:pPr>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1EA67BA" wp14:editId="189A0637">
            <wp:extent cx="6303172" cy="6591631"/>
            <wp:effectExtent l="0" t="0" r="2540" b="0"/>
            <wp:docPr id="15" name="Рисунок 15" descr="C:\Users\М.Константинова\Desktop\СТС г.о. Воскресенск\картинки\зоны котельных\Котельная булинского, мичурина, 1 рабочая, 2 Московская, фурмано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М.Константинова\Desktop\СТС г.о. Воскресенск\картинки\зоны котельных\Котельная булинского, мичурина, 1 рабочая, 2 Московская, фурманова.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304616" cy="6593141"/>
                    </a:xfrm>
                    <a:prstGeom prst="rect">
                      <a:avLst/>
                    </a:prstGeom>
                    <a:noFill/>
                    <a:ln>
                      <a:noFill/>
                    </a:ln>
                  </pic:spPr>
                </pic:pic>
              </a:graphicData>
            </a:graphic>
          </wp:inline>
        </w:drawing>
      </w:r>
    </w:p>
    <w:p w:rsidR="00CB7578" w:rsidRDefault="00E001C8" w:rsidP="00CB7578">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1.1.4.</w:t>
      </w:r>
      <w:r>
        <w:rPr>
          <w:rFonts w:ascii="Times New Roman" w:hAnsi="Times New Roman" w:cs="Times New Roman"/>
          <w:sz w:val="28"/>
          <w:szCs w:val="28"/>
        </w:rPr>
        <w:t>2</w:t>
      </w:r>
      <w:r w:rsidRPr="00E001C8">
        <w:rPr>
          <w:rFonts w:ascii="Times New Roman" w:hAnsi="Times New Roman" w:cs="Times New Roman"/>
          <w:sz w:val="28"/>
          <w:szCs w:val="28"/>
        </w:rPr>
        <w:t xml:space="preserve"> – Зоны действия источников теплоснабжения</w:t>
      </w:r>
      <w:r w:rsidR="00CB7578">
        <w:rPr>
          <w:rFonts w:ascii="Times New Roman" w:hAnsi="Times New Roman" w:cs="Times New Roman"/>
          <w:sz w:val="28"/>
          <w:szCs w:val="28"/>
        </w:rPr>
        <w:t xml:space="preserve"> котельной</w:t>
      </w:r>
      <w:r w:rsidR="00CB7578" w:rsidRPr="00CB7578">
        <w:rPr>
          <w:rFonts w:ascii="Times New Roman" w:hAnsi="Times New Roman" w:cs="Times New Roman"/>
          <w:sz w:val="28"/>
          <w:szCs w:val="28"/>
        </w:rPr>
        <w:t xml:space="preserve">  ул. Рабочая</w:t>
      </w:r>
      <w:r w:rsidR="00CB7578">
        <w:rPr>
          <w:rFonts w:ascii="Times New Roman" w:hAnsi="Times New Roman" w:cs="Times New Roman"/>
          <w:sz w:val="28"/>
          <w:szCs w:val="28"/>
        </w:rPr>
        <w:t>,</w:t>
      </w:r>
      <w:r w:rsidR="00CB7578" w:rsidRPr="00CB7578">
        <w:rPr>
          <w:rFonts w:ascii="Times New Roman" w:hAnsi="Times New Roman" w:cs="Times New Roman"/>
          <w:sz w:val="28"/>
          <w:szCs w:val="28"/>
        </w:rPr>
        <w:t xml:space="preserve"> </w:t>
      </w:r>
      <w:r w:rsidR="00CB7578">
        <w:rPr>
          <w:rFonts w:ascii="Times New Roman" w:hAnsi="Times New Roman" w:cs="Times New Roman"/>
          <w:sz w:val="28"/>
          <w:szCs w:val="28"/>
        </w:rPr>
        <w:t>котельной</w:t>
      </w:r>
      <w:r w:rsidR="00CB7578" w:rsidRPr="00CB7578">
        <w:rPr>
          <w:rFonts w:ascii="Times New Roman" w:hAnsi="Times New Roman" w:cs="Times New Roman"/>
          <w:sz w:val="28"/>
          <w:szCs w:val="28"/>
        </w:rPr>
        <w:t xml:space="preserve"> </w:t>
      </w:r>
      <w:r w:rsidR="00C243E6" w:rsidRPr="00C243E6">
        <w:rPr>
          <w:rFonts w:ascii="Times New Roman" w:hAnsi="Times New Roman" w:cs="Times New Roman"/>
          <w:sz w:val="28"/>
          <w:szCs w:val="28"/>
        </w:rPr>
        <w:t>«Московская»</w:t>
      </w:r>
      <w:r w:rsidR="00CB7578" w:rsidRPr="00CB7578">
        <w:rPr>
          <w:rFonts w:ascii="Times New Roman" w:hAnsi="Times New Roman" w:cs="Times New Roman"/>
          <w:sz w:val="28"/>
          <w:szCs w:val="28"/>
        </w:rPr>
        <w:t xml:space="preserve">, </w:t>
      </w:r>
      <w:r w:rsidR="00CB7578">
        <w:rPr>
          <w:rFonts w:ascii="Times New Roman" w:hAnsi="Times New Roman" w:cs="Times New Roman"/>
          <w:sz w:val="28"/>
          <w:szCs w:val="28"/>
        </w:rPr>
        <w:t xml:space="preserve">котельной </w:t>
      </w:r>
      <w:r w:rsidR="00CB7578" w:rsidRPr="00CB7578">
        <w:rPr>
          <w:rFonts w:ascii="Times New Roman" w:hAnsi="Times New Roman" w:cs="Times New Roman"/>
          <w:sz w:val="28"/>
          <w:szCs w:val="28"/>
        </w:rPr>
        <w:t>№3 ул. Фурманова</w:t>
      </w:r>
      <w:r w:rsidR="00CB7578">
        <w:rPr>
          <w:rFonts w:ascii="Times New Roman" w:hAnsi="Times New Roman" w:cs="Times New Roman"/>
          <w:sz w:val="28"/>
          <w:szCs w:val="28"/>
        </w:rPr>
        <w:t>,</w:t>
      </w:r>
      <w:r w:rsidR="00CB7578" w:rsidRPr="00CB7578">
        <w:rPr>
          <w:rFonts w:ascii="Times New Roman" w:hAnsi="Times New Roman" w:cs="Times New Roman"/>
          <w:sz w:val="28"/>
          <w:szCs w:val="28"/>
        </w:rPr>
        <w:t xml:space="preserve"> </w:t>
      </w:r>
      <w:r w:rsidR="00CB7578">
        <w:rPr>
          <w:rFonts w:ascii="Times New Roman" w:hAnsi="Times New Roman" w:cs="Times New Roman"/>
          <w:sz w:val="28"/>
          <w:szCs w:val="28"/>
        </w:rPr>
        <w:t>котельной</w:t>
      </w:r>
      <w:r w:rsidR="00CB7578" w:rsidRPr="00CB7578">
        <w:rPr>
          <w:rFonts w:ascii="Times New Roman" w:hAnsi="Times New Roman" w:cs="Times New Roman"/>
          <w:sz w:val="28"/>
          <w:szCs w:val="28"/>
        </w:rPr>
        <w:t xml:space="preserve"> ул. Мичурина, </w:t>
      </w:r>
      <w:r w:rsidR="00CB7578">
        <w:rPr>
          <w:rFonts w:ascii="Times New Roman" w:hAnsi="Times New Roman" w:cs="Times New Roman"/>
          <w:sz w:val="28"/>
          <w:szCs w:val="28"/>
        </w:rPr>
        <w:t>котельной</w:t>
      </w:r>
      <w:r w:rsidR="00CB7578" w:rsidRPr="00CB7578">
        <w:rPr>
          <w:rFonts w:ascii="Times New Roman" w:hAnsi="Times New Roman" w:cs="Times New Roman"/>
          <w:sz w:val="28"/>
          <w:szCs w:val="28"/>
        </w:rPr>
        <w:t xml:space="preserve"> </w:t>
      </w:r>
      <w:r w:rsidR="00C243E6" w:rsidRPr="00C243E6">
        <w:rPr>
          <w:rFonts w:ascii="Times New Roman" w:hAnsi="Times New Roman" w:cs="Times New Roman"/>
          <w:sz w:val="28"/>
          <w:szCs w:val="28"/>
        </w:rPr>
        <w:t>«Белинского»</w:t>
      </w:r>
    </w:p>
    <w:p w:rsidR="00FA1E1E" w:rsidRDefault="00FA1E1E" w:rsidP="00CB7578">
      <w:pPr>
        <w:spacing w:after="0"/>
        <w:jc w:val="center"/>
        <w:rPr>
          <w:rFonts w:ascii="Times New Roman" w:hAnsi="Times New Roman" w:cs="Times New Roman"/>
          <w:sz w:val="28"/>
          <w:szCs w:val="28"/>
        </w:rPr>
      </w:pPr>
    </w:p>
    <w:p w:rsidR="00FA1E1E" w:rsidRDefault="00FA1E1E" w:rsidP="00CB7578">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99835" cy="4407472"/>
            <wp:effectExtent l="0" t="0" r="5715" b="0"/>
            <wp:docPr id="17" name="Рисунок 17" descr="C:\Users\М.Константинова\Desktop\СТС г.о. Воскресенск\картинки\зоны котельных\Котельная д. Ратмирово, Ратч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М.Константинова\Desktop\СТС г.о. Воскресенск\картинки\зоны котельных\Котельная д. Ратмирово, Ратчино.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99835" cy="4407472"/>
                    </a:xfrm>
                    <a:prstGeom prst="rect">
                      <a:avLst/>
                    </a:prstGeom>
                    <a:noFill/>
                    <a:ln>
                      <a:noFill/>
                    </a:ln>
                  </pic:spPr>
                </pic:pic>
              </a:graphicData>
            </a:graphic>
          </wp:inline>
        </w:drawing>
      </w:r>
    </w:p>
    <w:p w:rsidR="00FA1E1E" w:rsidRDefault="00FA1E1E" w:rsidP="00CB7578">
      <w:pPr>
        <w:spacing w:after="0"/>
        <w:jc w:val="center"/>
        <w:rPr>
          <w:rFonts w:ascii="Times New Roman" w:hAnsi="Times New Roman" w:cs="Times New Roman"/>
          <w:sz w:val="28"/>
          <w:szCs w:val="28"/>
        </w:rPr>
      </w:pPr>
    </w:p>
    <w:p w:rsidR="00FA1E1E" w:rsidRDefault="00FA1E1E" w:rsidP="00FA1E1E">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1.1.4.</w:t>
      </w:r>
      <w:r>
        <w:rPr>
          <w:rFonts w:ascii="Times New Roman" w:hAnsi="Times New Roman" w:cs="Times New Roman"/>
          <w:sz w:val="28"/>
          <w:szCs w:val="28"/>
        </w:rPr>
        <w:t>3</w:t>
      </w:r>
      <w:r w:rsidRPr="00E001C8">
        <w:rPr>
          <w:rFonts w:ascii="Times New Roman" w:hAnsi="Times New Roman" w:cs="Times New Roman"/>
          <w:sz w:val="28"/>
          <w:szCs w:val="28"/>
        </w:rPr>
        <w:t xml:space="preserve"> – Зоны действия источников теплоснабжения</w:t>
      </w:r>
      <w:r>
        <w:rPr>
          <w:rFonts w:ascii="Times New Roman" w:hAnsi="Times New Roman" w:cs="Times New Roman"/>
          <w:sz w:val="28"/>
          <w:szCs w:val="28"/>
        </w:rPr>
        <w:t xml:space="preserve"> котельной</w:t>
      </w:r>
      <w:r w:rsidRPr="00FA1E1E">
        <w:rPr>
          <w:rFonts w:ascii="Times New Roman" w:hAnsi="Times New Roman" w:cs="Times New Roman"/>
          <w:sz w:val="28"/>
          <w:szCs w:val="28"/>
        </w:rPr>
        <w:t xml:space="preserve"> д. Ратчино, </w:t>
      </w:r>
      <w:r>
        <w:rPr>
          <w:rFonts w:ascii="Times New Roman" w:hAnsi="Times New Roman" w:cs="Times New Roman"/>
          <w:sz w:val="28"/>
          <w:szCs w:val="28"/>
        </w:rPr>
        <w:t>котельной</w:t>
      </w:r>
      <w:r w:rsidRPr="00FA1E1E">
        <w:rPr>
          <w:rFonts w:ascii="Times New Roman" w:hAnsi="Times New Roman" w:cs="Times New Roman"/>
          <w:sz w:val="28"/>
          <w:szCs w:val="28"/>
        </w:rPr>
        <w:t xml:space="preserve"> д.</w:t>
      </w:r>
      <w:r>
        <w:rPr>
          <w:rFonts w:ascii="Times New Roman" w:hAnsi="Times New Roman" w:cs="Times New Roman"/>
          <w:sz w:val="28"/>
          <w:szCs w:val="28"/>
        </w:rPr>
        <w:t xml:space="preserve"> </w:t>
      </w:r>
      <w:r w:rsidRPr="00FA1E1E">
        <w:rPr>
          <w:rFonts w:ascii="Times New Roman" w:hAnsi="Times New Roman" w:cs="Times New Roman"/>
          <w:sz w:val="28"/>
          <w:szCs w:val="28"/>
        </w:rPr>
        <w:t>Ратмирово</w:t>
      </w:r>
    </w:p>
    <w:p w:rsidR="00FA1E1E" w:rsidRDefault="00FA1E1E" w:rsidP="00CB7578">
      <w:pPr>
        <w:spacing w:after="0"/>
        <w:jc w:val="center"/>
        <w:rPr>
          <w:rFonts w:ascii="Times New Roman" w:hAnsi="Times New Roman" w:cs="Times New Roman"/>
          <w:sz w:val="28"/>
          <w:szCs w:val="28"/>
        </w:rPr>
      </w:pPr>
    </w:p>
    <w:p w:rsidR="00FA1E1E" w:rsidRDefault="00FA1E1E" w:rsidP="00CB7578">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99835" cy="7184780"/>
            <wp:effectExtent l="0" t="0" r="5715" b="0"/>
            <wp:docPr id="19" name="Рисунок 19" descr="C:\Users\М.Константинова\Desktop\СТС г.о. Воскресенск\картинки\зоны котельных\Котельная д.Губино (школа),Котельная п. Виноградово (школа)Котельная с. Ашитк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М.Константинова\Desktop\СТС г.о. Воскресенск\картинки\зоны котельных\Котельная д.Губино (школа),Котельная п. Виноградово (школа)Котельная с. Ашитково.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299835" cy="7184780"/>
                    </a:xfrm>
                    <a:prstGeom prst="rect">
                      <a:avLst/>
                    </a:prstGeom>
                    <a:noFill/>
                    <a:ln>
                      <a:noFill/>
                    </a:ln>
                  </pic:spPr>
                </pic:pic>
              </a:graphicData>
            </a:graphic>
          </wp:inline>
        </w:drawing>
      </w:r>
    </w:p>
    <w:p w:rsidR="00FA1E1E" w:rsidRDefault="00FA1E1E" w:rsidP="00CB7578">
      <w:pPr>
        <w:spacing w:after="0"/>
        <w:jc w:val="center"/>
        <w:rPr>
          <w:rFonts w:ascii="Times New Roman" w:hAnsi="Times New Roman" w:cs="Times New Roman"/>
          <w:sz w:val="28"/>
          <w:szCs w:val="28"/>
        </w:rPr>
      </w:pPr>
    </w:p>
    <w:p w:rsidR="00FA1E1E" w:rsidRDefault="00FA1E1E" w:rsidP="00CB7578">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1.1.4.</w:t>
      </w:r>
      <w:r>
        <w:rPr>
          <w:rFonts w:ascii="Times New Roman" w:hAnsi="Times New Roman" w:cs="Times New Roman"/>
          <w:sz w:val="28"/>
          <w:szCs w:val="28"/>
        </w:rPr>
        <w:t>4</w:t>
      </w:r>
      <w:r w:rsidRPr="00E001C8">
        <w:rPr>
          <w:rFonts w:ascii="Times New Roman" w:hAnsi="Times New Roman" w:cs="Times New Roman"/>
          <w:sz w:val="28"/>
          <w:szCs w:val="28"/>
        </w:rPr>
        <w:t xml:space="preserve"> – Зоны действия источников теплоснабжения</w:t>
      </w:r>
      <w:r w:rsidR="006D23AC" w:rsidRPr="006D23AC">
        <w:rPr>
          <w:rFonts w:ascii="Times New Roman" w:eastAsia="Times New Roman" w:hAnsi="Times New Roman" w:cs="Times New Roman"/>
          <w:color w:val="000000"/>
          <w:lang w:eastAsia="ru-RU"/>
        </w:rPr>
        <w:t xml:space="preserve"> </w:t>
      </w:r>
      <w:r w:rsidR="006D23AC">
        <w:rPr>
          <w:rFonts w:ascii="Times New Roman" w:hAnsi="Times New Roman" w:cs="Times New Roman"/>
          <w:sz w:val="28"/>
          <w:szCs w:val="28"/>
        </w:rPr>
        <w:t>котельной</w:t>
      </w:r>
      <w:r w:rsidR="006D23AC" w:rsidRPr="006D23AC">
        <w:rPr>
          <w:rFonts w:ascii="Times New Roman" w:hAnsi="Times New Roman" w:cs="Times New Roman"/>
          <w:sz w:val="28"/>
          <w:szCs w:val="28"/>
        </w:rPr>
        <w:t xml:space="preserve"> с. Ашитково, </w:t>
      </w:r>
      <w:r>
        <w:rPr>
          <w:rFonts w:ascii="Times New Roman" w:hAnsi="Times New Roman" w:cs="Times New Roman"/>
          <w:sz w:val="28"/>
          <w:szCs w:val="28"/>
        </w:rPr>
        <w:t xml:space="preserve"> </w:t>
      </w:r>
      <w:r w:rsidR="006D23AC">
        <w:rPr>
          <w:rFonts w:ascii="Times New Roman" w:hAnsi="Times New Roman" w:cs="Times New Roman"/>
          <w:sz w:val="28"/>
          <w:szCs w:val="28"/>
        </w:rPr>
        <w:t>котельной</w:t>
      </w:r>
      <w:r w:rsidR="006D23AC" w:rsidRPr="006D23AC">
        <w:rPr>
          <w:rFonts w:ascii="Times New Roman" w:hAnsi="Times New Roman" w:cs="Times New Roman"/>
          <w:sz w:val="28"/>
          <w:szCs w:val="28"/>
        </w:rPr>
        <w:t xml:space="preserve"> п. Виноградово (школа), </w:t>
      </w:r>
      <w:r w:rsidR="006D23AC">
        <w:rPr>
          <w:rFonts w:ascii="Times New Roman" w:hAnsi="Times New Roman" w:cs="Times New Roman"/>
          <w:sz w:val="28"/>
          <w:szCs w:val="28"/>
        </w:rPr>
        <w:t>котельной</w:t>
      </w:r>
      <w:r w:rsidR="006D23AC" w:rsidRPr="006D23AC">
        <w:rPr>
          <w:rFonts w:ascii="Times New Roman" w:hAnsi="Times New Roman" w:cs="Times New Roman"/>
          <w:sz w:val="28"/>
          <w:szCs w:val="28"/>
        </w:rPr>
        <w:t xml:space="preserve"> д.Губино (школа)</w:t>
      </w:r>
    </w:p>
    <w:p w:rsidR="00FA1E1E" w:rsidRDefault="006D23AC" w:rsidP="00CB7578">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99835" cy="6387316"/>
            <wp:effectExtent l="0" t="0" r="5715" b="0"/>
            <wp:docPr id="20" name="Рисунок 20" descr="C:\Users\М.Константинова\Desktop\СТС г.о. Воскресенск\картинки\зоны котельных\Котельная с. Невское, ДРП, Степанщ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М.Константинова\Desktop\СТС г.о. Воскресенск\картинки\зоны котельных\Котельная с. Невское, ДРП, Степанщино.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299835" cy="6387316"/>
                    </a:xfrm>
                    <a:prstGeom prst="rect">
                      <a:avLst/>
                    </a:prstGeom>
                    <a:noFill/>
                    <a:ln>
                      <a:noFill/>
                    </a:ln>
                  </pic:spPr>
                </pic:pic>
              </a:graphicData>
            </a:graphic>
          </wp:inline>
        </w:drawing>
      </w:r>
    </w:p>
    <w:p w:rsidR="006D23AC" w:rsidRDefault="006D23AC" w:rsidP="00CB7578">
      <w:pPr>
        <w:spacing w:after="0"/>
        <w:jc w:val="center"/>
        <w:rPr>
          <w:rFonts w:ascii="Times New Roman" w:hAnsi="Times New Roman" w:cs="Times New Roman"/>
          <w:sz w:val="28"/>
          <w:szCs w:val="28"/>
        </w:rPr>
      </w:pPr>
    </w:p>
    <w:p w:rsidR="006D23AC" w:rsidRDefault="006D23AC" w:rsidP="006D23AC">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1.1.4.</w:t>
      </w:r>
      <w:r>
        <w:rPr>
          <w:rFonts w:ascii="Times New Roman" w:hAnsi="Times New Roman" w:cs="Times New Roman"/>
          <w:sz w:val="28"/>
          <w:szCs w:val="28"/>
        </w:rPr>
        <w:t>5</w:t>
      </w:r>
      <w:r w:rsidR="00F36D65">
        <w:rPr>
          <w:rFonts w:ascii="Times New Roman" w:hAnsi="Times New Roman" w:cs="Times New Roman"/>
          <w:sz w:val="28"/>
          <w:szCs w:val="28"/>
        </w:rPr>
        <w:t xml:space="preserve"> </w:t>
      </w:r>
      <w:r w:rsidRPr="00E001C8">
        <w:rPr>
          <w:rFonts w:ascii="Times New Roman" w:hAnsi="Times New Roman" w:cs="Times New Roman"/>
          <w:sz w:val="28"/>
          <w:szCs w:val="28"/>
        </w:rPr>
        <w:t>– Зоны действия источников теплоснабжения</w:t>
      </w:r>
      <w:r w:rsidRPr="006D23AC">
        <w:rPr>
          <w:rFonts w:ascii="Times New Roman" w:hAnsi="Times New Roman" w:cs="Times New Roman"/>
          <w:sz w:val="28"/>
          <w:szCs w:val="28"/>
        </w:rPr>
        <w:t xml:space="preserve"> котельной д. Степанщино</w:t>
      </w:r>
      <w:r>
        <w:rPr>
          <w:rFonts w:ascii="Times New Roman" w:hAnsi="Times New Roman" w:cs="Times New Roman"/>
          <w:sz w:val="28"/>
          <w:szCs w:val="28"/>
        </w:rPr>
        <w:t>, котельной с</w:t>
      </w:r>
      <w:r w:rsidRPr="006D23AC">
        <w:rPr>
          <w:rFonts w:ascii="Times New Roman" w:hAnsi="Times New Roman" w:cs="Times New Roman"/>
          <w:sz w:val="28"/>
          <w:szCs w:val="28"/>
        </w:rPr>
        <w:t>.Невское</w:t>
      </w:r>
      <w:r>
        <w:rPr>
          <w:rFonts w:ascii="Times New Roman" w:hAnsi="Times New Roman" w:cs="Times New Roman"/>
          <w:sz w:val="28"/>
          <w:szCs w:val="28"/>
        </w:rPr>
        <w:t>, котельной ДРП</w:t>
      </w:r>
    </w:p>
    <w:p w:rsidR="006D23AC" w:rsidRDefault="006D23AC" w:rsidP="00CB7578">
      <w:pPr>
        <w:spacing w:after="0"/>
        <w:jc w:val="center"/>
        <w:rPr>
          <w:rFonts w:ascii="Times New Roman" w:hAnsi="Times New Roman" w:cs="Times New Roman"/>
          <w:sz w:val="28"/>
          <w:szCs w:val="28"/>
        </w:rPr>
      </w:pPr>
    </w:p>
    <w:p w:rsidR="006D23AC" w:rsidRDefault="006D23AC" w:rsidP="00CB7578">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99835" cy="5345501"/>
            <wp:effectExtent l="0" t="0" r="5715" b="7620"/>
            <wp:docPr id="21" name="Рисунок 21" descr="C:\Users\М.Константинова\Desktop\СТС г.о. Воскресенск\картинки\зоны котельных\Котельная холотово (Школа), (фабрика), котельные 1,2,3,3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М.Константинова\Desktop\СТС г.о. Воскресенск\картинки\зоны котельных\Котельная холотово (Школа), (фабрика), котельные 1,2,3,3а.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299835" cy="5345501"/>
                    </a:xfrm>
                    <a:prstGeom prst="rect">
                      <a:avLst/>
                    </a:prstGeom>
                    <a:noFill/>
                    <a:ln>
                      <a:noFill/>
                    </a:ln>
                  </pic:spPr>
                </pic:pic>
              </a:graphicData>
            </a:graphic>
          </wp:inline>
        </w:drawing>
      </w:r>
    </w:p>
    <w:p w:rsidR="006D23AC" w:rsidRDefault="006D23AC" w:rsidP="00CB7578">
      <w:pPr>
        <w:spacing w:after="0"/>
        <w:jc w:val="center"/>
        <w:rPr>
          <w:rFonts w:ascii="Times New Roman" w:hAnsi="Times New Roman" w:cs="Times New Roman"/>
          <w:sz w:val="28"/>
          <w:szCs w:val="28"/>
        </w:rPr>
      </w:pPr>
    </w:p>
    <w:p w:rsidR="006D23AC" w:rsidRDefault="006D23AC" w:rsidP="006D23AC">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1.1.4.</w:t>
      </w:r>
      <w:r>
        <w:rPr>
          <w:rFonts w:ascii="Times New Roman" w:hAnsi="Times New Roman" w:cs="Times New Roman"/>
          <w:sz w:val="28"/>
          <w:szCs w:val="28"/>
        </w:rPr>
        <w:t xml:space="preserve">6 </w:t>
      </w:r>
      <w:r w:rsidRPr="00E001C8">
        <w:rPr>
          <w:rFonts w:ascii="Times New Roman" w:hAnsi="Times New Roman" w:cs="Times New Roman"/>
          <w:sz w:val="28"/>
          <w:szCs w:val="28"/>
        </w:rPr>
        <w:t>– Зоны действия источников теплоснабжения</w:t>
      </w:r>
      <w:r w:rsidRPr="006D23AC">
        <w:rPr>
          <w:rFonts w:ascii="Times New Roman" w:hAnsi="Times New Roman" w:cs="Times New Roman"/>
          <w:sz w:val="28"/>
          <w:szCs w:val="28"/>
        </w:rPr>
        <w:t xml:space="preserve"> </w:t>
      </w:r>
      <w:r>
        <w:rPr>
          <w:rFonts w:ascii="Times New Roman" w:hAnsi="Times New Roman" w:cs="Times New Roman"/>
          <w:sz w:val="28"/>
          <w:szCs w:val="28"/>
        </w:rPr>
        <w:t>котельной</w:t>
      </w:r>
      <w:r w:rsidRPr="006D23AC">
        <w:rPr>
          <w:rFonts w:ascii="Times New Roman" w:hAnsi="Times New Roman" w:cs="Times New Roman"/>
          <w:sz w:val="28"/>
          <w:szCs w:val="28"/>
        </w:rPr>
        <w:t xml:space="preserve"> д. Золотово (школа)</w:t>
      </w:r>
      <w:r>
        <w:rPr>
          <w:rFonts w:ascii="Times New Roman" w:hAnsi="Times New Roman" w:cs="Times New Roman"/>
          <w:sz w:val="28"/>
          <w:szCs w:val="28"/>
        </w:rPr>
        <w:t>, котельной</w:t>
      </w:r>
      <w:r w:rsidRPr="006D23AC">
        <w:rPr>
          <w:rFonts w:ascii="Times New Roman" w:hAnsi="Times New Roman" w:cs="Times New Roman"/>
          <w:sz w:val="28"/>
          <w:szCs w:val="28"/>
        </w:rPr>
        <w:t xml:space="preserve"> д. Золотово (фабрика)</w:t>
      </w:r>
      <w:r>
        <w:rPr>
          <w:rFonts w:ascii="Times New Roman" w:hAnsi="Times New Roman" w:cs="Times New Roman"/>
          <w:sz w:val="28"/>
          <w:szCs w:val="28"/>
        </w:rPr>
        <w:t>, котельной</w:t>
      </w:r>
      <w:r w:rsidRPr="006D23AC">
        <w:rPr>
          <w:rFonts w:ascii="Times New Roman" w:hAnsi="Times New Roman" w:cs="Times New Roman"/>
          <w:sz w:val="28"/>
          <w:szCs w:val="28"/>
        </w:rPr>
        <w:t xml:space="preserve"> № 1 г.Белоозерский</w:t>
      </w:r>
      <w:r>
        <w:rPr>
          <w:rFonts w:ascii="Times New Roman" w:hAnsi="Times New Roman" w:cs="Times New Roman"/>
          <w:sz w:val="28"/>
          <w:szCs w:val="28"/>
        </w:rPr>
        <w:t>, котельной</w:t>
      </w:r>
      <w:r w:rsidRPr="006D23AC">
        <w:rPr>
          <w:rFonts w:ascii="Times New Roman" w:hAnsi="Times New Roman" w:cs="Times New Roman"/>
          <w:sz w:val="28"/>
          <w:szCs w:val="28"/>
        </w:rPr>
        <w:t xml:space="preserve"> № 2 г.Белоозерский</w:t>
      </w:r>
      <w:r>
        <w:rPr>
          <w:rFonts w:ascii="Times New Roman" w:hAnsi="Times New Roman" w:cs="Times New Roman"/>
          <w:sz w:val="28"/>
          <w:szCs w:val="28"/>
        </w:rPr>
        <w:t>, котельной</w:t>
      </w:r>
      <w:r w:rsidRPr="006D23AC">
        <w:rPr>
          <w:rFonts w:ascii="Times New Roman" w:hAnsi="Times New Roman" w:cs="Times New Roman"/>
          <w:sz w:val="28"/>
          <w:szCs w:val="28"/>
        </w:rPr>
        <w:t xml:space="preserve"> №3 д. Цибино</w:t>
      </w:r>
      <w:r>
        <w:rPr>
          <w:rFonts w:ascii="Times New Roman" w:hAnsi="Times New Roman" w:cs="Times New Roman"/>
          <w:sz w:val="28"/>
          <w:szCs w:val="28"/>
        </w:rPr>
        <w:t>, котельной</w:t>
      </w:r>
      <w:r w:rsidRPr="006D23AC">
        <w:rPr>
          <w:rFonts w:ascii="Times New Roman" w:hAnsi="Times New Roman" w:cs="Times New Roman"/>
          <w:sz w:val="28"/>
          <w:szCs w:val="28"/>
        </w:rPr>
        <w:t xml:space="preserve"> №3А</w:t>
      </w:r>
    </w:p>
    <w:p w:rsidR="006D23AC" w:rsidRDefault="006D23AC" w:rsidP="00CB7578">
      <w:pPr>
        <w:spacing w:after="0"/>
        <w:jc w:val="center"/>
        <w:rPr>
          <w:rFonts w:ascii="Times New Roman" w:hAnsi="Times New Roman" w:cs="Times New Roman"/>
          <w:sz w:val="28"/>
          <w:szCs w:val="28"/>
        </w:rPr>
      </w:pPr>
    </w:p>
    <w:p w:rsidR="006D23AC" w:rsidRDefault="006D23AC" w:rsidP="00CB7578">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99835" cy="4892204"/>
            <wp:effectExtent l="0" t="0" r="5715" b="3810"/>
            <wp:docPr id="22" name="Рисунок 22" descr="C:\Users\М.Константинова\Desktop\СТС г.о. Воскресенск\картинки\зоны котельных\Котельные Интернатска, Школьная, Воскресенск-техноткань, Зайцева, Совет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М.Константинова\Desktop\СТС г.о. Воскресенск\картинки\зоны котельных\Котельные Интернатска, Школьная, Воскресенск-техноткань, Зайцева, Советская.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99835" cy="4892204"/>
                    </a:xfrm>
                    <a:prstGeom prst="rect">
                      <a:avLst/>
                    </a:prstGeom>
                    <a:noFill/>
                    <a:ln>
                      <a:noFill/>
                    </a:ln>
                  </pic:spPr>
                </pic:pic>
              </a:graphicData>
            </a:graphic>
          </wp:inline>
        </w:drawing>
      </w:r>
    </w:p>
    <w:p w:rsidR="006D23AC" w:rsidRDefault="006D23AC" w:rsidP="006D23AC">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1.1.4.</w:t>
      </w:r>
      <w:r>
        <w:rPr>
          <w:rFonts w:ascii="Times New Roman" w:hAnsi="Times New Roman" w:cs="Times New Roman"/>
          <w:sz w:val="28"/>
          <w:szCs w:val="28"/>
        </w:rPr>
        <w:t xml:space="preserve">7 </w:t>
      </w:r>
      <w:r w:rsidRPr="00E001C8">
        <w:rPr>
          <w:rFonts w:ascii="Times New Roman" w:hAnsi="Times New Roman" w:cs="Times New Roman"/>
          <w:sz w:val="28"/>
          <w:szCs w:val="28"/>
        </w:rPr>
        <w:t>– Зоны действия источников теплоснабжения</w:t>
      </w:r>
      <w:r w:rsidRPr="006D23AC">
        <w:rPr>
          <w:rFonts w:ascii="Times New Roman" w:hAnsi="Times New Roman" w:cs="Times New Roman"/>
          <w:sz w:val="28"/>
          <w:szCs w:val="28"/>
        </w:rPr>
        <w:t xml:space="preserve"> </w:t>
      </w:r>
      <w:r>
        <w:rPr>
          <w:rFonts w:ascii="Times New Roman" w:hAnsi="Times New Roman" w:cs="Times New Roman"/>
          <w:sz w:val="28"/>
          <w:szCs w:val="28"/>
        </w:rPr>
        <w:t>котельной</w:t>
      </w:r>
      <w:r w:rsidRPr="006D23AC">
        <w:rPr>
          <w:rFonts w:ascii="Times New Roman" w:hAnsi="Times New Roman" w:cs="Times New Roman"/>
          <w:sz w:val="28"/>
          <w:szCs w:val="28"/>
        </w:rPr>
        <w:t xml:space="preserve"> ул. Интернатская</w:t>
      </w:r>
      <w:r>
        <w:rPr>
          <w:rFonts w:ascii="Times New Roman" w:hAnsi="Times New Roman" w:cs="Times New Roman"/>
          <w:sz w:val="28"/>
          <w:szCs w:val="28"/>
        </w:rPr>
        <w:t>, котельной</w:t>
      </w:r>
      <w:r w:rsidRPr="006D23AC">
        <w:rPr>
          <w:rFonts w:ascii="Times New Roman" w:hAnsi="Times New Roman" w:cs="Times New Roman"/>
          <w:sz w:val="28"/>
          <w:szCs w:val="28"/>
        </w:rPr>
        <w:t xml:space="preserve"> </w:t>
      </w:r>
      <w:r w:rsidR="00C243E6" w:rsidRPr="00C243E6">
        <w:rPr>
          <w:rFonts w:ascii="Times New Roman" w:hAnsi="Times New Roman" w:cs="Times New Roman"/>
          <w:sz w:val="28"/>
          <w:szCs w:val="28"/>
        </w:rPr>
        <w:t>Советская</w:t>
      </w:r>
      <w:r w:rsidR="00C243E6">
        <w:rPr>
          <w:rFonts w:ascii="Times New Roman" w:hAnsi="Times New Roman" w:cs="Times New Roman"/>
          <w:sz w:val="28"/>
          <w:szCs w:val="28"/>
        </w:rPr>
        <w:t xml:space="preserve">, </w:t>
      </w:r>
      <w:r>
        <w:rPr>
          <w:rFonts w:ascii="Times New Roman" w:hAnsi="Times New Roman" w:cs="Times New Roman"/>
          <w:sz w:val="28"/>
          <w:szCs w:val="28"/>
        </w:rPr>
        <w:t>котельной</w:t>
      </w:r>
      <w:r w:rsidRPr="006D23AC">
        <w:rPr>
          <w:rFonts w:ascii="Times New Roman" w:hAnsi="Times New Roman" w:cs="Times New Roman"/>
          <w:sz w:val="28"/>
          <w:szCs w:val="28"/>
        </w:rPr>
        <w:t xml:space="preserve"> ул. Школьная</w:t>
      </w:r>
      <w:r>
        <w:rPr>
          <w:rFonts w:ascii="Times New Roman" w:hAnsi="Times New Roman" w:cs="Times New Roman"/>
          <w:sz w:val="28"/>
          <w:szCs w:val="28"/>
        </w:rPr>
        <w:t>, котельной</w:t>
      </w:r>
      <w:r w:rsidRPr="006D23AC">
        <w:rPr>
          <w:rFonts w:ascii="Times New Roman" w:hAnsi="Times New Roman" w:cs="Times New Roman"/>
          <w:sz w:val="28"/>
          <w:szCs w:val="28"/>
        </w:rPr>
        <w:t xml:space="preserve"> </w:t>
      </w:r>
      <w:r w:rsidR="00C243E6" w:rsidRPr="00C243E6">
        <w:rPr>
          <w:rFonts w:ascii="Times New Roman" w:hAnsi="Times New Roman" w:cs="Times New Roman"/>
          <w:sz w:val="28"/>
          <w:szCs w:val="28"/>
        </w:rPr>
        <w:t>"Баня"</w:t>
      </w:r>
      <w:r>
        <w:rPr>
          <w:rFonts w:ascii="Times New Roman" w:hAnsi="Times New Roman" w:cs="Times New Roman"/>
          <w:sz w:val="28"/>
          <w:szCs w:val="28"/>
        </w:rPr>
        <w:t>, котельной</w:t>
      </w:r>
      <w:r w:rsidRPr="006D23AC">
        <w:rPr>
          <w:rFonts w:ascii="Times New Roman" w:hAnsi="Times New Roman" w:cs="Times New Roman"/>
          <w:sz w:val="28"/>
          <w:szCs w:val="28"/>
        </w:rPr>
        <w:t xml:space="preserve"> ОАО "Воскресенск- Техноткань"</w:t>
      </w:r>
    </w:p>
    <w:p w:rsidR="006D23AC" w:rsidRDefault="006D23AC" w:rsidP="00CB7578">
      <w:pPr>
        <w:spacing w:after="0"/>
        <w:jc w:val="center"/>
        <w:rPr>
          <w:rFonts w:ascii="Times New Roman" w:hAnsi="Times New Roman" w:cs="Times New Roman"/>
          <w:sz w:val="28"/>
          <w:szCs w:val="28"/>
        </w:rPr>
      </w:pPr>
    </w:p>
    <w:p w:rsidR="006D23AC" w:rsidRDefault="002F13CB" w:rsidP="00CB7578">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99835" cy="5616770"/>
            <wp:effectExtent l="0" t="0" r="5715" b="3175"/>
            <wp:docPr id="23" name="Рисунок 23" descr="C:\Users\М.Константинова\Desktop\СТС г.о. Воскресенск\картинки\зоны котельных\Котельные Усадище, Щербово, Барановское, Леоново,Конобе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М.Константинова\Desktop\СТС г.о. Воскресенск\картинки\зоны котельных\Котельные Усадище, Щербово, Барановское, Леоново,Конобеево.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299835" cy="5616770"/>
                    </a:xfrm>
                    <a:prstGeom prst="rect">
                      <a:avLst/>
                    </a:prstGeom>
                    <a:noFill/>
                    <a:ln>
                      <a:noFill/>
                    </a:ln>
                  </pic:spPr>
                </pic:pic>
              </a:graphicData>
            </a:graphic>
          </wp:inline>
        </w:drawing>
      </w:r>
    </w:p>
    <w:p w:rsidR="002F13CB" w:rsidRDefault="002F13CB" w:rsidP="002F13CB">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1.1.4.</w:t>
      </w:r>
      <w:r>
        <w:rPr>
          <w:rFonts w:ascii="Times New Roman" w:hAnsi="Times New Roman" w:cs="Times New Roman"/>
          <w:sz w:val="28"/>
          <w:szCs w:val="28"/>
        </w:rPr>
        <w:t xml:space="preserve">8 </w:t>
      </w:r>
      <w:r w:rsidRPr="00E001C8">
        <w:rPr>
          <w:rFonts w:ascii="Times New Roman" w:hAnsi="Times New Roman" w:cs="Times New Roman"/>
          <w:sz w:val="28"/>
          <w:szCs w:val="28"/>
        </w:rPr>
        <w:t>– Зоны действия источников теплоснабжения</w:t>
      </w:r>
      <w:r>
        <w:rPr>
          <w:rFonts w:ascii="Times New Roman" w:hAnsi="Times New Roman" w:cs="Times New Roman"/>
          <w:sz w:val="28"/>
          <w:szCs w:val="28"/>
        </w:rPr>
        <w:t xml:space="preserve"> котельной</w:t>
      </w:r>
      <w:r w:rsidRPr="002F13CB">
        <w:rPr>
          <w:rFonts w:ascii="Times New Roman" w:hAnsi="Times New Roman" w:cs="Times New Roman"/>
          <w:sz w:val="28"/>
          <w:szCs w:val="28"/>
        </w:rPr>
        <w:t xml:space="preserve"> с.Конобеево</w:t>
      </w:r>
      <w:r>
        <w:rPr>
          <w:rFonts w:ascii="Times New Roman" w:hAnsi="Times New Roman" w:cs="Times New Roman"/>
          <w:sz w:val="28"/>
          <w:szCs w:val="28"/>
        </w:rPr>
        <w:t>, котельной</w:t>
      </w:r>
      <w:r w:rsidRPr="002F13CB">
        <w:rPr>
          <w:rFonts w:ascii="Times New Roman" w:hAnsi="Times New Roman" w:cs="Times New Roman"/>
          <w:sz w:val="28"/>
          <w:szCs w:val="28"/>
        </w:rPr>
        <w:t xml:space="preserve"> с. Барановское</w:t>
      </w:r>
      <w:r>
        <w:rPr>
          <w:rFonts w:ascii="Times New Roman" w:hAnsi="Times New Roman" w:cs="Times New Roman"/>
          <w:sz w:val="28"/>
          <w:szCs w:val="28"/>
        </w:rPr>
        <w:t>, котельной</w:t>
      </w:r>
      <w:r w:rsidRPr="002F13CB">
        <w:rPr>
          <w:rFonts w:ascii="Times New Roman" w:hAnsi="Times New Roman" w:cs="Times New Roman"/>
          <w:sz w:val="28"/>
          <w:szCs w:val="28"/>
        </w:rPr>
        <w:t xml:space="preserve"> с. Усадище</w:t>
      </w:r>
      <w:r>
        <w:rPr>
          <w:rFonts w:ascii="Times New Roman" w:hAnsi="Times New Roman" w:cs="Times New Roman"/>
          <w:sz w:val="28"/>
          <w:szCs w:val="28"/>
        </w:rPr>
        <w:t xml:space="preserve">, </w:t>
      </w:r>
      <w:r w:rsidRPr="006D23AC">
        <w:rPr>
          <w:rFonts w:ascii="Times New Roman" w:hAnsi="Times New Roman" w:cs="Times New Roman"/>
          <w:sz w:val="28"/>
          <w:szCs w:val="28"/>
        </w:rPr>
        <w:t xml:space="preserve"> </w:t>
      </w:r>
      <w:r>
        <w:rPr>
          <w:rFonts w:ascii="Times New Roman" w:hAnsi="Times New Roman" w:cs="Times New Roman"/>
          <w:sz w:val="28"/>
          <w:szCs w:val="28"/>
        </w:rPr>
        <w:t>котельной</w:t>
      </w:r>
      <w:r w:rsidRPr="002F13CB">
        <w:rPr>
          <w:rFonts w:ascii="Times New Roman" w:hAnsi="Times New Roman" w:cs="Times New Roman"/>
          <w:sz w:val="28"/>
          <w:szCs w:val="28"/>
        </w:rPr>
        <w:t xml:space="preserve"> д.Леоново</w:t>
      </w:r>
      <w:r>
        <w:rPr>
          <w:rFonts w:ascii="Times New Roman" w:hAnsi="Times New Roman" w:cs="Times New Roman"/>
          <w:sz w:val="28"/>
          <w:szCs w:val="28"/>
        </w:rPr>
        <w:t>, котельной</w:t>
      </w:r>
      <w:r w:rsidRPr="002F13CB">
        <w:rPr>
          <w:rFonts w:ascii="Times New Roman" w:hAnsi="Times New Roman" w:cs="Times New Roman"/>
          <w:sz w:val="28"/>
          <w:szCs w:val="28"/>
        </w:rPr>
        <w:t xml:space="preserve"> д.Щербово</w:t>
      </w:r>
    </w:p>
    <w:p w:rsidR="002F13CB" w:rsidRDefault="002F13CB" w:rsidP="002F13CB">
      <w:pPr>
        <w:spacing w:after="0"/>
        <w:jc w:val="center"/>
        <w:rPr>
          <w:rFonts w:ascii="Times New Roman" w:hAnsi="Times New Roman" w:cs="Times New Roman"/>
          <w:sz w:val="28"/>
          <w:szCs w:val="28"/>
        </w:rPr>
      </w:pPr>
    </w:p>
    <w:p w:rsidR="002F13CB" w:rsidRDefault="002F13CB" w:rsidP="002F13CB">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99835" cy="5675338"/>
            <wp:effectExtent l="0" t="0" r="5715" b="1905"/>
            <wp:docPr id="25" name="Рисунок 25" descr="C:\Users\М.Константинова\Desktop\СТС г.о. Воскресенск\картинки\зоны котельных\КТС 019 п. им. Цюруп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М.Константинова\Desktop\СТС г.о. Воскресенск\картинки\зоны котельных\КТС 019 п. им. Цюрупы.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99835" cy="5675338"/>
                    </a:xfrm>
                    <a:prstGeom prst="rect">
                      <a:avLst/>
                    </a:prstGeom>
                    <a:noFill/>
                    <a:ln>
                      <a:noFill/>
                    </a:ln>
                  </pic:spPr>
                </pic:pic>
              </a:graphicData>
            </a:graphic>
          </wp:inline>
        </w:drawing>
      </w:r>
    </w:p>
    <w:p w:rsidR="00FA1E1E" w:rsidRDefault="002F13CB" w:rsidP="002F13CB">
      <w:pPr>
        <w:spacing w:after="0"/>
        <w:jc w:val="center"/>
        <w:rPr>
          <w:rFonts w:ascii="Times New Roman" w:hAnsi="Times New Roman" w:cs="Times New Roman"/>
          <w:sz w:val="28"/>
          <w:szCs w:val="28"/>
        </w:rPr>
      </w:pPr>
      <w:r>
        <w:rPr>
          <w:rFonts w:ascii="Times New Roman" w:hAnsi="Times New Roman" w:cs="Times New Roman"/>
          <w:sz w:val="28"/>
          <w:szCs w:val="28"/>
        </w:rPr>
        <w:t xml:space="preserve"> </w:t>
      </w:r>
      <w:r w:rsidRPr="00E001C8">
        <w:rPr>
          <w:rFonts w:ascii="Times New Roman" w:hAnsi="Times New Roman" w:cs="Times New Roman"/>
          <w:sz w:val="28"/>
          <w:szCs w:val="28"/>
        </w:rPr>
        <w:t>Рисунок 1.1.4.</w:t>
      </w:r>
      <w:r>
        <w:rPr>
          <w:rFonts w:ascii="Times New Roman" w:hAnsi="Times New Roman" w:cs="Times New Roman"/>
          <w:sz w:val="28"/>
          <w:szCs w:val="28"/>
        </w:rPr>
        <w:t>9 – Зона</w:t>
      </w:r>
      <w:r w:rsidRPr="00E001C8">
        <w:rPr>
          <w:rFonts w:ascii="Times New Roman" w:hAnsi="Times New Roman" w:cs="Times New Roman"/>
          <w:sz w:val="28"/>
          <w:szCs w:val="28"/>
        </w:rPr>
        <w:t xml:space="preserve"> действия источников теплоснабжения</w:t>
      </w:r>
      <w:r>
        <w:rPr>
          <w:rFonts w:ascii="Times New Roman" w:hAnsi="Times New Roman" w:cs="Times New Roman"/>
          <w:sz w:val="28"/>
          <w:szCs w:val="28"/>
        </w:rPr>
        <w:t xml:space="preserve">  </w:t>
      </w:r>
      <w:r w:rsidRPr="002F13CB">
        <w:rPr>
          <w:rFonts w:ascii="Times New Roman" w:hAnsi="Times New Roman" w:cs="Times New Roman"/>
          <w:sz w:val="28"/>
          <w:szCs w:val="28"/>
        </w:rPr>
        <w:t>КТС 019 п. им. Цюрупы</w:t>
      </w:r>
    </w:p>
    <w:p w:rsidR="00474292" w:rsidRDefault="00474292" w:rsidP="002F13CB">
      <w:pPr>
        <w:spacing w:after="0"/>
        <w:jc w:val="center"/>
        <w:rPr>
          <w:rFonts w:ascii="Times New Roman" w:hAnsi="Times New Roman" w:cs="Times New Roman"/>
          <w:sz w:val="28"/>
          <w:szCs w:val="28"/>
        </w:rPr>
      </w:pPr>
    </w:p>
    <w:p w:rsidR="002F13CB" w:rsidRDefault="00474292" w:rsidP="002F13CB">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448816" cy="3721210"/>
            <wp:effectExtent l="0" t="0" r="9525" b="0"/>
            <wp:docPr id="18" name="Рисунок 18" descr="C:\Users\М.Константинова\Desktop\ВОСКРЕСЕНСК ОТ 22.01.2021\22,01\Зоны котельн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Константинова\Desktop\ВОСКРЕСЕНСК ОТ 22.01.2021\22,01\Зоны котельной.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451276" cy="3722629"/>
                    </a:xfrm>
                    <a:prstGeom prst="rect">
                      <a:avLst/>
                    </a:prstGeom>
                    <a:noFill/>
                    <a:ln>
                      <a:noFill/>
                    </a:ln>
                  </pic:spPr>
                </pic:pic>
              </a:graphicData>
            </a:graphic>
          </wp:inline>
        </w:drawing>
      </w:r>
    </w:p>
    <w:p w:rsidR="00474292" w:rsidRDefault="00474292" w:rsidP="00474292">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1.1.4.</w:t>
      </w:r>
      <w:r>
        <w:rPr>
          <w:rFonts w:ascii="Times New Roman" w:hAnsi="Times New Roman" w:cs="Times New Roman"/>
          <w:sz w:val="28"/>
          <w:szCs w:val="28"/>
        </w:rPr>
        <w:t xml:space="preserve">10 – Зона действия источника </w:t>
      </w:r>
      <w:r w:rsidRPr="00E001C8">
        <w:rPr>
          <w:rFonts w:ascii="Times New Roman" w:hAnsi="Times New Roman" w:cs="Times New Roman"/>
          <w:sz w:val="28"/>
          <w:szCs w:val="28"/>
        </w:rPr>
        <w:t>теплоснабжения</w:t>
      </w:r>
      <w:r>
        <w:rPr>
          <w:rFonts w:ascii="Times New Roman" w:hAnsi="Times New Roman" w:cs="Times New Roman"/>
          <w:sz w:val="28"/>
          <w:szCs w:val="28"/>
        </w:rPr>
        <w:t xml:space="preserve">  ОАО «РЖД»</w:t>
      </w:r>
    </w:p>
    <w:p w:rsidR="00474292" w:rsidRDefault="00474292" w:rsidP="002F13CB">
      <w:pPr>
        <w:spacing w:after="0"/>
        <w:jc w:val="center"/>
        <w:rPr>
          <w:rFonts w:ascii="Times New Roman" w:hAnsi="Times New Roman" w:cs="Times New Roman"/>
          <w:sz w:val="28"/>
          <w:szCs w:val="28"/>
        </w:rPr>
      </w:pPr>
    </w:p>
    <w:p w:rsidR="004D67BE" w:rsidRDefault="00196B7E" w:rsidP="001C54CB">
      <w:pPr>
        <w:pStyle w:val="1"/>
        <w:rPr>
          <w:color w:val="auto"/>
        </w:rPr>
      </w:pPr>
      <w:bookmarkStart w:id="6" w:name="_Toc57188737"/>
      <w:r>
        <w:rPr>
          <w:color w:val="auto"/>
        </w:rPr>
        <w:t>1.</w:t>
      </w:r>
      <w:r w:rsidR="001C54CB" w:rsidRPr="001C54CB">
        <w:rPr>
          <w:color w:val="auto"/>
        </w:rPr>
        <w:t>1.5.</w:t>
      </w:r>
      <w:r>
        <w:rPr>
          <w:color w:val="auto"/>
        </w:rPr>
        <w:t xml:space="preserve"> </w:t>
      </w:r>
      <w:r w:rsidR="001C54CB" w:rsidRPr="001C54CB">
        <w:rPr>
          <w:color w:val="auto"/>
        </w:rPr>
        <w:t>Описание зон действия индивидуального теплоснабжения</w:t>
      </w:r>
      <w:bookmarkEnd w:id="6"/>
    </w:p>
    <w:p w:rsidR="00681D06" w:rsidRDefault="00681D06" w:rsidP="00681D06">
      <w:pPr>
        <w:spacing w:line="360" w:lineRule="auto"/>
        <w:ind w:firstLine="851"/>
        <w:jc w:val="both"/>
        <w:rPr>
          <w:rFonts w:ascii="Times New Roman" w:hAnsi="Times New Roman" w:cs="Times New Roman"/>
          <w:sz w:val="28"/>
          <w:szCs w:val="28"/>
        </w:rPr>
      </w:pPr>
    </w:p>
    <w:p w:rsidR="00681D06" w:rsidRDefault="00681D06" w:rsidP="00681D06">
      <w:pPr>
        <w:spacing w:line="360" w:lineRule="auto"/>
        <w:ind w:firstLine="851"/>
        <w:jc w:val="both"/>
        <w:rPr>
          <w:rFonts w:ascii="Times New Roman" w:hAnsi="Times New Roman" w:cs="Times New Roman"/>
          <w:sz w:val="28"/>
          <w:szCs w:val="28"/>
        </w:rPr>
      </w:pPr>
      <w:r w:rsidRPr="00681D06">
        <w:rPr>
          <w:rFonts w:ascii="Times New Roman" w:hAnsi="Times New Roman" w:cs="Times New Roman"/>
          <w:sz w:val="28"/>
          <w:szCs w:val="28"/>
        </w:rPr>
        <w:t>В общем случае индивидуальные источники теплоснабжения имеют место быть в зонах жилой одноэтажной застройки с приусадебным хозяйством, а также в собственности учреждений, не отпускающих тепловую энергию сторонним потребителям.</w:t>
      </w:r>
    </w:p>
    <w:p w:rsidR="00681D06" w:rsidRPr="00681D06" w:rsidRDefault="00681D06" w:rsidP="00681D06">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Зоны</w:t>
      </w:r>
      <w:r w:rsidRPr="002A3B0D">
        <w:rPr>
          <w:rFonts w:ascii="Times New Roman" w:hAnsi="Times New Roman" w:cs="Times New Roman"/>
          <w:sz w:val="28"/>
          <w:szCs w:val="28"/>
        </w:rPr>
        <w:t xml:space="preserve"> действия индивидуального теплоснабжения</w:t>
      </w:r>
      <w:r>
        <w:rPr>
          <w:rFonts w:ascii="Times New Roman" w:hAnsi="Times New Roman" w:cs="Times New Roman"/>
          <w:sz w:val="28"/>
          <w:szCs w:val="28"/>
        </w:rPr>
        <w:t xml:space="preserve"> на территории г.о. Воскресенск приведены на рисунке 1.1.5.1.</w:t>
      </w:r>
    </w:p>
    <w:p w:rsidR="001C54CB" w:rsidRDefault="002A3B0D" w:rsidP="001C54CB">
      <w:r>
        <w:rPr>
          <w:noProof/>
          <w:lang w:eastAsia="ru-RU"/>
        </w:rPr>
        <w:lastRenderedPageBreak/>
        <w:drawing>
          <wp:inline distT="0" distB="0" distL="0" distR="0" wp14:anchorId="6A3FA912" wp14:editId="27460682">
            <wp:extent cx="6262190" cy="5867400"/>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ит.png"/>
                    <pic:cNvPicPr/>
                  </pic:nvPicPr>
                  <pic:blipFill>
                    <a:blip r:embed="rId108">
                      <a:extLst>
                        <a:ext uri="{28A0092B-C50C-407E-A947-70E740481C1C}">
                          <a14:useLocalDpi xmlns:a14="http://schemas.microsoft.com/office/drawing/2010/main" val="0"/>
                        </a:ext>
                      </a:extLst>
                    </a:blip>
                    <a:stretch>
                      <a:fillRect/>
                    </a:stretch>
                  </pic:blipFill>
                  <pic:spPr>
                    <a:xfrm>
                      <a:off x="0" y="0"/>
                      <a:ext cx="6262190" cy="5867400"/>
                    </a:xfrm>
                    <a:prstGeom prst="rect">
                      <a:avLst/>
                    </a:prstGeom>
                  </pic:spPr>
                </pic:pic>
              </a:graphicData>
            </a:graphic>
          </wp:inline>
        </w:drawing>
      </w:r>
    </w:p>
    <w:p w:rsidR="001C54CB" w:rsidRDefault="00BD3D8D" w:rsidP="00BD3D8D">
      <w:pPr>
        <w:jc w:val="center"/>
      </w:pPr>
      <w:r w:rsidRPr="002A3B0D">
        <w:rPr>
          <w:rFonts w:ascii="Times New Roman" w:hAnsi="Times New Roman" w:cs="Times New Roman"/>
          <w:sz w:val="28"/>
          <w:szCs w:val="28"/>
        </w:rPr>
        <w:t xml:space="preserve">Рисунок </w:t>
      </w:r>
      <w:r w:rsidR="00681D06">
        <w:rPr>
          <w:rFonts w:ascii="Times New Roman" w:hAnsi="Times New Roman" w:cs="Times New Roman"/>
          <w:sz w:val="28"/>
          <w:szCs w:val="28"/>
        </w:rPr>
        <w:t>1.</w:t>
      </w:r>
      <w:r w:rsidRPr="002A3B0D">
        <w:rPr>
          <w:rFonts w:ascii="Times New Roman" w:hAnsi="Times New Roman" w:cs="Times New Roman"/>
          <w:sz w:val="28"/>
          <w:szCs w:val="28"/>
        </w:rPr>
        <w:t>1.5.1 – Зон</w:t>
      </w:r>
      <w:r w:rsidR="00681D06">
        <w:rPr>
          <w:rFonts w:ascii="Times New Roman" w:hAnsi="Times New Roman" w:cs="Times New Roman"/>
          <w:sz w:val="28"/>
          <w:szCs w:val="28"/>
        </w:rPr>
        <w:t>ы</w:t>
      </w:r>
      <w:r w:rsidRPr="002A3B0D">
        <w:rPr>
          <w:rFonts w:ascii="Times New Roman" w:hAnsi="Times New Roman" w:cs="Times New Roman"/>
          <w:sz w:val="28"/>
          <w:szCs w:val="28"/>
        </w:rPr>
        <w:t xml:space="preserve"> действия индивидуального теплоснабжения</w:t>
      </w:r>
    </w:p>
    <w:p w:rsidR="001C54CB" w:rsidRDefault="00196B7E" w:rsidP="001C54CB">
      <w:pPr>
        <w:pStyle w:val="1"/>
        <w:jc w:val="both"/>
        <w:rPr>
          <w:color w:val="auto"/>
        </w:rPr>
      </w:pPr>
      <w:bookmarkStart w:id="7" w:name="_Toc57188738"/>
      <w:r>
        <w:rPr>
          <w:color w:val="auto"/>
        </w:rPr>
        <w:t>1.</w:t>
      </w:r>
      <w:r w:rsidR="001C54CB" w:rsidRPr="001C54CB">
        <w:rPr>
          <w:color w:val="auto"/>
        </w:rPr>
        <w:t>1.6.</w:t>
      </w:r>
      <w:r w:rsidR="00D855EF">
        <w:rPr>
          <w:color w:val="auto"/>
        </w:rPr>
        <w:t xml:space="preserve"> </w:t>
      </w:r>
      <w:r w:rsidR="001C54CB" w:rsidRPr="001C54CB">
        <w:rPr>
          <w:color w:val="auto"/>
        </w:rPr>
        <w:t>Описание изменений, произошедших в функциональной структуре теплоснабжения поселения, городского округа за период, предшествующий актуализации схемы теплоснабжения</w:t>
      </w:r>
      <w:bookmarkEnd w:id="7"/>
    </w:p>
    <w:p w:rsidR="001C54CB" w:rsidRDefault="007242E1" w:rsidP="00493FF7">
      <w:pPr>
        <w:spacing w:before="240" w:line="360" w:lineRule="auto"/>
        <w:ind w:firstLine="851"/>
        <w:jc w:val="both"/>
      </w:pPr>
      <w:r w:rsidRPr="007242E1">
        <w:rPr>
          <w:rFonts w:ascii="Times New Roman" w:hAnsi="Times New Roman" w:cs="Times New Roman"/>
          <w:sz w:val="28"/>
          <w:szCs w:val="28"/>
        </w:rPr>
        <w:t xml:space="preserve">Описание изменений, произошедших в функциональной структуре теплоснабжения городского округа </w:t>
      </w:r>
      <w:r w:rsidR="00A979E2">
        <w:rPr>
          <w:rFonts w:ascii="Times New Roman" w:hAnsi="Times New Roman" w:cs="Times New Roman"/>
          <w:sz w:val="28"/>
          <w:szCs w:val="28"/>
        </w:rPr>
        <w:t>Воскресенск</w:t>
      </w:r>
      <w:r w:rsidRPr="007242E1">
        <w:rPr>
          <w:rFonts w:ascii="Times New Roman" w:hAnsi="Times New Roman" w:cs="Times New Roman"/>
          <w:sz w:val="28"/>
          <w:szCs w:val="28"/>
        </w:rPr>
        <w:t xml:space="preserve"> за период, предшествующий актуализации схемы теплоснабжения провести невозможно, т.к. схема теплоснабжения </w:t>
      </w:r>
      <w:r w:rsidR="00681D06">
        <w:rPr>
          <w:rFonts w:ascii="Times New Roman" w:hAnsi="Times New Roman" w:cs="Times New Roman"/>
          <w:sz w:val="28"/>
          <w:szCs w:val="28"/>
        </w:rPr>
        <w:t xml:space="preserve">г.о. Воскресенск </w:t>
      </w:r>
      <w:r w:rsidRPr="007242E1">
        <w:rPr>
          <w:rFonts w:ascii="Times New Roman" w:hAnsi="Times New Roman" w:cs="Times New Roman"/>
          <w:sz w:val="28"/>
          <w:szCs w:val="28"/>
        </w:rPr>
        <w:t>разрабатывается впервые.</w:t>
      </w:r>
    </w:p>
    <w:p w:rsidR="001C54CB" w:rsidRDefault="001C54CB">
      <w:r>
        <w:br w:type="page"/>
      </w:r>
    </w:p>
    <w:p w:rsidR="00425FE2" w:rsidRDefault="00425FE2" w:rsidP="00425FE2">
      <w:pPr>
        <w:pStyle w:val="1"/>
        <w:rPr>
          <w:color w:val="auto"/>
        </w:rPr>
        <w:sectPr w:rsidR="00425FE2" w:rsidSect="004D67BE">
          <w:pgSz w:w="11906" w:h="16838"/>
          <w:pgMar w:top="1134" w:right="851" w:bottom="1134" w:left="1134" w:header="709" w:footer="709" w:gutter="0"/>
          <w:cols w:space="708"/>
          <w:docGrid w:linePitch="360"/>
        </w:sectPr>
      </w:pPr>
    </w:p>
    <w:p w:rsidR="001C54CB" w:rsidRDefault="00D855EF" w:rsidP="00425FE2">
      <w:pPr>
        <w:pStyle w:val="1"/>
        <w:rPr>
          <w:color w:val="auto"/>
        </w:rPr>
      </w:pPr>
      <w:bookmarkStart w:id="8" w:name="_Toc57188739"/>
      <w:r>
        <w:rPr>
          <w:color w:val="auto"/>
        </w:rPr>
        <w:lastRenderedPageBreak/>
        <w:t>1.</w:t>
      </w:r>
      <w:r w:rsidR="00425FE2" w:rsidRPr="00425FE2">
        <w:rPr>
          <w:color w:val="auto"/>
        </w:rPr>
        <w:t>2.</w:t>
      </w:r>
      <w:r>
        <w:rPr>
          <w:color w:val="auto"/>
        </w:rPr>
        <w:t xml:space="preserve"> </w:t>
      </w:r>
      <w:r w:rsidR="00425FE2" w:rsidRPr="00425FE2">
        <w:rPr>
          <w:color w:val="auto"/>
        </w:rPr>
        <w:t>Источники тепловой энергии</w:t>
      </w:r>
      <w:bookmarkEnd w:id="8"/>
    </w:p>
    <w:p w:rsidR="00425FE2" w:rsidRDefault="00D855EF" w:rsidP="00425FE2">
      <w:pPr>
        <w:pStyle w:val="1"/>
        <w:rPr>
          <w:color w:val="auto"/>
        </w:rPr>
      </w:pPr>
      <w:bookmarkStart w:id="9" w:name="_Toc57188740"/>
      <w:r>
        <w:rPr>
          <w:color w:val="auto"/>
        </w:rPr>
        <w:t>1.</w:t>
      </w:r>
      <w:r w:rsidR="00425FE2" w:rsidRPr="00425FE2">
        <w:rPr>
          <w:color w:val="auto"/>
        </w:rPr>
        <w:t>2.1.</w:t>
      </w:r>
      <w:r>
        <w:rPr>
          <w:color w:val="auto"/>
        </w:rPr>
        <w:t xml:space="preserve"> </w:t>
      </w:r>
      <w:r w:rsidR="00425FE2" w:rsidRPr="00425FE2">
        <w:rPr>
          <w:color w:val="auto"/>
        </w:rPr>
        <w:t>Структура и технические характеристики основного оборудования</w:t>
      </w:r>
      <w:bookmarkEnd w:id="9"/>
    </w:p>
    <w:p w:rsidR="00711EFE" w:rsidRPr="00711EFE" w:rsidRDefault="00711EFE" w:rsidP="009A31E6">
      <w:pPr>
        <w:spacing w:before="240" w:after="0" w:line="360" w:lineRule="auto"/>
        <w:ind w:firstLine="851"/>
        <w:rPr>
          <w:rFonts w:ascii="Times New Roman" w:hAnsi="Times New Roman" w:cs="Times New Roman"/>
          <w:sz w:val="28"/>
          <w:szCs w:val="28"/>
        </w:rPr>
      </w:pPr>
      <w:r w:rsidRPr="00711EFE">
        <w:rPr>
          <w:rFonts w:ascii="Times New Roman" w:hAnsi="Times New Roman" w:cs="Times New Roman"/>
          <w:sz w:val="28"/>
          <w:szCs w:val="28"/>
        </w:rPr>
        <w:t>В таблице 1.2.1.1 приведены данные по источникам теплоснабжения и их основному оборудованию.</w:t>
      </w:r>
    </w:p>
    <w:p w:rsidR="00425FE2" w:rsidRDefault="00425FE2" w:rsidP="00425FE2">
      <w:pPr>
        <w:spacing w:before="240" w:after="0" w:line="360" w:lineRule="auto"/>
        <w:rPr>
          <w:rFonts w:ascii="Times New Roman" w:hAnsi="Times New Roman" w:cs="Times New Roman"/>
          <w:sz w:val="28"/>
          <w:szCs w:val="28"/>
        </w:rPr>
      </w:pPr>
      <w:r w:rsidRPr="00425FE2">
        <w:rPr>
          <w:rFonts w:ascii="Times New Roman" w:hAnsi="Times New Roman" w:cs="Times New Roman"/>
          <w:sz w:val="28"/>
          <w:szCs w:val="28"/>
        </w:rPr>
        <w:t xml:space="preserve">Таблица </w:t>
      </w:r>
      <w:r w:rsidR="00A31812">
        <w:rPr>
          <w:rFonts w:ascii="Times New Roman" w:hAnsi="Times New Roman" w:cs="Times New Roman"/>
          <w:sz w:val="28"/>
          <w:szCs w:val="28"/>
        </w:rPr>
        <w:t>1.</w:t>
      </w:r>
      <w:r w:rsidRPr="00425FE2">
        <w:rPr>
          <w:rFonts w:ascii="Times New Roman" w:hAnsi="Times New Roman" w:cs="Times New Roman"/>
          <w:sz w:val="28"/>
          <w:szCs w:val="28"/>
        </w:rPr>
        <w:t>2.1.1 – Структура и технические характеристики основного оборудования</w:t>
      </w:r>
    </w:p>
    <w:tbl>
      <w:tblPr>
        <w:tblW w:w="5000" w:type="pct"/>
        <w:tblLook w:val="04A0" w:firstRow="1" w:lastRow="0" w:firstColumn="1" w:lastColumn="0" w:noHBand="0" w:noVBand="1"/>
      </w:tblPr>
      <w:tblGrid>
        <w:gridCol w:w="701"/>
        <w:gridCol w:w="2209"/>
        <w:gridCol w:w="2585"/>
        <w:gridCol w:w="2694"/>
        <w:gridCol w:w="1559"/>
        <w:gridCol w:w="1704"/>
        <w:gridCol w:w="1748"/>
        <w:gridCol w:w="1588"/>
      </w:tblGrid>
      <w:tr w:rsidR="009A31E6" w:rsidRPr="00D36CF8" w:rsidTr="009A31E6">
        <w:trPr>
          <w:trHeight w:val="20"/>
          <w:tblHeader/>
        </w:trPr>
        <w:tc>
          <w:tcPr>
            <w:tcW w:w="237"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9A31E6" w:rsidRPr="00D36CF8" w:rsidRDefault="009A31E6" w:rsidP="009A31E6">
            <w:pPr>
              <w:spacing w:after="0" w:line="240" w:lineRule="auto"/>
              <w:jc w:val="center"/>
              <w:rPr>
                <w:rFonts w:ascii="Times New Roman" w:eastAsia="Times New Roman" w:hAnsi="Times New Roman" w:cs="Times New Roman"/>
                <w:b/>
                <w:bCs/>
                <w:color w:val="000000"/>
                <w:sz w:val="18"/>
                <w:szCs w:val="18"/>
                <w:lang w:eastAsia="ru-RU"/>
              </w:rPr>
            </w:pPr>
            <w:r w:rsidRPr="00D36CF8">
              <w:rPr>
                <w:rFonts w:ascii="Times New Roman" w:eastAsia="Times New Roman" w:hAnsi="Times New Roman" w:cs="Times New Roman"/>
                <w:b/>
                <w:bCs/>
                <w:color w:val="000000"/>
                <w:sz w:val="18"/>
                <w:szCs w:val="18"/>
                <w:lang w:eastAsia="ru-RU"/>
              </w:rPr>
              <w:t>№ п/п</w:t>
            </w:r>
          </w:p>
        </w:tc>
        <w:tc>
          <w:tcPr>
            <w:tcW w:w="747" w:type="pct"/>
            <w:tcBorders>
              <w:top w:val="single" w:sz="8" w:space="0" w:color="auto"/>
              <w:left w:val="nil"/>
              <w:bottom w:val="single" w:sz="8" w:space="0" w:color="auto"/>
              <w:right w:val="single" w:sz="8" w:space="0" w:color="auto"/>
            </w:tcBorders>
            <w:shd w:val="clear" w:color="000000" w:fill="B1A0C7"/>
            <w:vAlign w:val="center"/>
            <w:hideMark/>
          </w:tcPr>
          <w:p w:rsidR="009A31E6" w:rsidRPr="00D36CF8" w:rsidRDefault="009A31E6" w:rsidP="009A31E6">
            <w:pPr>
              <w:spacing w:after="0" w:line="240" w:lineRule="auto"/>
              <w:jc w:val="center"/>
              <w:rPr>
                <w:rFonts w:ascii="Times New Roman" w:eastAsia="Times New Roman" w:hAnsi="Times New Roman" w:cs="Times New Roman"/>
                <w:b/>
                <w:bCs/>
                <w:color w:val="000000"/>
                <w:sz w:val="18"/>
                <w:szCs w:val="18"/>
                <w:lang w:eastAsia="ru-RU"/>
              </w:rPr>
            </w:pPr>
            <w:r w:rsidRPr="00D36CF8">
              <w:rPr>
                <w:rFonts w:ascii="Times New Roman" w:eastAsia="Times New Roman" w:hAnsi="Times New Roman" w:cs="Times New Roman"/>
                <w:b/>
                <w:bCs/>
                <w:color w:val="000000"/>
                <w:sz w:val="18"/>
                <w:szCs w:val="18"/>
                <w:lang w:eastAsia="ru-RU"/>
              </w:rPr>
              <w:t>Тепловой источник</w:t>
            </w:r>
          </w:p>
        </w:tc>
        <w:tc>
          <w:tcPr>
            <w:tcW w:w="874" w:type="pct"/>
            <w:tcBorders>
              <w:top w:val="single" w:sz="8" w:space="0" w:color="auto"/>
              <w:left w:val="nil"/>
              <w:bottom w:val="single" w:sz="8" w:space="0" w:color="auto"/>
              <w:right w:val="single" w:sz="8" w:space="0" w:color="auto"/>
            </w:tcBorders>
            <w:shd w:val="clear" w:color="000000" w:fill="B1A0C7"/>
            <w:vAlign w:val="center"/>
            <w:hideMark/>
          </w:tcPr>
          <w:p w:rsidR="009A31E6" w:rsidRPr="00D36CF8" w:rsidRDefault="009A31E6" w:rsidP="009A31E6">
            <w:pPr>
              <w:spacing w:after="0" w:line="240" w:lineRule="auto"/>
              <w:jc w:val="center"/>
              <w:rPr>
                <w:rFonts w:ascii="Times New Roman" w:eastAsia="Times New Roman" w:hAnsi="Times New Roman" w:cs="Times New Roman"/>
                <w:b/>
                <w:bCs/>
                <w:color w:val="000000"/>
                <w:sz w:val="18"/>
                <w:szCs w:val="18"/>
                <w:lang w:eastAsia="ru-RU"/>
              </w:rPr>
            </w:pPr>
            <w:r w:rsidRPr="00D36CF8">
              <w:rPr>
                <w:rFonts w:ascii="Times New Roman" w:eastAsia="Times New Roman" w:hAnsi="Times New Roman" w:cs="Times New Roman"/>
                <w:b/>
                <w:bCs/>
                <w:color w:val="000000"/>
                <w:sz w:val="18"/>
                <w:szCs w:val="18"/>
                <w:lang w:eastAsia="ru-RU"/>
              </w:rPr>
              <w:t>Адрес</w:t>
            </w:r>
          </w:p>
        </w:tc>
        <w:tc>
          <w:tcPr>
            <w:tcW w:w="911" w:type="pct"/>
            <w:tcBorders>
              <w:top w:val="single" w:sz="8" w:space="0" w:color="auto"/>
              <w:left w:val="nil"/>
              <w:bottom w:val="single" w:sz="8" w:space="0" w:color="auto"/>
              <w:right w:val="single" w:sz="8" w:space="0" w:color="auto"/>
            </w:tcBorders>
            <w:shd w:val="clear" w:color="000000" w:fill="B1A0C7"/>
            <w:vAlign w:val="center"/>
            <w:hideMark/>
          </w:tcPr>
          <w:p w:rsidR="009A31E6" w:rsidRPr="00D36CF8" w:rsidRDefault="009A31E6" w:rsidP="009A31E6">
            <w:pPr>
              <w:spacing w:after="0" w:line="240" w:lineRule="auto"/>
              <w:jc w:val="center"/>
              <w:rPr>
                <w:rFonts w:ascii="Times New Roman" w:eastAsia="Times New Roman" w:hAnsi="Times New Roman" w:cs="Times New Roman"/>
                <w:b/>
                <w:bCs/>
                <w:color w:val="000000"/>
                <w:sz w:val="18"/>
                <w:szCs w:val="18"/>
                <w:lang w:eastAsia="ru-RU"/>
              </w:rPr>
            </w:pPr>
            <w:r w:rsidRPr="00D36CF8">
              <w:rPr>
                <w:rFonts w:ascii="Times New Roman" w:eastAsia="Times New Roman" w:hAnsi="Times New Roman" w:cs="Times New Roman"/>
                <w:b/>
                <w:bCs/>
                <w:color w:val="000000"/>
                <w:sz w:val="18"/>
                <w:szCs w:val="18"/>
                <w:lang w:eastAsia="ru-RU"/>
              </w:rPr>
              <w:t>Теплоснабжающая организация</w:t>
            </w:r>
          </w:p>
        </w:tc>
        <w:tc>
          <w:tcPr>
            <w:tcW w:w="1103" w:type="pct"/>
            <w:gridSpan w:val="2"/>
            <w:tcBorders>
              <w:top w:val="single" w:sz="8" w:space="0" w:color="auto"/>
              <w:left w:val="single" w:sz="8" w:space="0" w:color="auto"/>
              <w:bottom w:val="single" w:sz="8" w:space="0" w:color="auto"/>
              <w:right w:val="single" w:sz="8" w:space="0" w:color="000000"/>
            </w:tcBorders>
            <w:shd w:val="clear" w:color="000000" w:fill="B1A0C7"/>
            <w:vAlign w:val="center"/>
            <w:hideMark/>
          </w:tcPr>
          <w:p w:rsidR="009A31E6" w:rsidRPr="00D36CF8" w:rsidRDefault="009A31E6" w:rsidP="009A31E6">
            <w:pPr>
              <w:spacing w:after="0" w:line="240" w:lineRule="auto"/>
              <w:jc w:val="center"/>
              <w:rPr>
                <w:rFonts w:ascii="Times New Roman" w:eastAsia="Times New Roman" w:hAnsi="Times New Roman" w:cs="Times New Roman"/>
                <w:b/>
                <w:bCs/>
                <w:color w:val="000000"/>
                <w:sz w:val="18"/>
                <w:szCs w:val="18"/>
                <w:lang w:eastAsia="ru-RU"/>
              </w:rPr>
            </w:pPr>
            <w:r w:rsidRPr="00D36CF8">
              <w:rPr>
                <w:rFonts w:ascii="Times New Roman" w:eastAsia="Times New Roman" w:hAnsi="Times New Roman" w:cs="Times New Roman"/>
                <w:b/>
                <w:bCs/>
                <w:color w:val="000000"/>
                <w:sz w:val="18"/>
                <w:szCs w:val="18"/>
                <w:lang w:eastAsia="ru-RU"/>
              </w:rPr>
              <w:t>Тип котлоагрегата</w:t>
            </w:r>
          </w:p>
        </w:tc>
        <w:tc>
          <w:tcPr>
            <w:tcW w:w="591"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9A31E6" w:rsidRPr="00D36CF8" w:rsidRDefault="009A31E6" w:rsidP="009A31E6">
            <w:pPr>
              <w:spacing w:after="0" w:line="240" w:lineRule="auto"/>
              <w:jc w:val="center"/>
              <w:rPr>
                <w:rFonts w:ascii="Times New Roman" w:eastAsia="Times New Roman" w:hAnsi="Times New Roman" w:cs="Times New Roman"/>
                <w:b/>
                <w:bCs/>
                <w:color w:val="000000"/>
                <w:sz w:val="18"/>
                <w:szCs w:val="18"/>
                <w:lang w:eastAsia="ru-RU"/>
              </w:rPr>
            </w:pPr>
            <w:r w:rsidRPr="00D36CF8">
              <w:rPr>
                <w:rFonts w:ascii="Times New Roman" w:eastAsia="Times New Roman" w:hAnsi="Times New Roman" w:cs="Times New Roman"/>
                <w:b/>
                <w:bCs/>
                <w:color w:val="000000"/>
                <w:sz w:val="18"/>
                <w:szCs w:val="18"/>
                <w:lang w:eastAsia="ru-RU"/>
              </w:rPr>
              <w:t>Основное топливо</w:t>
            </w:r>
          </w:p>
        </w:tc>
        <w:tc>
          <w:tcPr>
            <w:tcW w:w="537" w:type="pct"/>
            <w:tcBorders>
              <w:top w:val="single" w:sz="8" w:space="0" w:color="auto"/>
              <w:left w:val="nil"/>
              <w:bottom w:val="single" w:sz="8" w:space="0" w:color="auto"/>
              <w:right w:val="single" w:sz="8" w:space="0" w:color="auto"/>
            </w:tcBorders>
            <w:shd w:val="clear" w:color="000000" w:fill="B1A0C7"/>
            <w:vAlign w:val="center"/>
            <w:hideMark/>
          </w:tcPr>
          <w:p w:rsidR="009A31E6" w:rsidRPr="00D36CF8" w:rsidRDefault="009A31E6" w:rsidP="009A31E6">
            <w:pPr>
              <w:spacing w:after="0" w:line="240" w:lineRule="auto"/>
              <w:jc w:val="center"/>
              <w:rPr>
                <w:rFonts w:ascii="Times New Roman" w:eastAsia="Times New Roman" w:hAnsi="Times New Roman" w:cs="Times New Roman"/>
                <w:b/>
                <w:bCs/>
                <w:color w:val="000000"/>
                <w:sz w:val="18"/>
                <w:szCs w:val="18"/>
                <w:lang w:eastAsia="ru-RU"/>
              </w:rPr>
            </w:pPr>
            <w:r w:rsidRPr="00D36CF8">
              <w:rPr>
                <w:rFonts w:ascii="Times New Roman" w:eastAsia="Times New Roman" w:hAnsi="Times New Roman" w:cs="Times New Roman"/>
                <w:b/>
                <w:bCs/>
                <w:color w:val="000000"/>
                <w:sz w:val="18"/>
                <w:szCs w:val="18"/>
                <w:lang w:eastAsia="ru-RU"/>
              </w:rPr>
              <w:t>Резервное топливо</w:t>
            </w:r>
          </w:p>
        </w:tc>
      </w:tr>
      <w:tr w:rsidR="00493FF7" w:rsidRPr="00D36CF8" w:rsidTr="00E410C4">
        <w:trPr>
          <w:trHeight w:val="20"/>
        </w:trPr>
        <w:tc>
          <w:tcPr>
            <w:tcW w:w="237" w:type="pct"/>
            <w:vMerge w:val="restart"/>
            <w:tcBorders>
              <w:top w:val="single" w:sz="8" w:space="0" w:color="auto"/>
              <w:left w:val="single" w:sz="8" w:space="0" w:color="auto"/>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w:t>
            </w:r>
          </w:p>
        </w:tc>
        <w:tc>
          <w:tcPr>
            <w:tcW w:w="747" w:type="pct"/>
            <w:vMerge w:val="restart"/>
            <w:tcBorders>
              <w:top w:val="single" w:sz="8" w:space="0" w:color="auto"/>
              <w:left w:val="single" w:sz="8" w:space="0" w:color="auto"/>
              <w:right w:val="single" w:sz="8" w:space="0" w:color="auto"/>
            </w:tcBorders>
            <w:shd w:val="clear" w:color="auto" w:fill="auto"/>
            <w:vAlign w:val="center"/>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Новлянский квартал</w:t>
            </w:r>
          </w:p>
        </w:tc>
        <w:tc>
          <w:tcPr>
            <w:tcW w:w="874" w:type="pct"/>
            <w:vMerge w:val="restart"/>
            <w:tcBorders>
              <w:top w:val="single" w:sz="8" w:space="0" w:color="auto"/>
              <w:left w:val="single" w:sz="8" w:space="0" w:color="auto"/>
              <w:right w:val="single" w:sz="8" w:space="0" w:color="auto"/>
            </w:tcBorders>
            <w:shd w:val="clear" w:color="auto" w:fill="auto"/>
            <w:vAlign w:val="center"/>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ул. Цесиса, 23 стр.3, стр.4</w:t>
            </w:r>
          </w:p>
        </w:tc>
        <w:tc>
          <w:tcPr>
            <w:tcW w:w="911" w:type="pct"/>
            <w:vMerge w:val="restart"/>
            <w:tcBorders>
              <w:top w:val="single" w:sz="8" w:space="0" w:color="auto"/>
              <w:left w:val="single" w:sz="8" w:space="0" w:color="auto"/>
              <w:right w:val="single" w:sz="8" w:space="0" w:color="auto"/>
            </w:tcBorders>
            <w:shd w:val="clear" w:color="auto" w:fill="auto"/>
            <w:vAlign w:val="center"/>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single" w:sz="8" w:space="0" w:color="auto"/>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мазут</w:t>
            </w:r>
          </w:p>
        </w:tc>
      </w:tr>
      <w:tr w:rsidR="00493FF7" w:rsidRPr="00D36CF8" w:rsidTr="00E410C4">
        <w:trPr>
          <w:trHeight w:val="20"/>
        </w:trPr>
        <w:tc>
          <w:tcPr>
            <w:tcW w:w="237" w:type="pct"/>
            <w:vMerge/>
            <w:tcBorders>
              <w:left w:val="single" w:sz="8" w:space="0" w:color="auto"/>
              <w:right w:val="single" w:sz="8" w:space="0" w:color="auto"/>
            </w:tcBorders>
            <w:vAlign w:val="center"/>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left w:val="single" w:sz="8" w:space="0" w:color="auto"/>
              <w:right w:val="single" w:sz="8" w:space="0" w:color="auto"/>
            </w:tcBorders>
            <w:shd w:val="clear" w:color="auto" w:fill="auto"/>
            <w:vAlign w:val="center"/>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874" w:type="pct"/>
            <w:vMerge/>
            <w:tcBorders>
              <w:left w:val="single" w:sz="8" w:space="0" w:color="auto"/>
              <w:right w:val="single" w:sz="8" w:space="0" w:color="auto"/>
            </w:tcBorders>
            <w:shd w:val="clear" w:color="auto" w:fill="auto"/>
            <w:vAlign w:val="center"/>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911" w:type="pct"/>
            <w:vMerge/>
            <w:tcBorders>
              <w:left w:val="single" w:sz="8" w:space="0" w:color="auto"/>
              <w:right w:val="single" w:sz="8" w:space="0" w:color="auto"/>
            </w:tcBorders>
            <w:vAlign w:val="center"/>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noWrap/>
            <w:vAlign w:val="bottom"/>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single" w:sz="8" w:space="0" w:color="auto"/>
              <w:left w:val="single" w:sz="8" w:space="0" w:color="auto"/>
              <w:bottom w:val="single" w:sz="8" w:space="0" w:color="000000"/>
              <w:right w:val="single" w:sz="8" w:space="0" w:color="auto"/>
            </w:tcBorders>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tcBorders>
              <w:left w:val="single" w:sz="8" w:space="0" w:color="auto"/>
              <w:right w:val="single" w:sz="8" w:space="0" w:color="auto"/>
            </w:tcBorders>
            <w:vAlign w:val="center"/>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left w:val="single" w:sz="8" w:space="0" w:color="auto"/>
              <w:right w:val="single" w:sz="8" w:space="0" w:color="auto"/>
            </w:tcBorders>
            <w:shd w:val="clear" w:color="auto" w:fill="auto"/>
            <w:vAlign w:val="center"/>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874" w:type="pct"/>
            <w:vMerge/>
            <w:tcBorders>
              <w:left w:val="single" w:sz="8" w:space="0" w:color="auto"/>
              <w:right w:val="single" w:sz="8" w:space="0" w:color="auto"/>
            </w:tcBorders>
            <w:shd w:val="clear" w:color="auto" w:fill="auto"/>
            <w:vAlign w:val="center"/>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911" w:type="pct"/>
            <w:vMerge/>
            <w:tcBorders>
              <w:left w:val="single" w:sz="8" w:space="0" w:color="auto"/>
              <w:right w:val="single" w:sz="8" w:space="0" w:color="auto"/>
            </w:tcBorders>
            <w:vAlign w:val="center"/>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noWrap/>
            <w:vAlign w:val="bottom"/>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single" w:sz="8" w:space="0" w:color="auto"/>
              <w:left w:val="single" w:sz="8" w:space="0" w:color="auto"/>
              <w:bottom w:val="single" w:sz="8" w:space="0" w:color="000000"/>
              <w:right w:val="single" w:sz="8" w:space="0" w:color="auto"/>
            </w:tcBorders>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tcBorders>
              <w:left w:val="single" w:sz="8" w:space="0" w:color="auto"/>
              <w:right w:val="single" w:sz="8" w:space="0" w:color="auto"/>
            </w:tcBorders>
            <w:shd w:val="clear" w:color="auto" w:fill="auto"/>
            <w:vAlign w:val="center"/>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747" w:type="pct"/>
            <w:vMerge/>
            <w:tcBorders>
              <w:left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874" w:type="pct"/>
            <w:vMerge/>
            <w:tcBorders>
              <w:left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911" w:type="pct"/>
            <w:vMerge/>
            <w:tcBorders>
              <w:left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ПТВМ-30 М</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мазут</w:t>
            </w:r>
          </w:p>
        </w:tc>
      </w:tr>
      <w:tr w:rsidR="00493FF7" w:rsidRPr="00D36CF8" w:rsidTr="00E410C4">
        <w:trPr>
          <w:trHeight w:val="20"/>
        </w:trPr>
        <w:tc>
          <w:tcPr>
            <w:tcW w:w="237" w:type="pct"/>
            <w:vMerge/>
            <w:tcBorders>
              <w:left w:val="single" w:sz="8" w:space="0" w:color="auto"/>
              <w:right w:val="single" w:sz="8" w:space="0" w:color="auto"/>
            </w:tcBorders>
            <w:vAlign w:val="center"/>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left w:val="single" w:sz="8" w:space="0" w:color="auto"/>
              <w:right w:val="single" w:sz="8" w:space="0" w:color="auto"/>
            </w:tcBorders>
            <w:shd w:val="clear" w:color="auto" w:fill="auto"/>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left w:val="single" w:sz="8" w:space="0" w:color="auto"/>
              <w:right w:val="single" w:sz="8" w:space="0" w:color="auto"/>
            </w:tcBorders>
            <w:shd w:val="clear" w:color="auto" w:fill="auto"/>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left w:val="single" w:sz="8" w:space="0" w:color="auto"/>
              <w:right w:val="single" w:sz="8" w:space="0" w:color="auto"/>
            </w:tcBorders>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ПТВМ-30 М</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tcBorders>
              <w:left w:val="single" w:sz="8" w:space="0" w:color="auto"/>
              <w:bottom w:val="single" w:sz="8" w:space="0" w:color="000000"/>
              <w:right w:val="single" w:sz="8" w:space="0" w:color="auto"/>
            </w:tcBorders>
            <w:vAlign w:val="center"/>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left w:val="single" w:sz="8" w:space="0" w:color="auto"/>
              <w:bottom w:val="single" w:sz="8" w:space="0" w:color="000000"/>
              <w:right w:val="single" w:sz="8" w:space="0" w:color="auto"/>
            </w:tcBorders>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ПТВМ-30 М</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493FF7" w:rsidRPr="00D36CF8" w:rsidRDefault="00493FF7"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noWrap/>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w:t>
            </w:r>
          </w:p>
        </w:tc>
        <w:tc>
          <w:tcPr>
            <w:tcW w:w="747"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Котельная 3 квартала </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пер. Физкультурный, 12</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Котельная 4 квартала </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ул. Менделеева, 32</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4</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Больничного квартала</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Больничный проезд, 3, корп. 7</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5</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«Маришкино» (Москворечье)</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Маришкино, ул. Отдыха, 2а</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КВА-1,25 </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6</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Котельная ул. Рабочая </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ул. Рабочая, 137</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ПТВМ-30М</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легкое </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ПТВМ-30М</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нефтяное</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7</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«Московская»</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ул. Московская, 24</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noWrap/>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8</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Котельная №3 ул. Фурманова </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ул. Фурманова, 10а</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9</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Котельная ул. Мичурина </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ул. Мичурина, 1в</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noWrap/>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мазут</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noWrap/>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noWrap/>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noWrap/>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10</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«Белинского»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ул. Белинского, 12а</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11</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№1 п. Лопатинский</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мкр. Лопатинский, Старая промплощадка, д.5</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6,5/13</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мазут</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6,5/13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6,5/13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ДЕ 16/9</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ДЕ 16/14</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12</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№3 Лопатинский</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мкр. Лопатинский, Комсомольская, 33</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6,5/13</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мазут</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6,5/13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6,5/13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6,5/13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13</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ул. Интернатская</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 Хорлово, ул. Интернатская д. 5а</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ТВГ-4р</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КВГМ-4,65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КВГМ-4,65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14</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Советская</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 Хорлово, ул. Советская, 108г</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2,5/13</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2,5/13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15</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ул. Школьная</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 Хорлово, ул. Школьная, д. 2б</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 3/95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 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 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 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16</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"Баня"</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 Хорлово, ул. Зайцева, д. 1б</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ММЗ - 08</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ММЗ - 08</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17</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д.Ратчино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с.Ратчино, ул. Сельская, 1/1</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 3/95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 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ТГ 3/95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18</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д.Степанщино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Степанщино стр. 51/1</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19</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с.Косяково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с. Косяково, ул. Молодежная, стр. 8/1</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КВГМ- 2,5/95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КВГМ- 2,5/95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20</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с.Невское</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с. Невское, стр.1/4</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КВА-0,5мЭЭ</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Дизельное</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КВА-0,5мЭЭ</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21</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ДРП</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Степанщино, ДРП-5</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ЗИО-35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Дизельное</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ЗИО-35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22</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с.Конобеево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с. Конобеево , ул. Коммунальная,  д.1</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noWrap/>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noWrap/>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noWrap/>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мазут</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23</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с.Барановское</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с. Барановское, ул. Центральная, д.131</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ДЕ 4/14</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ДЕ 6,5/14</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24</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с. Усадище</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Усадище, ул. Южная, д.11</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Vitoplex 100 </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Vitoplex 100 </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Vitoplex 100 </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25</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д.Леоново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Леоново, ул. Школьная</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КВр-0,3</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Уголь</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Универсал</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Универсал</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26</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д.Щербово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Щербово, ул. Малага, д.9</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КВа-0,25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Дизельное</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КВа-0,25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27</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с. Ашитково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с. Ашитково, ул. Почтовая, д. 17</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КВГ-7,56</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КВГ-7,56</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28</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п. Виноградово (школа)</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 Виноградово, ул. Коммунистическая, д. 9</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ЗИО-35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Уголь</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КВр-0,4К</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29</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Котельня д. Золотово (фабрика)</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Золотово, ул. Фабричная</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ДЕ 6,5/14</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Мазут</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ДЕ 6,5/14</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30</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д. Золотово (школа)</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Золотово, ул. Моховая</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ЗИО-35</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Дизельное</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ЗИО-35</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31</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д.Губино (школа)</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Губино, Центральная, д.88 б</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Универсал-6</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Уголь</w:t>
            </w:r>
          </w:p>
        </w:tc>
        <w:tc>
          <w:tcPr>
            <w:tcW w:w="537" w:type="pct"/>
            <w:tcBorders>
              <w:top w:val="nil"/>
              <w:left w:val="single" w:sz="8" w:space="0" w:color="auto"/>
              <w:bottom w:val="single" w:sz="8" w:space="0" w:color="auto"/>
              <w:right w:val="single" w:sz="8" w:space="0" w:color="auto"/>
            </w:tcBorders>
            <w:shd w:val="clear" w:color="auto" w:fill="auto"/>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Универсал-6</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auto" w:fill="auto"/>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000000" w:fill="FFFFFF"/>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32</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д.Ратмирово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Ратмирово</w:t>
            </w:r>
          </w:p>
        </w:tc>
        <w:tc>
          <w:tcPr>
            <w:tcW w:w="91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000000" w:fill="FFFFFF"/>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ЗИО-35</w:t>
            </w:r>
          </w:p>
        </w:tc>
        <w:tc>
          <w:tcPr>
            <w:tcW w:w="576" w:type="pct"/>
            <w:tcBorders>
              <w:top w:val="nil"/>
              <w:left w:val="nil"/>
              <w:bottom w:val="single" w:sz="8" w:space="0" w:color="auto"/>
              <w:right w:val="single" w:sz="8" w:space="0" w:color="auto"/>
            </w:tcBorders>
            <w:shd w:val="clear" w:color="000000" w:fill="FFFFFF"/>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Уголь</w:t>
            </w:r>
          </w:p>
        </w:tc>
        <w:tc>
          <w:tcPr>
            <w:tcW w:w="537" w:type="pct"/>
            <w:tcBorders>
              <w:top w:val="nil"/>
              <w:left w:val="single" w:sz="8" w:space="0" w:color="auto"/>
              <w:bottom w:val="single" w:sz="8" w:space="0" w:color="auto"/>
              <w:right w:val="single" w:sz="8" w:space="0" w:color="auto"/>
            </w:tcBorders>
            <w:shd w:val="clear" w:color="000000" w:fill="FFFFFF"/>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000000" w:fill="FFFFFF"/>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КВр-0,4</w:t>
            </w:r>
          </w:p>
        </w:tc>
        <w:tc>
          <w:tcPr>
            <w:tcW w:w="576" w:type="pct"/>
            <w:tcBorders>
              <w:top w:val="nil"/>
              <w:left w:val="nil"/>
              <w:bottom w:val="single" w:sz="8" w:space="0" w:color="auto"/>
              <w:right w:val="single" w:sz="8" w:space="0" w:color="auto"/>
            </w:tcBorders>
            <w:shd w:val="clear" w:color="000000" w:fill="FFFFFF"/>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tcBorders>
              <w:top w:val="nil"/>
              <w:left w:val="single" w:sz="8" w:space="0" w:color="auto"/>
              <w:bottom w:val="single" w:sz="8" w:space="0" w:color="auto"/>
              <w:right w:val="single" w:sz="8" w:space="0" w:color="auto"/>
            </w:tcBorders>
            <w:shd w:val="clear" w:color="000000" w:fill="FFFFFF"/>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33</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 1 г.Белоозерский</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г.Белоозерский, ул.Коммунальная, д.6</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ПТВМ-30М</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Легкое нефтяное</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ПТВМ-30М</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single" w:sz="8" w:space="0" w:color="auto"/>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34</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 2 г.Белоозерский</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г.Белоозерский, ул.Пионерская, стр. 24</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КВГМ-10-150</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Мазут</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КВГМ-10-150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r>
      <w:tr w:rsidR="00493FF7" w:rsidRPr="00D36CF8" w:rsidTr="00E410C4">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493FF7"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35</w:t>
            </w:r>
          </w:p>
        </w:tc>
        <w:tc>
          <w:tcPr>
            <w:tcW w:w="74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№3 д. Цибино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Цибино, пер.Школьный, стр. 11/1</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nil"/>
              <w:left w:val="single" w:sz="8" w:space="0" w:color="auto"/>
              <w:bottom w:val="single" w:sz="8" w:space="0" w:color="000000"/>
              <w:right w:val="single" w:sz="8" w:space="0" w:color="auto"/>
            </w:tcBorders>
            <w:shd w:val="clear" w:color="auto" w:fill="auto"/>
            <w:vAlign w:val="center"/>
            <w:hideMark/>
          </w:tcPr>
          <w:p w:rsidR="00493FF7" w:rsidRPr="00D36CF8" w:rsidRDefault="00493FF7"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9A31E6" w:rsidRPr="00D36CF8" w:rsidTr="00E410C4">
        <w:trPr>
          <w:trHeight w:val="20"/>
        </w:trPr>
        <w:tc>
          <w:tcPr>
            <w:tcW w:w="237" w:type="pct"/>
            <w:vMerge/>
            <w:tcBorders>
              <w:top w:val="nil"/>
              <w:left w:val="single" w:sz="8" w:space="0" w:color="auto"/>
              <w:bottom w:val="single" w:sz="8" w:space="0" w:color="000000"/>
              <w:right w:val="single" w:sz="8" w:space="0" w:color="auto"/>
            </w:tcBorders>
            <w:vAlign w:val="center"/>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shd w:val="clear" w:color="auto" w:fill="auto"/>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hideMark/>
          </w:tcPr>
          <w:p w:rsidR="009A31E6" w:rsidRPr="00D36CF8" w:rsidRDefault="009A31E6"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9A31E6" w:rsidRPr="00D36CF8" w:rsidRDefault="009A31E6"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E410C4">
        <w:trPr>
          <w:trHeight w:val="20"/>
        </w:trPr>
        <w:tc>
          <w:tcPr>
            <w:tcW w:w="237" w:type="pct"/>
            <w:vMerge w:val="restart"/>
            <w:tcBorders>
              <w:top w:val="nil"/>
              <w:left w:val="single" w:sz="8" w:space="0" w:color="auto"/>
              <w:right w:val="single" w:sz="8" w:space="0" w:color="auto"/>
            </w:tcBorders>
            <w:vAlign w:val="center"/>
          </w:tcPr>
          <w:p w:rsidR="00814621" w:rsidRPr="00D36CF8" w:rsidRDefault="00D36CF8" w:rsidP="00D36CF8">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36</w:t>
            </w:r>
          </w:p>
        </w:tc>
        <w:tc>
          <w:tcPr>
            <w:tcW w:w="747" w:type="pct"/>
            <w:vMerge w:val="restart"/>
            <w:tcBorders>
              <w:top w:val="nil"/>
              <w:left w:val="single" w:sz="8" w:space="0" w:color="auto"/>
              <w:right w:val="single" w:sz="8" w:space="0" w:color="auto"/>
            </w:tcBorders>
            <w:shd w:val="clear" w:color="auto" w:fill="auto"/>
            <w:vAlign w:val="center"/>
          </w:tcPr>
          <w:p w:rsidR="00814621" w:rsidRPr="00D36CF8" w:rsidRDefault="00814621"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Фаустово, ул.Железнодо-рожная</w:t>
            </w:r>
          </w:p>
        </w:tc>
        <w:tc>
          <w:tcPr>
            <w:tcW w:w="874" w:type="pct"/>
            <w:vMerge w:val="restart"/>
            <w:tcBorders>
              <w:top w:val="nil"/>
              <w:left w:val="single" w:sz="8" w:space="0" w:color="auto"/>
              <w:right w:val="single" w:sz="8" w:space="0" w:color="auto"/>
            </w:tcBorders>
            <w:shd w:val="clear" w:color="auto" w:fill="auto"/>
            <w:vAlign w:val="center"/>
          </w:tcPr>
          <w:p w:rsidR="00814621" w:rsidRPr="00D36CF8" w:rsidRDefault="00814621"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 Фаустово, ул.Железнодо-рожная</w:t>
            </w:r>
          </w:p>
        </w:tc>
        <w:tc>
          <w:tcPr>
            <w:tcW w:w="911" w:type="pct"/>
            <w:vMerge w:val="restart"/>
            <w:tcBorders>
              <w:top w:val="nil"/>
              <w:left w:val="single" w:sz="8" w:space="0" w:color="auto"/>
              <w:right w:val="single" w:sz="8" w:space="0" w:color="auto"/>
            </w:tcBorders>
            <w:vAlign w:val="center"/>
          </w:tcPr>
          <w:p w:rsidR="00814621" w:rsidRPr="00D36CF8" w:rsidRDefault="00814621"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МУП "Белоозерское ЖКХ"</w:t>
            </w:r>
          </w:p>
        </w:tc>
        <w:tc>
          <w:tcPr>
            <w:tcW w:w="527" w:type="pct"/>
            <w:tcBorders>
              <w:top w:val="nil"/>
              <w:left w:val="single" w:sz="8" w:space="0" w:color="auto"/>
              <w:bottom w:val="single" w:sz="8" w:space="0" w:color="auto"/>
              <w:right w:val="single" w:sz="8" w:space="0" w:color="auto"/>
            </w:tcBorders>
            <w:shd w:val="clear" w:color="auto" w:fill="auto"/>
            <w:vAlign w:val="center"/>
          </w:tcPr>
          <w:p w:rsidR="00814621" w:rsidRPr="00D36CF8" w:rsidRDefault="00814621"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tcPr>
          <w:p w:rsidR="00814621" w:rsidRPr="00D36CF8" w:rsidRDefault="00814621"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nil"/>
              <w:left w:val="single" w:sz="8" w:space="0" w:color="auto"/>
              <w:right w:val="single" w:sz="8" w:space="0" w:color="auto"/>
            </w:tcBorders>
            <w:vAlign w:val="center"/>
          </w:tcPr>
          <w:p w:rsidR="00814621" w:rsidRPr="00D36CF8" w:rsidRDefault="00814621" w:rsidP="00814621">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814621" w:rsidRPr="00D36CF8" w:rsidTr="00E410C4">
        <w:trPr>
          <w:trHeight w:val="20"/>
        </w:trPr>
        <w:tc>
          <w:tcPr>
            <w:tcW w:w="237" w:type="pct"/>
            <w:vMerge/>
            <w:tcBorders>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left w:val="single" w:sz="8" w:space="0" w:color="auto"/>
              <w:bottom w:val="single" w:sz="8" w:space="0" w:color="000000"/>
              <w:right w:val="single" w:sz="8" w:space="0" w:color="auto"/>
            </w:tcBorders>
            <w:shd w:val="clear" w:color="auto" w:fill="auto"/>
            <w:vAlign w:val="center"/>
          </w:tcPr>
          <w:p w:rsidR="00814621" w:rsidRPr="00D36CF8" w:rsidRDefault="00814621" w:rsidP="008E57B3">
            <w:pPr>
              <w:spacing w:after="0" w:line="240" w:lineRule="auto"/>
              <w:rPr>
                <w:rFonts w:ascii="Times New Roman" w:eastAsia="Times New Roman" w:hAnsi="Times New Roman" w:cs="Times New Roman"/>
                <w:color w:val="000000"/>
                <w:sz w:val="18"/>
                <w:szCs w:val="18"/>
                <w:lang w:eastAsia="ru-RU"/>
              </w:rPr>
            </w:pPr>
          </w:p>
        </w:tc>
        <w:tc>
          <w:tcPr>
            <w:tcW w:w="874" w:type="pct"/>
            <w:vMerge/>
            <w:tcBorders>
              <w:left w:val="single" w:sz="8" w:space="0" w:color="auto"/>
              <w:bottom w:val="single" w:sz="8" w:space="0" w:color="000000"/>
              <w:right w:val="single" w:sz="8" w:space="0" w:color="auto"/>
            </w:tcBorders>
            <w:shd w:val="clear" w:color="auto" w:fill="auto"/>
            <w:vAlign w:val="center"/>
          </w:tcPr>
          <w:p w:rsidR="00814621" w:rsidRPr="00D36CF8" w:rsidRDefault="00814621" w:rsidP="008E57B3">
            <w:pPr>
              <w:spacing w:after="0" w:line="240" w:lineRule="auto"/>
              <w:rPr>
                <w:rFonts w:ascii="Times New Roman" w:eastAsia="Times New Roman" w:hAnsi="Times New Roman" w:cs="Times New Roman"/>
                <w:color w:val="000000"/>
                <w:sz w:val="18"/>
                <w:szCs w:val="18"/>
                <w:lang w:eastAsia="ru-RU"/>
              </w:rPr>
            </w:pPr>
          </w:p>
        </w:tc>
        <w:tc>
          <w:tcPr>
            <w:tcW w:w="911" w:type="pct"/>
            <w:vMerge/>
            <w:tcBorders>
              <w:left w:val="single" w:sz="8" w:space="0" w:color="auto"/>
              <w:bottom w:val="single" w:sz="8" w:space="0" w:color="000000"/>
              <w:right w:val="single" w:sz="8" w:space="0" w:color="auto"/>
            </w:tcBorders>
            <w:vAlign w:val="center"/>
          </w:tcPr>
          <w:p w:rsidR="00814621" w:rsidRPr="00D36CF8" w:rsidRDefault="00814621" w:rsidP="008E57B3">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tcPr>
          <w:p w:rsidR="00814621" w:rsidRPr="00D36CF8" w:rsidRDefault="00814621"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ЗИО-60</w:t>
            </w:r>
          </w:p>
        </w:tc>
        <w:tc>
          <w:tcPr>
            <w:tcW w:w="576" w:type="pct"/>
            <w:tcBorders>
              <w:top w:val="nil"/>
              <w:left w:val="nil"/>
              <w:bottom w:val="single" w:sz="8" w:space="0" w:color="auto"/>
              <w:right w:val="single" w:sz="8" w:space="0" w:color="auto"/>
            </w:tcBorders>
            <w:shd w:val="clear" w:color="auto" w:fill="auto"/>
            <w:vAlign w:val="center"/>
          </w:tcPr>
          <w:p w:rsidR="00814621" w:rsidRPr="00D36CF8" w:rsidRDefault="00814621" w:rsidP="008E57B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814621"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lastRenderedPageBreak/>
              <w:t>37</w:t>
            </w:r>
          </w:p>
        </w:tc>
        <w:tc>
          <w:tcPr>
            <w:tcW w:w="747"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№3А</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Московская область, г.о.Воскресенск, г.Белоозерский</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ФКП "ГкНИПАС"</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Vitomax 100-LW М148</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tcBorders>
              <w:top w:val="single" w:sz="8" w:space="0" w:color="auto"/>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Дизельное </w:t>
            </w: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Vitomax 100-LW М148</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814621" w:rsidRPr="00D36CF8" w:rsidRDefault="00D36CF8" w:rsidP="00D36CF8">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38</w:t>
            </w:r>
          </w:p>
        </w:tc>
        <w:tc>
          <w:tcPr>
            <w:tcW w:w="747"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д.Чемодурово</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 Чемодурово, ул. Советская, д. 6б</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CB127C" w:rsidP="009A31E6">
            <w:pPr>
              <w:spacing w:after="0" w:line="240" w:lineRule="auto"/>
              <w:jc w:val="center"/>
              <w:rPr>
                <w:rFonts w:ascii="Times New Roman" w:eastAsia="Times New Roman" w:hAnsi="Times New Roman" w:cs="Times New Roman"/>
                <w:color w:val="000000"/>
                <w:sz w:val="18"/>
                <w:szCs w:val="18"/>
                <w:lang w:eastAsia="ru-RU"/>
              </w:rPr>
            </w:pPr>
            <w:r w:rsidRPr="00CB127C">
              <w:rPr>
                <w:rFonts w:ascii="Times New Roman" w:eastAsia="Times New Roman" w:hAnsi="Times New Roman" w:cs="Times New Roman"/>
                <w:color w:val="000000"/>
                <w:sz w:val="18"/>
                <w:szCs w:val="18"/>
                <w:lang w:eastAsia="ru-RU"/>
              </w:rPr>
              <w:t>АО "ВТС"</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«Vitomax-200 LW 2800кВт </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«Vitomax-200 LW 2800кВт </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Vitomax-200 LW 3500кВт </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val="restart"/>
            <w:tcBorders>
              <w:top w:val="nil"/>
              <w:left w:val="single" w:sz="8" w:space="0" w:color="auto"/>
              <w:bottom w:val="single" w:sz="8" w:space="0" w:color="000000"/>
              <w:right w:val="single" w:sz="8" w:space="0" w:color="auto"/>
            </w:tcBorders>
            <w:shd w:val="clear" w:color="auto" w:fill="auto"/>
            <w:vAlign w:val="center"/>
          </w:tcPr>
          <w:p w:rsidR="00814621"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39</w:t>
            </w:r>
          </w:p>
        </w:tc>
        <w:tc>
          <w:tcPr>
            <w:tcW w:w="747"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ТЭЦ АО «ВМУ»</w:t>
            </w:r>
          </w:p>
        </w:tc>
        <w:tc>
          <w:tcPr>
            <w:tcW w:w="874"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Заводская улица, 1</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АО «ВМУ»</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ДКВР-10/13</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Мазут</w:t>
            </w: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ДКВР-10/13</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ДКВР-10/13</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ДКВР-10/13</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ПТВМ-30</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ПТВМ-30</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val="restart"/>
            <w:tcBorders>
              <w:top w:val="nil"/>
              <w:left w:val="single" w:sz="8" w:space="0" w:color="auto"/>
              <w:bottom w:val="single" w:sz="8" w:space="0" w:color="000000"/>
              <w:right w:val="single" w:sz="8" w:space="0" w:color="auto"/>
            </w:tcBorders>
            <w:shd w:val="clear" w:color="000000" w:fill="FFFFFF"/>
            <w:vAlign w:val="center"/>
          </w:tcPr>
          <w:p w:rsidR="00814621"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40</w:t>
            </w:r>
          </w:p>
        </w:tc>
        <w:tc>
          <w:tcPr>
            <w:tcW w:w="747"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КТС 019 п. им. Цюрупы</w:t>
            </w:r>
          </w:p>
        </w:tc>
        <w:tc>
          <w:tcPr>
            <w:tcW w:w="874"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Московская область, Воскресенский район, п.им.Цюрупы, ул.Гражданская, д.35</w:t>
            </w:r>
          </w:p>
        </w:tc>
        <w:tc>
          <w:tcPr>
            <w:tcW w:w="911"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АО "Теплоэнергетическое предприятие"</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ВА-3000</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nil"/>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ВА-3000</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ВА-3000</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tcBorders>
              <w:top w:val="nil"/>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ВА-2000</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nil"/>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tcBorders>
              <w:top w:val="single" w:sz="8" w:space="0" w:color="auto"/>
              <w:left w:val="single" w:sz="8" w:space="0" w:color="auto"/>
              <w:bottom w:val="single" w:sz="8" w:space="0" w:color="auto"/>
              <w:right w:val="single" w:sz="8" w:space="0" w:color="auto"/>
            </w:tcBorders>
            <w:shd w:val="clear" w:color="auto" w:fill="auto"/>
            <w:vAlign w:val="center"/>
          </w:tcPr>
          <w:p w:rsidR="00814621"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41</w:t>
            </w:r>
          </w:p>
        </w:tc>
        <w:tc>
          <w:tcPr>
            <w:tcW w:w="747" w:type="pct"/>
            <w:tcBorders>
              <w:top w:val="single" w:sz="8" w:space="0" w:color="auto"/>
              <w:left w:val="nil"/>
              <w:bottom w:val="single" w:sz="8" w:space="0" w:color="auto"/>
              <w:right w:val="single" w:sz="8" w:space="0" w:color="auto"/>
            </w:tcBorders>
            <w:shd w:val="clear" w:color="000000" w:fill="FFFFFF"/>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Крышная котельная</w:t>
            </w:r>
          </w:p>
        </w:tc>
        <w:tc>
          <w:tcPr>
            <w:tcW w:w="874" w:type="pct"/>
            <w:tcBorders>
              <w:top w:val="single" w:sz="8" w:space="0" w:color="auto"/>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ул. Зелинского дом 4</w:t>
            </w:r>
          </w:p>
        </w:tc>
        <w:tc>
          <w:tcPr>
            <w:tcW w:w="911" w:type="pct"/>
            <w:tcBorders>
              <w:top w:val="single" w:sz="8" w:space="0" w:color="auto"/>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ООО "Инстрой-ХХ1 век"</w:t>
            </w:r>
          </w:p>
        </w:tc>
        <w:tc>
          <w:tcPr>
            <w:tcW w:w="527"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Duomax 700</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Водогрейный</w:t>
            </w:r>
          </w:p>
        </w:tc>
        <w:tc>
          <w:tcPr>
            <w:tcW w:w="591" w:type="pct"/>
            <w:tcBorders>
              <w:top w:val="single" w:sz="8" w:space="0" w:color="auto"/>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tcBorders>
              <w:top w:val="single" w:sz="8" w:space="0" w:color="auto"/>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814621" w:rsidRPr="00D36CF8" w:rsidTr="00493FF7">
        <w:trPr>
          <w:trHeight w:val="20"/>
        </w:trPr>
        <w:tc>
          <w:tcPr>
            <w:tcW w:w="237"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814621"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42</w:t>
            </w:r>
          </w:p>
        </w:tc>
        <w:tc>
          <w:tcPr>
            <w:tcW w:w="747"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 Котельная ОАО «Воскресенск- Техноткань»</w:t>
            </w:r>
          </w:p>
        </w:tc>
        <w:tc>
          <w:tcPr>
            <w:tcW w:w="8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Московская область, Воскресенский район, п. Хорлово, пл.Ленина д.1.</w:t>
            </w:r>
          </w:p>
        </w:tc>
        <w:tc>
          <w:tcPr>
            <w:tcW w:w="91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ОАО «Воскресенск- Техноткань»</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ДКВР-4/13 </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814621" w:rsidRPr="00D36CF8" w:rsidTr="00493FF7">
        <w:trPr>
          <w:trHeight w:val="20"/>
        </w:trPr>
        <w:tc>
          <w:tcPr>
            <w:tcW w:w="237" w:type="pct"/>
            <w:vMerge/>
            <w:tcBorders>
              <w:top w:val="single" w:sz="8" w:space="0" w:color="auto"/>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ДКВР-4/13 </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tcBorders>
              <w:top w:val="single" w:sz="8" w:space="0" w:color="auto"/>
              <w:left w:val="single" w:sz="8" w:space="0" w:color="auto"/>
              <w:bottom w:val="single" w:sz="8" w:space="0" w:color="000000"/>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ДКВР-4/13 </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single" w:sz="8" w:space="0" w:color="auto"/>
              <w:left w:val="single" w:sz="8" w:space="0" w:color="auto"/>
              <w:bottom w:val="single" w:sz="8" w:space="0" w:color="000000"/>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814621" w:rsidRPr="00D36CF8" w:rsidRDefault="00D36CF8"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43</w:t>
            </w:r>
          </w:p>
        </w:tc>
        <w:tc>
          <w:tcPr>
            <w:tcW w:w="747" w:type="pct"/>
            <w:vMerge w:val="restart"/>
            <w:tcBorders>
              <w:top w:val="single" w:sz="8" w:space="0" w:color="auto"/>
              <w:left w:val="single" w:sz="8" w:space="0" w:color="auto"/>
              <w:bottom w:val="single" w:sz="8" w:space="0" w:color="auto"/>
              <w:right w:val="single" w:sz="8" w:space="0" w:color="auto"/>
            </w:tcBorders>
            <w:shd w:val="clear" w:color="000000" w:fill="FFFFFF"/>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 xml:space="preserve">Котельная ОАО "Фетр" </w:t>
            </w:r>
          </w:p>
        </w:tc>
        <w:tc>
          <w:tcPr>
            <w:tcW w:w="874"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Воскресенск, ул. Быковского,1</w:t>
            </w:r>
          </w:p>
        </w:tc>
        <w:tc>
          <w:tcPr>
            <w:tcW w:w="911"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ОАО "Фетр"</w:t>
            </w:r>
          </w:p>
        </w:tc>
        <w:tc>
          <w:tcPr>
            <w:tcW w:w="527"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 №2</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814621" w:rsidRPr="00D36CF8" w:rsidTr="00493FF7">
        <w:trPr>
          <w:trHeight w:val="20"/>
        </w:trPr>
        <w:tc>
          <w:tcPr>
            <w:tcW w:w="237" w:type="pct"/>
            <w:vMerge/>
            <w:tcBorders>
              <w:top w:val="single" w:sz="8" w:space="0" w:color="auto"/>
              <w:left w:val="single" w:sz="8" w:space="0" w:color="auto"/>
              <w:bottom w:val="single" w:sz="8" w:space="0" w:color="auto"/>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 №3</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493FF7">
        <w:trPr>
          <w:trHeight w:val="20"/>
        </w:trPr>
        <w:tc>
          <w:tcPr>
            <w:tcW w:w="237" w:type="pct"/>
            <w:vMerge/>
            <w:tcBorders>
              <w:top w:val="single" w:sz="8" w:space="0" w:color="auto"/>
              <w:left w:val="single" w:sz="8" w:space="0" w:color="auto"/>
              <w:bottom w:val="single" w:sz="8" w:space="0" w:color="auto"/>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747"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874"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911"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27"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10/13 №4</w:t>
            </w:r>
          </w:p>
        </w:tc>
        <w:tc>
          <w:tcPr>
            <w:tcW w:w="576" w:type="pct"/>
            <w:tcBorders>
              <w:top w:val="nil"/>
              <w:left w:val="nil"/>
              <w:bottom w:val="single" w:sz="8" w:space="0" w:color="auto"/>
              <w:right w:val="single" w:sz="8" w:space="0" w:color="auto"/>
            </w:tcBorders>
            <w:shd w:val="clear" w:color="auto" w:fill="auto"/>
            <w:vAlign w:val="center"/>
            <w:hideMark/>
          </w:tcPr>
          <w:p w:rsidR="00814621" w:rsidRPr="00D36CF8" w:rsidRDefault="00814621" w:rsidP="009A31E6">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c>
          <w:tcPr>
            <w:tcW w:w="537" w:type="pct"/>
            <w:vMerge/>
            <w:tcBorders>
              <w:top w:val="single" w:sz="8" w:space="0" w:color="auto"/>
              <w:left w:val="single" w:sz="8" w:space="0" w:color="auto"/>
              <w:bottom w:val="single" w:sz="8" w:space="0" w:color="auto"/>
              <w:right w:val="single" w:sz="8" w:space="0" w:color="auto"/>
            </w:tcBorders>
            <w:vAlign w:val="center"/>
            <w:hideMark/>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r w:rsidR="00814621" w:rsidRPr="00D36CF8" w:rsidTr="00664383">
        <w:trPr>
          <w:trHeight w:val="20"/>
        </w:trPr>
        <w:tc>
          <w:tcPr>
            <w:tcW w:w="237" w:type="pct"/>
            <w:vMerge w:val="restart"/>
            <w:tcBorders>
              <w:top w:val="single" w:sz="8" w:space="0" w:color="auto"/>
              <w:left w:val="single" w:sz="8" w:space="0" w:color="auto"/>
              <w:right w:val="single" w:sz="8" w:space="0" w:color="auto"/>
            </w:tcBorders>
            <w:vAlign w:val="center"/>
          </w:tcPr>
          <w:p w:rsidR="00814621" w:rsidRPr="00D36CF8" w:rsidRDefault="00D36CF8" w:rsidP="00872F3F">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44</w:t>
            </w:r>
          </w:p>
        </w:tc>
        <w:tc>
          <w:tcPr>
            <w:tcW w:w="747" w:type="pct"/>
            <w:vMerge w:val="restart"/>
            <w:tcBorders>
              <w:top w:val="single" w:sz="8" w:space="0" w:color="auto"/>
              <w:left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Котельная ОАО "РЖД"</w:t>
            </w:r>
          </w:p>
        </w:tc>
        <w:tc>
          <w:tcPr>
            <w:tcW w:w="874" w:type="pct"/>
            <w:vMerge w:val="restart"/>
            <w:tcBorders>
              <w:top w:val="single" w:sz="8" w:space="0" w:color="auto"/>
              <w:left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г. о. Воскресенск, п. станции Берендино</w:t>
            </w:r>
          </w:p>
        </w:tc>
        <w:tc>
          <w:tcPr>
            <w:tcW w:w="911" w:type="pct"/>
            <w:vMerge w:val="restart"/>
            <w:tcBorders>
              <w:top w:val="single" w:sz="8" w:space="0" w:color="auto"/>
              <w:left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ОАО "РЖД"</w:t>
            </w:r>
          </w:p>
        </w:tc>
        <w:tc>
          <w:tcPr>
            <w:tcW w:w="527" w:type="pct"/>
            <w:tcBorders>
              <w:top w:val="single" w:sz="8" w:space="0" w:color="auto"/>
              <w:left w:val="nil"/>
              <w:bottom w:val="single" w:sz="8" w:space="0" w:color="auto"/>
              <w:right w:val="single" w:sz="8" w:space="0" w:color="auto"/>
            </w:tcBorders>
            <w:shd w:val="clear" w:color="auto" w:fill="auto"/>
            <w:vAlign w:val="center"/>
          </w:tcPr>
          <w:p w:rsidR="00814621" w:rsidRPr="00D36CF8" w:rsidRDefault="00814621" w:rsidP="00BA45D3">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2,5/13</w:t>
            </w:r>
          </w:p>
        </w:tc>
        <w:tc>
          <w:tcPr>
            <w:tcW w:w="576" w:type="pct"/>
            <w:tcBorders>
              <w:top w:val="single" w:sz="8" w:space="0" w:color="auto"/>
              <w:left w:val="nil"/>
              <w:bottom w:val="single" w:sz="8" w:space="0" w:color="auto"/>
              <w:right w:val="single" w:sz="8" w:space="0" w:color="auto"/>
            </w:tcBorders>
            <w:shd w:val="clear" w:color="auto" w:fill="auto"/>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val="restart"/>
            <w:tcBorders>
              <w:top w:val="single" w:sz="8" w:space="0" w:color="auto"/>
              <w:left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Природный газ</w:t>
            </w:r>
          </w:p>
        </w:tc>
        <w:tc>
          <w:tcPr>
            <w:tcW w:w="537" w:type="pct"/>
            <w:vMerge w:val="restart"/>
            <w:tcBorders>
              <w:top w:val="single" w:sz="8" w:space="0" w:color="auto"/>
              <w:left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w:t>
            </w:r>
          </w:p>
        </w:tc>
      </w:tr>
      <w:tr w:rsidR="00814621" w:rsidRPr="00D36CF8" w:rsidTr="00664383">
        <w:trPr>
          <w:trHeight w:val="20"/>
        </w:trPr>
        <w:tc>
          <w:tcPr>
            <w:tcW w:w="237" w:type="pct"/>
            <w:vMerge/>
            <w:tcBorders>
              <w:left w:val="single" w:sz="8" w:space="0" w:color="auto"/>
              <w:bottom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p>
        </w:tc>
        <w:tc>
          <w:tcPr>
            <w:tcW w:w="747" w:type="pct"/>
            <w:vMerge/>
            <w:tcBorders>
              <w:left w:val="single" w:sz="8" w:space="0" w:color="auto"/>
              <w:bottom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p>
        </w:tc>
        <w:tc>
          <w:tcPr>
            <w:tcW w:w="874" w:type="pct"/>
            <w:vMerge/>
            <w:tcBorders>
              <w:left w:val="single" w:sz="8" w:space="0" w:color="auto"/>
              <w:bottom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p>
        </w:tc>
        <w:tc>
          <w:tcPr>
            <w:tcW w:w="911" w:type="pct"/>
            <w:vMerge/>
            <w:tcBorders>
              <w:left w:val="single" w:sz="8" w:space="0" w:color="auto"/>
              <w:bottom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p>
        </w:tc>
        <w:tc>
          <w:tcPr>
            <w:tcW w:w="527" w:type="pct"/>
            <w:tcBorders>
              <w:top w:val="single" w:sz="8" w:space="0" w:color="auto"/>
              <w:left w:val="nil"/>
              <w:bottom w:val="single" w:sz="8" w:space="0" w:color="auto"/>
              <w:right w:val="single" w:sz="8" w:space="0" w:color="auto"/>
            </w:tcBorders>
            <w:shd w:val="clear" w:color="auto" w:fill="auto"/>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ДКВР 2,5/13</w:t>
            </w:r>
          </w:p>
        </w:tc>
        <w:tc>
          <w:tcPr>
            <w:tcW w:w="576" w:type="pct"/>
            <w:tcBorders>
              <w:top w:val="single" w:sz="8" w:space="0" w:color="auto"/>
              <w:left w:val="nil"/>
              <w:bottom w:val="single" w:sz="8" w:space="0" w:color="auto"/>
              <w:right w:val="single" w:sz="8" w:space="0" w:color="auto"/>
            </w:tcBorders>
            <w:shd w:val="clear" w:color="auto" w:fill="auto"/>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r w:rsidRPr="00D36CF8">
              <w:rPr>
                <w:rFonts w:ascii="Times New Roman" w:eastAsia="Times New Roman" w:hAnsi="Times New Roman" w:cs="Times New Roman"/>
                <w:color w:val="000000"/>
                <w:sz w:val="18"/>
                <w:szCs w:val="18"/>
                <w:lang w:eastAsia="ru-RU"/>
              </w:rPr>
              <w:t>Паровой</w:t>
            </w:r>
          </w:p>
        </w:tc>
        <w:tc>
          <w:tcPr>
            <w:tcW w:w="591" w:type="pct"/>
            <w:vMerge/>
            <w:tcBorders>
              <w:left w:val="single" w:sz="8" w:space="0" w:color="auto"/>
              <w:bottom w:val="single" w:sz="8" w:space="0" w:color="auto"/>
              <w:right w:val="single" w:sz="8" w:space="0" w:color="auto"/>
            </w:tcBorders>
            <w:vAlign w:val="center"/>
          </w:tcPr>
          <w:p w:rsidR="00814621" w:rsidRPr="00D36CF8" w:rsidRDefault="00814621" w:rsidP="00872F3F">
            <w:pPr>
              <w:spacing w:after="0" w:line="240" w:lineRule="auto"/>
              <w:jc w:val="center"/>
              <w:rPr>
                <w:rFonts w:ascii="Times New Roman" w:eastAsia="Times New Roman" w:hAnsi="Times New Roman" w:cs="Times New Roman"/>
                <w:color w:val="000000"/>
                <w:sz w:val="18"/>
                <w:szCs w:val="18"/>
                <w:lang w:eastAsia="ru-RU"/>
              </w:rPr>
            </w:pPr>
          </w:p>
        </w:tc>
        <w:tc>
          <w:tcPr>
            <w:tcW w:w="537" w:type="pct"/>
            <w:vMerge/>
            <w:tcBorders>
              <w:left w:val="single" w:sz="8" w:space="0" w:color="auto"/>
              <w:bottom w:val="single" w:sz="8" w:space="0" w:color="auto"/>
              <w:right w:val="single" w:sz="8" w:space="0" w:color="auto"/>
            </w:tcBorders>
            <w:vAlign w:val="center"/>
          </w:tcPr>
          <w:p w:rsidR="00814621" w:rsidRPr="00D36CF8" w:rsidRDefault="00814621" w:rsidP="009A31E6">
            <w:pPr>
              <w:spacing w:after="0" w:line="240" w:lineRule="auto"/>
              <w:rPr>
                <w:rFonts w:ascii="Times New Roman" w:eastAsia="Times New Roman" w:hAnsi="Times New Roman" w:cs="Times New Roman"/>
                <w:color w:val="000000"/>
                <w:sz w:val="18"/>
                <w:szCs w:val="18"/>
                <w:lang w:eastAsia="ru-RU"/>
              </w:rPr>
            </w:pPr>
          </w:p>
        </w:tc>
      </w:tr>
    </w:tbl>
    <w:p w:rsidR="00DB3B4A" w:rsidRDefault="00DB3B4A">
      <w:pP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br w:type="page"/>
      </w:r>
    </w:p>
    <w:p w:rsidR="00425FE2" w:rsidRDefault="00D855EF" w:rsidP="002B1E78">
      <w:pPr>
        <w:jc w:val="both"/>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1.</w:t>
      </w:r>
      <w:r w:rsidR="00107949" w:rsidRPr="00107949">
        <w:rPr>
          <w:rFonts w:ascii="Times New Roman" w:hAnsi="Times New Roman" w:cs="Times New Roman"/>
          <w:b/>
          <w:bCs/>
          <w:color w:val="000000" w:themeColor="text1"/>
          <w:sz w:val="28"/>
          <w:szCs w:val="28"/>
        </w:rPr>
        <w:t>2.2.</w:t>
      </w:r>
      <w:r>
        <w:rPr>
          <w:rFonts w:ascii="Times New Roman" w:hAnsi="Times New Roman" w:cs="Times New Roman"/>
          <w:b/>
          <w:bCs/>
          <w:color w:val="000000" w:themeColor="text1"/>
          <w:sz w:val="28"/>
          <w:szCs w:val="28"/>
        </w:rPr>
        <w:t xml:space="preserve"> </w:t>
      </w:r>
      <w:r w:rsidR="00107949" w:rsidRPr="00107949">
        <w:rPr>
          <w:rFonts w:ascii="Times New Roman" w:hAnsi="Times New Roman" w:cs="Times New Roman"/>
          <w:b/>
          <w:bCs/>
          <w:color w:val="000000" w:themeColor="text1"/>
          <w:sz w:val="28"/>
          <w:szCs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9A31E6" w:rsidRPr="009A31E6" w:rsidRDefault="009A31E6" w:rsidP="00373AFA">
      <w:pPr>
        <w:autoSpaceDE w:val="0"/>
        <w:autoSpaceDN w:val="0"/>
        <w:adjustRightInd w:val="0"/>
        <w:spacing w:after="0" w:line="360" w:lineRule="auto"/>
        <w:ind w:firstLine="851"/>
        <w:jc w:val="both"/>
        <w:rPr>
          <w:rFonts w:ascii="Times New Roman" w:hAnsi="Times New Roman" w:cs="Times New Roman"/>
          <w:color w:val="000000"/>
          <w:sz w:val="28"/>
          <w:szCs w:val="28"/>
        </w:rPr>
      </w:pPr>
      <w:r w:rsidRPr="009A31E6">
        <w:rPr>
          <w:rFonts w:ascii="Times New Roman" w:hAnsi="Times New Roman" w:cs="Times New Roman"/>
          <w:color w:val="000000"/>
          <w:sz w:val="28"/>
          <w:szCs w:val="28"/>
        </w:rPr>
        <w:t xml:space="preserve">Параметры установленной тепловой мощности с разбивкой по источникам теплоснабжения представлены в таблице 1.2.2.1. </w:t>
      </w:r>
    </w:p>
    <w:p w:rsidR="009A31E6" w:rsidRPr="009A31E6" w:rsidRDefault="009A31E6" w:rsidP="00373AFA">
      <w:pPr>
        <w:spacing w:line="360" w:lineRule="auto"/>
        <w:ind w:firstLine="851"/>
        <w:jc w:val="both"/>
        <w:rPr>
          <w:rFonts w:ascii="Times New Roman" w:hAnsi="Times New Roman" w:cs="Times New Roman"/>
          <w:color w:val="000000"/>
          <w:sz w:val="28"/>
          <w:szCs w:val="28"/>
        </w:rPr>
      </w:pPr>
      <w:r w:rsidRPr="009A31E6">
        <w:rPr>
          <w:rFonts w:ascii="Times New Roman" w:hAnsi="Times New Roman" w:cs="Times New Roman"/>
          <w:color w:val="000000"/>
          <w:sz w:val="28"/>
          <w:szCs w:val="28"/>
        </w:rPr>
        <w:t>Наибольшая доля установленной тепловой мощности приходится на котельные МУП "Белоозерское ЖКХ".</w:t>
      </w:r>
    </w:p>
    <w:p w:rsidR="00107949" w:rsidRPr="00373AFA" w:rsidRDefault="00107949" w:rsidP="00425FE2">
      <w:pPr>
        <w:rPr>
          <w:rFonts w:ascii="Times New Roman" w:hAnsi="Times New Roman" w:cs="Times New Roman"/>
          <w:color w:val="000000"/>
          <w:sz w:val="28"/>
          <w:szCs w:val="28"/>
        </w:rPr>
      </w:pPr>
      <w:r w:rsidRPr="00425FE2">
        <w:rPr>
          <w:rFonts w:ascii="Times New Roman" w:hAnsi="Times New Roman" w:cs="Times New Roman"/>
          <w:sz w:val="28"/>
          <w:szCs w:val="28"/>
        </w:rPr>
        <w:t xml:space="preserve">Таблица </w:t>
      </w:r>
      <w:r w:rsidR="009A31E6">
        <w:rPr>
          <w:rFonts w:ascii="Times New Roman" w:hAnsi="Times New Roman" w:cs="Times New Roman"/>
          <w:sz w:val="28"/>
          <w:szCs w:val="28"/>
        </w:rPr>
        <w:t>1.</w:t>
      </w:r>
      <w:r w:rsidRPr="00425FE2">
        <w:rPr>
          <w:rFonts w:ascii="Times New Roman" w:hAnsi="Times New Roman" w:cs="Times New Roman"/>
          <w:sz w:val="28"/>
          <w:szCs w:val="28"/>
        </w:rPr>
        <w:t>2.</w:t>
      </w:r>
      <w:r>
        <w:rPr>
          <w:rFonts w:ascii="Times New Roman" w:hAnsi="Times New Roman" w:cs="Times New Roman"/>
          <w:sz w:val="28"/>
          <w:szCs w:val="28"/>
        </w:rPr>
        <w:t>2</w:t>
      </w:r>
      <w:r w:rsidRPr="00425FE2">
        <w:rPr>
          <w:rFonts w:ascii="Times New Roman" w:hAnsi="Times New Roman" w:cs="Times New Roman"/>
          <w:sz w:val="28"/>
          <w:szCs w:val="28"/>
        </w:rPr>
        <w:t xml:space="preserve">.1 </w:t>
      </w:r>
      <w:r w:rsidRPr="00373AFA">
        <w:rPr>
          <w:rFonts w:ascii="Times New Roman" w:hAnsi="Times New Roman" w:cs="Times New Roman"/>
          <w:color w:val="000000"/>
          <w:sz w:val="28"/>
          <w:szCs w:val="28"/>
        </w:rPr>
        <w:t xml:space="preserve"> </w:t>
      </w:r>
      <w:r w:rsidR="00373AFA" w:rsidRPr="00373AFA">
        <w:rPr>
          <w:rFonts w:ascii="Times New Roman" w:hAnsi="Times New Roman" w:cs="Times New Roman"/>
          <w:color w:val="000000"/>
          <w:sz w:val="28"/>
          <w:szCs w:val="28"/>
        </w:rPr>
        <w:t>– Параметры установленной тепловой мощности</w:t>
      </w:r>
    </w:p>
    <w:tbl>
      <w:tblPr>
        <w:tblW w:w="4761" w:type="pct"/>
        <w:tblLayout w:type="fixed"/>
        <w:tblLook w:val="04A0" w:firstRow="1" w:lastRow="0" w:firstColumn="1" w:lastColumn="0" w:noHBand="0" w:noVBand="1"/>
      </w:tblPr>
      <w:tblGrid>
        <w:gridCol w:w="521"/>
        <w:gridCol w:w="2149"/>
        <w:gridCol w:w="2681"/>
        <w:gridCol w:w="2554"/>
        <w:gridCol w:w="1560"/>
        <w:gridCol w:w="2980"/>
        <w:gridCol w:w="1636"/>
      </w:tblGrid>
      <w:tr w:rsidR="00DB3B4A" w:rsidRPr="0012475E" w:rsidTr="00DB3B4A">
        <w:trPr>
          <w:trHeight w:val="20"/>
          <w:tblHeader/>
        </w:trPr>
        <w:tc>
          <w:tcPr>
            <w:tcW w:w="185"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DB3B4A" w:rsidRPr="0012475E" w:rsidRDefault="00DB3B4A" w:rsidP="0012475E">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 п/п</w:t>
            </w:r>
          </w:p>
        </w:tc>
        <w:tc>
          <w:tcPr>
            <w:tcW w:w="763" w:type="pct"/>
            <w:tcBorders>
              <w:top w:val="single" w:sz="8" w:space="0" w:color="auto"/>
              <w:left w:val="nil"/>
              <w:bottom w:val="single" w:sz="8" w:space="0" w:color="auto"/>
              <w:right w:val="single" w:sz="8" w:space="0" w:color="auto"/>
            </w:tcBorders>
            <w:shd w:val="clear" w:color="000000" w:fill="B1A0C7"/>
            <w:vAlign w:val="center"/>
            <w:hideMark/>
          </w:tcPr>
          <w:p w:rsidR="00DB3B4A" w:rsidRPr="0012475E" w:rsidRDefault="00DB3B4A" w:rsidP="0012475E">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Тепловой источник</w:t>
            </w:r>
          </w:p>
        </w:tc>
        <w:tc>
          <w:tcPr>
            <w:tcW w:w="952" w:type="pct"/>
            <w:tcBorders>
              <w:top w:val="single" w:sz="8" w:space="0" w:color="auto"/>
              <w:left w:val="nil"/>
              <w:bottom w:val="single" w:sz="8" w:space="0" w:color="auto"/>
              <w:right w:val="single" w:sz="8" w:space="0" w:color="auto"/>
            </w:tcBorders>
            <w:shd w:val="clear" w:color="000000" w:fill="B1A0C7"/>
            <w:vAlign w:val="center"/>
            <w:hideMark/>
          </w:tcPr>
          <w:p w:rsidR="00DB3B4A" w:rsidRPr="0012475E" w:rsidRDefault="00DB3B4A" w:rsidP="0012475E">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Адрес</w:t>
            </w:r>
          </w:p>
        </w:tc>
        <w:tc>
          <w:tcPr>
            <w:tcW w:w="907" w:type="pct"/>
            <w:tcBorders>
              <w:top w:val="single" w:sz="8" w:space="0" w:color="auto"/>
              <w:left w:val="nil"/>
              <w:bottom w:val="single" w:sz="8" w:space="0" w:color="auto"/>
              <w:right w:val="single" w:sz="8" w:space="0" w:color="auto"/>
            </w:tcBorders>
            <w:shd w:val="clear" w:color="000000" w:fill="B1A0C7"/>
            <w:vAlign w:val="center"/>
            <w:hideMark/>
          </w:tcPr>
          <w:p w:rsidR="00DB3B4A" w:rsidRPr="0012475E" w:rsidRDefault="00DB3B4A" w:rsidP="0012475E">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Теплоснабжающая организация</w:t>
            </w:r>
          </w:p>
        </w:tc>
        <w:tc>
          <w:tcPr>
            <w:tcW w:w="1612" w:type="pct"/>
            <w:gridSpan w:val="2"/>
            <w:tcBorders>
              <w:top w:val="single" w:sz="8" w:space="0" w:color="auto"/>
              <w:left w:val="single" w:sz="8" w:space="0" w:color="auto"/>
              <w:bottom w:val="single" w:sz="8" w:space="0" w:color="auto"/>
              <w:right w:val="single" w:sz="8" w:space="0" w:color="000000"/>
            </w:tcBorders>
            <w:shd w:val="clear" w:color="000000" w:fill="B1A0C7"/>
            <w:vAlign w:val="center"/>
            <w:hideMark/>
          </w:tcPr>
          <w:p w:rsidR="00DB3B4A" w:rsidRPr="0012475E" w:rsidRDefault="00DB3B4A" w:rsidP="0012475E">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Тип котлоагрегата</w:t>
            </w:r>
          </w:p>
        </w:tc>
        <w:tc>
          <w:tcPr>
            <w:tcW w:w="581" w:type="pct"/>
            <w:tcBorders>
              <w:top w:val="single" w:sz="8" w:space="0" w:color="auto"/>
              <w:left w:val="nil"/>
              <w:bottom w:val="single" w:sz="8" w:space="0" w:color="auto"/>
              <w:right w:val="single" w:sz="8" w:space="0" w:color="auto"/>
            </w:tcBorders>
            <w:shd w:val="clear" w:color="000000" w:fill="B1A0C7"/>
            <w:vAlign w:val="center"/>
            <w:hideMark/>
          </w:tcPr>
          <w:p w:rsidR="00DB3B4A" w:rsidRPr="0012475E" w:rsidRDefault="00DB3B4A" w:rsidP="0012475E">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Установленная мощность, Гкал/ч</w:t>
            </w:r>
          </w:p>
        </w:tc>
      </w:tr>
      <w:tr w:rsidR="00DB3B4A" w:rsidRPr="0012475E" w:rsidTr="00E410C4">
        <w:trPr>
          <w:trHeight w:val="20"/>
        </w:trPr>
        <w:tc>
          <w:tcPr>
            <w:tcW w:w="185" w:type="pct"/>
            <w:vMerge w:val="restart"/>
            <w:tcBorders>
              <w:top w:val="single" w:sz="8" w:space="0" w:color="auto"/>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1</w:t>
            </w:r>
          </w:p>
        </w:tc>
        <w:tc>
          <w:tcPr>
            <w:tcW w:w="763" w:type="pct"/>
            <w:vMerge w:val="restart"/>
            <w:tcBorders>
              <w:top w:val="single" w:sz="8" w:space="0" w:color="auto"/>
              <w:left w:val="single" w:sz="8" w:space="0" w:color="auto"/>
              <w:right w:val="single" w:sz="8" w:space="0" w:color="auto"/>
            </w:tcBorders>
            <w:shd w:val="clear" w:color="auto" w:fill="auto"/>
            <w:vAlign w:val="center"/>
            <w:hideMark/>
          </w:tcPr>
          <w:p w:rsidR="00DB3B4A" w:rsidRPr="0012475E" w:rsidRDefault="00DB3B4A" w:rsidP="00DB3B4A">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Новлянск</w:t>
            </w:r>
            <w:r>
              <w:rPr>
                <w:rFonts w:ascii="Times New Roman" w:eastAsia="Times New Roman" w:hAnsi="Times New Roman" w:cs="Times New Roman"/>
                <w:color w:val="000000"/>
                <w:sz w:val="20"/>
                <w:szCs w:val="20"/>
                <w:lang w:eastAsia="ru-RU"/>
              </w:rPr>
              <w:t>ий</w:t>
            </w:r>
            <w:r w:rsidRPr="0012475E">
              <w:rPr>
                <w:rFonts w:ascii="Times New Roman" w:eastAsia="Times New Roman" w:hAnsi="Times New Roman" w:cs="Times New Roman"/>
                <w:color w:val="000000"/>
                <w:sz w:val="20"/>
                <w:szCs w:val="20"/>
                <w:lang w:eastAsia="ru-RU"/>
              </w:rPr>
              <w:t xml:space="preserve"> квартал</w:t>
            </w:r>
          </w:p>
        </w:tc>
        <w:tc>
          <w:tcPr>
            <w:tcW w:w="952" w:type="pct"/>
            <w:vMerge w:val="restart"/>
            <w:tcBorders>
              <w:top w:val="single" w:sz="8" w:space="0" w:color="auto"/>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Цесиса, 23 стр.3</w:t>
            </w:r>
            <w:r>
              <w:rPr>
                <w:rFonts w:ascii="Times New Roman" w:eastAsia="Times New Roman" w:hAnsi="Times New Roman" w:cs="Times New Roman"/>
                <w:color w:val="000000"/>
                <w:sz w:val="20"/>
                <w:szCs w:val="20"/>
                <w:lang w:eastAsia="ru-RU"/>
              </w:rPr>
              <w:t>, стр.4</w:t>
            </w:r>
          </w:p>
        </w:tc>
        <w:tc>
          <w:tcPr>
            <w:tcW w:w="907" w:type="pct"/>
            <w:vMerge w:val="restart"/>
            <w:tcBorders>
              <w:top w:val="single" w:sz="8" w:space="0" w:color="auto"/>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single" w:sz="8" w:space="0" w:color="auto"/>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single" w:sz="8" w:space="0" w:color="auto"/>
              <w:left w:val="single" w:sz="8" w:space="0" w:color="auto"/>
              <w:right w:val="single" w:sz="8" w:space="0" w:color="auto"/>
            </w:tcBorders>
            <w:shd w:val="clear" w:color="auto" w:fill="auto"/>
            <w:noWrap/>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111,000</w:t>
            </w:r>
          </w:p>
        </w:tc>
      </w:tr>
      <w:tr w:rsidR="00DB3B4A" w:rsidRPr="0012475E" w:rsidTr="00E410C4">
        <w:trPr>
          <w:trHeight w:val="20"/>
        </w:trPr>
        <w:tc>
          <w:tcPr>
            <w:tcW w:w="185" w:type="pct"/>
            <w:vMerge/>
            <w:tcBorders>
              <w:left w:val="single" w:sz="8" w:space="0" w:color="auto"/>
              <w:right w:val="single" w:sz="8" w:space="0" w:color="auto"/>
            </w:tcBorders>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noWrap/>
            <w:vAlign w:val="bottom"/>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left w:val="single" w:sz="8" w:space="0" w:color="auto"/>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left w:val="single" w:sz="8" w:space="0" w:color="auto"/>
              <w:right w:val="single" w:sz="8" w:space="0" w:color="auto"/>
            </w:tcBorders>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noWrap/>
            <w:vAlign w:val="bottom"/>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left w:val="single" w:sz="8" w:space="0" w:color="auto"/>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p>
        </w:tc>
        <w:tc>
          <w:tcPr>
            <w:tcW w:w="763" w:type="pct"/>
            <w:vMerge/>
            <w:tcBorders>
              <w:left w:val="single" w:sz="8" w:space="0" w:color="auto"/>
              <w:right w:val="single" w:sz="8" w:space="0" w:color="auto"/>
            </w:tcBorders>
            <w:shd w:val="clear" w:color="auto" w:fill="auto"/>
            <w:vAlign w:val="center"/>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p>
        </w:tc>
        <w:tc>
          <w:tcPr>
            <w:tcW w:w="952" w:type="pct"/>
            <w:vMerge/>
            <w:tcBorders>
              <w:left w:val="single" w:sz="8" w:space="0" w:color="auto"/>
              <w:right w:val="single" w:sz="8" w:space="0" w:color="auto"/>
            </w:tcBorders>
            <w:shd w:val="clear" w:color="auto" w:fill="auto"/>
            <w:vAlign w:val="center"/>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p>
        </w:tc>
        <w:tc>
          <w:tcPr>
            <w:tcW w:w="907" w:type="pct"/>
            <w:vMerge/>
            <w:tcBorders>
              <w:left w:val="single" w:sz="8" w:space="0" w:color="auto"/>
              <w:right w:val="single" w:sz="8" w:space="0" w:color="auto"/>
            </w:tcBorders>
            <w:shd w:val="clear" w:color="auto" w:fill="auto"/>
            <w:vAlign w:val="center"/>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 М</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left w:val="single" w:sz="8" w:space="0" w:color="auto"/>
              <w:right w:val="single" w:sz="8" w:space="0" w:color="auto"/>
            </w:tcBorders>
            <w:shd w:val="clear" w:color="auto" w:fill="auto"/>
            <w:noWrap/>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left w:val="single" w:sz="8" w:space="0" w:color="auto"/>
              <w:right w:val="single" w:sz="8" w:space="0" w:color="auto"/>
            </w:tcBorders>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left w:val="single" w:sz="8" w:space="0" w:color="auto"/>
              <w:right w:val="single" w:sz="8" w:space="0" w:color="auto"/>
            </w:tcBorders>
            <w:shd w:val="clear" w:color="auto" w:fill="auto"/>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left w:val="single" w:sz="8" w:space="0" w:color="auto"/>
              <w:right w:val="single" w:sz="8" w:space="0" w:color="auto"/>
            </w:tcBorders>
            <w:shd w:val="clear" w:color="auto" w:fill="auto"/>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left w:val="single" w:sz="8" w:space="0" w:color="auto"/>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 М</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left w:val="single" w:sz="8" w:space="0" w:color="auto"/>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left w:val="single" w:sz="8" w:space="0" w:color="auto"/>
              <w:bottom w:val="single" w:sz="8" w:space="0" w:color="000000"/>
              <w:right w:val="single" w:sz="8" w:space="0" w:color="auto"/>
            </w:tcBorders>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left w:val="single" w:sz="8" w:space="0" w:color="auto"/>
              <w:bottom w:val="single" w:sz="8" w:space="0" w:color="000000"/>
              <w:right w:val="single" w:sz="8" w:space="0" w:color="auto"/>
            </w:tcBorders>
            <w:shd w:val="clear" w:color="auto" w:fill="auto"/>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left w:val="single" w:sz="8" w:space="0" w:color="auto"/>
              <w:bottom w:val="single" w:sz="8" w:space="0" w:color="000000"/>
              <w:right w:val="single" w:sz="8" w:space="0" w:color="auto"/>
            </w:tcBorders>
            <w:shd w:val="clear" w:color="auto" w:fill="auto"/>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 М</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noWrap/>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76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DB3B4A" w:rsidRPr="0012475E" w:rsidRDefault="00DB3B4A" w:rsidP="00DB3B4A">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Pr>
                <w:rFonts w:ascii="Times New Roman" w:eastAsia="Times New Roman" w:hAnsi="Times New Roman" w:cs="Times New Roman"/>
                <w:color w:val="000000"/>
                <w:sz w:val="20"/>
                <w:szCs w:val="20"/>
                <w:lang w:eastAsia="ru-RU"/>
              </w:rPr>
              <w:t>3</w:t>
            </w:r>
            <w:r w:rsidRPr="0012475E">
              <w:rPr>
                <w:rFonts w:ascii="Times New Roman" w:eastAsia="Times New Roman" w:hAnsi="Times New Roman" w:cs="Times New Roman"/>
                <w:color w:val="000000"/>
                <w:sz w:val="20"/>
                <w:szCs w:val="20"/>
                <w:lang w:eastAsia="ru-RU"/>
              </w:rPr>
              <w:t xml:space="preserve">квартала </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пер. Физкультурный, 12</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9,000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DB3B4A">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Pr>
                <w:rFonts w:ascii="Times New Roman" w:eastAsia="Times New Roman" w:hAnsi="Times New Roman" w:cs="Times New Roman"/>
                <w:color w:val="000000"/>
                <w:sz w:val="20"/>
                <w:szCs w:val="20"/>
                <w:lang w:eastAsia="ru-RU"/>
              </w:rPr>
              <w:t xml:space="preserve">4 </w:t>
            </w:r>
            <w:r w:rsidRPr="0012475E">
              <w:rPr>
                <w:rFonts w:ascii="Times New Roman" w:eastAsia="Times New Roman" w:hAnsi="Times New Roman" w:cs="Times New Roman"/>
                <w:color w:val="000000"/>
                <w:sz w:val="20"/>
                <w:szCs w:val="20"/>
                <w:lang w:eastAsia="ru-RU"/>
              </w:rPr>
              <w:t xml:space="preserve">квартала </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Менделеева, 32</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Больничного квартала</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Больничный проезд, 3, корп. 7</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9,000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DB3B4A">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Pr>
                <w:rFonts w:ascii="Times New Roman" w:eastAsia="Times New Roman" w:hAnsi="Times New Roman" w:cs="Times New Roman"/>
                <w:color w:val="000000"/>
                <w:sz w:val="20"/>
                <w:szCs w:val="20"/>
                <w:lang w:eastAsia="ru-RU"/>
              </w:rPr>
              <w:t>«</w:t>
            </w:r>
            <w:r w:rsidRPr="0012475E">
              <w:rPr>
                <w:rFonts w:ascii="Times New Roman" w:eastAsia="Times New Roman" w:hAnsi="Times New Roman" w:cs="Times New Roman"/>
                <w:color w:val="000000"/>
                <w:sz w:val="20"/>
                <w:szCs w:val="20"/>
                <w:lang w:eastAsia="ru-RU"/>
              </w:rPr>
              <w:t>Маришкино</w:t>
            </w:r>
            <w:r>
              <w:rPr>
                <w:rFonts w:ascii="Times New Roman" w:eastAsia="Times New Roman" w:hAnsi="Times New Roman" w:cs="Times New Roman"/>
                <w:color w:val="000000"/>
                <w:sz w:val="20"/>
                <w:szCs w:val="20"/>
                <w:lang w:eastAsia="ru-RU"/>
              </w:rPr>
              <w:t>»</w:t>
            </w:r>
            <w:r w:rsidRPr="0012475E">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(Москворечье)</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Маришкино, ул. Отдыха, 2а</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КВА-1,25 </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576B42" w:rsidP="00062E21">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062E21">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ул. Рабочая </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Рабочая, 137</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ПТВМ-30М</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062E21"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60,000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ПТВМ-30М</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062E21">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sidR="00062E21">
              <w:rPr>
                <w:rFonts w:ascii="Times New Roman" w:eastAsia="Times New Roman" w:hAnsi="Times New Roman" w:cs="Times New Roman"/>
                <w:color w:val="000000"/>
                <w:sz w:val="20"/>
                <w:szCs w:val="20"/>
                <w:lang w:eastAsia="ru-RU"/>
              </w:rPr>
              <w:t>«</w:t>
            </w:r>
            <w:r w:rsidRPr="0012475E">
              <w:rPr>
                <w:rFonts w:ascii="Times New Roman" w:eastAsia="Times New Roman" w:hAnsi="Times New Roman" w:cs="Times New Roman"/>
                <w:color w:val="000000"/>
                <w:sz w:val="20"/>
                <w:szCs w:val="20"/>
                <w:lang w:eastAsia="ru-RU"/>
              </w:rPr>
              <w:t>Московская</w:t>
            </w:r>
            <w:r w:rsidR="00062E21">
              <w:rPr>
                <w:rFonts w:ascii="Times New Roman" w:eastAsia="Times New Roman" w:hAnsi="Times New Roman" w:cs="Times New Roman"/>
                <w:color w:val="000000"/>
                <w:sz w:val="20"/>
                <w:szCs w:val="20"/>
                <w:lang w:eastAsia="ru-RU"/>
              </w:rPr>
              <w:t>»</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Московская, 24</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w:t>
            </w:r>
            <w:r w:rsidR="00062E21" w:rsidRPr="00387C7A">
              <w:rPr>
                <w:rFonts w:ascii="Times New Roman" w:eastAsia="Times New Roman" w:hAnsi="Times New Roman" w:cs="Times New Roman"/>
                <w:color w:val="000000"/>
                <w:sz w:val="18"/>
                <w:szCs w:val="18"/>
                <w:lang w:eastAsia="ru-RU"/>
              </w:rPr>
              <w:t>,000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noWrap/>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№3 ул. Фурманова </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Фурманова, 10а</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w:t>
            </w:r>
            <w:r w:rsidR="00062E21" w:rsidRPr="00387C7A">
              <w:rPr>
                <w:rFonts w:ascii="Times New Roman" w:eastAsia="Times New Roman" w:hAnsi="Times New Roman" w:cs="Times New Roman"/>
                <w:color w:val="000000"/>
                <w:sz w:val="18"/>
                <w:szCs w:val="18"/>
                <w:lang w:eastAsia="ru-RU"/>
              </w:rPr>
              <w:t>,000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ул. Мичурина </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Мичурина, 1в</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noWrap/>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4942A4">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28</w:t>
            </w:r>
            <w:r w:rsidR="00062E21" w:rsidRPr="00387C7A">
              <w:rPr>
                <w:rFonts w:ascii="Times New Roman" w:eastAsia="Times New Roman" w:hAnsi="Times New Roman" w:cs="Times New Roman"/>
                <w:color w:val="000000"/>
                <w:sz w:val="18"/>
                <w:szCs w:val="18"/>
                <w:lang w:eastAsia="ru-RU"/>
              </w:rPr>
              <w:t>,0</w:t>
            </w:r>
            <w:r w:rsidR="004942A4">
              <w:rPr>
                <w:rFonts w:ascii="Times New Roman" w:eastAsia="Times New Roman" w:hAnsi="Times New Roman" w:cs="Times New Roman"/>
                <w:color w:val="000000"/>
                <w:sz w:val="18"/>
                <w:szCs w:val="18"/>
                <w:lang w:eastAsia="ru-RU"/>
              </w:rPr>
              <w:t>1</w:t>
            </w:r>
            <w:r w:rsidR="00062E21" w:rsidRPr="00387C7A">
              <w:rPr>
                <w:rFonts w:ascii="Times New Roman" w:eastAsia="Times New Roman" w:hAnsi="Times New Roman" w:cs="Times New Roman"/>
                <w:color w:val="000000"/>
                <w:sz w:val="18"/>
                <w:szCs w:val="18"/>
                <w:lang w:eastAsia="ru-RU"/>
              </w:rPr>
              <w:t>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noWrap/>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noWrap/>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noWrap/>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062E21">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sidR="00062E21">
              <w:rPr>
                <w:rFonts w:ascii="Times New Roman" w:eastAsia="Times New Roman" w:hAnsi="Times New Roman" w:cs="Times New Roman"/>
                <w:color w:val="000000"/>
                <w:sz w:val="20"/>
                <w:szCs w:val="20"/>
                <w:lang w:eastAsia="ru-RU"/>
              </w:rPr>
              <w:t>«</w:t>
            </w:r>
            <w:r w:rsidRPr="0012475E">
              <w:rPr>
                <w:rFonts w:ascii="Times New Roman" w:eastAsia="Times New Roman" w:hAnsi="Times New Roman" w:cs="Times New Roman"/>
                <w:color w:val="000000"/>
                <w:sz w:val="20"/>
                <w:szCs w:val="20"/>
                <w:lang w:eastAsia="ru-RU"/>
              </w:rPr>
              <w:t>Белинского</w:t>
            </w:r>
            <w:r w:rsidR="00062E21">
              <w:rPr>
                <w:rFonts w:ascii="Times New Roman" w:eastAsia="Times New Roman" w:hAnsi="Times New Roman" w:cs="Times New Roman"/>
                <w:color w:val="000000"/>
                <w:sz w:val="20"/>
                <w:szCs w:val="20"/>
                <w:lang w:eastAsia="ru-RU"/>
              </w:rPr>
              <w:t>»</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Белинского, 12а</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4942A4">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7,2</w:t>
            </w:r>
            <w:r w:rsidR="004942A4">
              <w:rPr>
                <w:rFonts w:ascii="Times New Roman" w:eastAsia="Times New Roman" w:hAnsi="Times New Roman" w:cs="Times New Roman"/>
                <w:color w:val="000000"/>
                <w:sz w:val="18"/>
                <w:szCs w:val="18"/>
                <w:lang w:eastAsia="ru-RU"/>
              </w:rPr>
              <w:t>2</w:t>
            </w:r>
            <w:r w:rsidR="00062E21" w:rsidRPr="00387C7A">
              <w:rPr>
                <w:rFonts w:ascii="Times New Roman" w:eastAsia="Times New Roman" w:hAnsi="Times New Roman" w:cs="Times New Roman"/>
                <w:color w:val="000000"/>
                <w:sz w:val="18"/>
                <w:szCs w:val="18"/>
                <w:lang w:eastAsia="ru-RU"/>
              </w:rPr>
              <w:t>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CF3792" w:rsidP="0012475E">
            <w:pPr>
              <w:spacing w:after="0" w:line="240" w:lineRule="auto"/>
              <w:jc w:val="center"/>
              <w:rPr>
                <w:rFonts w:ascii="Times New Roman" w:eastAsia="Times New Roman" w:hAnsi="Times New Roman" w:cs="Times New Roman"/>
                <w:color w:val="000000"/>
                <w:sz w:val="20"/>
                <w:szCs w:val="20"/>
                <w:lang w:eastAsia="ru-RU"/>
              </w:rPr>
            </w:pPr>
            <w:r w:rsidRPr="00CF3792">
              <w:rPr>
                <w:rFonts w:ascii="Times New Roman" w:eastAsia="Times New Roman" w:hAnsi="Times New Roman" w:cs="Times New Roman"/>
                <w:color w:val="000000"/>
                <w:sz w:val="20"/>
                <w:szCs w:val="20"/>
                <w:lang w:eastAsia="ru-RU"/>
              </w:rPr>
              <w:t>Котельная №1 п. Лопатинский</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мкр. Лопатинский, Старая промплощадка, д.5</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33,4</w:t>
            </w:r>
            <w:r w:rsidR="00CF3792" w:rsidRPr="00387C7A">
              <w:rPr>
                <w:rFonts w:ascii="Times New Roman" w:eastAsia="Times New Roman" w:hAnsi="Times New Roman" w:cs="Times New Roman"/>
                <w:color w:val="000000"/>
                <w:sz w:val="18"/>
                <w:szCs w:val="18"/>
                <w:lang w:eastAsia="ru-RU"/>
              </w:rPr>
              <w:t>80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16/9</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16/14</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CF3792" w:rsidP="00CF3792">
            <w:pPr>
              <w:spacing w:after="0" w:line="240" w:lineRule="auto"/>
              <w:jc w:val="center"/>
              <w:rPr>
                <w:rFonts w:ascii="Times New Roman" w:eastAsia="Times New Roman" w:hAnsi="Times New Roman" w:cs="Times New Roman"/>
                <w:color w:val="000000"/>
                <w:sz w:val="20"/>
                <w:szCs w:val="20"/>
                <w:lang w:eastAsia="ru-RU"/>
              </w:rPr>
            </w:pPr>
            <w:r w:rsidRPr="00CF3792">
              <w:rPr>
                <w:rFonts w:ascii="Times New Roman" w:eastAsia="Times New Roman" w:hAnsi="Times New Roman" w:cs="Times New Roman"/>
                <w:color w:val="000000"/>
                <w:sz w:val="20"/>
                <w:szCs w:val="20"/>
                <w:lang w:eastAsia="ru-RU"/>
              </w:rPr>
              <w:t>Котельная №3 Лопатинский</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мкр. Лопатинский, Комсомольская, 33</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25,2</w:t>
            </w:r>
            <w:r w:rsidR="00CF3792" w:rsidRPr="00387C7A">
              <w:rPr>
                <w:rFonts w:ascii="Times New Roman" w:eastAsia="Times New Roman" w:hAnsi="Times New Roman" w:cs="Times New Roman"/>
                <w:color w:val="000000"/>
                <w:sz w:val="18"/>
                <w:szCs w:val="18"/>
                <w:lang w:eastAsia="ru-RU"/>
              </w:rPr>
              <w:t>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CF3792" w:rsidP="0012475E">
            <w:pPr>
              <w:spacing w:after="0" w:line="240" w:lineRule="auto"/>
              <w:jc w:val="center"/>
              <w:rPr>
                <w:rFonts w:ascii="Times New Roman" w:eastAsia="Times New Roman" w:hAnsi="Times New Roman" w:cs="Times New Roman"/>
                <w:color w:val="000000"/>
                <w:sz w:val="20"/>
                <w:szCs w:val="20"/>
                <w:lang w:eastAsia="ru-RU"/>
              </w:rPr>
            </w:pPr>
            <w:r w:rsidRPr="00CF3792">
              <w:rPr>
                <w:rFonts w:ascii="Times New Roman" w:eastAsia="Times New Roman" w:hAnsi="Times New Roman" w:cs="Times New Roman"/>
                <w:color w:val="000000"/>
                <w:sz w:val="20"/>
                <w:szCs w:val="20"/>
                <w:lang w:eastAsia="ru-RU"/>
              </w:rPr>
              <w:t>Котельная ул. Интернатская</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 Хорлово, ул. Интернатская д. 5а</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ТВГ-4р</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w:t>
            </w:r>
            <w:r w:rsidR="00CF3792" w:rsidRPr="00387C7A">
              <w:rPr>
                <w:rFonts w:ascii="Times New Roman" w:eastAsia="Times New Roman" w:hAnsi="Times New Roman" w:cs="Times New Roman"/>
                <w:color w:val="000000"/>
                <w:sz w:val="18"/>
                <w:szCs w:val="18"/>
                <w:lang w:eastAsia="ru-RU"/>
              </w:rPr>
              <w:t>,000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КВГМ-4,65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КВГМ-4,65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CF3792" w:rsidP="0012475E">
            <w:pPr>
              <w:spacing w:after="0" w:line="240" w:lineRule="auto"/>
              <w:jc w:val="center"/>
              <w:rPr>
                <w:rFonts w:ascii="Times New Roman" w:eastAsia="Times New Roman" w:hAnsi="Times New Roman" w:cs="Times New Roman"/>
                <w:color w:val="000000"/>
                <w:sz w:val="20"/>
                <w:szCs w:val="20"/>
                <w:lang w:eastAsia="ru-RU"/>
              </w:rPr>
            </w:pPr>
            <w:r w:rsidRPr="00CF3792">
              <w:rPr>
                <w:rFonts w:ascii="Times New Roman" w:eastAsia="Times New Roman" w:hAnsi="Times New Roman" w:cs="Times New Roman"/>
                <w:color w:val="000000"/>
                <w:sz w:val="20"/>
                <w:szCs w:val="20"/>
                <w:lang w:eastAsia="ru-RU"/>
              </w:rPr>
              <w:t>Котельная Советская</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 Хорлово, ул. Советская, 108г</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2,5/13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CF3792"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4,500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2,5/13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ул. Школьная</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 Хорлово, ул. Школьная, д. 2б</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w:t>
            </w:r>
            <w:r w:rsidR="00CF3792" w:rsidRPr="00387C7A">
              <w:rPr>
                <w:rFonts w:ascii="Times New Roman" w:eastAsia="Times New Roman" w:hAnsi="Times New Roman" w:cs="Times New Roman"/>
                <w:color w:val="000000"/>
                <w:sz w:val="18"/>
                <w:szCs w:val="18"/>
                <w:lang w:eastAsia="ru-RU"/>
              </w:rPr>
              <w:t>,000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2B725A" w:rsidP="0012475E">
            <w:pPr>
              <w:spacing w:after="0" w:line="240" w:lineRule="auto"/>
              <w:jc w:val="center"/>
              <w:rPr>
                <w:rFonts w:ascii="Times New Roman" w:eastAsia="Times New Roman" w:hAnsi="Times New Roman" w:cs="Times New Roman"/>
                <w:color w:val="000000"/>
                <w:sz w:val="20"/>
                <w:szCs w:val="20"/>
                <w:lang w:eastAsia="ru-RU"/>
              </w:rPr>
            </w:pPr>
            <w:r w:rsidRPr="002B725A">
              <w:rPr>
                <w:rFonts w:ascii="Times New Roman" w:eastAsia="Times New Roman" w:hAnsi="Times New Roman" w:cs="Times New Roman"/>
                <w:color w:val="000000"/>
                <w:sz w:val="20"/>
                <w:szCs w:val="20"/>
                <w:lang w:eastAsia="ru-RU"/>
              </w:rPr>
              <w:t>Котельная "Баня"</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 Хорлово, ул. Зайцева, д. 1б</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ММЗ - 08</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1,6</w:t>
            </w:r>
            <w:r w:rsidR="002B725A" w:rsidRPr="00387C7A">
              <w:rPr>
                <w:rFonts w:ascii="Times New Roman" w:eastAsia="Times New Roman" w:hAnsi="Times New Roman" w:cs="Times New Roman"/>
                <w:color w:val="000000"/>
                <w:sz w:val="18"/>
                <w:szCs w:val="18"/>
                <w:lang w:eastAsia="ru-RU"/>
              </w:rPr>
              <w:t>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ММЗ - 08</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д.Ратчино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с.Ратчино, ул. Сельская, 1/1</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576B42" w:rsidP="0012475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7,51</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д.Степанщино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Степанщино стр. 51/1</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4</w:t>
            </w:r>
            <w:r w:rsidR="002B725A" w:rsidRPr="00387C7A">
              <w:rPr>
                <w:rFonts w:ascii="Times New Roman" w:eastAsia="Times New Roman" w:hAnsi="Times New Roman" w:cs="Times New Roman"/>
                <w:color w:val="000000"/>
                <w:sz w:val="18"/>
                <w:szCs w:val="18"/>
                <w:lang w:eastAsia="ru-RU"/>
              </w:rPr>
              <w:t>,520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с.Косяково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Косяково, ул. Молодежная, стр. 8/1</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КВГМ- 2,5/95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4,3</w:t>
            </w:r>
            <w:r w:rsidR="002B725A" w:rsidRPr="00387C7A">
              <w:rPr>
                <w:rFonts w:ascii="Times New Roman" w:eastAsia="Times New Roman" w:hAnsi="Times New Roman" w:cs="Times New Roman"/>
                <w:color w:val="000000"/>
                <w:sz w:val="18"/>
                <w:szCs w:val="18"/>
                <w:lang w:eastAsia="ru-RU"/>
              </w:rPr>
              <w:t>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КВГМ- 2,5/95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с.Невское</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Невское, стр.1/4</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КВА-0,5мЭЭ</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2B725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0,860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КВА-0,5мЭЭ</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ДРП</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Степанщино, ДРП-5</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0,7</w:t>
            </w:r>
            <w:r w:rsidR="002B725A" w:rsidRPr="00387C7A">
              <w:rPr>
                <w:rFonts w:ascii="Times New Roman" w:eastAsia="Times New Roman" w:hAnsi="Times New Roman" w:cs="Times New Roman"/>
                <w:color w:val="000000"/>
                <w:sz w:val="18"/>
                <w:szCs w:val="18"/>
                <w:lang w:eastAsia="ru-RU"/>
              </w:rPr>
              <w:t>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с.Конобеево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Конобеево , ул. Коммунальная,  д.1</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noWrap/>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2B725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14,000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noWrap/>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noWrap/>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с.Барановское</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Барановское, ул. Центральная, д.131</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4/14</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2B725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6,300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6,5/14</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 Усадище</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Усадище, ул. Южная, д.11</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Vitoplex 100 </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4942A4">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w:t>
            </w:r>
            <w:r w:rsidR="004942A4">
              <w:rPr>
                <w:rFonts w:ascii="Times New Roman" w:eastAsia="Times New Roman" w:hAnsi="Times New Roman" w:cs="Times New Roman"/>
                <w:color w:val="000000"/>
                <w:sz w:val="18"/>
                <w:szCs w:val="18"/>
                <w:lang w:eastAsia="ru-RU"/>
              </w:rPr>
              <w:t>57</w:t>
            </w:r>
            <w:r w:rsidR="002B725A" w:rsidRPr="00387C7A">
              <w:rPr>
                <w:rFonts w:ascii="Times New Roman" w:eastAsia="Times New Roman" w:hAnsi="Times New Roman" w:cs="Times New Roman"/>
                <w:color w:val="000000"/>
                <w:sz w:val="18"/>
                <w:szCs w:val="18"/>
                <w:lang w:eastAsia="ru-RU"/>
              </w:rPr>
              <w:t>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Vitoplex 100 </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Vitoplex 100 </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д.Леоново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Леоново, ул. Школьная</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КВр-0,3</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2B725A">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w:t>
            </w:r>
            <w:r w:rsidR="002B725A" w:rsidRPr="00387C7A">
              <w:rPr>
                <w:rFonts w:ascii="Times New Roman" w:eastAsia="Times New Roman" w:hAnsi="Times New Roman" w:cs="Times New Roman"/>
                <w:color w:val="000000"/>
                <w:sz w:val="18"/>
                <w:szCs w:val="18"/>
                <w:lang w:eastAsia="ru-RU"/>
              </w:rPr>
              <w:t>560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Универсал</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Универсал</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д.Щербово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Щербово, ул. Малага, д.9</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КВа-0,25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2B725A">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w:t>
            </w:r>
            <w:r w:rsidR="002B725A" w:rsidRPr="00387C7A">
              <w:rPr>
                <w:rFonts w:ascii="Times New Roman" w:eastAsia="Times New Roman" w:hAnsi="Times New Roman" w:cs="Times New Roman"/>
                <w:color w:val="000000"/>
                <w:sz w:val="18"/>
                <w:szCs w:val="18"/>
                <w:lang w:eastAsia="ru-RU"/>
              </w:rPr>
              <w:t>400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КВа-0,25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 Ашитково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Ашитково, ул. Почтовая, д. 17</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КВГ-7,56</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13</w:t>
            </w:r>
            <w:r w:rsidR="002B725A" w:rsidRPr="00387C7A">
              <w:rPr>
                <w:rFonts w:ascii="Times New Roman" w:eastAsia="Times New Roman" w:hAnsi="Times New Roman" w:cs="Times New Roman"/>
                <w:color w:val="000000"/>
                <w:sz w:val="18"/>
                <w:szCs w:val="18"/>
                <w:lang w:eastAsia="ru-RU"/>
              </w:rPr>
              <w:t>,000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КВГ-7,56</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п. Виноградово (школа)</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 Виноградово, ул. Коммунистическая, д. 9</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2B725A">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0,6</w:t>
            </w:r>
            <w:r w:rsidR="002B725A" w:rsidRPr="00387C7A">
              <w:rPr>
                <w:rFonts w:ascii="Times New Roman" w:eastAsia="Times New Roman" w:hAnsi="Times New Roman" w:cs="Times New Roman"/>
                <w:color w:val="000000"/>
                <w:sz w:val="18"/>
                <w:szCs w:val="18"/>
                <w:lang w:eastAsia="ru-RU"/>
              </w:rPr>
              <w:t>90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КВр-0,4К</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Котельня </w:t>
            </w:r>
            <w:r w:rsidR="002B725A">
              <w:rPr>
                <w:rFonts w:ascii="Times New Roman" w:eastAsia="Times New Roman" w:hAnsi="Times New Roman" w:cs="Times New Roman"/>
                <w:color w:val="000000"/>
                <w:sz w:val="20"/>
                <w:szCs w:val="20"/>
                <w:lang w:eastAsia="ru-RU"/>
              </w:rPr>
              <w:t xml:space="preserve">д. </w:t>
            </w:r>
            <w:r w:rsidRPr="0012475E">
              <w:rPr>
                <w:rFonts w:ascii="Times New Roman" w:eastAsia="Times New Roman" w:hAnsi="Times New Roman" w:cs="Times New Roman"/>
                <w:color w:val="000000"/>
                <w:sz w:val="20"/>
                <w:szCs w:val="20"/>
                <w:lang w:eastAsia="ru-RU"/>
              </w:rPr>
              <w:t>Золотово (фабрика)</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Золотово, ул. Фабричная</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6,5/14</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2B725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7,800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6,5/14</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30</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 Золотово (школа)</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Золотово, ул. Моховая</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2B725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1,050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д.Губино (школа)</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Губино, Центральная, д.88 б</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Универсал-6</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0,6</w:t>
            </w:r>
            <w:r w:rsidR="002B725A" w:rsidRPr="00387C7A">
              <w:rPr>
                <w:rFonts w:ascii="Times New Roman" w:eastAsia="Times New Roman" w:hAnsi="Times New Roman" w:cs="Times New Roman"/>
                <w:color w:val="000000"/>
                <w:sz w:val="18"/>
                <w:szCs w:val="18"/>
                <w:lang w:eastAsia="ru-RU"/>
              </w:rPr>
              <w:t>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Универсал-6</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000000" w:fill="FFFFFF"/>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д.Ратмирово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Ратмирово</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885EB6" w:rsidP="0012475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0,59</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КВр-0,4</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 1 г.Белоозерский</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г.Белоозерский, ул.Коммунальная, д.6</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ПТВМ-30М</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60</w:t>
            </w:r>
            <w:r w:rsidR="002B725A" w:rsidRPr="00387C7A">
              <w:rPr>
                <w:rFonts w:ascii="Times New Roman" w:eastAsia="Times New Roman" w:hAnsi="Times New Roman" w:cs="Times New Roman"/>
                <w:color w:val="000000"/>
                <w:sz w:val="18"/>
                <w:szCs w:val="18"/>
                <w:lang w:eastAsia="ru-RU"/>
              </w:rPr>
              <w:t>,010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ПТВМ-30М</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34</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 2 г.Белоозерский</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г.Белоозерский, ул.Пионерская, стр. 24</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КВГМ-10-150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20</w:t>
            </w:r>
            <w:r w:rsidR="002B725A" w:rsidRPr="00387C7A">
              <w:rPr>
                <w:rFonts w:ascii="Times New Roman" w:eastAsia="Times New Roman" w:hAnsi="Times New Roman" w:cs="Times New Roman"/>
                <w:color w:val="000000"/>
                <w:sz w:val="18"/>
                <w:szCs w:val="18"/>
                <w:lang w:eastAsia="ru-RU"/>
              </w:rPr>
              <w:t>,000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КВГМ-10-150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DB3B4A" w:rsidRPr="0012475E" w:rsidTr="00E410C4">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DB3B4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w:t>
            </w:r>
          </w:p>
        </w:tc>
        <w:tc>
          <w:tcPr>
            <w:tcW w:w="763"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№3 д. Цибино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Цибино, пер.Школьный, стр. 11/1</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2B725A" w:rsidP="002B725A">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1,810</w:t>
            </w:r>
          </w:p>
        </w:tc>
      </w:tr>
      <w:tr w:rsidR="00DB3B4A" w:rsidRPr="0012475E" w:rsidTr="00E410C4">
        <w:trPr>
          <w:trHeight w:val="20"/>
        </w:trPr>
        <w:tc>
          <w:tcPr>
            <w:tcW w:w="185" w:type="pct"/>
            <w:vMerge/>
            <w:tcBorders>
              <w:top w:val="nil"/>
              <w:left w:val="single" w:sz="8" w:space="0" w:color="auto"/>
              <w:bottom w:val="single" w:sz="8" w:space="0" w:color="000000"/>
              <w:right w:val="single" w:sz="8" w:space="0" w:color="auto"/>
            </w:tcBorders>
            <w:vAlign w:val="center"/>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12475E" w:rsidRDefault="00DB3B4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hideMark/>
          </w:tcPr>
          <w:p w:rsidR="00DB3B4A" w:rsidRPr="0012475E" w:rsidRDefault="00DB3B4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shd w:val="clear" w:color="auto" w:fill="auto"/>
            <w:vAlign w:val="center"/>
            <w:hideMark/>
          </w:tcPr>
          <w:p w:rsidR="00DB3B4A" w:rsidRPr="00387C7A" w:rsidRDefault="00DB3B4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85" w:type="pct"/>
            <w:vMerge w:val="restart"/>
            <w:tcBorders>
              <w:top w:val="nil"/>
              <w:left w:val="single" w:sz="8" w:space="0" w:color="auto"/>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w:t>
            </w:r>
          </w:p>
        </w:tc>
        <w:tc>
          <w:tcPr>
            <w:tcW w:w="763" w:type="pct"/>
            <w:vMerge w:val="restart"/>
            <w:tcBorders>
              <w:top w:val="nil"/>
              <w:left w:val="single" w:sz="8" w:space="0" w:color="auto"/>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2B725A">
              <w:rPr>
                <w:rFonts w:ascii="Times New Roman" w:eastAsia="Times New Roman" w:hAnsi="Times New Roman" w:cs="Times New Roman"/>
                <w:color w:val="000000"/>
                <w:sz w:val="20"/>
                <w:szCs w:val="20"/>
                <w:lang w:eastAsia="ru-RU"/>
              </w:rPr>
              <w:t>Котельная Фаустово, ул.Железнодо-рожная</w:t>
            </w:r>
          </w:p>
        </w:tc>
        <w:tc>
          <w:tcPr>
            <w:tcW w:w="952" w:type="pct"/>
            <w:vMerge w:val="restart"/>
            <w:tcBorders>
              <w:top w:val="nil"/>
              <w:left w:val="single" w:sz="8" w:space="0" w:color="auto"/>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 </w:t>
            </w:r>
            <w:r w:rsidRPr="002B725A">
              <w:rPr>
                <w:rFonts w:ascii="Times New Roman" w:eastAsia="Times New Roman" w:hAnsi="Times New Roman" w:cs="Times New Roman"/>
                <w:color w:val="000000"/>
                <w:sz w:val="20"/>
                <w:szCs w:val="20"/>
                <w:lang w:eastAsia="ru-RU"/>
              </w:rPr>
              <w:t>Фаустово, ул.Железнодо-рожная</w:t>
            </w:r>
          </w:p>
        </w:tc>
        <w:tc>
          <w:tcPr>
            <w:tcW w:w="907" w:type="pct"/>
            <w:vMerge w:val="restart"/>
            <w:tcBorders>
              <w:top w:val="nil"/>
              <w:left w:val="single" w:sz="8" w:space="0" w:color="auto"/>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2B725A">
              <w:rPr>
                <w:rFonts w:ascii="Times New Roman" w:eastAsia="Times New Roman" w:hAnsi="Times New Roman" w:cs="Times New Roman"/>
                <w:color w:val="000000"/>
                <w:sz w:val="20"/>
                <w:szCs w:val="20"/>
                <w:lang w:eastAsia="ru-RU"/>
              </w:rPr>
              <w:t>МУП "Белоозерское ЖКХ"</w:t>
            </w:r>
          </w:p>
        </w:tc>
        <w:tc>
          <w:tcPr>
            <w:tcW w:w="554" w:type="pct"/>
            <w:tcBorders>
              <w:top w:val="nil"/>
              <w:left w:val="single" w:sz="8" w:space="0" w:color="auto"/>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right w:val="single" w:sz="8" w:space="0" w:color="auto"/>
            </w:tcBorders>
            <w:shd w:val="clear" w:color="auto" w:fill="auto"/>
            <w:vAlign w:val="center"/>
          </w:tcPr>
          <w:p w:rsidR="00387C7A" w:rsidRPr="00387C7A" w:rsidRDefault="00CE7C6B" w:rsidP="0012475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1,2</w:t>
            </w:r>
          </w:p>
        </w:tc>
      </w:tr>
      <w:tr w:rsidR="00387C7A" w:rsidRPr="0012475E" w:rsidTr="00387C7A">
        <w:trPr>
          <w:trHeight w:val="20"/>
        </w:trPr>
        <w:tc>
          <w:tcPr>
            <w:tcW w:w="185" w:type="pct"/>
            <w:vMerge/>
            <w:tcBorders>
              <w:left w:val="single" w:sz="8" w:space="0" w:color="auto"/>
              <w:bottom w:val="single" w:sz="8" w:space="0" w:color="000000"/>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p>
        </w:tc>
        <w:tc>
          <w:tcPr>
            <w:tcW w:w="763" w:type="pct"/>
            <w:vMerge/>
            <w:tcBorders>
              <w:left w:val="single" w:sz="8" w:space="0" w:color="auto"/>
              <w:bottom w:val="single" w:sz="8" w:space="0" w:color="000000"/>
              <w:right w:val="single" w:sz="8" w:space="0" w:color="auto"/>
            </w:tcBorders>
            <w:shd w:val="clear" w:color="auto" w:fill="76923C" w:themeFill="accent3" w:themeFillShade="BF"/>
            <w:vAlign w:val="center"/>
          </w:tcPr>
          <w:p w:rsidR="00387C7A" w:rsidRPr="002B725A" w:rsidRDefault="00387C7A" w:rsidP="0012475E">
            <w:pPr>
              <w:spacing w:after="0" w:line="240" w:lineRule="auto"/>
              <w:jc w:val="center"/>
              <w:rPr>
                <w:rFonts w:ascii="Times New Roman" w:eastAsia="Times New Roman" w:hAnsi="Times New Roman" w:cs="Times New Roman"/>
                <w:color w:val="000000"/>
                <w:sz w:val="20"/>
                <w:szCs w:val="20"/>
                <w:lang w:eastAsia="ru-RU"/>
              </w:rPr>
            </w:pPr>
          </w:p>
        </w:tc>
        <w:tc>
          <w:tcPr>
            <w:tcW w:w="952" w:type="pct"/>
            <w:vMerge/>
            <w:tcBorders>
              <w:left w:val="single" w:sz="8" w:space="0" w:color="auto"/>
              <w:bottom w:val="single" w:sz="8" w:space="0" w:color="000000"/>
              <w:right w:val="single" w:sz="8" w:space="0" w:color="auto"/>
            </w:tcBorders>
            <w:shd w:val="clear" w:color="auto" w:fill="auto"/>
            <w:vAlign w:val="center"/>
          </w:tcPr>
          <w:p w:rsidR="00387C7A" w:rsidRDefault="00387C7A" w:rsidP="0012475E">
            <w:pPr>
              <w:spacing w:after="0" w:line="240" w:lineRule="auto"/>
              <w:jc w:val="center"/>
              <w:rPr>
                <w:rFonts w:ascii="Times New Roman" w:eastAsia="Times New Roman" w:hAnsi="Times New Roman" w:cs="Times New Roman"/>
                <w:color w:val="000000"/>
                <w:sz w:val="20"/>
                <w:szCs w:val="20"/>
                <w:lang w:eastAsia="ru-RU"/>
              </w:rPr>
            </w:pPr>
          </w:p>
        </w:tc>
        <w:tc>
          <w:tcPr>
            <w:tcW w:w="907" w:type="pct"/>
            <w:vMerge/>
            <w:tcBorders>
              <w:left w:val="single" w:sz="8" w:space="0" w:color="auto"/>
              <w:bottom w:val="single" w:sz="8" w:space="0" w:color="000000"/>
              <w:right w:val="single" w:sz="8" w:space="0" w:color="auto"/>
            </w:tcBorders>
            <w:shd w:val="clear" w:color="auto" w:fill="auto"/>
            <w:vAlign w:val="center"/>
          </w:tcPr>
          <w:p w:rsidR="00387C7A" w:rsidRPr="002B725A" w:rsidRDefault="00387C7A" w:rsidP="0012475E">
            <w:pPr>
              <w:spacing w:after="0" w:line="240" w:lineRule="auto"/>
              <w:jc w:val="center"/>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1058" w:type="pct"/>
            <w:tcBorders>
              <w:top w:val="nil"/>
              <w:left w:val="nil"/>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left w:val="single" w:sz="8" w:space="0" w:color="auto"/>
              <w:bottom w:val="single" w:sz="8" w:space="0" w:color="000000"/>
              <w:right w:val="single" w:sz="8" w:space="0" w:color="auto"/>
            </w:tcBorders>
            <w:shd w:val="clear" w:color="auto" w:fill="76923C" w:themeFill="accent3" w:themeFillShade="BF"/>
            <w:vAlign w:val="center"/>
          </w:tcPr>
          <w:p w:rsidR="00387C7A" w:rsidRPr="00387C7A" w:rsidRDefault="00387C7A" w:rsidP="0012475E">
            <w:pPr>
              <w:spacing w:after="0" w:line="240" w:lineRule="auto"/>
              <w:jc w:val="center"/>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37</w:t>
            </w:r>
          </w:p>
        </w:tc>
        <w:tc>
          <w:tcPr>
            <w:tcW w:w="76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№3А</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Московская область, г.о.Воскресенск, г.Белоозерский</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ФКП "ГкНИПАС"</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Vitomax 100-LW М148</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1,890</w:t>
            </w: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Vitomax 100-LW М148</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w:t>
            </w:r>
          </w:p>
        </w:tc>
        <w:tc>
          <w:tcPr>
            <w:tcW w:w="76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д.Чемодурово</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Чемодурово, ул. Советская, д. 6б</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CB127C" w:rsidP="0012475E">
            <w:pPr>
              <w:spacing w:after="0" w:line="240" w:lineRule="auto"/>
              <w:jc w:val="center"/>
              <w:rPr>
                <w:rFonts w:ascii="Times New Roman" w:eastAsia="Times New Roman" w:hAnsi="Times New Roman" w:cs="Times New Roman"/>
                <w:color w:val="000000"/>
                <w:sz w:val="20"/>
                <w:szCs w:val="20"/>
                <w:lang w:eastAsia="ru-RU"/>
              </w:rPr>
            </w:pPr>
            <w:r w:rsidRPr="00CB127C">
              <w:rPr>
                <w:rFonts w:ascii="Times New Roman" w:eastAsia="Times New Roman" w:hAnsi="Times New Roman" w:cs="Times New Roman"/>
                <w:color w:val="000000"/>
                <w:sz w:val="20"/>
                <w:szCs w:val="20"/>
                <w:lang w:eastAsia="ru-RU"/>
              </w:rPr>
              <w:t>АО "ВТС"</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«Vitomax-200 LW 2800кВт </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387C7A" w:rsidRDefault="00387C7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7,830</w:t>
            </w: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«Vitomax-200 LW 2800кВт </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Vitomax-200 LW 3500кВт </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w:t>
            </w:r>
          </w:p>
        </w:tc>
        <w:tc>
          <w:tcPr>
            <w:tcW w:w="76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ТЭЦ АО «ВМУ»</w:t>
            </w:r>
          </w:p>
        </w:tc>
        <w:tc>
          <w:tcPr>
            <w:tcW w:w="952"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Заводская улица, 1</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АО «ВМУ»</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ДКВР-10/13</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86,000</w:t>
            </w: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ДКВР-10/13</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ДКВР-10/13</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ДКВР-10/13</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val="restart"/>
            <w:tcBorders>
              <w:top w:val="nil"/>
              <w:left w:val="single" w:sz="8" w:space="0" w:color="auto"/>
              <w:bottom w:val="single" w:sz="8" w:space="0" w:color="000000"/>
              <w:right w:val="single" w:sz="8" w:space="0" w:color="auto"/>
            </w:tcBorders>
            <w:shd w:val="clear" w:color="000000" w:fill="FFFFFF"/>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w:t>
            </w:r>
          </w:p>
        </w:tc>
        <w:tc>
          <w:tcPr>
            <w:tcW w:w="76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КТС 019 п. им. Цюрупы</w:t>
            </w:r>
          </w:p>
        </w:tc>
        <w:tc>
          <w:tcPr>
            <w:tcW w:w="952"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Московская область, Воскресенский район, п.им.Цюрупы, ул.Гражданская, д.35</w:t>
            </w:r>
          </w:p>
        </w:tc>
        <w:tc>
          <w:tcPr>
            <w:tcW w:w="90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АО "Теплоэнергетическое предприятие"</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ВА-3000</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9,460</w:t>
            </w: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ВА-3000</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ВА-3000</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tcBorders>
              <w:top w:val="nil"/>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ВА-2000</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tcBorders>
              <w:top w:val="single" w:sz="8" w:space="0" w:color="auto"/>
              <w:left w:val="single" w:sz="8" w:space="0" w:color="auto"/>
              <w:bottom w:val="single" w:sz="8" w:space="0" w:color="auto"/>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w:t>
            </w:r>
          </w:p>
        </w:tc>
        <w:tc>
          <w:tcPr>
            <w:tcW w:w="763" w:type="pct"/>
            <w:tcBorders>
              <w:top w:val="single" w:sz="8" w:space="0" w:color="auto"/>
              <w:left w:val="nil"/>
              <w:bottom w:val="single" w:sz="8" w:space="0" w:color="auto"/>
              <w:right w:val="single" w:sz="8" w:space="0" w:color="auto"/>
            </w:tcBorders>
            <w:shd w:val="clear" w:color="000000" w:fill="FFFFFF"/>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Крышная котельная</w:t>
            </w:r>
          </w:p>
        </w:tc>
        <w:tc>
          <w:tcPr>
            <w:tcW w:w="952" w:type="pct"/>
            <w:tcBorders>
              <w:top w:val="single" w:sz="8" w:space="0" w:color="auto"/>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ул. Зелинского дом 4</w:t>
            </w:r>
          </w:p>
        </w:tc>
        <w:tc>
          <w:tcPr>
            <w:tcW w:w="907" w:type="pct"/>
            <w:tcBorders>
              <w:top w:val="single" w:sz="8" w:space="0" w:color="auto"/>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ООО "Инстрой-ХХ1 век"</w:t>
            </w:r>
          </w:p>
        </w:tc>
        <w:tc>
          <w:tcPr>
            <w:tcW w:w="554"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Duomax 700</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81" w:type="pct"/>
            <w:tcBorders>
              <w:top w:val="single" w:sz="8" w:space="0" w:color="auto"/>
              <w:left w:val="nil"/>
              <w:bottom w:val="single" w:sz="8" w:space="0" w:color="auto"/>
              <w:right w:val="single" w:sz="8" w:space="0" w:color="auto"/>
            </w:tcBorders>
            <w:shd w:val="clear" w:color="auto" w:fill="auto"/>
            <w:vAlign w:val="center"/>
            <w:hideMark/>
          </w:tcPr>
          <w:p w:rsidR="00387C7A" w:rsidRPr="00387C7A" w:rsidRDefault="00387C7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2,400</w:t>
            </w:r>
          </w:p>
        </w:tc>
      </w:tr>
      <w:tr w:rsidR="00387C7A" w:rsidRPr="0012475E" w:rsidTr="00387C7A">
        <w:trPr>
          <w:trHeight w:val="20"/>
        </w:trPr>
        <w:tc>
          <w:tcPr>
            <w:tcW w:w="185"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w:t>
            </w:r>
          </w:p>
        </w:tc>
        <w:tc>
          <w:tcPr>
            <w:tcW w:w="763"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Котельная ОАО </w:t>
            </w:r>
            <w:r>
              <w:rPr>
                <w:rFonts w:ascii="Times New Roman" w:eastAsia="Times New Roman" w:hAnsi="Times New Roman" w:cs="Times New Roman"/>
                <w:color w:val="000000"/>
                <w:sz w:val="20"/>
                <w:szCs w:val="20"/>
                <w:lang w:eastAsia="ru-RU"/>
              </w:rPr>
              <w:lastRenderedPageBreak/>
              <w:t>«</w:t>
            </w:r>
            <w:r w:rsidRPr="0012475E">
              <w:rPr>
                <w:rFonts w:ascii="Times New Roman" w:eastAsia="Times New Roman" w:hAnsi="Times New Roman" w:cs="Times New Roman"/>
                <w:color w:val="000000"/>
                <w:sz w:val="20"/>
                <w:szCs w:val="20"/>
                <w:lang w:eastAsia="ru-RU"/>
              </w:rPr>
              <w:t>Воскресенск- Техноткань</w:t>
            </w:r>
            <w:r>
              <w:rPr>
                <w:rFonts w:ascii="Times New Roman" w:eastAsia="Times New Roman" w:hAnsi="Times New Roman" w:cs="Times New Roman"/>
                <w:color w:val="000000"/>
                <w:sz w:val="20"/>
                <w:szCs w:val="20"/>
                <w:lang w:eastAsia="ru-RU"/>
              </w:rPr>
              <w:t>»</w:t>
            </w:r>
          </w:p>
        </w:tc>
        <w:tc>
          <w:tcPr>
            <w:tcW w:w="95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lastRenderedPageBreak/>
              <w:t xml:space="preserve">Московская область, </w:t>
            </w:r>
            <w:r w:rsidRPr="0012475E">
              <w:rPr>
                <w:rFonts w:ascii="Times New Roman" w:eastAsia="Times New Roman" w:hAnsi="Times New Roman" w:cs="Times New Roman"/>
                <w:color w:val="000000"/>
                <w:sz w:val="20"/>
                <w:szCs w:val="20"/>
                <w:lang w:eastAsia="ru-RU"/>
              </w:rPr>
              <w:lastRenderedPageBreak/>
              <w:t>Воскресенский район, п. Хорлово, пл.Ленина д.1.</w:t>
            </w:r>
          </w:p>
        </w:tc>
        <w:tc>
          <w:tcPr>
            <w:tcW w:w="90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ОАО «</w:t>
            </w:r>
            <w:r w:rsidRPr="0012475E">
              <w:rPr>
                <w:rFonts w:ascii="Times New Roman" w:eastAsia="Times New Roman" w:hAnsi="Times New Roman" w:cs="Times New Roman"/>
                <w:color w:val="000000"/>
                <w:sz w:val="20"/>
                <w:szCs w:val="20"/>
                <w:lang w:eastAsia="ru-RU"/>
              </w:rPr>
              <w:t xml:space="preserve">Воскресенск- </w:t>
            </w:r>
            <w:r w:rsidRPr="0012475E">
              <w:rPr>
                <w:rFonts w:ascii="Times New Roman" w:eastAsia="Times New Roman" w:hAnsi="Times New Roman" w:cs="Times New Roman"/>
                <w:color w:val="000000"/>
                <w:sz w:val="20"/>
                <w:szCs w:val="20"/>
                <w:lang w:eastAsia="ru-RU"/>
              </w:rPr>
              <w:lastRenderedPageBreak/>
              <w:t>Техноткань</w:t>
            </w:r>
            <w:r>
              <w:rPr>
                <w:rFonts w:ascii="Times New Roman" w:eastAsia="Times New Roman" w:hAnsi="Times New Roman" w:cs="Times New Roman"/>
                <w:color w:val="000000"/>
                <w:sz w:val="20"/>
                <w:szCs w:val="20"/>
                <w:lang w:eastAsia="ru-RU"/>
              </w:rPr>
              <w:t>»</w:t>
            </w: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lastRenderedPageBreak/>
              <w:t xml:space="preserve">ДКВР-4/13 </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87C7A" w:rsidRPr="00387C7A" w:rsidRDefault="00387C7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7,030</w:t>
            </w:r>
          </w:p>
        </w:tc>
      </w:tr>
      <w:tr w:rsidR="00387C7A" w:rsidRPr="0012475E" w:rsidTr="00387C7A">
        <w:trPr>
          <w:trHeight w:val="20"/>
        </w:trPr>
        <w:tc>
          <w:tcPr>
            <w:tcW w:w="185" w:type="pct"/>
            <w:vMerge/>
            <w:tcBorders>
              <w:top w:val="single" w:sz="8" w:space="0" w:color="auto"/>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ДКВР-4/13 </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single" w:sz="8" w:space="0" w:color="auto"/>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tcBorders>
              <w:top w:val="single" w:sz="8" w:space="0" w:color="auto"/>
              <w:left w:val="single" w:sz="8" w:space="0" w:color="auto"/>
              <w:bottom w:val="single" w:sz="8" w:space="0" w:color="000000"/>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ДКВР-4/13 </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single" w:sz="8" w:space="0" w:color="auto"/>
              <w:left w:val="single" w:sz="8" w:space="0" w:color="auto"/>
              <w:bottom w:val="single" w:sz="8" w:space="0" w:color="000000"/>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w:t>
            </w:r>
          </w:p>
        </w:tc>
        <w:tc>
          <w:tcPr>
            <w:tcW w:w="763" w:type="pct"/>
            <w:vMerge w:val="restart"/>
            <w:tcBorders>
              <w:top w:val="single" w:sz="8" w:space="0" w:color="auto"/>
              <w:left w:val="single" w:sz="8" w:space="0" w:color="auto"/>
              <w:bottom w:val="single" w:sz="8" w:space="0" w:color="auto"/>
              <w:right w:val="single" w:sz="8" w:space="0" w:color="auto"/>
            </w:tcBorders>
            <w:shd w:val="clear" w:color="000000" w:fill="FFFFFF"/>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ОАО "Фетр" </w:t>
            </w:r>
          </w:p>
        </w:tc>
        <w:tc>
          <w:tcPr>
            <w:tcW w:w="952"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Быковского,1</w:t>
            </w:r>
          </w:p>
        </w:tc>
        <w:tc>
          <w:tcPr>
            <w:tcW w:w="907"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ОАО "Фетр"</w:t>
            </w:r>
          </w:p>
        </w:tc>
        <w:tc>
          <w:tcPr>
            <w:tcW w:w="554"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 №2</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val="restart"/>
            <w:tcBorders>
              <w:top w:val="single" w:sz="8" w:space="0" w:color="auto"/>
              <w:left w:val="single" w:sz="8" w:space="0" w:color="auto"/>
              <w:bottom w:val="single" w:sz="8" w:space="0" w:color="auto"/>
              <w:right w:val="single" w:sz="8" w:space="0" w:color="auto"/>
            </w:tcBorders>
            <w:shd w:val="clear" w:color="000000" w:fill="FFFFFF"/>
            <w:vAlign w:val="center"/>
            <w:hideMark/>
          </w:tcPr>
          <w:p w:rsidR="00387C7A" w:rsidRPr="00387C7A" w:rsidRDefault="00387C7A" w:rsidP="0012475E">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19,500</w:t>
            </w:r>
          </w:p>
        </w:tc>
      </w:tr>
      <w:tr w:rsidR="00387C7A" w:rsidRPr="0012475E" w:rsidTr="00387C7A">
        <w:trPr>
          <w:trHeight w:val="20"/>
        </w:trPr>
        <w:tc>
          <w:tcPr>
            <w:tcW w:w="185" w:type="pct"/>
            <w:vMerge/>
            <w:tcBorders>
              <w:top w:val="single" w:sz="8" w:space="0" w:color="auto"/>
              <w:left w:val="single" w:sz="8" w:space="0" w:color="auto"/>
              <w:bottom w:val="single" w:sz="8" w:space="0" w:color="auto"/>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 №3</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single" w:sz="8" w:space="0" w:color="auto"/>
              <w:left w:val="single" w:sz="8" w:space="0" w:color="auto"/>
              <w:bottom w:val="single" w:sz="8" w:space="0" w:color="auto"/>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185" w:type="pct"/>
            <w:vMerge/>
            <w:tcBorders>
              <w:top w:val="single" w:sz="8" w:space="0" w:color="auto"/>
              <w:left w:val="single" w:sz="8" w:space="0" w:color="auto"/>
              <w:bottom w:val="single" w:sz="8" w:space="0" w:color="auto"/>
              <w:right w:val="single" w:sz="8" w:space="0" w:color="auto"/>
            </w:tcBorders>
            <w:vAlign w:val="center"/>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763"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52"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907"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2475E">
            <w:pPr>
              <w:spacing w:after="0" w:line="240" w:lineRule="auto"/>
              <w:rPr>
                <w:rFonts w:ascii="Times New Roman" w:eastAsia="Times New Roman" w:hAnsi="Times New Roman" w:cs="Times New Roman"/>
                <w:color w:val="000000"/>
                <w:sz w:val="20"/>
                <w:szCs w:val="20"/>
                <w:lang w:eastAsia="ru-RU"/>
              </w:rPr>
            </w:pPr>
          </w:p>
        </w:tc>
        <w:tc>
          <w:tcPr>
            <w:tcW w:w="554"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 №4</w:t>
            </w:r>
          </w:p>
        </w:tc>
        <w:tc>
          <w:tcPr>
            <w:tcW w:w="1058"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2475E">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81" w:type="pct"/>
            <w:vMerge/>
            <w:tcBorders>
              <w:top w:val="single" w:sz="8" w:space="0" w:color="auto"/>
              <w:left w:val="single" w:sz="8" w:space="0" w:color="auto"/>
              <w:bottom w:val="single" w:sz="8" w:space="0" w:color="auto"/>
              <w:right w:val="single" w:sz="8" w:space="0" w:color="auto"/>
            </w:tcBorders>
            <w:vAlign w:val="center"/>
            <w:hideMark/>
          </w:tcPr>
          <w:p w:rsidR="00387C7A" w:rsidRPr="00387C7A" w:rsidRDefault="00387C7A" w:rsidP="0012475E">
            <w:pPr>
              <w:spacing w:after="0" w:line="240" w:lineRule="auto"/>
              <w:rPr>
                <w:rFonts w:ascii="Times New Roman" w:eastAsia="Times New Roman" w:hAnsi="Times New Roman" w:cs="Times New Roman"/>
                <w:color w:val="000000"/>
                <w:sz w:val="18"/>
                <w:szCs w:val="18"/>
                <w:lang w:eastAsia="ru-RU"/>
              </w:rPr>
            </w:pPr>
          </w:p>
        </w:tc>
      </w:tr>
      <w:tr w:rsidR="00387C7A" w:rsidRPr="0012475E" w:rsidTr="00DB3B4A">
        <w:trPr>
          <w:trHeight w:val="20"/>
        </w:trPr>
        <w:tc>
          <w:tcPr>
            <w:tcW w:w="185" w:type="pct"/>
            <w:vMerge w:val="restart"/>
            <w:tcBorders>
              <w:top w:val="single" w:sz="8" w:space="0" w:color="auto"/>
              <w:left w:val="single" w:sz="8" w:space="0" w:color="auto"/>
              <w:right w:val="single" w:sz="8" w:space="0" w:color="auto"/>
            </w:tcBorders>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w:t>
            </w:r>
          </w:p>
        </w:tc>
        <w:tc>
          <w:tcPr>
            <w:tcW w:w="763" w:type="pct"/>
            <w:vMerge w:val="restart"/>
            <w:tcBorders>
              <w:top w:val="single" w:sz="8" w:space="0" w:color="auto"/>
              <w:left w:val="single" w:sz="8" w:space="0" w:color="auto"/>
              <w:right w:val="single" w:sz="8" w:space="0" w:color="auto"/>
            </w:tcBorders>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Котельная ОАО "РЖД"</w:t>
            </w:r>
          </w:p>
        </w:tc>
        <w:tc>
          <w:tcPr>
            <w:tcW w:w="952" w:type="pct"/>
            <w:vMerge w:val="restart"/>
            <w:tcBorders>
              <w:top w:val="single" w:sz="8" w:space="0" w:color="auto"/>
              <w:left w:val="single" w:sz="8" w:space="0" w:color="auto"/>
              <w:right w:val="single" w:sz="8" w:space="0" w:color="auto"/>
            </w:tcBorders>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г. о. Воскресенск, п. станции Берендино</w:t>
            </w:r>
          </w:p>
        </w:tc>
        <w:tc>
          <w:tcPr>
            <w:tcW w:w="907" w:type="pct"/>
            <w:vMerge w:val="restart"/>
            <w:tcBorders>
              <w:top w:val="single" w:sz="8" w:space="0" w:color="auto"/>
              <w:left w:val="single" w:sz="8" w:space="0" w:color="auto"/>
              <w:right w:val="single" w:sz="8" w:space="0" w:color="auto"/>
            </w:tcBorders>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ОАО "РЖД"</w:t>
            </w:r>
          </w:p>
        </w:tc>
        <w:tc>
          <w:tcPr>
            <w:tcW w:w="554" w:type="pct"/>
            <w:tcBorders>
              <w:top w:val="single" w:sz="8" w:space="0" w:color="auto"/>
              <w:left w:val="nil"/>
              <w:bottom w:val="single" w:sz="8" w:space="0" w:color="auto"/>
              <w:right w:val="single" w:sz="8" w:space="0" w:color="auto"/>
            </w:tcBorders>
            <w:shd w:val="clear" w:color="auto" w:fill="auto"/>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ДКВР 2,5/13</w:t>
            </w:r>
          </w:p>
        </w:tc>
        <w:tc>
          <w:tcPr>
            <w:tcW w:w="1058" w:type="pct"/>
            <w:tcBorders>
              <w:top w:val="single" w:sz="8" w:space="0" w:color="auto"/>
              <w:left w:val="nil"/>
              <w:bottom w:val="single" w:sz="8" w:space="0" w:color="auto"/>
              <w:right w:val="single" w:sz="8" w:space="0" w:color="auto"/>
            </w:tcBorders>
            <w:shd w:val="clear" w:color="auto" w:fill="auto"/>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Паровой</w:t>
            </w:r>
          </w:p>
        </w:tc>
        <w:tc>
          <w:tcPr>
            <w:tcW w:w="581" w:type="pct"/>
            <w:vMerge w:val="restart"/>
            <w:tcBorders>
              <w:top w:val="single" w:sz="8" w:space="0" w:color="auto"/>
              <w:left w:val="single" w:sz="8" w:space="0" w:color="auto"/>
              <w:right w:val="single" w:sz="8" w:space="0" w:color="auto"/>
            </w:tcBorders>
            <w:vAlign w:val="center"/>
          </w:tcPr>
          <w:p w:rsidR="00387C7A" w:rsidRPr="00387C7A" w:rsidRDefault="00387C7A" w:rsidP="00BA45D3">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3,200</w:t>
            </w:r>
          </w:p>
        </w:tc>
      </w:tr>
      <w:tr w:rsidR="00387C7A" w:rsidRPr="0012475E" w:rsidTr="00387C7A">
        <w:trPr>
          <w:trHeight w:val="20"/>
        </w:trPr>
        <w:tc>
          <w:tcPr>
            <w:tcW w:w="185" w:type="pct"/>
            <w:vMerge/>
            <w:tcBorders>
              <w:left w:val="single" w:sz="8" w:space="0" w:color="auto"/>
              <w:bottom w:val="single" w:sz="4" w:space="0" w:color="auto"/>
              <w:right w:val="single" w:sz="8" w:space="0" w:color="auto"/>
            </w:tcBorders>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p>
        </w:tc>
        <w:tc>
          <w:tcPr>
            <w:tcW w:w="763" w:type="pct"/>
            <w:vMerge/>
            <w:tcBorders>
              <w:left w:val="single" w:sz="8" w:space="0" w:color="auto"/>
              <w:bottom w:val="single" w:sz="4" w:space="0" w:color="auto"/>
              <w:right w:val="single" w:sz="8" w:space="0" w:color="auto"/>
            </w:tcBorders>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p>
        </w:tc>
        <w:tc>
          <w:tcPr>
            <w:tcW w:w="952" w:type="pct"/>
            <w:vMerge/>
            <w:tcBorders>
              <w:left w:val="single" w:sz="8" w:space="0" w:color="auto"/>
              <w:bottom w:val="single" w:sz="4" w:space="0" w:color="auto"/>
              <w:right w:val="single" w:sz="8" w:space="0" w:color="auto"/>
            </w:tcBorders>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p>
        </w:tc>
        <w:tc>
          <w:tcPr>
            <w:tcW w:w="907" w:type="pct"/>
            <w:vMerge/>
            <w:tcBorders>
              <w:left w:val="single" w:sz="8" w:space="0" w:color="auto"/>
              <w:bottom w:val="single" w:sz="4" w:space="0" w:color="auto"/>
              <w:right w:val="single" w:sz="8" w:space="0" w:color="auto"/>
            </w:tcBorders>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p>
        </w:tc>
        <w:tc>
          <w:tcPr>
            <w:tcW w:w="554" w:type="pct"/>
            <w:tcBorders>
              <w:top w:val="single" w:sz="8" w:space="0" w:color="auto"/>
              <w:left w:val="nil"/>
              <w:bottom w:val="single" w:sz="4" w:space="0" w:color="auto"/>
              <w:right w:val="single" w:sz="8" w:space="0" w:color="auto"/>
            </w:tcBorders>
            <w:shd w:val="clear" w:color="auto" w:fill="auto"/>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ДКВР 2,5/13</w:t>
            </w:r>
          </w:p>
        </w:tc>
        <w:tc>
          <w:tcPr>
            <w:tcW w:w="1058" w:type="pct"/>
            <w:tcBorders>
              <w:top w:val="single" w:sz="8" w:space="0" w:color="auto"/>
              <w:left w:val="nil"/>
              <w:bottom w:val="single" w:sz="4" w:space="0" w:color="auto"/>
              <w:right w:val="single" w:sz="8" w:space="0" w:color="auto"/>
            </w:tcBorders>
            <w:shd w:val="clear" w:color="auto" w:fill="auto"/>
            <w:vAlign w:val="center"/>
          </w:tcPr>
          <w:p w:rsidR="00387C7A" w:rsidRPr="0012475E" w:rsidRDefault="00387C7A" w:rsidP="00BA45D3">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Паровой</w:t>
            </w:r>
          </w:p>
        </w:tc>
        <w:tc>
          <w:tcPr>
            <w:tcW w:w="581" w:type="pct"/>
            <w:vMerge/>
            <w:tcBorders>
              <w:left w:val="single" w:sz="8" w:space="0" w:color="auto"/>
              <w:bottom w:val="single" w:sz="4" w:space="0" w:color="auto"/>
              <w:right w:val="single" w:sz="8" w:space="0" w:color="auto"/>
            </w:tcBorders>
            <w:vAlign w:val="center"/>
          </w:tcPr>
          <w:p w:rsidR="00387C7A" w:rsidRPr="00387C7A" w:rsidRDefault="00387C7A" w:rsidP="00BA45D3">
            <w:pPr>
              <w:spacing w:after="0" w:line="240" w:lineRule="auto"/>
              <w:jc w:val="center"/>
              <w:rPr>
                <w:rFonts w:ascii="Times New Roman" w:eastAsia="Times New Roman" w:hAnsi="Times New Roman" w:cs="Times New Roman"/>
                <w:color w:val="000000"/>
                <w:sz w:val="18"/>
                <w:szCs w:val="18"/>
                <w:lang w:eastAsia="ru-RU"/>
              </w:rPr>
            </w:pPr>
          </w:p>
        </w:tc>
      </w:tr>
      <w:tr w:rsidR="00387C7A" w:rsidRPr="0012475E" w:rsidTr="00387C7A">
        <w:trPr>
          <w:trHeight w:val="20"/>
        </w:trPr>
        <w:tc>
          <w:tcPr>
            <w:tcW w:w="4419" w:type="pct"/>
            <w:gridSpan w:val="6"/>
            <w:tcBorders>
              <w:top w:val="single" w:sz="4" w:space="0" w:color="auto"/>
              <w:left w:val="single" w:sz="4" w:space="0" w:color="auto"/>
              <w:bottom w:val="single" w:sz="4" w:space="0" w:color="auto"/>
              <w:right w:val="single" w:sz="4" w:space="0" w:color="auto"/>
            </w:tcBorders>
            <w:vAlign w:val="center"/>
          </w:tcPr>
          <w:p w:rsidR="00387C7A" w:rsidRPr="00BA45D3" w:rsidRDefault="00387C7A" w:rsidP="00387C7A">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581" w:type="pct"/>
            <w:tcBorders>
              <w:top w:val="single" w:sz="4" w:space="0" w:color="auto"/>
              <w:left w:val="single" w:sz="4" w:space="0" w:color="auto"/>
              <w:bottom w:val="single" w:sz="4" w:space="0" w:color="auto"/>
              <w:right w:val="single" w:sz="4" w:space="0" w:color="auto"/>
            </w:tcBorders>
            <w:vAlign w:val="center"/>
          </w:tcPr>
          <w:p w:rsidR="00387C7A" w:rsidRPr="00387C7A" w:rsidRDefault="00F104B8" w:rsidP="007A157F">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639,</w:t>
            </w:r>
            <w:r w:rsidR="007A157F">
              <w:rPr>
                <w:rFonts w:ascii="Times New Roman" w:eastAsia="Times New Roman" w:hAnsi="Times New Roman" w:cs="Times New Roman"/>
                <w:color w:val="000000"/>
                <w:sz w:val="18"/>
                <w:szCs w:val="18"/>
                <w:lang w:eastAsia="ru-RU"/>
              </w:rPr>
              <w:t>79</w:t>
            </w:r>
          </w:p>
        </w:tc>
      </w:tr>
    </w:tbl>
    <w:p w:rsidR="002B1E78" w:rsidRDefault="002B1E78">
      <w:pPr>
        <w:rPr>
          <w:rFonts w:ascii="Times New Roman" w:hAnsi="Times New Roman" w:cs="Times New Roman"/>
          <w:b/>
          <w:sz w:val="28"/>
          <w:szCs w:val="28"/>
        </w:rPr>
      </w:pPr>
      <w:r>
        <w:rPr>
          <w:rFonts w:ascii="Times New Roman" w:hAnsi="Times New Roman" w:cs="Times New Roman"/>
          <w:b/>
          <w:sz w:val="28"/>
          <w:szCs w:val="28"/>
        </w:rPr>
        <w:br w:type="page"/>
      </w:r>
    </w:p>
    <w:p w:rsidR="002B1E78" w:rsidRDefault="002B1E78" w:rsidP="002B1E78">
      <w:pPr>
        <w:pStyle w:val="1"/>
        <w:jc w:val="both"/>
        <w:rPr>
          <w:color w:val="auto"/>
        </w:rPr>
        <w:sectPr w:rsidR="002B1E78" w:rsidSect="00B9630B">
          <w:pgSz w:w="16840" w:h="11907" w:orient="landscape" w:code="9"/>
          <w:pgMar w:top="1134" w:right="1134" w:bottom="851" w:left="1134" w:header="709" w:footer="709" w:gutter="0"/>
          <w:cols w:space="708"/>
          <w:docGrid w:linePitch="360"/>
        </w:sectPr>
      </w:pPr>
    </w:p>
    <w:p w:rsidR="00107949" w:rsidRDefault="00D855EF" w:rsidP="002B1E78">
      <w:pPr>
        <w:pStyle w:val="1"/>
        <w:jc w:val="both"/>
        <w:rPr>
          <w:color w:val="auto"/>
          <w:lang w:eastAsia="ar-SA"/>
        </w:rPr>
      </w:pPr>
      <w:bookmarkStart w:id="10" w:name="_Toc57188741"/>
      <w:r>
        <w:rPr>
          <w:color w:val="auto"/>
        </w:rPr>
        <w:lastRenderedPageBreak/>
        <w:t>1.</w:t>
      </w:r>
      <w:r w:rsidR="002B1E78" w:rsidRPr="002B1E78">
        <w:rPr>
          <w:color w:val="auto"/>
        </w:rPr>
        <w:t>2.3.</w:t>
      </w:r>
      <w:r>
        <w:rPr>
          <w:color w:val="auto"/>
        </w:rPr>
        <w:t xml:space="preserve"> </w:t>
      </w:r>
      <w:r w:rsidR="002B1E78" w:rsidRPr="002B1E78">
        <w:rPr>
          <w:color w:val="auto"/>
        </w:rPr>
        <w:t xml:space="preserve">Ограничения тепловой мощности и параметры располагаемой тепловой мощности </w:t>
      </w:r>
      <w:r w:rsidR="002B1E78" w:rsidRPr="002B1E78">
        <w:rPr>
          <w:color w:val="auto"/>
          <w:lang w:eastAsia="ar-SA"/>
        </w:rPr>
        <w:t>по поселению, городскому округу в целом и по каждой системе отдельно</w:t>
      </w:r>
      <w:bookmarkEnd w:id="10"/>
    </w:p>
    <w:p w:rsidR="0012475E" w:rsidRDefault="0012475E" w:rsidP="0012475E">
      <w:pPr>
        <w:spacing w:before="240" w:line="360" w:lineRule="auto"/>
        <w:ind w:firstLine="851"/>
        <w:jc w:val="both"/>
        <w:rPr>
          <w:rFonts w:ascii="Times New Roman" w:hAnsi="Times New Roman" w:cs="Times New Roman"/>
          <w:sz w:val="28"/>
          <w:szCs w:val="28"/>
          <w:lang w:eastAsia="ar-SA"/>
        </w:rPr>
      </w:pPr>
      <w:r w:rsidRPr="0012475E">
        <w:rPr>
          <w:rFonts w:ascii="Times New Roman" w:hAnsi="Times New Roman" w:cs="Times New Roman"/>
          <w:sz w:val="28"/>
          <w:szCs w:val="28"/>
          <w:lang w:eastAsia="ar-SA"/>
        </w:rPr>
        <w:t>Величины располагаемых мощностей котельных с учетом ограничений представлены в таблице 1.2.3.1.</w:t>
      </w:r>
    </w:p>
    <w:p w:rsidR="002B1E78" w:rsidRDefault="002B1E78" w:rsidP="002B1E78">
      <w:pPr>
        <w:spacing w:before="240"/>
        <w:rPr>
          <w:rFonts w:ascii="Times New Roman" w:hAnsi="Times New Roman" w:cs="Times New Roman"/>
          <w:sz w:val="28"/>
          <w:szCs w:val="28"/>
          <w:lang w:eastAsia="ar-SA"/>
        </w:rPr>
      </w:pPr>
      <w:r w:rsidRPr="002B1E78">
        <w:rPr>
          <w:rFonts w:ascii="Times New Roman" w:hAnsi="Times New Roman" w:cs="Times New Roman"/>
          <w:sz w:val="28"/>
          <w:szCs w:val="28"/>
          <w:lang w:eastAsia="ar-SA"/>
        </w:rPr>
        <w:t xml:space="preserve">Таблица </w:t>
      </w:r>
      <w:r w:rsidR="0012475E">
        <w:rPr>
          <w:rFonts w:ascii="Times New Roman" w:hAnsi="Times New Roman" w:cs="Times New Roman"/>
          <w:sz w:val="28"/>
          <w:szCs w:val="28"/>
          <w:lang w:eastAsia="ar-SA"/>
        </w:rPr>
        <w:t>1.</w:t>
      </w:r>
      <w:r w:rsidRPr="002B1E78">
        <w:rPr>
          <w:rFonts w:ascii="Times New Roman" w:hAnsi="Times New Roman" w:cs="Times New Roman"/>
          <w:sz w:val="28"/>
          <w:szCs w:val="28"/>
          <w:lang w:eastAsia="ar-SA"/>
        </w:rPr>
        <w:t xml:space="preserve">2.3.1 - </w:t>
      </w:r>
      <w:r w:rsidR="0012475E">
        <w:rPr>
          <w:rFonts w:ascii="Times New Roman" w:hAnsi="Times New Roman" w:cs="Times New Roman"/>
          <w:sz w:val="28"/>
          <w:szCs w:val="28"/>
          <w:lang w:eastAsia="ar-SA"/>
        </w:rPr>
        <w:t>П</w:t>
      </w:r>
      <w:r w:rsidRPr="002B1E78">
        <w:rPr>
          <w:rFonts w:ascii="Times New Roman" w:hAnsi="Times New Roman" w:cs="Times New Roman"/>
          <w:sz w:val="28"/>
          <w:szCs w:val="28"/>
          <w:lang w:eastAsia="ar-SA"/>
        </w:rPr>
        <w:t>араметры располагаемой тепловой мощности</w:t>
      </w:r>
    </w:p>
    <w:tbl>
      <w:tblPr>
        <w:tblW w:w="5119" w:type="pct"/>
        <w:tblLayout w:type="fixed"/>
        <w:tblLook w:val="04A0" w:firstRow="1" w:lastRow="0" w:firstColumn="1" w:lastColumn="0" w:noHBand="0" w:noVBand="1"/>
      </w:tblPr>
      <w:tblGrid>
        <w:gridCol w:w="512"/>
        <w:gridCol w:w="3424"/>
        <w:gridCol w:w="2631"/>
        <w:gridCol w:w="2504"/>
        <w:gridCol w:w="1532"/>
        <w:gridCol w:w="2931"/>
        <w:gridCol w:w="1605"/>
      </w:tblGrid>
      <w:tr w:rsidR="00387C7A" w:rsidRPr="0012475E" w:rsidTr="000F3B5F">
        <w:trPr>
          <w:trHeight w:val="20"/>
          <w:tblHeader/>
        </w:trPr>
        <w:tc>
          <w:tcPr>
            <w:tcW w:w="169"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387C7A" w:rsidRPr="0012475E" w:rsidRDefault="00387C7A" w:rsidP="001C6588">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 п/п</w:t>
            </w:r>
          </w:p>
        </w:tc>
        <w:tc>
          <w:tcPr>
            <w:tcW w:w="1131" w:type="pct"/>
            <w:tcBorders>
              <w:top w:val="single" w:sz="8" w:space="0" w:color="auto"/>
              <w:left w:val="nil"/>
              <w:bottom w:val="single" w:sz="8" w:space="0" w:color="auto"/>
              <w:right w:val="single" w:sz="8" w:space="0" w:color="auto"/>
            </w:tcBorders>
            <w:shd w:val="clear" w:color="000000" w:fill="B1A0C7"/>
            <w:vAlign w:val="center"/>
            <w:hideMark/>
          </w:tcPr>
          <w:p w:rsidR="00387C7A" w:rsidRPr="0012475E" w:rsidRDefault="00387C7A" w:rsidP="001C6588">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Тепловой источник</w:t>
            </w:r>
          </w:p>
        </w:tc>
        <w:tc>
          <w:tcPr>
            <w:tcW w:w="869" w:type="pct"/>
            <w:tcBorders>
              <w:top w:val="single" w:sz="8" w:space="0" w:color="auto"/>
              <w:left w:val="nil"/>
              <w:bottom w:val="single" w:sz="8" w:space="0" w:color="auto"/>
              <w:right w:val="single" w:sz="8" w:space="0" w:color="auto"/>
            </w:tcBorders>
            <w:shd w:val="clear" w:color="000000" w:fill="B1A0C7"/>
            <w:vAlign w:val="center"/>
            <w:hideMark/>
          </w:tcPr>
          <w:p w:rsidR="00387C7A" w:rsidRPr="0012475E" w:rsidRDefault="00387C7A" w:rsidP="001C6588">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Адрес</w:t>
            </w:r>
          </w:p>
        </w:tc>
        <w:tc>
          <w:tcPr>
            <w:tcW w:w="827" w:type="pct"/>
            <w:tcBorders>
              <w:top w:val="single" w:sz="8" w:space="0" w:color="auto"/>
              <w:left w:val="nil"/>
              <w:bottom w:val="single" w:sz="8" w:space="0" w:color="auto"/>
              <w:right w:val="single" w:sz="8" w:space="0" w:color="auto"/>
            </w:tcBorders>
            <w:shd w:val="clear" w:color="000000" w:fill="B1A0C7"/>
            <w:vAlign w:val="center"/>
            <w:hideMark/>
          </w:tcPr>
          <w:p w:rsidR="00387C7A" w:rsidRPr="0012475E" w:rsidRDefault="00387C7A" w:rsidP="001C6588">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Теплоснабжающая организация</w:t>
            </w:r>
          </w:p>
        </w:tc>
        <w:tc>
          <w:tcPr>
            <w:tcW w:w="1473" w:type="pct"/>
            <w:gridSpan w:val="2"/>
            <w:tcBorders>
              <w:top w:val="single" w:sz="8" w:space="0" w:color="auto"/>
              <w:left w:val="single" w:sz="8" w:space="0" w:color="auto"/>
              <w:bottom w:val="single" w:sz="8" w:space="0" w:color="auto"/>
              <w:right w:val="single" w:sz="8" w:space="0" w:color="000000"/>
            </w:tcBorders>
            <w:shd w:val="clear" w:color="000000" w:fill="B1A0C7"/>
            <w:vAlign w:val="center"/>
            <w:hideMark/>
          </w:tcPr>
          <w:p w:rsidR="00387C7A" w:rsidRPr="0012475E" w:rsidRDefault="00387C7A" w:rsidP="001C6588">
            <w:pPr>
              <w:spacing w:after="0" w:line="240" w:lineRule="auto"/>
              <w:jc w:val="center"/>
              <w:rPr>
                <w:rFonts w:ascii="Times New Roman" w:eastAsia="Times New Roman" w:hAnsi="Times New Roman" w:cs="Times New Roman"/>
                <w:b/>
                <w:bCs/>
                <w:color w:val="000000"/>
                <w:sz w:val="20"/>
                <w:szCs w:val="20"/>
                <w:lang w:eastAsia="ru-RU"/>
              </w:rPr>
            </w:pPr>
            <w:r w:rsidRPr="0012475E">
              <w:rPr>
                <w:rFonts w:ascii="Times New Roman" w:eastAsia="Times New Roman" w:hAnsi="Times New Roman" w:cs="Times New Roman"/>
                <w:b/>
                <w:bCs/>
                <w:color w:val="000000"/>
                <w:sz w:val="20"/>
                <w:szCs w:val="20"/>
                <w:lang w:eastAsia="ru-RU"/>
              </w:rPr>
              <w:t>Тип котлоагрегата</w:t>
            </w:r>
          </w:p>
        </w:tc>
        <w:tc>
          <w:tcPr>
            <w:tcW w:w="530" w:type="pct"/>
            <w:tcBorders>
              <w:top w:val="single" w:sz="8" w:space="0" w:color="auto"/>
              <w:left w:val="nil"/>
              <w:bottom w:val="single" w:sz="8" w:space="0" w:color="auto"/>
              <w:right w:val="single" w:sz="8" w:space="0" w:color="auto"/>
            </w:tcBorders>
            <w:shd w:val="clear" w:color="000000" w:fill="B1A0C7"/>
            <w:vAlign w:val="center"/>
            <w:hideMark/>
          </w:tcPr>
          <w:p w:rsidR="00387C7A" w:rsidRPr="0012475E" w:rsidRDefault="00387C7A" w:rsidP="001C658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Располагаемая</w:t>
            </w:r>
            <w:r w:rsidRPr="0012475E">
              <w:rPr>
                <w:rFonts w:ascii="Times New Roman" w:eastAsia="Times New Roman" w:hAnsi="Times New Roman" w:cs="Times New Roman"/>
                <w:b/>
                <w:bCs/>
                <w:color w:val="000000"/>
                <w:sz w:val="20"/>
                <w:szCs w:val="20"/>
                <w:lang w:eastAsia="ru-RU"/>
              </w:rPr>
              <w:t xml:space="preserve"> мощность, Гкал/ч</w:t>
            </w:r>
          </w:p>
        </w:tc>
      </w:tr>
      <w:tr w:rsidR="00387C7A" w:rsidRPr="0012475E" w:rsidTr="00E410C4">
        <w:trPr>
          <w:trHeight w:val="20"/>
        </w:trPr>
        <w:tc>
          <w:tcPr>
            <w:tcW w:w="169" w:type="pct"/>
            <w:vMerge w:val="restart"/>
            <w:tcBorders>
              <w:top w:val="single" w:sz="8" w:space="0" w:color="auto"/>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1</w:t>
            </w:r>
          </w:p>
        </w:tc>
        <w:tc>
          <w:tcPr>
            <w:tcW w:w="1131" w:type="pct"/>
            <w:vMerge w:val="restart"/>
            <w:tcBorders>
              <w:top w:val="single" w:sz="8" w:space="0" w:color="auto"/>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Новлянск</w:t>
            </w:r>
            <w:r>
              <w:rPr>
                <w:rFonts w:ascii="Times New Roman" w:eastAsia="Times New Roman" w:hAnsi="Times New Roman" w:cs="Times New Roman"/>
                <w:color w:val="000000"/>
                <w:sz w:val="20"/>
                <w:szCs w:val="20"/>
                <w:lang w:eastAsia="ru-RU"/>
              </w:rPr>
              <w:t>ий</w:t>
            </w:r>
            <w:r w:rsidRPr="0012475E">
              <w:rPr>
                <w:rFonts w:ascii="Times New Roman" w:eastAsia="Times New Roman" w:hAnsi="Times New Roman" w:cs="Times New Roman"/>
                <w:color w:val="000000"/>
                <w:sz w:val="20"/>
                <w:szCs w:val="20"/>
                <w:lang w:eastAsia="ru-RU"/>
              </w:rPr>
              <w:t xml:space="preserve"> квартал</w:t>
            </w:r>
          </w:p>
        </w:tc>
        <w:tc>
          <w:tcPr>
            <w:tcW w:w="869" w:type="pct"/>
            <w:vMerge w:val="restart"/>
            <w:tcBorders>
              <w:top w:val="single" w:sz="8" w:space="0" w:color="auto"/>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Цесиса, 23 стр.3</w:t>
            </w:r>
            <w:r>
              <w:rPr>
                <w:rFonts w:ascii="Times New Roman" w:eastAsia="Times New Roman" w:hAnsi="Times New Roman" w:cs="Times New Roman"/>
                <w:color w:val="000000"/>
                <w:sz w:val="20"/>
                <w:szCs w:val="20"/>
                <w:lang w:eastAsia="ru-RU"/>
              </w:rPr>
              <w:t>, стр.4</w:t>
            </w:r>
          </w:p>
        </w:tc>
        <w:tc>
          <w:tcPr>
            <w:tcW w:w="827" w:type="pct"/>
            <w:vMerge w:val="restart"/>
            <w:tcBorders>
              <w:top w:val="single" w:sz="8" w:space="0" w:color="auto"/>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single" w:sz="8" w:space="0" w:color="auto"/>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single" w:sz="8" w:space="0" w:color="auto"/>
              <w:left w:val="single" w:sz="8" w:space="0" w:color="auto"/>
              <w:right w:val="single" w:sz="8" w:space="0" w:color="auto"/>
            </w:tcBorders>
            <w:shd w:val="clear" w:color="auto" w:fill="auto"/>
            <w:noWrap/>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111,000</w:t>
            </w:r>
          </w:p>
        </w:tc>
      </w:tr>
      <w:tr w:rsidR="00387C7A" w:rsidRPr="0012475E" w:rsidTr="00E410C4">
        <w:trPr>
          <w:trHeight w:val="20"/>
        </w:trPr>
        <w:tc>
          <w:tcPr>
            <w:tcW w:w="169" w:type="pct"/>
            <w:vMerge/>
            <w:tcBorders>
              <w:left w:val="single" w:sz="8" w:space="0" w:color="auto"/>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noWrap/>
            <w:vAlign w:val="bottom"/>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left w:val="single" w:sz="8" w:space="0" w:color="auto"/>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left w:val="single" w:sz="8" w:space="0" w:color="auto"/>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noWrap/>
            <w:vAlign w:val="bottom"/>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left w:val="single" w:sz="8" w:space="0" w:color="auto"/>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1131" w:type="pct"/>
            <w:vMerge/>
            <w:tcBorders>
              <w:left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869" w:type="pct"/>
            <w:vMerge/>
            <w:tcBorders>
              <w:left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827" w:type="pct"/>
            <w:vMerge/>
            <w:tcBorders>
              <w:left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 М</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left w:val="single" w:sz="8" w:space="0" w:color="auto"/>
              <w:right w:val="single" w:sz="8" w:space="0" w:color="auto"/>
            </w:tcBorders>
            <w:shd w:val="clear" w:color="auto" w:fill="auto"/>
            <w:noWrap/>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left w:val="single" w:sz="8" w:space="0" w:color="auto"/>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left w:val="single" w:sz="8" w:space="0" w:color="auto"/>
              <w:right w:val="single" w:sz="8" w:space="0" w:color="auto"/>
            </w:tcBorders>
            <w:shd w:val="clear" w:color="auto" w:fill="auto"/>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left w:val="single" w:sz="8" w:space="0" w:color="auto"/>
              <w:right w:val="single" w:sz="8" w:space="0" w:color="auto"/>
            </w:tcBorders>
            <w:shd w:val="clear" w:color="auto" w:fill="auto"/>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left w:val="single" w:sz="8" w:space="0" w:color="auto"/>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 М</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left w:val="single" w:sz="8" w:space="0" w:color="auto"/>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 М</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noWrap/>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13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Pr>
                <w:rFonts w:ascii="Times New Roman" w:eastAsia="Times New Roman" w:hAnsi="Times New Roman" w:cs="Times New Roman"/>
                <w:color w:val="000000"/>
                <w:sz w:val="20"/>
                <w:szCs w:val="20"/>
                <w:lang w:eastAsia="ru-RU"/>
              </w:rPr>
              <w:t>3</w:t>
            </w:r>
            <w:r w:rsidRPr="0012475E">
              <w:rPr>
                <w:rFonts w:ascii="Times New Roman" w:eastAsia="Times New Roman" w:hAnsi="Times New Roman" w:cs="Times New Roman"/>
                <w:color w:val="000000"/>
                <w:sz w:val="20"/>
                <w:szCs w:val="20"/>
                <w:lang w:eastAsia="ru-RU"/>
              </w:rPr>
              <w:t xml:space="preserve">квартала </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пер. Физкультурный, 12</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9,000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Pr>
                <w:rFonts w:ascii="Times New Roman" w:eastAsia="Times New Roman" w:hAnsi="Times New Roman" w:cs="Times New Roman"/>
                <w:color w:val="000000"/>
                <w:sz w:val="20"/>
                <w:szCs w:val="20"/>
                <w:lang w:eastAsia="ru-RU"/>
              </w:rPr>
              <w:t xml:space="preserve">4 </w:t>
            </w:r>
            <w:r w:rsidRPr="0012475E">
              <w:rPr>
                <w:rFonts w:ascii="Times New Roman" w:eastAsia="Times New Roman" w:hAnsi="Times New Roman" w:cs="Times New Roman"/>
                <w:color w:val="000000"/>
                <w:sz w:val="20"/>
                <w:szCs w:val="20"/>
                <w:lang w:eastAsia="ru-RU"/>
              </w:rPr>
              <w:t xml:space="preserve">квартала </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Менделеева, 32</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Больничного квартала</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Больничный проезд, 3, корп. 7</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9,000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Pr>
                <w:rFonts w:ascii="Times New Roman" w:eastAsia="Times New Roman" w:hAnsi="Times New Roman" w:cs="Times New Roman"/>
                <w:color w:val="000000"/>
                <w:sz w:val="20"/>
                <w:szCs w:val="20"/>
                <w:lang w:eastAsia="ru-RU"/>
              </w:rPr>
              <w:t>«</w:t>
            </w:r>
            <w:r w:rsidRPr="0012475E">
              <w:rPr>
                <w:rFonts w:ascii="Times New Roman" w:eastAsia="Times New Roman" w:hAnsi="Times New Roman" w:cs="Times New Roman"/>
                <w:color w:val="000000"/>
                <w:sz w:val="20"/>
                <w:szCs w:val="20"/>
                <w:lang w:eastAsia="ru-RU"/>
              </w:rPr>
              <w:t>Маришкино</w:t>
            </w:r>
            <w:r>
              <w:rPr>
                <w:rFonts w:ascii="Times New Roman" w:eastAsia="Times New Roman" w:hAnsi="Times New Roman" w:cs="Times New Roman"/>
                <w:color w:val="000000"/>
                <w:sz w:val="20"/>
                <w:szCs w:val="20"/>
                <w:lang w:eastAsia="ru-RU"/>
              </w:rPr>
              <w:t>»</w:t>
            </w:r>
            <w:r w:rsidRPr="0012475E">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(Москворечье)</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Маришкино, ул. Отдыха, 2а</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КВА-1,25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F104B8" w:rsidP="001C6588">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ул. Рабочая </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Рабочая, 137</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ПТВМ-30М</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60,000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ПТВМ-30М</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Pr>
                <w:rFonts w:ascii="Times New Roman" w:eastAsia="Times New Roman" w:hAnsi="Times New Roman" w:cs="Times New Roman"/>
                <w:color w:val="000000"/>
                <w:sz w:val="20"/>
                <w:szCs w:val="20"/>
                <w:lang w:eastAsia="ru-RU"/>
              </w:rPr>
              <w:t>«</w:t>
            </w:r>
            <w:r w:rsidRPr="0012475E">
              <w:rPr>
                <w:rFonts w:ascii="Times New Roman" w:eastAsia="Times New Roman" w:hAnsi="Times New Roman" w:cs="Times New Roman"/>
                <w:color w:val="000000"/>
                <w:sz w:val="20"/>
                <w:szCs w:val="20"/>
                <w:lang w:eastAsia="ru-RU"/>
              </w:rPr>
              <w:t>Московская</w:t>
            </w:r>
            <w:r>
              <w:rPr>
                <w:rFonts w:ascii="Times New Roman" w:eastAsia="Times New Roman" w:hAnsi="Times New Roman" w:cs="Times New Roman"/>
                <w:color w:val="000000"/>
                <w:sz w:val="20"/>
                <w:szCs w:val="20"/>
                <w:lang w:eastAsia="ru-RU"/>
              </w:rPr>
              <w:t>»</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Московская, 24</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noWrap/>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8</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№3 ул. Фурманова </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Фурманова, 10а</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ул. Мичурина </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Мичурина, 1в</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noWrap/>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4942A4">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28,0</w:t>
            </w:r>
            <w:r w:rsidR="004942A4">
              <w:rPr>
                <w:rFonts w:ascii="Times New Roman" w:eastAsia="Times New Roman" w:hAnsi="Times New Roman" w:cs="Times New Roman"/>
                <w:color w:val="000000"/>
                <w:sz w:val="18"/>
                <w:szCs w:val="18"/>
                <w:lang w:eastAsia="ru-RU"/>
              </w:rPr>
              <w:t>1</w:t>
            </w:r>
            <w:r w:rsidRPr="00387C7A">
              <w:rPr>
                <w:rFonts w:ascii="Times New Roman" w:eastAsia="Times New Roman" w:hAnsi="Times New Roman" w:cs="Times New Roman"/>
                <w:color w:val="000000"/>
                <w:sz w:val="18"/>
                <w:szCs w:val="18"/>
                <w:lang w:eastAsia="ru-RU"/>
              </w:rPr>
              <w:t>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noWrap/>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noWrap/>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noWrap/>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w:t>
            </w:r>
            <w:r>
              <w:rPr>
                <w:rFonts w:ascii="Times New Roman" w:eastAsia="Times New Roman" w:hAnsi="Times New Roman" w:cs="Times New Roman"/>
                <w:color w:val="000000"/>
                <w:sz w:val="20"/>
                <w:szCs w:val="20"/>
                <w:lang w:eastAsia="ru-RU"/>
              </w:rPr>
              <w:t>«</w:t>
            </w:r>
            <w:r w:rsidRPr="0012475E">
              <w:rPr>
                <w:rFonts w:ascii="Times New Roman" w:eastAsia="Times New Roman" w:hAnsi="Times New Roman" w:cs="Times New Roman"/>
                <w:color w:val="000000"/>
                <w:sz w:val="20"/>
                <w:szCs w:val="20"/>
                <w:lang w:eastAsia="ru-RU"/>
              </w:rPr>
              <w:t>Белинского</w:t>
            </w:r>
            <w:r>
              <w:rPr>
                <w:rFonts w:ascii="Times New Roman" w:eastAsia="Times New Roman" w:hAnsi="Times New Roman" w:cs="Times New Roman"/>
                <w:color w:val="000000"/>
                <w:sz w:val="20"/>
                <w:szCs w:val="20"/>
                <w:lang w:eastAsia="ru-RU"/>
              </w:rPr>
              <w:t>»</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Белинского, 12а</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4942A4">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7,2</w:t>
            </w:r>
            <w:r w:rsidR="004942A4">
              <w:rPr>
                <w:rFonts w:ascii="Times New Roman" w:eastAsia="Times New Roman" w:hAnsi="Times New Roman" w:cs="Times New Roman"/>
                <w:color w:val="000000"/>
                <w:sz w:val="18"/>
                <w:szCs w:val="18"/>
                <w:lang w:eastAsia="ru-RU"/>
              </w:rPr>
              <w:t>2</w:t>
            </w:r>
            <w:r w:rsidRPr="00387C7A">
              <w:rPr>
                <w:rFonts w:ascii="Times New Roman" w:eastAsia="Times New Roman" w:hAnsi="Times New Roman" w:cs="Times New Roman"/>
                <w:color w:val="000000"/>
                <w:sz w:val="18"/>
                <w:szCs w:val="18"/>
                <w:lang w:eastAsia="ru-RU"/>
              </w:rPr>
              <w:t>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CF3792">
              <w:rPr>
                <w:rFonts w:ascii="Times New Roman" w:eastAsia="Times New Roman" w:hAnsi="Times New Roman" w:cs="Times New Roman"/>
                <w:color w:val="000000"/>
                <w:sz w:val="20"/>
                <w:szCs w:val="20"/>
                <w:lang w:eastAsia="ru-RU"/>
              </w:rPr>
              <w:t>Котельная №1 п. Лопатинский</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мкр. Лопатинский, Старая промплощадка, д.5</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33,480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16/9</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16/14</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CF3792">
              <w:rPr>
                <w:rFonts w:ascii="Times New Roman" w:eastAsia="Times New Roman" w:hAnsi="Times New Roman" w:cs="Times New Roman"/>
                <w:color w:val="000000"/>
                <w:sz w:val="20"/>
                <w:szCs w:val="20"/>
                <w:lang w:eastAsia="ru-RU"/>
              </w:rPr>
              <w:t>Котельная №3 Лопатинский</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мкр. Лопатинский, Комсомольская, 33</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25,200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6,5/13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CF3792">
              <w:rPr>
                <w:rFonts w:ascii="Times New Roman" w:eastAsia="Times New Roman" w:hAnsi="Times New Roman" w:cs="Times New Roman"/>
                <w:color w:val="000000"/>
                <w:sz w:val="20"/>
                <w:szCs w:val="20"/>
                <w:lang w:eastAsia="ru-RU"/>
              </w:rPr>
              <w:t>Котельная ул. Интернатская</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 Хорлово, ул. Интернатская д. 5а</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ТВГ-4р</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КВГМ-4,65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КВГМ-4,65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CF3792">
              <w:rPr>
                <w:rFonts w:ascii="Times New Roman" w:eastAsia="Times New Roman" w:hAnsi="Times New Roman" w:cs="Times New Roman"/>
                <w:color w:val="000000"/>
                <w:sz w:val="20"/>
                <w:szCs w:val="20"/>
                <w:lang w:eastAsia="ru-RU"/>
              </w:rPr>
              <w:t>Котельная Советская</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 Хорлово, ул. Советская, 108г</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2,5/13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4,500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2,5/13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ул. Школьная</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 Хорлово, ул. Школьная, д. 2б</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12,000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2B725A">
              <w:rPr>
                <w:rFonts w:ascii="Times New Roman" w:eastAsia="Times New Roman" w:hAnsi="Times New Roman" w:cs="Times New Roman"/>
                <w:color w:val="000000"/>
                <w:sz w:val="20"/>
                <w:szCs w:val="20"/>
                <w:lang w:eastAsia="ru-RU"/>
              </w:rPr>
              <w:t>Котельная "Баня"</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п. Хорлово, ул. Зайцева, д. </w:t>
            </w:r>
            <w:r w:rsidRPr="0012475E">
              <w:rPr>
                <w:rFonts w:ascii="Times New Roman" w:eastAsia="Times New Roman" w:hAnsi="Times New Roman" w:cs="Times New Roman"/>
                <w:color w:val="000000"/>
                <w:sz w:val="20"/>
                <w:szCs w:val="20"/>
                <w:lang w:eastAsia="ru-RU"/>
              </w:rPr>
              <w:lastRenderedPageBreak/>
              <w:t>1б</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lastRenderedPageBreak/>
              <w:t xml:space="preserve">МУП "Белоозерское </w:t>
            </w:r>
            <w:r w:rsidRPr="0012475E">
              <w:rPr>
                <w:rFonts w:ascii="Times New Roman" w:eastAsia="Times New Roman" w:hAnsi="Times New Roman" w:cs="Times New Roman"/>
                <w:color w:val="000000"/>
                <w:sz w:val="20"/>
                <w:szCs w:val="20"/>
                <w:lang w:eastAsia="ru-RU"/>
              </w:rPr>
              <w:lastRenderedPageBreak/>
              <w:t>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lastRenderedPageBreak/>
              <w:t>ММЗ - 08</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1,600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ММЗ - 08</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17</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д.Ратчино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с.Ратчино, ул. Сельская, 1/1</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F104B8" w:rsidP="001C6588">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7,51</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ТГ 3/95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д.Степанщино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Степанщино стр. 51/1</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4,520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с.Косяково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Косяково, ул. Молодежная, стр. 8/1</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КВГМ- 2,5/95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4,300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КВГМ- 2,5/95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с.Невское</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Невское, стр.1/4</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КВА-0,5мЭЭ</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0,860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КВА-0,5мЭЭ</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ДРП</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Степанщино, ДРП-5</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0,700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с.Конобеево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Конобеево , ул. Коммунальная,  д.1</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noWrap/>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14,000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noWrap/>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noWrap/>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с.Барановское</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Барановское, ул. Центральная, д.131</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4/14</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6,300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6,5/14</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 Усадище</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Усадище, ул. Южная, д.11</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Vitoplex 100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4942A4">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w:t>
            </w:r>
            <w:r w:rsidR="004942A4">
              <w:rPr>
                <w:rFonts w:ascii="Times New Roman" w:eastAsia="Times New Roman" w:hAnsi="Times New Roman" w:cs="Times New Roman"/>
                <w:color w:val="000000"/>
                <w:sz w:val="18"/>
                <w:szCs w:val="18"/>
                <w:lang w:eastAsia="ru-RU"/>
              </w:rPr>
              <w:t>57</w:t>
            </w:r>
            <w:r w:rsidRPr="00387C7A">
              <w:rPr>
                <w:rFonts w:ascii="Times New Roman" w:eastAsia="Times New Roman" w:hAnsi="Times New Roman" w:cs="Times New Roman"/>
                <w:color w:val="000000"/>
                <w:sz w:val="18"/>
                <w:szCs w:val="18"/>
                <w:lang w:eastAsia="ru-RU"/>
              </w:rPr>
              <w:t>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Vitoplex 100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Vitoplex 100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д.Леоново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Леоново, ул. Школьная</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КВр-0,3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0,560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Универсал</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Универсал</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д.Щербово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Щербово, ул. Малага, д.9</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КВа-0,25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0,400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КВа-0,25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с. Ашитково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с. Ашитково, ул. Почтовая, д. 17</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КВГ-7,56</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13,000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КВГ-7,56</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п. Виноградово (школа)</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 Виноградово, ул. Коммунистическая, д. 9</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0,690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КВр-0,4К</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Котельня </w:t>
            </w:r>
            <w:r>
              <w:rPr>
                <w:rFonts w:ascii="Times New Roman" w:eastAsia="Times New Roman" w:hAnsi="Times New Roman" w:cs="Times New Roman"/>
                <w:color w:val="000000"/>
                <w:sz w:val="20"/>
                <w:szCs w:val="20"/>
                <w:lang w:eastAsia="ru-RU"/>
              </w:rPr>
              <w:t xml:space="preserve">д. </w:t>
            </w:r>
            <w:r w:rsidRPr="0012475E">
              <w:rPr>
                <w:rFonts w:ascii="Times New Roman" w:eastAsia="Times New Roman" w:hAnsi="Times New Roman" w:cs="Times New Roman"/>
                <w:color w:val="000000"/>
                <w:sz w:val="20"/>
                <w:szCs w:val="20"/>
                <w:lang w:eastAsia="ru-RU"/>
              </w:rPr>
              <w:t>Золотово (фабрика)</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Золотово, ул. Фабричная</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6,5/14</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7,800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ДЕ 6,5/14</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 Золотово (школа)</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Золотово, ул. Моховая</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1,050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31</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д.Губино (школа)</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Губино, Центральная, д.88 б</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Универсал-6</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0,600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Универсал-6</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000000" w:fill="FFFFFF"/>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д.Ратмирово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Ратмирово</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ЗИО-35</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F104B8" w:rsidP="001C6588">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0,59</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КВр-0,4</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 1 г.Белоозерский</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г.Белоозерский, ул.Коммунальная, д.6</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ПТВМ-30М</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60,010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ПТВМ-30М</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34</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 2 г.Белоозерский</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г.Белоозерский, ул.Пионерская, стр. 24</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КВГМ-10-150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20,000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КВГМ-10-150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w:t>
            </w:r>
          </w:p>
        </w:tc>
        <w:tc>
          <w:tcPr>
            <w:tcW w:w="1131"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№3 д. Цибино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Цибино, пер.Школьный, стр. 11/1</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1,810</w:t>
            </w:r>
          </w:p>
        </w:tc>
      </w:tr>
      <w:tr w:rsidR="00387C7A" w:rsidRPr="0012475E" w:rsidTr="00E410C4">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E410C4">
        <w:trPr>
          <w:trHeight w:val="20"/>
        </w:trPr>
        <w:tc>
          <w:tcPr>
            <w:tcW w:w="169" w:type="pct"/>
            <w:vMerge w:val="restart"/>
            <w:tcBorders>
              <w:top w:val="nil"/>
              <w:left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w:t>
            </w:r>
          </w:p>
        </w:tc>
        <w:tc>
          <w:tcPr>
            <w:tcW w:w="1131" w:type="pct"/>
            <w:vMerge w:val="restart"/>
            <w:tcBorders>
              <w:top w:val="nil"/>
              <w:left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2B725A">
              <w:rPr>
                <w:rFonts w:ascii="Times New Roman" w:eastAsia="Times New Roman" w:hAnsi="Times New Roman" w:cs="Times New Roman"/>
                <w:color w:val="000000"/>
                <w:sz w:val="20"/>
                <w:szCs w:val="20"/>
                <w:lang w:eastAsia="ru-RU"/>
              </w:rPr>
              <w:t>Котельная Фаустово, ул.Железнодо-рожная</w:t>
            </w:r>
          </w:p>
        </w:tc>
        <w:tc>
          <w:tcPr>
            <w:tcW w:w="869" w:type="pct"/>
            <w:vMerge w:val="restart"/>
            <w:tcBorders>
              <w:top w:val="nil"/>
              <w:left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 </w:t>
            </w:r>
            <w:r w:rsidRPr="002B725A">
              <w:rPr>
                <w:rFonts w:ascii="Times New Roman" w:eastAsia="Times New Roman" w:hAnsi="Times New Roman" w:cs="Times New Roman"/>
                <w:color w:val="000000"/>
                <w:sz w:val="20"/>
                <w:szCs w:val="20"/>
                <w:lang w:eastAsia="ru-RU"/>
              </w:rPr>
              <w:t>Фаустово, ул.Железнодо-рожная</w:t>
            </w:r>
          </w:p>
        </w:tc>
        <w:tc>
          <w:tcPr>
            <w:tcW w:w="827" w:type="pct"/>
            <w:vMerge w:val="restart"/>
            <w:tcBorders>
              <w:top w:val="nil"/>
              <w:left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2B725A">
              <w:rPr>
                <w:rFonts w:ascii="Times New Roman" w:eastAsia="Times New Roman" w:hAnsi="Times New Roman" w:cs="Times New Roman"/>
                <w:color w:val="000000"/>
                <w:sz w:val="20"/>
                <w:szCs w:val="20"/>
                <w:lang w:eastAsia="ru-RU"/>
              </w:rPr>
              <w:t>МУП "Белоозерское ЖКХ"</w:t>
            </w:r>
          </w:p>
        </w:tc>
        <w:tc>
          <w:tcPr>
            <w:tcW w:w="506" w:type="pct"/>
            <w:tcBorders>
              <w:top w:val="nil"/>
              <w:left w:val="single" w:sz="8" w:space="0" w:color="auto"/>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right w:val="single" w:sz="8" w:space="0" w:color="auto"/>
            </w:tcBorders>
            <w:shd w:val="clear" w:color="auto" w:fill="auto"/>
            <w:vAlign w:val="center"/>
          </w:tcPr>
          <w:p w:rsidR="00387C7A" w:rsidRPr="00387C7A" w:rsidRDefault="007A157F" w:rsidP="001C6588">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1,2</w:t>
            </w:r>
          </w:p>
        </w:tc>
      </w:tr>
      <w:tr w:rsidR="00387C7A" w:rsidRPr="0012475E" w:rsidTr="000F3B5F">
        <w:trPr>
          <w:trHeight w:val="20"/>
        </w:trPr>
        <w:tc>
          <w:tcPr>
            <w:tcW w:w="169" w:type="pct"/>
            <w:vMerge/>
            <w:tcBorders>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1131" w:type="pct"/>
            <w:vMerge/>
            <w:tcBorders>
              <w:left w:val="single" w:sz="8" w:space="0" w:color="auto"/>
              <w:bottom w:val="single" w:sz="8" w:space="0" w:color="000000"/>
              <w:right w:val="single" w:sz="8" w:space="0" w:color="auto"/>
            </w:tcBorders>
            <w:shd w:val="clear" w:color="auto" w:fill="76923C" w:themeFill="accent3" w:themeFillShade="BF"/>
            <w:vAlign w:val="center"/>
          </w:tcPr>
          <w:p w:rsidR="00387C7A" w:rsidRPr="002B725A"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869" w:type="pct"/>
            <w:vMerge/>
            <w:tcBorders>
              <w:left w:val="single" w:sz="8" w:space="0" w:color="auto"/>
              <w:bottom w:val="single" w:sz="8" w:space="0" w:color="000000"/>
              <w:right w:val="single" w:sz="8" w:space="0" w:color="auto"/>
            </w:tcBorders>
            <w:shd w:val="clear" w:color="auto" w:fill="auto"/>
            <w:vAlign w:val="center"/>
          </w:tcPr>
          <w:p w:rsidR="00387C7A"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827" w:type="pct"/>
            <w:vMerge/>
            <w:tcBorders>
              <w:left w:val="single" w:sz="8" w:space="0" w:color="auto"/>
              <w:bottom w:val="single" w:sz="8" w:space="0" w:color="000000"/>
              <w:right w:val="single" w:sz="8" w:space="0" w:color="auto"/>
            </w:tcBorders>
            <w:shd w:val="clear" w:color="auto" w:fill="auto"/>
            <w:vAlign w:val="center"/>
          </w:tcPr>
          <w:p w:rsidR="00387C7A" w:rsidRPr="002B725A"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ЗИО-60</w:t>
            </w:r>
          </w:p>
        </w:tc>
        <w:tc>
          <w:tcPr>
            <w:tcW w:w="967" w:type="pct"/>
            <w:tcBorders>
              <w:top w:val="nil"/>
              <w:left w:val="nil"/>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left w:val="single" w:sz="8" w:space="0" w:color="auto"/>
              <w:bottom w:val="single" w:sz="8" w:space="0" w:color="000000"/>
              <w:right w:val="single" w:sz="8" w:space="0" w:color="auto"/>
            </w:tcBorders>
            <w:shd w:val="clear" w:color="auto" w:fill="76923C" w:themeFill="accent3" w:themeFillShade="BF"/>
            <w:vAlign w:val="center"/>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37</w:t>
            </w:r>
          </w:p>
        </w:tc>
        <w:tc>
          <w:tcPr>
            <w:tcW w:w="113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№3А</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Московская область, г.о.Воскресенск, г.Белоозерский</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ФКП "ГкНИПАС"</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Vitomax 100-LW М148</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1,89</w:t>
            </w:r>
            <w:r>
              <w:rPr>
                <w:rFonts w:ascii="Times New Roman" w:eastAsia="Times New Roman" w:hAnsi="Times New Roman" w:cs="Times New Roman"/>
                <w:color w:val="000000"/>
                <w:sz w:val="18"/>
                <w:szCs w:val="18"/>
                <w:lang w:eastAsia="ru-RU"/>
              </w:rPr>
              <w:t>0</w:t>
            </w: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Vitomax 100-LW М148</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w:t>
            </w:r>
          </w:p>
        </w:tc>
        <w:tc>
          <w:tcPr>
            <w:tcW w:w="113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Котельная д.Чемодурово</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 Чемодурово, ул. Советская, д. 6б</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CB127C" w:rsidP="001C6588">
            <w:pPr>
              <w:spacing w:after="0" w:line="240" w:lineRule="auto"/>
              <w:jc w:val="center"/>
              <w:rPr>
                <w:rFonts w:ascii="Times New Roman" w:eastAsia="Times New Roman" w:hAnsi="Times New Roman" w:cs="Times New Roman"/>
                <w:color w:val="000000"/>
                <w:sz w:val="20"/>
                <w:szCs w:val="20"/>
                <w:lang w:eastAsia="ru-RU"/>
              </w:rPr>
            </w:pPr>
            <w:r w:rsidRPr="00CB127C">
              <w:rPr>
                <w:rFonts w:ascii="Times New Roman" w:eastAsia="Times New Roman" w:hAnsi="Times New Roman" w:cs="Times New Roman"/>
                <w:color w:val="000000"/>
                <w:sz w:val="20"/>
                <w:szCs w:val="20"/>
                <w:lang w:eastAsia="ru-RU"/>
              </w:rPr>
              <w:t>АО "ВТС"</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«Vitomax-200 LW 2800кВт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7,83</w:t>
            </w:r>
            <w:r>
              <w:rPr>
                <w:rFonts w:ascii="Times New Roman" w:eastAsia="Times New Roman" w:hAnsi="Times New Roman" w:cs="Times New Roman"/>
                <w:color w:val="000000"/>
                <w:sz w:val="18"/>
                <w:szCs w:val="18"/>
                <w:lang w:eastAsia="ru-RU"/>
              </w:rPr>
              <w:t>0</w:t>
            </w: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«Vitomax-200 LW 2800кВт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Vitomax-200 LW 3500кВт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val="restart"/>
            <w:tcBorders>
              <w:top w:val="nil"/>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w:t>
            </w:r>
          </w:p>
        </w:tc>
        <w:tc>
          <w:tcPr>
            <w:tcW w:w="113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ТЭЦ АО «ВМУ»</w:t>
            </w:r>
          </w:p>
        </w:tc>
        <w:tc>
          <w:tcPr>
            <w:tcW w:w="869"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Заводская улица, 1</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АО «ВМУ»</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86</w:t>
            </w:r>
            <w:r>
              <w:rPr>
                <w:rFonts w:ascii="Times New Roman" w:eastAsia="Times New Roman" w:hAnsi="Times New Roman" w:cs="Times New Roman"/>
                <w:color w:val="000000"/>
                <w:sz w:val="18"/>
                <w:szCs w:val="18"/>
                <w:lang w:eastAsia="ru-RU"/>
              </w:rPr>
              <w:t>,000</w:t>
            </w: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ДКВР-10/13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ПТВМ-30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val="restart"/>
            <w:tcBorders>
              <w:top w:val="nil"/>
              <w:left w:val="single" w:sz="8" w:space="0" w:color="auto"/>
              <w:bottom w:val="single" w:sz="8" w:space="0" w:color="000000"/>
              <w:right w:val="single" w:sz="8" w:space="0" w:color="auto"/>
            </w:tcBorders>
            <w:shd w:val="clear" w:color="000000" w:fill="FFFFFF"/>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w:t>
            </w:r>
          </w:p>
        </w:tc>
        <w:tc>
          <w:tcPr>
            <w:tcW w:w="113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КТС 019 п. им. Цюрупы</w:t>
            </w:r>
          </w:p>
        </w:tc>
        <w:tc>
          <w:tcPr>
            <w:tcW w:w="86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Московская область, Воскресенский район, п.им.Цюрупы, ул.Гражданская, д.35</w:t>
            </w:r>
          </w:p>
        </w:tc>
        <w:tc>
          <w:tcPr>
            <w:tcW w:w="827"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АО "Теплоэнергетическое предприятие"</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ВА-3000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9,46</w:t>
            </w:r>
            <w:r>
              <w:rPr>
                <w:rFonts w:ascii="Times New Roman" w:eastAsia="Times New Roman" w:hAnsi="Times New Roman" w:cs="Times New Roman"/>
                <w:color w:val="000000"/>
                <w:sz w:val="18"/>
                <w:szCs w:val="18"/>
                <w:lang w:eastAsia="ru-RU"/>
              </w:rPr>
              <w:t>0</w:t>
            </w: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ВА-3000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ВА-3000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tcBorders>
              <w:top w:val="nil"/>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nil"/>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ВА-2000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vMerge/>
            <w:tcBorders>
              <w:top w:val="nil"/>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tcBorders>
              <w:top w:val="single" w:sz="8" w:space="0" w:color="auto"/>
              <w:left w:val="single" w:sz="8" w:space="0" w:color="auto"/>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w:t>
            </w:r>
          </w:p>
        </w:tc>
        <w:tc>
          <w:tcPr>
            <w:tcW w:w="1131" w:type="pct"/>
            <w:tcBorders>
              <w:top w:val="single" w:sz="8" w:space="0" w:color="auto"/>
              <w:left w:val="nil"/>
              <w:bottom w:val="single" w:sz="8" w:space="0" w:color="auto"/>
              <w:right w:val="single" w:sz="8" w:space="0" w:color="auto"/>
            </w:tcBorders>
            <w:shd w:val="clear" w:color="000000" w:fill="FFFFFF"/>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Крышная котельная</w:t>
            </w:r>
          </w:p>
        </w:tc>
        <w:tc>
          <w:tcPr>
            <w:tcW w:w="869" w:type="pct"/>
            <w:tcBorders>
              <w:top w:val="single" w:sz="8" w:space="0" w:color="auto"/>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ул. Зелинского дом 4</w:t>
            </w:r>
          </w:p>
        </w:tc>
        <w:tc>
          <w:tcPr>
            <w:tcW w:w="827" w:type="pct"/>
            <w:tcBorders>
              <w:top w:val="single" w:sz="8" w:space="0" w:color="auto"/>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ООО "Инстрой-ХХ1 век"</w:t>
            </w:r>
          </w:p>
        </w:tc>
        <w:tc>
          <w:tcPr>
            <w:tcW w:w="506"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Duomax 700</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Водогрейный</w:t>
            </w:r>
          </w:p>
        </w:tc>
        <w:tc>
          <w:tcPr>
            <w:tcW w:w="530" w:type="pct"/>
            <w:tcBorders>
              <w:top w:val="single" w:sz="8" w:space="0" w:color="auto"/>
              <w:left w:val="nil"/>
              <w:bottom w:val="single" w:sz="8" w:space="0" w:color="auto"/>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2,238</w:t>
            </w:r>
          </w:p>
        </w:tc>
      </w:tr>
      <w:tr w:rsidR="00387C7A" w:rsidRPr="0012475E" w:rsidTr="000F3B5F">
        <w:trPr>
          <w:trHeight w:val="20"/>
        </w:trPr>
        <w:tc>
          <w:tcPr>
            <w:tcW w:w="169"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w:t>
            </w:r>
          </w:p>
        </w:tc>
        <w:tc>
          <w:tcPr>
            <w:tcW w:w="1131"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Котельная ОАО «</w:t>
            </w:r>
            <w:r w:rsidRPr="0012475E">
              <w:rPr>
                <w:rFonts w:ascii="Times New Roman" w:eastAsia="Times New Roman" w:hAnsi="Times New Roman" w:cs="Times New Roman"/>
                <w:color w:val="000000"/>
                <w:sz w:val="20"/>
                <w:szCs w:val="20"/>
                <w:lang w:eastAsia="ru-RU"/>
              </w:rPr>
              <w:t>Воскресенск- Техноткань</w:t>
            </w:r>
            <w:r>
              <w:rPr>
                <w:rFonts w:ascii="Times New Roman" w:eastAsia="Times New Roman" w:hAnsi="Times New Roman" w:cs="Times New Roman"/>
                <w:color w:val="000000"/>
                <w:sz w:val="20"/>
                <w:szCs w:val="20"/>
                <w:lang w:eastAsia="ru-RU"/>
              </w:rPr>
              <w:t>»</w:t>
            </w:r>
          </w:p>
        </w:tc>
        <w:tc>
          <w:tcPr>
            <w:tcW w:w="86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Московская область, Воскресенский район, п. Хорлово, пл.Ленина д.1.</w:t>
            </w:r>
          </w:p>
        </w:tc>
        <w:tc>
          <w:tcPr>
            <w:tcW w:w="82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ОАО «</w:t>
            </w:r>
            <w:r w:rsidRPr="0012475E">
              <w:rPr>
                <w:rFonts w:ascii="Times New Roman" w:eastAsia="Times New Roman" w:hAnsi="Times New Roman" w:cs="Times New Roman"/>
                <w:color w:val="000000"/>
                <w:sz w:val="20"/>
                <w:szCs w:val="20"/>
                <w:lang w:eastAsia="ru-RU"/>
              </w:rPr>
              <w:t>Воскресенск- Техноткань</w:t>
            </w:r>
            <w:r>
              <w:rPr>
                <w:rFonts w:ascii="Times New Roman" w:eastAsia="Times New Roman" w:hAnsi="Times New Roman" w:cs="Times New Roman"/>
                <w:color w:val="000000"/>
                <w:sz w:val="20"/>
                <w:szCs w:val="20"/>
                <w:lang w:eastAsia="ru-RU"/>
              </w:rPr>
              <w:t>»</w:t>
            </w: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ДКВР-4/13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4,7</w:t>
            </w:r>
            <w:r>
              <w:rPr>
                <w:rFonts w:ascii="Times New Roman" w:eastAsia="Times New Roman" w:hAnsi="Times New Roman" w:cs="Times New Roman"/>
                <w:color w:val="000000"/>
                <w:sz w:val="18"/>
                <w:szCs w:val="18"/>
                <w:lang w:eastAsia="ru-RU"/>
              </w:rPr>
              <w:t>00</w:t>
            </w:r>
          </w:p>
        </w:tc>
      </w:tr>
      <w:tr w:rsidR="00387C7A" w:rsidRPr="0012475E" w:rsidTr="000F3B5F">
        <w:trPr>
          <w:trHeight w:val="20"/>
        </w:trPr>
        <w:tc>
          <w:tcPr>
            <w:tcW w:w="169" w:type="pct"/>
            <w:vMerge/>
            <w:tcBorders>
              <w:top w:val="single" w:sz="8" w:space="0" w:color="auto"/>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ДКВР-4/13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single" w:sz="8" w:space="0" w:color="auto"/>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tcBorders>
              <w:top w:val="single" w:sz="8" w:space="0" w:color="auto"/>
              <w:left w:val="single" w:sz="8" w:space="0" w:color="auto"/>
              <w:bottom w:val="single" w:sz="8" w:space="0" w:color="000000"/>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single" w:sz="8" w:space="0" w:color="auto"/>
              <w:left w:val="single" w:sz="8" w:space="0" w:color="auto"/>
              <w:bottom w:val="single" w:sz="8" w:space="0" w:color="000000"/>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ДКВР-4/13 </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single" w:sz="8" w:space="0" w:color="auto"/>
              <w:left w:val="single" w:sz="8" w:space="0" w:color="auto"/>
              <w:bottom w:val="single" w:sz="8" w:space="0" w:color="000000"/>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43</w:t>
            </w:r>
          </w:p>
        </w:tc>
        <w:tc>
          <w:tcPr>
            <w:tcW w:w="1131" w:type="pct"/>
            <w:vMerge w:val="restart"/>
            <w:tcBorders>
              <w:top w:val="single" w:sz="8" w:space="0" w:color="auto"/>
              <w:left w:val="single" w:sz="8" w:space="0" w:color="auto"/>
              <w:bottom w:val="single" w:sz="8" w:space="0" w:color="auto"/>
              <w:right w:val="single" w:sz="8" w:space="0" w:color="auto"/>
            </w:tcBorders>
            <w:shd w:val="clear" w:color="000000" w:fill="FFFFFF"/>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 xml:space="preserve">Котельная ОАО "Фетр" </w:t>
            </w:r>
          </w:p>
        </w:tc>
        <w:tc>
          <w:tcPr>
            <w:tcW w:w="869"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г. Воскресенск, ул. Быковского,1</w:t>
            </w:r>
          </w:p>
        </w:tc>
        <w:tc>
          <w:tcPr>
            <w:tcW w:w="827"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ОАО "Фетр"</w:t>
            </w:r>
          </w:p>
        </w:tc>
        <w:tc>
          <w:tcPr>
            <w:tcW w:w="506"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 №2</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val="restart"/>
            <w:tcBorders>
              <w:top w:val="single" w:sz="8" w:space="0" w:color="auto"/>
              <w:left w:val="single" w:sz="8" w:space="0" w:color="auto"/>
              <w:bottom w:val="single" w:sz="8" w:space="0" w:color="auto"/>
              <w:right w:val="single" w:sz="8" w:space="0" w:color="auto"/>
            </w:tcBorders>
            <w:shd w:val="clear" w:color="000000" w:fill="FFFFFF"/>
            <w:vAlign w:val="center"/>
            <w:hideMark/>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19,5</w:t>
            </w:r>
            <w:r>
              <w:rPr>
                <w:rFonts w:ascii="Times New Roman" w:eastAsia="Times New Roman" w:hAnsi="Times New Roman" w:cs="Times New Roman"/>
                <w:color w:val="000000"/>
                <w:sz w:val="18"/>
                <w:szCs w:val="18"/>
                <w:lang w:eastAsia="ru-RU"/>
              </w:rPr>
              <w:t>00</w:t>
            </w:r>
          </w:p>
        </w:tc>
      </w:tr>
      <w:tr w:rsidR="00387C7A" w:rsidRPr="0012475E" w:rsidTr="000F3B5F">
        <w:trPr>
          <w:trHeight w:val="20"/>
        </w:trPr>
        <w:tc>
          <w:tcPr>
            <w:tcW w:w="169" w:type="pct"/>
            <w:vMerge/>
            <w:tcBorders>
              <w:top w:val="single" w:sz="8" w:space="0" w:color="auto"/>
              <w:left w:val="single" w:sz="8" w:space="0" w:color="auto"/>
              <w:bottom w:val="single" w:sz="8" w:space="0" w:color="auto"/>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 №3</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single" w:sz="8" w:space="0" w:color="auto"/>
              <w:left w:val="single" w:sz="8" w:space="0" w:color="auto"/>
              <w:bottom w:val="single" w:sz="8" w:space="0" w:color="auto"/>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tcBorders>
              <w:top w:val="single" w:sz="8" w:space="0" w:color="auto"/>
              <w:left w:val="single" w:sz="8" w:space="0" w:color="auto"/>
              <w:bottom w:val="single" w:sz="8" w:space="0" w:color="auto"/>
              <w:right w:val="single" w:sz="8" w:space="0" w:color="auto"/>
            </w:tcBorders>
            <w:vAlign w:val="center"/>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1131"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69"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827" w:type="pct"/>
            <w:vMerge/>
            <w:tcBorders>
              <w:top w:val="single" w:sz="8" w:space="0" w:color="auto"/>
              <w:left w:val="single" w:sz="8" w:space="0" w:color="auto"/>
              <w:bottom w:val="single" w:sz="8" w:space="0" w:color="auto"/>
              <w:right w:val="single" w:sz="8" w:space="0" w:color="auto"/>
            </w:tcBorders>
            <w:vAlign w:val="center"/>
            <w:hideMark/>
          </w:tcPr>
          <w:p w:rsidR="00387C7A" w:rsidRPr="0012475E" w:rsidRDefault="00387C7A" w:rsidP="001C6588">
            <w:pPr>
              <w:spacing w:after="0" w:line="240" w:lineRule="auto"/>
              <w:rPr>
                <w:rFonts w:ascii="Times New Roman" w:eastAsia="Times New Roman" w:hAnsi="Times New Roman" w:cs="Times New Roman"/>
                <w:color w:val="000000"/>
                <w:sz w:val="20"/>
                <w:szCs w:val="20"/>
                <w:lang w:eastAsia="ru-RU"/>
              </w:rPr>
            </w:pPr>
          </w:p>
        </w:tc>
        <w:tc>
          <w:tcPr>
            <w:tcW w:w="506"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ДКВР 10/13 №4</w:t>
            </w:r>
          </w:p>
        </w:tc>
        <w:tc>
          <w:tcPr>
            <w:tcW w:w="967" w:type="pct"/>
            <w:tcBorders>
              <w:top w:val="nil"/>
              <w:left w:val="nil"/>
              <w:bottom w:val="single" w:sz="8" w:space="0" w:color="auto"/>
              <w:right w:val="single" w:sz="8" w:space="0" w:color="auto"/>
            </w:tcBorders>
            <w:shd w:val="clear" w:color="auto" w:fill="auto"/>
            <w:vAlign w:val="center"/>
            <w:hideMark/>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12475E">
              <w:rPr>
                <w:rFonts w:ascii="Times New Roman" w:eastAsia="Times New Roman" w:hAnsi="Times New Roman" w:cs="Times New Roman"/>
                <w:color w:val="000000"/>
                <w:sz w:val="20"/>
                <w:szCs w:val="20"/>
                <w:lang w:eastAsia="ru-RU"/>
              </w:rPr>
              <w:t>Паровой</w:t>
            </w:r>
          </w:p>
        </w:tc>
        <w:tc>
          <w:tcPr>
            <w:tcW w:w="530" w:type="pct"/>
            <w:vMerge/>
            <w:tcBorders>
              <w:top w:val="single" w:sz="8" w:space="0" w:color="auto"/>
              <w:left w:val="single" w:sz="8" w:space="0" w:color="auto"/>
              <w:bottom w:val="single" w:sz="8" w:space="0" w:color="auto"/>
              <w:right w:val="single" w:sz="8" w:space="0" w:color="auto"/>
            </w:tcBorders>
            <w:vAlign w:val="center"/>
            <w:hideMark/>
          </w:tcPr>
          <w:p w:rsidR="00387C7A" w:rsidRPr="00387C7A" w:rsidRDefault="00387C7A" w:rsidP="001C6588">
            <w:pPr>
              <w:spacing w:after="0" w:line="240" w:lineRule="auto"/>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169" w:type="pct"/>
            <w:vMerge w:val="restart"/>
            <w:tcBorders>
              <w:top w:val="single" w:sz="8" w:space="0" w:color="auto"/>
              <w:left w:val="single" w:sz="8" w:space="0" w:color="auto"/>
              <w:right w:val="single" w:sz="8" w:space="0" w:color="auto"/>
            </w:tcBorders>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w:t>
            </w:r>
          </w:p>
        </w:tc>
        <w:tc>
          <w:tcPr>
            <w:tcW w:w="1131" w:type="pct"/>
            <w:vMerge w:val="restart"/>
            <w:tcBorders>
              <w:top w:val="single" w:sz="8" w:space="0" w:color="auto"/>
              <w:left w:val="single" w:sz="8" w:space="0" w:color="auto"/>
              <w:right w:val="single" w:sz="8" w:space="0" w:color="auto"/>
            </w:tcBorders>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Котельная ОАО "РЖД"</w:t>
            </w:r>
          </w:p>
        </w:tc>
        <w:tc>
          <w:tcPr>
            <w:tcW w:w="869" w:type="pct"/>
            <w:vMerge w:val="restart"/>
            <w:tcBorders>
              <w:top w:val="single" w:sz="8" w:space="0" w:color="auto"/>
              <w:left w:val="single" w:sz="8" w:space="0" w:color="auto"/>
              <w:right w:val="single" w:sz="8" w:space="0" w:color="auto"/>
            </w:tcBorders>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г. о. Воскресенск, п. станции Берендино</w:t>
            </w:r>
          </w:p>
        </w:tc>
        <w:tc>
          <w:tcPr>
            <w:tcW w:w="827" w:type="pct"/>
            <w:vMerge w:val="restart"/>
            <w:tcBorders>
              <w:top w:val="single" w:sz="8" w:space="0" w:color="auto"/>
              <w:left w:val="single" w:sz="8" w:space="0" w:color="auto"/>
              <w:right w:val="single" w:sz="8" w:space="0" w:color="auto"/>
            </w:tcBorders>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ОАО "РЖД"</w:t>
            </w:r>
          </w:p>
        </w:tc>
        <w:tc>
          <w:tcPr>
            <w:tcW w:w="506" w:type="pct"/>
            <w:tcBorders>
              <w:top w:val="single" w:sz="8" w:space="0" w:color="auto"/>
              <w:left w:val="nil"/>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ДКВР 2,5/13</w:t>
            </w:r>
          </w:p>
        </w:tc>
        <w:tc>
          <w:tcPr>
            <w:tcW w:w="967" w:type="pct"/>
            <w:tcBorders>
              <w:top w:val="single" w:sz="8" w:space="0" w:color="auto"/>
              <w:left w:val="nil"/>
              <w:bottom w:val="single" w:sz="8"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Паровой</w:t>
            </w:r>
          </w:p>
        </w:tc>
        <w:tc>
          <w:tcPr>
            <w:tcW w:w="530" w:type="pct"/>
            <w:vMerge w:val="restart"/>
            <w:tcBorders>
              <w:top w:val="single" w:sz="8" w:space="0" w:color="auto"/>
              <w:left w:val="single" w:sz="8" w:space="0" w:color="auto"/>
              <w:right w:val="single" w:sz="8" w:space="0" w:color="auto"/>
            </w:tcBorders>
            <w:vAlign w:val="center"/>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r w:rsidRPr="00387C7A">
              <w:rPr>
                <w:rFonts w:ascii="Times New Roman" w:eastAsia="Times New Roman" w:hAnsi="Times New Roman" w:cs="Times New Roman"/>
                <w:color w:val="000000"/>
                <w:sz w:val="18"/>
                <w:szCs w:val="18"/>
                <w:lang w:eastAsia="ru-RU"/>
              </w:rPr>
              <w:t>3,2</w:t>
            </w:r>
            <w:r>
              <w:rPr>
                <w:rFonts w:ascii="Times New Roman" w:eastAsia="Times New Roman" w:hAnsi="Times New Roman" w:cs="Times New Roman"/>
                <w:color w:val="000000"/>
                <w:sz w:val="18"/>
                <w:szCs w:val="18"/>
                <w:lang w:eastAsia="ru-RU"/>
              </w:rPr>
              <w:t>00</w:t>
            </w:r>
          </w:p>
        </w:tc>
      </w:tr>
      <w:tr w:rsidR="00387C7A" w:rsidRPr="0012475E" w:rsidTr="000F3B5F">
        <w:trPr>
          <w:trHeight w:val="20"/>
        </w:trPr>
        <w:tc>
          <w:tcPr>
            <w:tcW w:w="169" w:type="pct"/>
            <w:vMerge/>
            <w:tcBorders>
              <w:left w:val="single" w:sz="8" w:space="0" w:color="auto"/>
              <w:bottom w:val="single" w:sz="4" w:space="0" w:color="auto"/>
              <w:right w:val="single" w:sz="8" w:space="0" w:color="auto"/>
            </w:tcBorders>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1131" w:type="pct"/>
            <w:vMerge/>
            <w:tcBorders>
              <w:left w:val="single" w:sz="8" w:space="0" w:color="auto"/>
              <w:bottom w:val="single" w:sz="4" w:space="0" w:color="auto"/>
              <w:right w:val="single" w:sz="8" w:space="0" w:color="auto"/>
            </w:tcBorders>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869" w:type="pct"/>
            <w:vMerge/>
            <w:tcBorders>
              <w:left w:val="single" w:sz="8" w:space="0" w:color="auto"/>
              <w:bottom w:val="single" w:sz="4" w:space="0" w:color="auto"/>
              <w:right w:val="single" w:sz="8" w:space="0" w:color="auto"/>
            </w:tcBorders>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827" w:type="pct"/>
            <w:vMerge/>
            <w:tcBorders>
              <w:left w:val="single" w:sz="8" w:space="0" w:color="auto"/>
              <w:bottom w:val="single" w:sz="4" w:space="0" w:color="auto"/>
              <w:right w:val="single" w:sz="8" w:space="0" w:color="auto"/>
            </w:tcBorders>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p>
        </w:tc>
        <w:tc>
          <w:tcPr>
            <w:tcW w:w="506" w:type="pct"/>
            <w:tcBorders>
              <w:top w:val="single" w:sz="8" w:space="0" w:color="auto"/>
              <w:left w:val="nil"/>
              <w:bottom w:val="single" w:sz="4"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ДКВР 2,5/13</w:t>
            </w:r>
          </w:p>
        </w:tc>
        <w:tc>
          <w:tcPr>
            <w:tcW w:w="967" w:type="pct"/>
            <w:tcBorders>
              <w:top w:val="single" w:sz="8" w:space="0" w:color="auto"/>
              <w:left w:val="nil"/>
              <w:bottom w:val="single" w:sz="4" w:space="0" w:color="auto"/>
              <w:right w:val="single" w:sz="8" w:space="0" w:color="auto"/>
            </w:tcBorders>
            <w:shd w:val="clear" w:color="auto" w:fill="auto"/>
            <w:vAlign w:val="center"/>
          </w:tcPr>
          <w:p w:rsidR="00387C7A" w:rsidRPr="0012475E" w:rsidRDefault="00387C7A" w:rsidP="001C6588">
            <w:pPr>
              <w:spacing w:after="0" w:line="240" w:lineRule="auto"/>
              <w:jc w:val="center"/>
              <w:rPr>
                <w:rFonts w:ascii="Times New Roman" w:eastAsia="Times New Roman" w:hAnsi="Times New Roman" w:cs="Times New Roman"/>
                <w:color w:val="000000"/>
                <w:sz w:val="20"/>
                <w:szCs w:val="20"/>
                <w:lang w:eastAsia="ru-RU"/>
              </w:rPr>
            </w:pPr>
            <w:r w:rsidRPr="00BA45D3">
              <w:rPr>
                <w:rFonts w:ascii="Times New Roman" w:eastAsia="Times New Roman" w:hAnsi="Times New Roman" w:cs="Times New Roman"/>
                <w:color w:val="000000"/>
                <w:sz w:val="20"/>
                <w:szCs w:val="20"/>
                <w:lang w:eastAsia="ru-RU"/>
              </w:rPr>
              <w:t>Паровой</w:t>
            </w:r>
          </w:p>
        </w:tc>
        <w:tc>
          <w:tcPr>
            <w:tcW w:w="530" w:type="pct"/>
            <w:vMerge/>
            <w:tcBorders>
              <w:left w:val="single" w:sz="8" w:space="0" w:color="auto"/>
              <w:bottom w:val="single" w:sz="4" w:space="0" w:color="auto"/>
              <w:right w:val="single" w:sz="8" w:space="0" w:color="auto"/>
            </w:tcBorders>
            <w:vAlign w:val="center"/>
          </w:tcPr>
          <w:p w:rsidR="00387C7A" w:rsidRPr="00387C7A" w:rsidRDefault="00387C7A" w:rsidP="001C6588">
            <w:pPr>
              <w:spacing w:after="0" w:line="240" w:lineRule="auto"/>
              <w:jc w:val="center"/>
              <w:rPr>
                <w:rFonts w:ascii="Times New Roman" w:eastAsia="Times New Roman" w:hAnsi="Times New Roman" w:cs="Times New Roman"/>
                <w:color w:val="000000"/>
                <w:sz w:val="18"/>
                <w:szCs w:val="18"/>
                <w:lang w:eastAsia="ru-RU"/>
              </w:rPr>
            </w:pPr>
          </w:p>
        </w:tc>
      </w:tr>
      <w:tr w:rsidR="00387C7A" w:rsidRPr="0012475E" w:rsidTr="000F3B5F">
        <w:trPr>
          <w:trHeight w:val="20"/>
        </w:trPr>
        <w:tc>
          <w:tcPr>
            <w:tcW w:w="4470" w:type="pct"/>
            <w:gridSpan w:val="6"/>
            <w:tcBorders>
              <w:top w:val="single" w:sz="4" w:space="0" w:color="auto"/>
              <w:left w:val="single" w:sz="4" w:space="0" w:color="auto"/>
              <w:bottom w:val="single" w:sz="4" w:space="0" w:color="auto"/>
              <w:right w:val="single" w:sz="4" w:space="0" w:color="auto"/>
            </w:tcBorders>
            <w:vAlign w:val="center"/>
          </w:tcPr>
          <w:p w:rsidR="00387C7A" w:rsidRPr="00BA45D3" w:rsidRDefault="00387C7A" w:rsidP="001C6588">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530" w:type="pct"/>
            <w:tcBorders>
              <w:top w:val="single" w:sz="4" w:space="0" w:color="auto"/>
              <w:left w:val="single" w:sz="4" w:space="0" w:color="auto"/>
              <w:bottom w:val="single" w:sz="4" w:space="0" w:color="auto"/>
              <w:right w:val="single" w:sz="4" w:space="0" w:color="auto"/>
            </w:tcBorders>
            <w:vAlign w:val="center"/>
          </w:tcPr>
          <w:p w:rsidR="00387C7A" w:rsidRPr="00387C7A" w:rsidRDefault="007A157F" w:rsidP="001C6588">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637,298</w:t>
            </w:r>
          </w:p>
        </w:tc>
      </w:tr>
    </w:tbl>
    <w:p w:rsidR="00387C7A" w:rsidRDefault="00387C7A">
      <w:pPr>
        <w:rPr>
          <w:rFonts w:ascii="Times New Roman" w:hAnsi="Times New Roman" w:cs="Times New Roman"/>
          <w:sz w:val="28"/>
          <w:szCs w:val="28"/>
          <w:lang w:eastAsia="ar-SA"/>
        </w:rPr>
      </w:pPr>
      <w:r>
        <w:rPr>
          <w:rFonts w:ascii="Times New Roman" w:hAnsi="Times New Roman" w:cs="Times New Roman"/>
          <w:sz w:val="28"/>
          <w:szCs w:val="28"/>
          <w:lang w:eastAsia="ar-SA"/>
        </w:rPr>
        <w:br w:type="page"/>
      </w:r>
    </w:p>
    <w:p w:rsidR="002B1E78" w:rsidRDefault="00D855EF" w:rsidP="00937AA5">
      <w:pPr>
        <w:pStyle w:val="1"/>
        <w:jc w:val="both"/>
        <w:rPr>
          <w:color w:val="auto"/>
        </w:rPr>
      </w:pPr>
      <w:bookmarkStart w:id="11" w:name="_Toc57188742"/>
      <w:r>
        <w:rPr>
          <w:color w:val="auto"/>
        </w:rPr>
        <w:lastRenderedPageBreak/>
        <w:t>1.</w:t>
      </w:r>
      <w:r w:rsidR="00937AA5" w:rsidRPr="00937AA5">
        <w:rPr>
          <w:color w:val="auto"/>
        </w:rPr>
        <w:t>2.4.</w:t>
      </w:r>
      <w:r>
        <w:rPr>
          <w:color w:val="auto"/>
        </w:rPr>
        <w:t xml:space="preserve"> </w:t>
      </w:r>
      <w:r w:rsidR="00937AA5" w:rsidRPr="00937AA5">
        <w:rPr>
          <w:color w:val="auto"/>
        </w:rPr>
        <w:t>Затраты тепловой энергии (мощности) на собственные и хозяйственные нужды и параметры тепловой мощности нетто в целом и по каждой системе отдельно</w:t>
      </w:r>
      <w:bookmarkEnd w:id="11"/>
    </w:p>
    <w:p w:rsidR="00EB064B" w:rsidRPr="00EB064B" w:rsidRDefault="00EB064B" w:rsidP="00E32EB1">
      <w:pPr>
        <w:spacing w:before="240" w:line="360" w:lineRule="auto"/>
        <w:ind w:firstLine="851"/>
        <w:jc w:val="both"/>
        <w:rPr>
          <w:rFonts w:ascii="Times New Roman" w:hAnsi="Times New Roman" w:cs="Times New Roman"/>
          <w:sz w:val="28"/>
          <w:szCs w:val="28"/>
        </w:rPr>
      </w:pPr>
      <w:r w:rsidRPr="00EB064B">
        <w:rPr>
          <w:rFonts w:ascii="Times New Roman" w:hAnsi="Times New Roman" w:cs="Times New Roman"/>
          <w:sz w:val="28"/>
          <w:szCs w:val="28"/>
        </w:rPr>
        <w:t>Характер потребления тепловой энергии на собственные нужды источниками тепловой энергии, а также параметры тепловой мощности нетто с разбивкой по теплоисточникам представлены в таблице 1.2.4.1.</w:t>
      </w:r>
    </w:p>
    <w:p w:rsidR="0071675F" w:rsidRDefault="0071675F" w:rsidP="0071675F">
      <w:pPr>
        <w:spacing w:before="240"/>
        <w:rPr>
          <w:rFonts w:ascii="Times New Roman" w:hAnsi="Times New Roman" w:cs="Times New Roman"/>
          <w:sz w:val="28"/>
          <w:szCs w:val="28"/>
        </w:rPr>
      </w:pPr>
      <w:r w:rsidRPr="0071675F">
        <w:rPr>
          <w:rFonts w:ascii="Times New Roman" w:hAnsi="Times New Roman" w:cs="Times New Roman"/>
          <w:sz w:val="28"/>
          <w:szCs w:val="28"/>
        </w:rPr>
        <w:t xml:space="preserve">Таблица </w:t>
      </w:r>
      <w:r w:rsidR="00EB064B">
        <w:rPr>
          <w:rFonts w:ascii="Times New Roman" w:hAnsi="Times New Roman" w:cs="Times New Roman"/>
          <w:sz w:val="28"/>
          <w:szCs w:val="28"/>
        </w:rPr>
        <w:t>1.</w:t>
      </w:r>
      <w:r w:rsidRPr="0071675F">
        <w:rPr>
          <w:rFonts w:ascii="Times New Roman" w:hAnsi="Times New Roman" w:cs="Times New Roman"/>
          <w:sz w:val="28"/>
          <w:szCs w:val="28"/>
        </w:rPr>
        <w:t xml:space="preserve">2.4.1 – </w:t>
      </w:r>
      <w:r w:rsidR="00EB064B" w:rsidRPr="00EB064B">
        <w:rPr>
          <w:rFonts w:ascii="Times New Roman" w:hAnsi="Times New Roman" w:cs="Times New Roman"/>
          <w:sz w:val="28"/>
          <w:szCs w:val="28"/>
        </w:rPr>
        <w:t xml:space="preserve">Потребление тепловой энергии </w:t>
      </w:r>
      <w:r w:rsidRPr="0071675F">
        <w:rPr>
          <w:rFonts w:ascii="Times New Roman" w:hAnsi="Times New Roman" w:cs="Times New Roman"/>
          <w:sz w:val="28"/>
          <w:szCs w:val="28"/>
        </w:rPr>
        <w:t>на собственные нужды и параметры тепловой мощности нетто</w:t>
      </w:r>
    </w:p>
    <w:tbl>
      <w:tblPr>
        <w:tblW w:w="15467" w:type="dxa"/>
        <w:tblInd w:w="93" w:type="dxa"/>
        <w:tblLook w:val="04A0" w:firstRow="1" w:lastRow="0" w:firstColumn="1" w:lastColumn="0" w:noHBand="0" w:noVBand="1"/>
      </w:tblPr>
      <w:tblGrid>
        <w:gridCol w:w="740"/>
        <w:gridCol w:w="1685"/>
        <w:gridCol w:w="1985"/>
        <w:gridCol w:w="1745"/>
        <w:gridCol w:w="1657"/>
        <w:gridCol w:w="1843"/>
        <w:gridCol w:w="1559"/>
        <w:gridCol w:w="1306"/>
        <w:gridCol w:w="1529"/>
        <w:gridCol w:w="1418"/>
      </w:tblGrid>
      <w:tr w:rsidR="00E32EB1" w:rsidRPr="00E32EB1" w:rsidTr="00E32EB1">
        <w:trPr>
          <w:trHeight w:val="765"/>
          <w:tblHeader/>
        </w:trPr>
        <w:tc>
          <w:tcPr>
            <w:tcW w:w="740" w:type="dxa"/>
            <w:tcBorders>
              <w:top w:val="single" w:sz="4" w:space="0" w:color="auto"/>
              <w:left w:val="single" w:sz="4" w:space="0" w:color="auto"/>
              <w:bottom w:val="single" w:sz="4" w:space="0" w:color="auto"/>
              <w:right w:val="single" w:sz="4" w:space="0" w:color="auto"/>
            </w:tcBorders>
            <w:shd w:val="clear" w:color="000000" w:fill="B1A0C7"/>
            <w:vAlign w:val="center"/>
            <w:hideMark/>
          </w:tcPr>
          <w:p w:rsidR="00E32EB1" w:rsidRPr="00E32EB1" w:rsidRDefault="00E32EB1" w:rsidP="00E32EB1">
            <w:pPr>
              <w:spacing w:after="0" w:line="240" w:lineRule="auto"/>
              <w:jc w:val="center"/>
              <w:rPr>
                <w:rFonts w:ascii="Times New Roman" w:eastAsia="Times New Roman" w:hAnsi="Times New Roman" w:cs="Times New Roman"/>
                <w:b/>
                <w:bCs/>
                <w:color w:val="000000"/>
                <w:sz w:val="16"/>
                <w:szCs w:val="16"/>
                <w:lang w:eastAsia="ru-RU"/>
              </w:rPr>
            </w:pPr>
            <w:r w:rsidRPr="00E32EB1">
              <w:rPr>
                <w:rFonts w:ascii="Times New Roman" w:eastAsia="Times New Roman" w:hAnsi="Times New Roman" w:cs="Times New Roman"/>
                <w:b/>
                <w:bCs/>
                <w:color w:val="000000"/>
                <w:sz w:val="16"/>
                <w:szCs w:val="16"/>
                <w:lang w:eastAsia="ru-RU"/>
              </w:rPr>
              <w:t>№ п/п</w:t>
            </w:r>
          </w:p>
        </w:tc>
        <w:tc>
          <w:tcPr>
            <w:tcW w:w="1685" w:type="dxa"/>
            <w:tcBorders>
              <w:top w:val="single" w:sz="4" w:space="0" w:color="auto"/>
              <w:left w:val="nil"/>
              <w:bottom w:val="single" w:sz="4" w:space="0" w:color="auto"/>
              <w:right w:val="single" w:sz="4" w:space="0" w:color="auto"/>
            </w:tcBorders>
            <w:shd w:val="clear" w:color="000000" w:fill="B1A0C7"/>
            <w:vAlign w:val="center"/>
            <w:hideMark/>
          </w:tcPr>
          <w:p w:rsidR="00E32EB1" w:rsidRPr="00E32EB1" w:rsidRDefault="00E32EB1" w:rsidP="00E32EB1">
            <w:pPr>
              <w:spacing w:after="0" w:line="240" w:lineRule="auto"/>
              <w:jc w:val="center"/>
              <w:rPr>
                <w:rFonts w:ascii="Times New Roman" w:eastAsia="Times New Roman" w:hAnsi="Times New Roman" w:cs="Times New Roman"/>
                <w:b/>
                <w:bCs/>
                <w:color w:val="000000"/>
                <w:sz w:val="16"/>
                <w:szCs w:val="16"/>
                <w:lang w:eastAsia="ru-RU"/>
              </w:rPr>
            </w:pPr>
            <w:r w:rsidRPr="00E32EB1">
              <w:rPr>
                <w:rFonts w:ascii="Times New Roman" w:eastAsia="Times New Roman" w:hAnsi="Times New Roman" w:cs="Times New Roman"/>
                <w:b/>
                <w:bCs/>
                <w:color w:val="000000"/>
                <w:sz w:val="16"/>
                <w:szCs w:val="16"/>
                <w:lang w:eastAsia="ru-RU"/>
              </w:rPr>
              <w:t>Тепловой источник</w:t>
            </w:r>
          </w:p>
        </w:tc>
        <w:tc>
          <w:tcPr>
            <w:tcW w:w="1985" w:type="dxa"/>
            <w:tcBorders>
              <w:top w:val="single" w:sz="4" w:space="0" w:color="auto"/>
              <w:left w:val="nil"/>
              <w:bottom w:val="single" w:sz="4" w:space="0" w:color="auto"/>
              <w:right w:val="single" w:sz="4" w:space="0" w:color="auto"/>
            </w:tcBorders>
            <w:shd w:val="clear" w:color="000000" w:fill="B1A0C7"/>
            <w:vAlign w:val="center"/>
            <w:hideMark/>
          </w:tcPr>
          <w:p w:rsidR="00E32EB1" w:rsidRPr="00E32EB1" w:rsidRDefault="00E32EB1" w:rsidP="00E32EB1">
            <w:pPr>
              <w:spacing w:after="0" w:line="240" w:lineRule="auto"/>
              <w:jc w:val="center"/>
              <w:rPr>
                <w:rFonts w:ascii="Times New Roman" w:eastAsia="Times New Roman" w:hAnsi="Times New Roman" w:cs="Times New Roman"/>
                <w:b/>
                <w:bCs/>
                <w:color w:val="000000"/>
                <w:sz w:val="16"/>
                <w:szCs w:val="16"/>
                <w:lang w:eastAsia="ru-RU"/>
              </w:rPr>
            </w:pPr>
            <w:r w:rsidRPr="00E32EB1">
              <w:rPr>
                <w:rFonts w:ascii="Times New Roman" w:eastAsia="Times New Roman" w:hAnsi="Times New Roman" w:cs="Times New Roman"/>
                <w:b/>
                <w:bCs/>
                <w:color w:val="000000"/>
                <w:sz w:val="16"/>
                <w:szCs w:val="16"/>
                <w:lang w:eastAsia="ru-RU"/>
              </w:rPr>
              <w:t>Адрес</w:t>
            </w:r>
          </w:p>
        </w:tc>
        <w:tc>
          <w:tcPr>
            <w:tcW w:w="1745" w:type="dxa"/>
            <w:tcBorders>
              <w:top w:val="single" w:sz="4" w:space="0" w:color="auto"/>
              <w:left w:val="nil"/>
              <w:bottom w:val="single" w:sz="4" w:space="0" w:color="auto"/>
              <w:right w:val="single" w:sz="4" w:space="0" w:color="auto"/>
            </w:tcBorders>
            <w:shd w:val="clear" w:color="000000" w:fill="B1A0C7"/>
            <w:vAlign w:val="center"/>
            <w:hideMark/>
          </w:tcPr>
          <w:p w:rsidR="00E32EB1" w:rsidRPr="00E32EB1" w:rsidRDefault="00E32EB1" w:rsidP="00E32EB1">
            <w:pPr>
              <w:spacing w:after="0" w:line="240" w:lineRule="auto"/>
              <w:jc w:val="center"/>
              <w:rPr>
                <w:rFonts w:ascii="Times New Roman" w:eastAsia="Times New Roman" w:hAnsi="Times New Roman" w:cs="Times New Roman"/>
                <w:b/>
                <w:bCs/>
                <w:color w:val="000000"/>
                <w:sz w:val="16"/>
                <w:szCs w:val="16"/>
                <w:lang w:eastAsia="ru-RU"/>
              </w:rPr>
            </w:pPr>
            <w:r w:rsidRPr="00E32EB1">
              <w:rPr>
                <w:rFonts w:ascii="Times New Roman" w:eastAsia="Times New Roman" w:hAnsi="Times New Roman" w:cs="Times New Roman"/>
                <w:b/>
                <w:bCs/>
                <w:color w:val="000000"/>
                <w:sz w:val="16"/>
                <w:szCs w:val="16"/>
                <w:lang w:eastAsia="ru-RU"/>
              </w:rPr>
              <w:t>Теплоснабжающая организация</w:t>
            </w:r>
          </w:p>
        </w:tc>
        <w:tc>
          <w:tcPr>
            <w:tcW w:w="3500" w:type="dxa"/>
            <w:gridSpan w:val="2"/>
            <w:tcBorders>
              <w:top w:val="single" w:sz="4" w:space="0" w:color="auto"/>
              <w:left w:val="nil"/>
              <w:bottom w:val="single" w:sz="4" w:space="0" w:color="auto"/>
              <w:right w:val="single" w:sz="4" w:space="0" w:color="auto"/>
            </w:tcBorders>
            <w:shd w:val="clear" w:color="000000" w:fill="B1A0C7"/>
            <w:vAlign w:val="center"/>
            <w:hideMark/>
          </w:tcPr>
          <w:p w:rsidR="00E32EB1" w:rsidRPr="00E32EB1" w:rsidRDefault="00E32EB1" w:rsidP="00E32EB1">
            <w:pPr>
              <w:spacing w:after="0" w:line="240" w:lineRule="auto"/>
              <w:jc w:val="center"/>
              <w:rPr>
                <w:rFonts w:ascii="Times New Roman" w:eastAsia="Times New Roman" w:hAnsi="Times New Roman" w:cs="Times New Roman"/>
                <w:b/>
                <w:bCs/>
                <w:color w:val="000000"/>
                <w:sz w:val="16"/>
                <w:szCs w:val="16"/>
                <w:lang w:eastAsia="ru-RU"/>
              </w:rPr>
            </w:pPr>
            <w:r w:rsidRPr="00E32EB1">
              <w:rPr>
                <w:rFonts w:ascii="Times New Roman" w:eastAsia="Times New Roman" w:hAnsi="Times New Roman" w:cs="Times New Roman"/>
                <w:b/>
                <w:bCs/>
                <w:color w:val="000000"/>
                <w:sz w:val="16"/>
                <w:szCs w:val="16"/>
                <w:lang w:eastAsia="ru-RU"/>
              </w:rPr>
              <w:t>Тип котлоагрегата</w:t>
            </w:r>
          </w:p>
        </w:tc>
        <w:tc>
          <w:tcPr>
            <w:tcW w:w="1559" w:type="dxa"/>
            <w:tcBorders>
              <w:top w:val="single" w:sz="4" w:space="0" w:color="auto"/>
              <w:left w:val="nil"/>
              <w:bottom w:val="single" w:sz="4" w:space="0" w:color="auto"/>
              <w:right w:val="single" w:sz="4" w:space="0" w:color="auto"/>
            </w:tcBorders>
            <w:shd w:val="clear" w:color="000000" w:fill="B1A0C7"/>
            <w:vAlign w:val="center"/>
            <w:hideMark/>
          </w:tcPr>
          <w:p w:rsidR="00E32EB1" w:rsidRPr="00E32EB1" w:rsidRDefault="00E32EB1" w:rsidP="00E32EB1">
            <w:pPr>
              <w:spacing w:after="0" w:line="240" w:lineRule="auto"/>
              <w:jc w:val="center"/>
              <w:rPr>
                <w:rFonts w:ascii="Times New Roman" w:eastAsia="Times New Roman" w:hAnsi="Times New Roman" w:cs="Times New Roman"/>
                <w:b/>
                <w:bCs/>
                <w:color w:val="000000"/>
                <w:sz w:val="16"/>
                <w:szCs w:val="16"/>
                <w:lang w:eastAsia="ru-RU"/>
              </w:rPr>
            </w:pPr>
            <w:r w:rsidRPr="00E32EB1">
              <w:rPr>
                <w:rFonts w:ascii="Times New Roman" w:eastAsia="Times New Roman" w:hAnsi="Times New Roman" w:cs="Times New Roman"/>
                <w:b/>
                <w:bCs/>
                <w:color w:val="000000"/>
                <w:sz w:val="16"/>
                <w:szCs w:val="16"/>
                <w:lang w:eastAsia="ru-RU"/>
              </w:rPr>
              <w:t>Установленная мощность, Гкал/ч</w:t>
            </w:r>
          </w:p>
        </w:tc>
        <w:tc>
          <w:tcPr>
            <w:tcW w:w="1306" w:type="dxa"/>
            <w:tcBorders>
              <w:top w:val="single" w:sz="4" w:space="0" w:color="auto"/>
              <w:left w:val="nil"/>
              <w:bottom w:val="single" w:sz="4" w:space="0" w:color="auto"/>
              <w:right w:val="single" w:sz="4" w:space="0" w:color="auto"/>
            </w:tcBorders>
            <w:shd w:val="clear" w:color="000000" w:fill="B1A0C7"/>
            <w:vAlign w:val="center"/>
            <w:hideMark/>
          </w:tcPr>
          <w:p w:rsidR="00E32EB1" w:rsidRPr="00E32EB1" w:rsidRDefault="00E32EB1" w:rsidP="00E32EB1">
            <w:pPr>
              <w:spacing w:after="0" w:line="240" w:lineRule="auto"/>
              <w:jc w:val="center"/>
              <w:rPr>
                <w:rFonts w:ascii="Times New Roman" w:eastAsia="Times New Roman" w:hAnsi="Times New Roman" w:cs="Times New Roman"/>
                <w:b/>
                <w:bCs/>
                <w:color w:val="000000"/>
                <w:sz w:val="16"/>
                <w:szCs w:val="16"/>
                <w:lang w:eastAsia="ru-RU"/>
              </w:rPr>
            </w:pPr>
            <w:r w:rsidRPr="00E32EB1">
              <w:rPr>
                <w:rFonts w:ascii="Times New Roman" w:eastAsia="Times New Roman" w:hAnsi="Times New Roman" w:cs="Times New Roman"/>
                <w:b/>
                <w:bCs/>
                <w:color w:val="000000"/>
                <w:sz w:val="16"/>
                <w:szCs w:val="16"/>
                <w:lang w:eastAsia="ru-RU"/>
              </w:rPr>
              <w:t>Располагаемая мощность, Гкал/ч</w:t>
            </w:r>
          </w:p>
        </w:tc>
        <w:tc>
          <w:tcPr>
            <w:tcW w:w="1529" w:type="dxa"/>
            <w:tcBorders>
              <w:top w:val="single" w:sz="4" w:space="0" w:color="auto"/>
              <w:left w:val="nil"/>
              <w:bottom w:val="single" w:sz="4" w:space="0" w:color="auto"/>
              <w:right w:val="single" w:sz="4" w:space="0" w:color="auto"/>
            </w:tcBorders>
            <w:shd w:val="clear" w:color="000000" w:fill="B1A0C7"/>
            <w:vAlign w:val="center"/>
            <w:hideMark/>
          </w:tcPr>
          <w:p w:rsidR="00E32EB1" w:rsidRPr="00E32EB1" w:rsidRDefault="00E32EB1" w:rsidP="00E32EB1">
            <w:pPr>
              <w:spacing w:after="0" w:line="240" w:lineRule="auto"/>
              <w:jc w:val="center"/>
              <w:rPr>
                <w:rFonts w:ascii="Times New Roman" w:eastAsia="Times New Roman" w:hAnsi="Times New Roman" w:cs="Times New Roman"/>
                <w:b/>
                <w:bCs/>
                <w:color w:val="000000"/>
                <w:sz w:val="16"/>
                <w:szCs w:val="16"/>
                <w:lang w:eastAsia="ru-RU"/>
              </w:rPr>
            </w:pPr>
            <w:r w:rsidRPr="00E32EB1">
              <w:rPr>
                <w:rFonts w:ascii="Times New Roman" w:eastAsia="Times New Roman" w:hAnsi="Times New Roman" w:cs="Times New Roman"/>
                <w:b/>
                <w:bCs/>
                <w:color w:val="000000"/>
                <w:sz w:val="16"/>
                <w:szCs w:val="16"/>
                <w:lang w:eastAsia="ru-RU"/>
              </w:rPr>
              <w:t>Расход тепловой энергии на собственные нужды, Гкал/ч</w:t>
            </w:r>
          </w:p>
        </w:tc>
        <w:tc>
          <w:tcPr>
            <w:tcW w:w="1418" w:type="dxa"/>
            <w:tcBorders>
              <w:top w:val="single" w:sz="4" w:space="0" w:color="auto"/>
              <w:left w:val="nil"/>
              <w:bottom w:val="single" w:sz="4" w:space="0" w:color="auto"/>
              <w:right w:val="single" w:sz="4" w:space="0" w:color="auto"/>
            </w:tcBorders>
            <w:shd w:val="clear" w:color="000000" w:fill="B1A0C7"/>
            <w:vAlign w:val="center"/>
            <w:hideMark/>
          </w:tcPr>
          <w:p w:rsidR="00E32EB1" w:rsidRPr="00E32EB1" w:rsidRDefault="00E32EB1" w:rsidP="00E32EB1">
            <w:pPr>
              <w:spacing w:after="0" w:line="240" w:lineRule="auto"/>
              <w:jc w:val="center"/>
              <w:rPr>
                <w:rFonts w:ascii="Times New Roman" w:eastAsia="Times New Roman" w:hAnsi="Times New Roman" w:cs="Times New Roman"/>
                <w:b/>
                <w:bCs/>
                <w:color w:val="000000"/>
                <w:sz w:val="16"/>
                <w:szCs w:val="16"/>
                <w:lang w:eastAsia="ru-RU"/>
              </w:rPr>
            </w:pPr>
            <w:r w:rsidRPr="00E32EB1">
              <w:rPr>
                <w:rFonts w:ascii="Times New Roman" w:eastAsia="Times New Roman" w:hAnsi="Times New Roman" w:cs="Times New Roman"/>
                <w:b/>
                <w:bCs/>
                <w:color w:val="000000"/>
                <w:sz w:val="16"/>
                <w:szCs w:val="16"/>
                <w:lang w:eastAsia="ru-RU"/>
              </w:rPr>
              <w:t>Тепловая мощность нетто, Гкал/ч</w:t>
            </w: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Новлянский квартал</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ул. Цесиса, 23 стр.3, стр.4</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111,000</w:t>
            </w:r>
          </w:p>
        </w:tc>
        <w:tc>
          <w:tcPr>
            <w:tcW w:w="13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111,000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1,280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109,720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ПТВМ-30 М</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ПТВМ-30 М</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ПТВМ-30 М</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w:t>
            </w:r>
          </w:p>
        </w:tc>
        <w:tc>
          <w:tcPr>
            <w:tcW w:w="168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Котельная 3 квартала </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пер. Физкультурный, 12</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9,000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9,000</w:t>
            </w:r>
          </w:p>
        </w:tc>
        <w:tc>
          <w:tcPr>
            <w:tcW w:w="152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0,080</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8,920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Котельная 4 квартала </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ул. Менделеева, 32</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0,250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11,750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Больничного квартала</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Больничный проезд, 3, корп. 7</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9,000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9,000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0,160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8,840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5</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«Маришкино» (Москворечье)</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Маришкино, ул. Отдыха, 2а</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КВА-1,25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F104B8"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F104B8"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0,080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F104B8"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5,92</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lastRenderedPageBreak/>
              <w:t>6</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Котельная ул. Рабочая </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ул. Рабочая, 137</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ПТВМ-30М</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60,000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60,000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0,910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59,090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ПТВМ-30М</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«Московская»</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ул. Московская, 24</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0,210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11,790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8</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Котельная №3 ул. Фурманова </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ул. Фурманова, 10а</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0,200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11,800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9</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Котельная ул. Мичурина </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ул. Мичурина, 1в</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0B7324">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28,0</w:t>
            </w:r>
            <w:r w:rsidR="000B7324">
              <w:rPr>
                <w:rFonts w:ascii="Times New Roman" w:eastAsia="Times New Roman" w:hAnsi="Times New Roman" w:cs="Times New Roman"/>
                <w:color w:val="000000"/>
                <w:sz w:val="16"/>
                <w:szCs w:val="16"/>
                <w:lang w:eastAsia="ru-RU"/>
              </w:rPr>
              <w:t>1</w:t>
            </w:r>
            <w:r w:rsidRPr="00E32EB1">
              <w:rPr>
                <w:rFonts w:ascii="Times New Roman" w:eastAsia="Times New Roman" w:hAnsi="Times New Roman" w:cs="Times New Roman"/>
                <w:color w:val="000000"/>
                <w:sz w:val="16"/>
                <w:szCs w:val="16"/>
                <w:lang w:eastAsia="ru-RU"/>
              </w:rPr>
              <w:t>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0B7324">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28,0</w:t>
            </w:r>
            <w:r w:rsidR="000B7324">
              <w:rPr>
                <w:rFonts w:ascii="Times New Roman" w:eastAsia="Times New Roman" w:hAnsi="Times New Roman" w:cs="Times New Roman"/>
                <w:color w:val="000000"/>
                <w:sz w:val="16"/>
                <w:szCs w:val="16"/>
                <w:lang w:eastAsia="ru-RU"/>
              </w:rPr>
              <w:t>1</w:t>
            </w:r>
            <w:r w:rsidRPr="00E32EB1">
              <w:rPr>
                <w:rFonts w:ascii="Times New Roman" w:eastAsia="Times New Roman" w:hAnsi="Times New Roman" w:cs="Times New Roman"/>
                <w:color w:val="000000"/>
                <w:sz w:val="16"/>
                <w:szCs w:val="16"/>
                <w:lang w:eastAsia="ru-RU"/>
              </w:rPr>
              <w:t>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0,840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0B7324">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27,1</w:t>
            </w:r>
            <w:r w:rsidR="000B7324">
              <w:rPr>
                <w:rFonts w:ascii="Times New Roman" w:eastAsia="Times New Roman" w:hAnsi="Times New Roman" w:cs="Times New Roman"/>
                <w:color w:val="000000"/>
                <w:sz w:val="16"/>
                <w:szCs w:val="16"/>
                <w:lang w:eastAsia="ru-RU"/>
              </w:rPr>
              <w:t>7</w:t>
            </w:r>
            <w:r w:rsidRPr="00E32EB1">
              <w:rPr>
                <w:rFonts w:ascii="Times New Roman" w:eastAsia="Times New Roman" w:hAnsi="Times New Roman" w:cs="Times New Roman"/>
                <w:color w:val="000000"/>
                <w:sz w:val="16"/>
                <w:szCs w:val="16"/>
                <w:lang w:eastAsia="ru-RU"/>
              </w:rPr>
              <w:t>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10</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«Белинского»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ул. Белинского, 12а</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0B7324">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7,2</w:t>
            </w:r>
            <w:r w:rsidR="000B7324">
              <w:rPr>
                <w:rFonts w:ascii="Times New Roman" w:eastAsia="Times New Roman" w:hAnsi="Times New Roman" w:cs="Times New Roman"/>
                <w:color w:val="000000"/>
                <w:sz w:val="16"/>
                <w:szCs w:val="16"/>
                <w:lang w:eastAsia="ru-RU"/>
              </w:rPr>
              <w:t>2</w:t>
            </w:r>
            <w:r w:rsidRPr="00E32EB1">
              <w:rPr>
                <w:rFonts w:ascii="Times New Roman" w:eastAsia="Times New Roman" w:hAnsi="Times New Roman" w:cs="Times New Roman"/>
                <w:color w:val="000000"/>
                <w:sz w:val="16"/>
                <w:szCs w:val="16"/>
                <w:lang w:eastAsia="ru-RU"/>
              </w:rPr>
              <w:t>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0B7324">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7,2</w:t>
            </w:r>
            <w:r w:rsidR="000B7324">
              <w:rPr>
                <w:rFonts w:ascii="Times New Roman" w:eastAsia="Times New Roman" w:hAnsi="Times New Roman" w:cs="Times New Roman"/>
                <w:color w:val="000000"/>
                <w:sz w:val="16"/>
                <w:szCs w:val="16"/>
                <w:lang w:eastAsia="ru-RU"/>
              </w:rPr>
              <w:t>2</w:t>
            </w:r>
            <w:r w:rsidRPr="00E32EB1">
              <w:rPr>
                <w:rFonts w:ascii="Times New Roman" w:eastAsia="Times New Roman" w:hAnsi="Times New Roman" w:cs="Times New Roman"/>
                <w:color w:val="000000"/>
                <w:sz w:val="16"/>
                <w:szCs w:val="16"/>
                <w:lang w:eastAsia="ru-RU"/>
              </w:rPr>
              <w:t>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0,100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0B7324">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7,1</w:t>
            </w:r>
            <w:r w:rsidR="000B7324">
              <w:rPr>
                <w:rFonts w:ascii="Times New Roman" w:eastAsia="Times New Roman" w:hAnsi="Times New Roman" w:cs="Times New Roman"/>
                <w:color w:val="000000"/>
                <w:sz w:val="16"/>
                <w:szCs w:val="16"/>
                <w:lang w:eastAsia="ru-RU"/>
              </w:rPr>
              <w:t>2</w:t>
            </w:r>
            <w:r w:rsidRPr="00E32EB1">
              <w:rPr>
                <w:rFonts w:ascii="Times New Roman" w:eastAsia="Times New Roman" w:hAnsi="Times New Roman" w:cs="Times New Roman"/>
                <w:color w:val="000000"/>
                <w:sz w:val="16"/>
                <w:szCs w:val="16"/>
                <w:lang w:eastAsia="ru-RU"/>
              </w:rPr>
              <w:t>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11</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№1 п. Лопатинский</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6,5/13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33,480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33,480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0,500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32,980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6,5/13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6,5/13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ДЕ 16/9</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ДЕ 16/14</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Котельная №3 </w:t>
            </w:r>
            <w:r w:rsidRPr="00E32EB1">
              <w:rPr>
                <w:rFonts w:ascii="Times New Roman" w:eastAsia="Times New Roman" w:hAnsi="Times New Roman" w:cs="Times New Roman"/>
                <w:color w:val="000000"/>
                <w:sz w:val="16"/>
                <w:szCs w:val="16"/>
                <w:lang w:eastAsia="ru-RU"/>
              </w:rPr>
              <w:lastRenderedPageBreak/>
              <w:t>Лопатинский</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lastRenderedPageBreak/>
              <w:t xml:space="preserve">г. Воскресенск, мкр. </w:t>
            </w:r>
            <w:r w:rsidRPr="00E32EB1">
              <w:rPr>
                <w:rFonts w:ascii="Times New Roman" w:eastAsia="Times New Roman" w:hAnsi="Times New Roman" w:cs="Times New Roman"/>
                <w:color w:val="000000"/>
                <w:sz w:val="16"/>
                <w:szCs w:val="16"/>
                <w:lang w:eastAsia="ru-RU"/>
              </w:rPr>
              <w:lastRenderedPageBreak/>
              <w:t>Лопатинский, Комсомольская, 33</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lastRenderedPageBreak/>
              <w:t xml:space="preserve">МУП "Белоозерское </w:t>
            </w:r>
            <w:r w:rsidRPr="00E32EB1">
              <w:rPr>
                <w:rFonts w:ascii="Times New Roman" w:eastAsia="Times New Roman" w:hAnsi="Times New Roman" w:cs="Times New Roman"/>
                <w:color w:val="000000"/>
                <w:sz w:val="16"/>
                <w:szCs w:val="16"/>
                <w:lang w:eastAsia="ru-RU"/>
              </w:rPr>
              <w:lastRenderedPageBreak/>
              <w:t>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lastRenderedPageBreak/>
              <w:t>ДКВР 6,5/13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25,200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25,200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0,590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24,610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6,5/13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6,5/13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6,5/13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13</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ул. Интернатская</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 Хорлово, ул. Интернатская д. 5а</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ТВГ-4р</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0,130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11,870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КВГМ-4,65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КВГМ-4,65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14</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Советская</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 Хорлово, ул. Советская, 108г</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2,5/13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4,500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4,500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0,040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4,460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2,5/13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15</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ул. Школьная</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 Хорлово, ул. Школьная, д. 2б</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 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0,100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11,900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 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 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 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16</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"Баня"</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 Хорлово, ул. Зайцева, д. 1б</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ММЗ - 08</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1,600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1,600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0,030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1,570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ММЗ - 08</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17</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д.Ратчино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с.Ратчино, ул. Сельская, 1/1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 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F104B8"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7,51</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F104B8"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7,51</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0,090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F104B8"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7,42</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 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ТГ 3/95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18</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д.Степанщино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Степанщино стр. 51/1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4,520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4,520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0,080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4,440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19</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с.Косяково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с. Косяково, ул. Молодежная, стр. 8/1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КВГМ- 2,5/95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4,300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4,300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0,030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4,270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КВГМ- 2,5/95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20</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с.Невское</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с. Невское, стр.1/4</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КВА-0,5мЭЭ</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0,860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0,860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0,010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0,850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КВА-0,5мЭЭ</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21</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ДРП</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Степанщино, ДРП-5</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МУП "Белоозерское </w:t>
            </w:r>
            <w:r w:rsidRPr="00E32EB1">
              <w:rPr>
                <w:rFonts w:ascii="Times New Roman" w:eastAsia="Times New Roman" w:hAnsi="Times New Roman" w:cs="Times New Roman"/>
                <w:color w:val="000000"/>
                <w:sz w:val="16"/>
                <w:szCs w:val="16"/>
                <w:lang w:eastAsia="ru-RU"/>
              </w:rPr>
              <w:lastRenderedPageBreak/>
              <w:t>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lastRenderedPageBreak/>
              <w:t>ЗИО-35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0,700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0,700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0,010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0,690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ЗИО-35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lastRenderedPageBreak/>
              <w:t>22</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с.Конобеево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с. Конобеево , ул. Коммунальная,  д.1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14,000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14,000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0,230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13,770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23</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с.Барановское</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с. Барановское, ул. Центральная, д.131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ДЕ 4/14</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6,300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6,300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0,190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6,110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ДЕ 6,5/14</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24</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с. Усадище</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Усадище, ул. Южная, д.11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Vitoplex 100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0B7324">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w:t>
            </w:r>
            <w:r w:rsidR="000B7324">
              <w:rPr>
                <w:rFonts w:ascii="Times New Roman" w:eastAsia="Times New Roman" w:hAnsi="Times New Roman" w:cs="Times New Roman"/>
                <w:color w:val="000000"/>
                <w:sz w:val="16"/>
                <w:szCs w:val="16"/>
                <w:lang w:eastAsia="ru-RU"/>
              </w:rPr>
              <w:t>570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0B7324">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w:t>
            </w:r>
            <w:r w:rsidR="000B7324">
              <w:rPr>
                <w:rFonts w:ascii="Times New Roman" w:eastAsia="Times New Roman" w:hAnsi="Times New Roman" w:cs="Times New Roman"/>
                <w:color w:val="000000"/>
                <w:sz w:val="16"/>
                <w:szCs w:val="16"/>
                <w:lang w:eastAsia="ru-RU"/>
              </w:rPr>
              <w:t>570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0,040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0B7324">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1,5</w:t>
            </w:r>
            <w:r w:rsidR="000B7324">
              <w:rPr>
                <w:rFonts w:ascii="Times New Roman" w:eastAsia="Times New Roman" w:hAnsi="Times New Roman" w:cs="Times New Roman"/>
                <w:color w:val="000000"/>
                <w:sz w:val="16"/>
                <w:szCs w:val="16"/>
                <w:lang w:eastAsia="ru-RU"/>
              </w:rPr>
              <w:t>3</w:t>
            </w:r>
            <w:r w:rsidRPr="00E32EB1">
              <w:rPr>
                <w:rFonts w:ascii="Times New Roman" w:eastAsia="Times New Roman" w:hAnsi="Times New Roman" w:cs="Times New Roman"/>
                <w:color w:val="000000"/>
                <w:sz w:val="16"/>
                <w:szCs w:val="16"/>
                <w:lang w:eastAsia="ru-RU"/>
              </w:rPr>
              <w:t>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Vitoplex 100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Vitoplex 100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25</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д.Леоново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Леоново, ул. Школьная</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КВр-0,3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0,560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0,560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0,020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0,540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Универсал</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Универсал</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26</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д.Щербово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Щербово, ул. Малага, д.9</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КВа-0,25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0,400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0,400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0,006</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0,394</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КВа-0,25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27</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с. Ашитково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с. Ашитково, ул. Почтовая, д. 17</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КВГ-7,56</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13,000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13,000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0,250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12,750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КВГ-7,56</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28</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п. Виноградово (школа)</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 Виноградово, ул. Коммунистическая, д. 9</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ЗИО-35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0,690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0,690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0,030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0,660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КВр-0,4К</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29</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Котельня д. Золотово (фабрика)</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Золотово, ул. Фабричная</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ДЕ 6,5/14</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7,800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7,800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0,090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7,710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ДЕ 6,5/14</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30</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д. Золотово (школа)</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Золотово, ул. Моховая</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ЗИО-35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1,050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1,050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0,040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1,010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ЗИО-35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31</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д.Губино (школа)</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Губино, Центральная, д.88 б</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Универсал-6</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0,600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0,600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0,020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0,580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Универсал-6</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00"/>
        </w:trPr>
        <w:tc>
          <w:tcPr>
            <w:tcW w:w="740"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32</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д.Ратмирово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Ратмирово</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ЗИО-35</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F104B8"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0,59</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F104B8"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0,59</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0,020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F104B8"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0,57</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КВр-0,4</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33</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 1 г.Белоозерский</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г.Белоозерский, ул.Коммунальная, д.6</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ПТВМ-30М</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60,010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60,010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0,850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59,160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ПТВМ-30М</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lastRenderedPageBreak/>
              <w:t>34</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 2 г.Белоозерский</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г.Белоозерский, ул.Пионерская, стр. 24</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КВГМ-10-150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20,000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20,000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0,180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19,820</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КВГМ-10-150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35</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№3 д. Цибино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Цибино, пер.Школьный, стр. 11/1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1,810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1,810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0,007</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1,803</w:t>
            </w:r>
          </w:p>
        </w:tc>
      </w:tr>
      <w:tr w:rsidR="00E32EB1" w:rsidRPr="00E32EB1" w:rsidTr="00E410C4">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410C4">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36</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Фаустово, ул.Железнодо-рожная</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 Фаустово, ул.Железнодо-рожная</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МУП "Белоозерское ЖКХ"</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980DF3"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980DF3"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0,001</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980DF3"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1,199</w:t>
            </w: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ЗИО-60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450"/>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37</w:t>
            </w:r>
          </w:p>
        </w:tc>
        <w:tc>
          <w:tcPr>
            <w:tcW w:w="1685"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№3А</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ФКП "ГкНИПАС"</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Vitomax 100-LW М148</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1,890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1,890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0,040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1,850</w:t>
            </w: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Vitomax 100-LW М148</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38</w:t>
            </w:r>
          </w:p>
        </w:tc>
        <w:tc>
          <w:tcPr>
            <w:tcW w:w="1685"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д.Чемодурово</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 Чемодурово, ул. Советская, д. 6б</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CB127C" w:rsidP="00E32EB1">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АО "ВТС"</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«Vitomax-200 LW 2800кВт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7,830</w:t>
            </w:r>
          </w:p>
        </w:tc>
        <w:tc>
          <w:tcPr>
            <w:tcW w:w="1306"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7,830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0,210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7,620</w:t>
            </w: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«Vitomax-200 LW 2800кВт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Vitomax-200 LW 3500кВт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39</w:t>
            </w:r>
          </w:p>
        </w:tc>
        <w:tc>
          <w:tcPr>
            <w:tcW w:w="1685"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ТЭЦ АО «ВМУ»</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Заводская улица, 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АО «ВМУ»</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86,000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86,000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20,000</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66,000</w:t>
            </w: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ДКВР-10/13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ПТВМ-30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ПТВМ-30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15"/>
        </w:trPr>
        <w:tc>
          <w:tcPr>
            <w:tcW w:w="740"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40</w:t>
            </w:r>
          </w:p>
        </w:tc>
        <w:tc>
          <w:tcPr>
            <w:tcW w:w="1685"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КТС 019 п. им. Цюрупы</w:t>
            </w:r>
          </w:p>
        </w:tc>
        <w:tc>
          <w:tcPr>
            <w:tcW w:w="1985"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АО "Теплоэнергетическое предприятие"</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ВА-3000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9,460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9,460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0,081</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9,379</w:t>
            </w: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ВА-3000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ВА-3000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ВА-2000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41</w:t>
            </w:r>
          </w:p>
        </w:tc>
        <w:tc>
          <w:tcPr>
            <w:tcW w:w="1685" w:type="dxa"/>
            <w:tcBorders>
              <w:top w:val="nil"/>
              <w:left w:val="nil"/>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Крышная котельная</w:t>
            </w:r>
          </w:p>
        </w:tc>
        <w:tc>
          <w:tcPr>
            <w:tcW w:w="1985"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ул. Зелинского дом 4</w:t>
            </w:r>
          </w:p>
        </w:tc>
        <w:tc>
          <w:tcPr>
            <w:tcW w:w="1745"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ООО "Инстрой-ХХ1 век"</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Duomax 700</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Водогрейный</w:t>
            </w:r>
          </w:p>
        </w:tc>
        <w:tc>
          <w:tcPr>
            <w:tcW w:w="1559"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2,400</w:t>
            </w:r>
          </w:p>
        </w:tc>
        <w:tc>
          <w:tcPr>
            <w:tcW w:w="1306"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2,238</w:t>
            </w:r>
          </w:p>
        </w:tc>
        <w:tc>
          <w:tcPr>
            <w:tcW w:w="1529"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0,000</w:t>
            </w:r>
          </w:p>
        </w:tc>
        <w:tc>
          <w:tcPr>
            <w:tcW w:w="1418"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2,238</w:t>
            </w:r>
          </w:p>
        </w:tc>
      </w:tr>
      <w:tr w:rsidR="00E32EB1" w:rsidRPr="00E32EB1" w:rsidTr="00E32EB1">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42</w:t>
            </w:r>
          </w:p>
        </w:tc>
        <w:tc>
          <w:tcPr>
            <w:tcW w:w="1685"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ОАО «Воскресенск- Техноткань»</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ДКВР-4/13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7,030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4,700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0,043</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4,657</w:t>
            </w: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ДКВР-4/13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ДКВР-4/13 </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43</w:t>
            </w:r>
          </w:p>
        </w:tc>
        <w:tc>
          <w:tcPr>
            <w:tcW w:w="1685"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 xml:space="preserve">Котельная ОАО "Фетр" </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Воскресенск, ул. Быковского,1</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ОАО "Фетр"</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 №2</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19,500</w:t>
            </w:r>
          </w:p>
        </w:tc>
        <w:tc>
          <w:tcPr>
            <w:tcW w:w="1306" w:type="dxa"/>
            <w:vMerge w:val="restart"/>
            <w:tcBorders>
              <w:top w:val="nil"/>
              <w:left w:val="single" w:sz="4" w:space="0" w:color="auto"/>
              <w:bottom w:val="single" w:sz="4" w:space="0" w:color="auto"/>
              <w:right w:val="single" w:sz="4" w:space="0" w:color="auto"/>
            </w:tcBorders>
            <w:shd w:val="clear" w:color="000000" w:fill="FFFFFF"/>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19,500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0,064</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19,436</w:t>
            </w: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 №3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10/13 №4</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15"/>
        </w:trPr>
        <w:tc>
          <w:tcPr>
            <w:tcW w:w="740"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44</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Котельная ОАО "РЖД"</w:t>
            </w: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г. о. Воскресенск, п. станции Берендино</w:t>
            </w:r>
          </w:p>
        </w:tc>
        <w:tc>
          <w:tcPr>
            <w:tcW w:w="1745"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ОАО "РЖД"</w:t>
            </w: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2,5/13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3,200</w:t>
            </w:r>
          </w:p>
        </w:tc>
        <w:tc>
          <w:tcPr>
            <w:tcW w:w="1306" w:type="dxa"/>
            <w:vMerge w:val="restart"/>
            <w:tcBorders>
              <w:top w:val="nil"/>
              <w:left w:val="single" w:sz="4" w:space="0" w:color="auto"/>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3,200</w:t>
            </w:r>
          </w:p>
        </w:tc>
        <w:tc>
          <w:tcPr>
            <w:tcW w:w="15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0,022</w:t>
            </w:r>
          </w:p>
        </w:tc>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3,178</w:t>
            </w:r>
          </w:p>
        </w:tc>
      </w:tr>
      <w:tr w:rsidR="00E32EB1" w:rsidRPr="00E32EB1" w:rsidTr="00E32EB1">
        <w:trPr>
          <w:trHeight w:val="300"/>
        </w:trPr>
        <w:tc>
          <w:tcPr>
            <w:tcW w:w="740"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745"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657"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ДКВР 2,5/13</w:t>
            </w:r>
          </w:p>
        </w:tc>
        <w:tc>
          <w:tcPr>
            <w:tcW w:w="1843" w:type="dxa"/>
            <w:tcBorders>
              <w:top w:val="nil"/>
              <w:left w:val="nil"/>
              <w:bottom w:val="single" w:sz="4" w:space="0" w:color="auto"/>
              <w:right w:val="single" w:sz="4" w:space="0" w:color="auto"/>
            </w:tcBorders>
            <w:shd w:val="clear" w:color="auto" w:fill="auto"/>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Паровой</w:t>
            </w:r>
          </w:p>
        </w:tc>
        <w:tc>
          <w:tcPr>
            <w:tcW w:w="155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306"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529"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E32EB1" w:rsidRPr="00E32EB1" w:rsidRDefault="00E32EB1" w:rsidP="00E32EB1">
            <w:pPr>
              <w:spacing w:after="0" w:line="240" w:lineRule="auto"/>
              <w:rPr>
                <w:rFonts w:ascii="Times New Roman" w:eastAsia="Times New Roman" w:hAnsi="Times New Roman" w:cs="Times New Roman"/>
                <w:color w:val="000000"/>
                <w:sz w:val="16"/>
                <w:szCs w:val="16"/>
                <w:lang w:eastAsia="ru-RU"/>
              </w:rPr>
            </w:pPr>
          </w:p>
        </w:tc>
      </w:tr>
      <w:tr w:rsidR="00E32EB1" w:rsidRPr="00E32EB1" w:rsidTr="00E32EB1">
        <w:trPr>
          <w:trHeight w:val="300"/>
        </w:trPr>
        <w:tc>
          <w:tcPr>
            <w:tcW w:w="965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2EB1" w:rsidRPr="00E32EB1" w:rsidRDefault="00E32EB1" w:rsidP="00E32EB1">
            <w:pPr>
              <w:spacing w:after="0" w:line="240" w:lineRule="auto"/>
              <w:jc w:val="right"/>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Итого</w:t>
            </w:r>
          </w:p>
        </w:tc>
        <w:tc>
          <w:tcPr>
            <w:tcW w:w="1559" w:type="dxa"/>
            <w:tcBorders>
              <w:top w:val="nil"/>
              <w:left w:val="nil"/>
              <w:bottom w:val="single" w:sz="4" w:space="0" w:color="auto"/>
              <w:right w:val="single" w:sz="4" w:space="0" w:color="auto"/>
            </w:tcBorders>
            <w:shd w:val="clear" w:color="auto" w:fill="auto"/>
            <w:noWrap/>
            <w:vAlign w:val="center"/>
            <w:hideMark/>
          </w:tcPr>
          <w:p w:rsidR="00E32EB1" w:rsidRPr="00E32EB1" w:rsidRDefault="00980DF3"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639,79</w:t>
            </w:r>
          </w:p>
        </w:tc>
        <w:tc>
          <w:tcPr>
            <w:tcW w:w="1306" w:type="dxa"/>
            <w:tcBorders>
              <w:top w:val="nil"/>
              <w:left w:val="nil"/>
              <w:bottom w:val="single" w:sz="4" w:space="0" w:color="auto"/>
              <w:right w:val="single" w:sz="4" w:space="0" w:color="auto"/>
            </w:tcBorders>
            <w:shd w:val="clear" w:color="auto" w:fill="auto"/>
            <w:noWrap/>
            <w:vAlign w:val="center"/>
            <w:hideMark/>
          </w:tcPr>
          <w:p w:rsidR="00E32EB1" w:rsidRPr="00E32EB1" w:rsidRDefault="00980DF3"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637,298</w:t>
            </w:r>
          </w:p>
        </w:tc>
        <w:tc>
          <w:tcPr>
            <w:tcW w:w="1529" w:type="dxa"/>
            <w:tcBorders>
              <w:top w:val="nil"/>
              <w:left w:val="nil"/>
              <w:bottom w:val="single" w:sz="4" w:space="0" w:color="auto"/>
              <w:right w:val="single" w:sz="4" w:space="0" w:color="auto"/>
            </w:tcBorders>
            <w:shd w:val="clear" w:color="auto" w:fill="auto"/>
            <w:noWrap/>
            <w:vAlign w:val="center"/>
            <w:hideMark/>
          </w:tcPr>
          <w:p w:rsidR="00E32EB1" w:rsidRPr="00E32EB1" w:rsidRDefault="00E32EB1" w:rsidP="00E32EB1">
            <w:pPr>
              <w:spacing w:after="0" w:line="240" w:lineRule="auto"/>
              <w:jc w:val="center"/>
              <w:rPr>
                <w:rFonts w:ascii="Times New Roman" w:eastAsia="Times New Roman" w:hAnsi="Times New Roman" w:cs="Times New Roman"/>
                <w:color w:val="000000"/>
                <w:sz w:val="16"/>
                <w:szCs w:val="16"/>
                <w:lang w:eastAsia="ru-RU"/>
              </w:rPr>
            </w:pPr>
            <w:r w:rsidRPr="00E32EB1">
              <w:rPr>
                <w:rFonts w:ascii="Times New Roman" w:eastAsia="Times New Roman" w:hAnsi="Times New Roman" w:cs="Times New Roman"/>
                <w:color w:val="000000"/>
                <w:sz w:val="16"/>
                <w:szCs w:val="16"/>
                <w:lang w:eastAsia="ru-RU"/>
              </w:rPr>
              <w:t>28,154</w:t>
            </w:r>
          </w:p>
        </w:tc>
        <w:tc>
          <w:tcPr>
            <w:tcW w:w="1418" w:type="dxa"/>
            <w:tcBorders>
              <w:top w:val="nil"/>
              <w:left w:val="nil"/>
              <w:bottom w:val="single" w:sz="4" w:space="0" w:color="auto"/>
              <w:right w:val="single" w:sz="4" w:space="0" w:color="auto"/>
            </w:tcBorders>
            <w:shd w:val="clear" w:color="auto" w:fill="auto"/>
            <w:noWrap/>
            <w:vAlign w:val="center"/>
            <w:hideMark/>
          </w:tcPr>
          <w:p w:rsidR="00E32EB1" w:rsidRPr="00E32EB1" w:rsidRDefault="00980DF3" w:rsidP="00E32EB1">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609,144</w:t>
            </w:r>
          </w:p>
        </w:tc>
      </w:tr>
    </w:tbl>
    <w:p w:rsidR="00937AA5" w:rsidRDefault="00937AA5">
      <w:r>
        <w:br w:type="page"/>
      </w:r>
    </w:p>
    <w:p w:rsidR="002C4826" w:rsidRDefault="002C4826" w:rsidP="00937AA5">
      <w:pPr>
        <w:pStyle w:val="1"/>
        <w:jc w:val="both"/>
        <w:rPr>
          <w:color w:val="auto"/>
          <w:highlight w:val="yellow"/>
        </w:rPr>
        <w:sectPr w:rsidR="002C4826" w:rsidSect="006F42FE">
          <w:pgSz w:w="16839" w:h="11907" w:orient="landscape" w:code="9"/>
          <w:pgMar w:top="1134" w:right="1134" w:bottom="851" w:left="1134" w:header="709" w:footer="709" w:gutter="0"/>
          <w:cols w:space="708"/>
          <w:docGrid w:linePitch="360"/>
        </w:sectPr>
      </w:pPr>
    </w:p>
    <w:p w:rsidR="00937AA5" w:rsidRDefault="00D855EF" w:rsidP="00937AA5">
      <w:pPr>
        <w:pStyle w:val="1"/>
        <w:jc w:val="both"/>
        <w:rPr>
          <w:color w:val="auto"/>
        </w:rPr>
      </w:pPr>
      <w:bookmarkStart w:id="12" w:name="_Toc57188743"/>
      <w:r w:rsidRPr="002C4826">
        <w:rPr>
          <w:color w:val="auto"/>
        </w:rPr>
        <w:lastRenderedPageBreak/>
        <w:t>1.</w:t>
      </w:r>
      <w:r w:rsidR="00937AA5" w:rsidRPr="002C4826">
        <w:rPr>
          <w:color w:val="auto"/>
        </w:rPr>
        <w:t>2.5.</w:t>
      </w:r>
      <w:r w:rsidRPr="002C4826">
        <w:rPr>
          <w:color w:val="auto"/>
        </w:rPr>
        <w:t xml:space="preserve"> </w:t>
      </w:r>
      <w:r w:rsidR="00937AA5" w:rsidRPr="002C4826">
        <w:rPr>
          <w:color w:val="auto"/>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2"/>
    </w:p>
    <w:p w:rsidR="002C4826" w:rsidRPr="002C4826" w:rsidRDefault="002C4826" w:rsidP="002C4826">
      <w:pPr>
        <w:spacing w:before="240" w:after="240" w:line="360" w:lineRule="auto"/>
        <w:ind w:firstLine="851"/>
        <w:jc w:val="both"/>
        <w:rPr>
          <w:rFonts w:ascii="Times New Roman" w:eastAsia="Calibri" w:hAnsi="Times New Roman" w:cs="Times New Roman"/>
          <w:sz w:val="28"/>
          <w:szCs w:val="28"/>
        </w:rPr>
      </w:pPr>
      <w:r w:rsidRPr="002C4826">
        <w:rPr>
          <w:rFonts w:ascii="Times New Roman" w:eastAsia="Calibri" w:hAnsi="Times New Roman" w:cs="Times New Roman"/>
          <w:sz w:val="28"/>
          <w:szCs w:val="28"/>
        </w:rPr>
        <w:t xml:space="preserve">Характеристики нормативного эксплуатационного ресурса теплогенерирующего оборудования котельных городского округа </w:t>
      </w:r>
      <w:r>
        <w:rPr>
          <w:rFonts w:ascii="Times New Roman" w:eastAsia="Calibri" w:hAnsi="Times New Roman" w:cs="Times New Roman"/>
          <w:sz w:val="28"/>
          <w:szCs w:val="28"/>
        </w:rPr>
        <w:t xml:space="preserve">Воскресенск </w:t>
      </w:r>
      <w:r w:rsidRPr="002C4826">
        <w:rPr>
          <w:rFonts w:ascii="Times New Roman" w:eastAsia="Calibri" w:hAnsi="Times New Roman" w:cs="Times New Roman"/>
          <w:sz w:val="28"/>
          <w:szCs w:val="28"/>
        </w:rPr>
        <w:t>представлены в таблице 1.2.5.1. В результате обследования оборудования котельных можно сделать вывод об его удовлетворительном состоянии. Персонал котельных следит за исправностью оборудования, вовремя выполняя планово-технические ремонты.</w:t>
      </w:r>
    </w:p>
    <w:p w:rsidR="002C4826" w:rsidRPr="002C4826" w:rsidRDefault="002C4826" w:rsidP="002C4826">
      <w:pPr>
        <w:autoSpaceDE w:val="0"/>
        <w:autoSpaceDN w:val="0"/>
        <w:adjustRightInd w:val="0"/>
        <w:spacing w:after="0" w:line="360" w:lineRule="auto"/>
        <w:jc w:val="both"/>
        <w:rPr>
          <w:rFonts w:ascii="Times New Roman" w:eastAsia="Calibri" w:hAnsi="Times New Roman" w:cs="Times New Roman"/>
          <w:color w:val="000000"/>
          <w:sz w:val="28"/>
          <w:szCs w:val="28"/>
        </w:rPr>
      </w:pPr>
      <w:r w:rsidRPr="002C4826">
        <w:rPr>
          <w:rFonts w:ascii="Times New Roman" w:eastAsia="Calibri" w:hAnsi="Times New Roman" w:cs="Times New Roman"/>
          <w:color w:val="000000"/>
          <w:sz w:val="28"/>
          <w:szCs w:val="28"/>
        </w:rPr>
        <w:t xml:space="preserve">             Рекомендации по продлению эксплуатационного ресурса теплогенерирующих установок: </w:t>
      </w:r>
    </w:p>
    <w:p w:rsidR="002C4826" w:rsidRPr="002C4826" w:rsidRDefault="002C4826" w:rsidP="002C4826">
      <w:pPr>
        <w:autoSpaceDE w:val="0"/>
        <w:autoSpaceDN w:val="0"/>
        <w:adjustRightInd w:val="0"/>
        <w:spacing w:after="216" w:line="360" w:lineRule="auto"/>
        <w:jc w:val="both"/>
        <w:rPr>
          <w:rFonts w:ascii="Times New Roman" w:eastAsia="Calibri" w:hAnsi="Times New Roman" w:cs="Times New Roman"/>
          <w:color w:val="000000"/>
          <w:sz w:val="28"/>
          <w:szCs w:val="28"/>
        </w:rPr>
      </w:pPr>
      <w:r w:rsidRPr="002C4826">
        <w:rPr>
          <w:rFonts w:ascii="Times New Roman" w:eastAsia="Calibri" w:hAnsi="Times New Roman" w:cs="Times New Roman"/>
          <w:color w:val="000000"/>
          <w:sz w:val="28"/>
          <w:szCs w:val="28"/>
        </w:rPr>
        <w:t xml:space="preserve">- Своевременное проведение наружных и внутренних осмотров оборудования котельной; </w:t>
      </w:r>
    </w:p>
    <w:p w:rsidR="002C4826" w:rsidRPr="002C4826" w:rsidRDefault="002C4826" w:rsidP="002C4826">
      <w:pPr>
        <w:autoSpaceDE w:val="0"/>
        <w:autoSpaceDN w:val="0"/>
        <w:adjustRightInd w:val="0"/>
        <w:spacing w:after="216" w:line="360" w:lineRule="auto"/>
        <w:jc w:val="both"/>
        <w:rPr>
          <w:rFonts w:ascii="Times New Roman" w:eastAsia="Calibri" w:hAnsi="Times New Roman" w:cs="Times New Roman"/>
          <w:color w:val="000000"/>
          <w:sz w:val="28"/>
          <w:szCs w:val="28"/>
        </w:rPr>
      </w:pPr>
      <w:r w:rsidRPr="002C4826">
        <w:rPr>
          <w:rFonts w:ascii="Times New Roman" w:eastAsia="Calibri" w:hAnsi="Times New Roman" w:cs="Times New Roman"/>
          <w:color w:val="000000"/>
          <w:sz w:val="28"/>
          <w:szCs w:val="28"/>
        </w:rPr>
        <w:t xml:space="preserve">- Своевременное проведение планово-предупредительного ремонта; </w:t>
      </w:r>
    </w:p>
    <w:p w:rsidR="002C4826" w:rsidRPr="002C4826" w:rsidRDefault="002C4826" w:rsidP="002C4826">
      <w:pPr>
        <w:autoSpaceDE w:val="0"/>
        <w:autoSpaceDN w:val="0"/>
        <w:adjustRightInd w:val="0"/>
        <w:spacing w:after="216" w:line="360" w:lineRule="auto"/>
        <w:jc w:val="both"/>
        <w:rPr>
          <w:rFonts w:ascii="Times New Roman" w:eastAsia="Calibri" w:hAnsi="Times New Roman" w:cs="Times New Roman"/>
          <w:color w:val="000000"/>
          <w:sz w:val="28"/>
          <w:szCs w:val="28"/>
        </w:rPr>
      </w:pPr>
      <w:r w:rsidRPr="002C4826">
        <w:rPr>
          <w:rFonts w:ascii="Times New Roman" w:eastAsia="Calibri" w:hAnsi="Times New Roman" w:cs="Times New Roman"/>
          <w:color w:val="000000"/>
          <w:sz w:val="28"/>
          <w:szCs w:val="28"/>
        </w:rPr>
        <w:t xml:space="preserve">-Проведение замеров толщины металлоконструкций теплогенерирующих установок, работающих под давлением, расчетов на износ и прочность; </w:t>
      </w:r>
    </w:p>
    <w:p w:rsidR="002C4826" w:rsidRPr="002C4826" w:rsidRDefault="002C4826" w:rsidP="002C4826">
      <w:pPr>
        <w:autoSpaceDE w:val="0"/>
        <w:autoSpaceDN w:val="0"/>
        <w:adjustRightInd w:val="0"/>
        <w:spacing w:after="216" w:line="360" w:lineRule="auto"/>
        <w:jc w:val="both"/>
        <w:rPr>
          <w:rFonts w:ascii="Times New Roman" w:eastAsia="Calibri" w:hAnsi="Times New Roman" w:cs="Times New Roman"/>
          <w:color w:val="000000"/>
          <w:sz w:val="28"/>
          <w:szCs w:val="28"/>
        </w:rPr>
      </w:pPr>
      <w:r w:rsidRPr="002C4826">
        <w:rPr>
          <w:rFonts w:ascii="Times New Roman" w:eastAsia="Calibri" w:hAnsi="Times New Roman" w:cs="Times New Roman"/>
          <w:color w:val="000000"/>
          <w:sz w:val="28"/>
          <w:szCs w:val="28"/>
        </w:rPr>
        <w:t xml:space="preserve">- Контроль качества питательной воды; </w:t>
      </w:r>
    </w:p>
    <w:p w:rsidR="002C4826" w:rsidRPr="002C4826" w:rsidRDefault="002C4826" w:rsidP="002C4826">
      <w:pPr>
        <w:autoSpaceDE w:val="0"/>
        <w:autoSpaceDN w:val="0"/>
        <w:adjustRightInd w:val="0"/>
        <w:spacing w:after="0" w:line="360" w:lineRule="auto"/>
        <w:jc w:val="both"/>
        <w:rPr>
          <w:rFonts w:ascii="Times New Roman" w:eastAsia="Calibri" w:hAnsi="Times New Roman" w:cs="Times New Roman"/>
          <w:color w:val="000000"/>
          <w:sz w:val="28"/>
          <w:szCs w:val="28"/>
        </w:rPr>
      </w:pPr>
      <w:r w:rsidRPr="002C4826">
        <w:rPr>
          <w:rFonts w:ascii="Times New Roman" w:eastAsia="Calibri" w:hAnsi="Times New Roman" w:cs="Times New Roman"/>
          <w:color w:val="000000"/>
          <w:sz w:val="28"/>
          <w:szCs w:val="28"/>
        </w:rPr>
        <w:t xml:space="preserve">- Своевременное проведение режимно-наладочных испытаний согласно ПТЭ ТЭ. </w:t>
      </w:r>
    </w:p>
    <w:p w:rsidR="002C4826" w:rsidRDefault="002C4826" w:rsidP="00937AA5">
      <w:pPr>
        <w:spacing w:before="240"/>
        <w:rPr>
          <w:rFonts w:ascii="Times New Roman" w:hAnsi="Times New Roman" w:cs="Times New Roman"/>
          <w:sz w:val="28"/>
          <w:szCs w:val="28"/>
        </w:rPr>
        <w:sectPr w:rsidR="002C4826" w:rsidSect="002C4826">
          <w:pgSz w:w="11907" w:h="16839" w:code="9"/>
          <w:pgMar w:top="1134" w:right="851" w:bottom="1134" w:left="1134" w:header="709" w:footer="709" w:gutter="0"/>
          <w:cols w:space="708"/>
          <w:docGrid w:linePitch="360"/>
        </w:sectPr>
      </w:pPr>
    </w:p>
    <w:p w:rsidR="00937AA5" w:rsidRDefault="00937AA5" w:rsidP="004C4DBB">
      <w:pPr>
        <w:spacing w:before="240" w:after="0"/>
        <w:rPr>
          <w:rFonts w:ascii="Times New Roman" w:hAnsi="Times New Roman" w:cs="Times New Roman"/>
          <w:sz w:val="28"/>
          <w:szCs w:val="28"/>
        </w:rPr>
      </w:pPr>
      <w:r w:rsidRPr="00937AA5">
        <w:rPr>
          <w:rFonts w:ascii="Times New Roman" w:hAnsi="Times New Roman" w:cs="Times New Roman"/>
          <w:sz w:val="28"/>
          <w:szCs w:val="28"/>
        </w:rPr>
        <w:lastRenderedPageBreak/>
        <w:t xml:space="preserve">Таблица </w:t>
      </w:r>
      <w:r w:rsidR="00BE3753">
        <w:rPr>
          <w:rFonts w:ascii="Times New Roman" w:hAnsi="Times New Roman" w:cs="Times New Roman"/>
          <w:sz w:val="28"/>
          <w:szCs w:val="28"/>
        </w:rPr>
        <w:t>1.</w:t>
      </w:r>
      <w:r w:rsidRPr="00937AA5">
        <w:rPr>
          <w:rFonts w:ascii="Times New Roman" w:hAnsi="Times New Roman" w:cs="Times New Roman"/>
          <w:sz w:val="28"/>
          <w:szCs w:val="28"/>
        </w:rPr>
        <w:t>2.5.1 – Сведения по основным эксплуатационным характеристикам</w:t>
      </w:r>
    </w:p>
    <w:tbl>
      <w:tblPr>
        <w:tblW w:w="5082" w:type="pct"/>
        <w:tblLayout w:type="fixed"/>
        <w:tblLook w:val="04A0" w:firstRow="1" w:lastRow="0" w:firstColumn="1" w:lastColumn="0" w:noHBand="0" w:noVBand="1"/>
      </w:tblPr>
      <w:tblGrid>
        <w:gridCol w:w="675"/>
        <w:gridCol w:w="2058"/>
        <w:gridCol w:w="2859"/>
        <w:gridCol w:w="2856"/>
        <w:gridCol w:w="1371"/>
        <w:gridCol w:w="1263"/>
        <w:gridCol w:w="1371"/>
        <w:gridCol w:w="1257"/>
        <w:gridCol w:w="1320"/>
      </w:tblGrid>
      <w:tr w:rsidR="004C4DBB" w:rsidRPr="00BE3753" w:rsidTr="00A919FE">
        <w:trPr>
          <w:trHeight w:val="20"/>
          <w:tblHeader/>
        </w:trPr>
        <w:tc>
          <w:tcPr>
            <w:tcW w:w="225"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4C4DBB" w:rsidRPr="004C4DBB" w:rsidRDefault="004C4DBB" w:rsidP="00BE3753">
            <w:pPr>
              <w:spacing w:after="0" w:line="240" w:lineRule="auto"/>
              <w:jc w:val="center"/>
              <w:rPr>
                <w:rFonts w:ascii="Times New Roman" w:eastAsia="Times New Roman" w:hAnsi="Times New Roman" w:cs="Times New Roman"/>
                <w:b/>
                <w:bCs/>
                <w:color w:val="000000"/>
                <w:sz w:val="16"/>
                <w:szCs w:val="16"/>
                <w:lang w:eastAsia="ru-RU"/>
              </w:rPr>
            </w:pPr>
            <w:r w:rsidRPr="004C4DBB">
              <w:rPr>
                <w:rFonts w:ascii="Times New Roman" w:eastAsia="Times New Roman" w:hAnsi="Times New Roman" w:cs="Times New Roman"/>
                <w:b/>
                <w:bCs/>
                <w:color w:val="000000"/>
                <w:sz w:val="16"/>
                <w:szCs w:val="16"/>
                <w:lang w:eastAsia="ru-RU"/>
              </w:rPr>
              <w:t>№ п/п</w:t>
            </w:r>
          </w:p>
        </w:tc>
        <w:tc>
          <w:tcPr>
            <w:tcW w:w="685" w:type="pct"/>
            <w:tcBorders>
              <w:top w:val="single" w:sz="8" w:space="0" w:color="auto"/>
              <w:left w:val="nil"/>
              <w:bottom w:val="single" w:sz="8" w:space="0" w:color="auto"/>
              <w:right w:val="single" w:sz="4" w:space="0" w:color="auto"/>
            </w:tcBorders>
            <w:shd w:val="clear" w:color="000000" w:fill="B1A0C7"/>
            <w:vAlign w:val="center"/>
            <w:hideMark/>
          </w:tcPr>
          <w:p w:rsidR="004C4DBB" w:rsidRPr="004C4DBB" w:rsidRDefault="004C4DBB" w:rsidP="00BE3753">
            <w:pPr>
              <w:spacing w:after="0" w:line="240" w:lineRule="auto"/>
              <w:jc w:val="center"/>
              <w:rPr>
                <w:rFonts w:ascii="Times New Roman" w:eastAsia="Times New Roman" w:hAnsi="Times New Roman" w:cs="Times New Roman"/>
                <w:b/>
                <w:bCs/>
                <w:color w:val="000000"/>
                <w:sz w:val="16"/>
                <w:szCs w:val="16"/>
                <w:lang w:eastAsia="ru-RU"/>
              </w:rPr>
            </w:pPr>
            <w:r w:rsidRPr="004C4DBB">
              <w:rPr>
                <w:rFonts w:ascii="Times New Roman" w:eastAsia="Times New Roman" w:hAnsi="Times New Roman" w:cs="Times New Roman"/>
                <w:b/>
                <w:bCs/>
                <w:color w:val="000000"/>
                <w:sz w:val="16"/>
                <w:szCs w:val="16"/>
                <w:lang w:eastAsia="ru-RU"/>
              </w:rPr>
              <w:t>Тепловой источник</w:t>
            </w:r>
          </w:p>
        </w:tc>
        <w:tc>
          <w:tcPr>
            <w:tcW w:w="951" w:type="pct"/>
            <w:tcBorders>
              <w:top w:val="single" w:sz="4" w:space="0" w:color="auto"/>
              <w:left w:val="single" w:sz="4" w:space="0" w:color="auto"/>
              <w:bottom w:val="single" w:sz="4" w:space="0" w:color="auto"/>
              <w:right w:val="single" w:sz="4" w:space="0" w:color="auto"/>
            </w:tcBorders>
            <w:shd w:val="clear" w:color="000000" w:fill="B1A0C7"/>
            <w:vAlign w:val="center"/>
          </w:tcPr>
          <w:p w:rsidR="004C4DBB" w:rsidRPr="004C4DBB" w:rsidRDefault="004C4DBB" w:rsidP="004C4DBB">
            <w:pPr>
              <w:spacing w:after="0" w:line="240" w:lineRule="auto"/>
              <w:jc w:val="center"/>
              <w:rPr>
                <w:rFonts w:ascii="Times New Roman" w:eastAsia="Times New Roman" w:hAnsi="Times New Roman" w:cs="Times New Roman"/>
                <w:b/>
                <w:bCs/>
                <w:color w:val="000000"/>
                <w:sz w:val="16"/>
                <w:szCs w:val="16"/>
                <w:lang w:eastAsia="ru-RU"/>
              </w:rPr>
            </w:pPr>
            <w:r w:rsidRPr="004C4DBB">
              <w:rPr>
                <w:rFonts w:ascii="Times New Roman" w:eastAsia="Times New Roman" w:hAnsi="Times New Roman" w:cs="Times New Roman"/>
                <w:b/>
                <w:bCs/>
                <w:color w:val="000000"/>
                <w:sz w:val="16"/>
                <w:szCs w:val="16"/>
                <w:lang w:eastAsia="ru-RU"/>
              </w:rPr>
              <w:t>Адрес</w:t>
            </w:r>
          </w:p>
        </w:tc>
        <w:tc>
          <w:tcPr>
            <w:tcW w:w="950"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4C4DBB" w:rsidRPr="004C4DBB" w:rsidRDefault="004C4DBB" w:rsidP="00BE3753">
            <w:pPr>
              <w:spacing w:after="0" w:line="240" w:lineRule="auto"/>
              <w:jc w:val="center"/>
              <w:rPr>
                <w:rFonts w:ascii="Times New Roman" w:eastAsia="Times New Roman" w:hAnsi="Times New Roman" w:cs="Times New Roman"/>
                <w:b/>
                <w:bCs/>
                <w:color w:val="000000"/>
                <w:sz w:val="16"/>
                <w:szCs w:val="16"/>
                <w:lang w:eastAsia="ru-RU"/>
              </w:rPr>
            </w:pPr>
            <w:r w:rsidRPr="004C4DBB">
              <w:rPr>
                <w:rFonts w:ascii="Times New Roman" w:eastAsia="Times New Roman" w:hAnsi="Times New Roman" w:cs="Times New Roman"/>
                <w:b/>
                <w:bCs/>
                <w:color w:val="000000"/>
                <w:sz w:val="16"/>
                <w:szCs w:val="16"/>
                <w:lang w:eastAsia="ru-RU"/>
              </w:rPr>
              <w:t>Теплоснабжающая организация</w:t>
            </w:r>
          </w:p>
        </w:tc>
        <w:tc>
          <w:tcPr>
            <w:tcW w:w="876" w:type="pct"/>
            <w:gridSpan w:val="2"/>
            <w:tcBorders>
              <w:top w:val="single" w:sz="8" w:space="0" w:color="auto"/>
              <w:left w:val="single" w:sz="8" w:space="0" w:color="auto"/>
              <w:bottom w:val="single" w:sz="8" w:space="0" w:color="auto"/>
              <w:right w:val="single" w:sz="8" w:space="0" w:color="000000"/>
            </w:tcBorders>
            <w:shd w:val="clear" w:color="000000" w:fill="B1A0C7"/>
            <w:vAlign w:val="center"/>
            <w:hideMark/>
          </w:tcPr>
          <w:p w:rsidR="004C4DBB" w:rsidRPr="004C4DBB" w:rsidRDefault="004C4DBB" w:rsidP="00BE3753">
            <w:pPr>
              <w:spacing w:after="0" w:line="240" w:lineRule="auto"/>
              <w:jc w:val="center"/>
              <w:rPr>
                <w:rFonts w:ascii="Times New Roman" w:eastAsia="Times New Roman" w:hAnsi="Times New Roman" w:cs="Times New Roman"/>
                <w:b/>
                <w:bCs/>
                <w:color w:val="000000"/>
                <w:sz w:val="16"/>
                <w:szCs w:val="16"/>
                <w:lang w:eastAsia="ru-RU"/>
              </w:rPr>
            </w:pPr>
            <w:r w:rsidRPr="004C4DBB">
              <w:rPr>
                <w:rFonts w:ascii="Times New Roman" w:eastAsia="Times New Roman" w:hAnsi="Times New Roman" w:cs="Times New Roman"/>
                <w:b/>
                <w:bCs/>
                <w:color w:val="000000"/>
                <w:sz w:val="16"/>
                <w:szCs w:val="16"/>
                <w:lang w:eastAsia="ru-RU"/>
              </w:rPr>
              <w:t>Тип котлоагрегата</w:t>
            </w:r>
          </w:p>
        </w:tc>
        <w:tc>
          <w:tcPr>
            <w:tcW w:w="456" w:type="pct"/>
            <w:tcBorders>
              <w:top w:val="single" w:sz="8" w:space="0" w:color="auto"/>
              <w:left w:val="nil"/>
              <w:bottom w:val="single" w:sz="8" w:space="0" w:color="auto"/>
              <w:right w:val="single" w:sz="8" w:space="0" w:color="auto"/>
            </w:tcBorders>
            <w:shd w:val="clear" w:color="000000" w:fill="B1A0C7"/>
            <w:vAlign w:val="center"/>
            <w:hideMark/>
          </w:tcPr>
          <w:p w:rsidR="004C4DBB" w:rsidRPr="004C4DBB" w:rsidRDefault="004C4DBB" w:rsidP="00BE3753">
            <w:pPr>
              <w:spacing w:after="0" w:line="240" w:lineRule="auto"/>
              <w:jc w:val="center"/>
              <w:rPr>
                <w:rFonts w:ascii="Times New Roman" w:eastAsia="Times New Roman" w:hAnsi="Times New Roman" w:cs="Times New Roman"/>
                <w:b/>
                <w:bCs/>
                <w:color w:val="000000"/>
                <w:sz w:val="16"/>
                <w:szCs w:val="16"/>
                <w:lang w:eastAsia="ru-RU"/>
              </w:rPr>
            </w:pPr>
            <w:r w:rsidRPr="004C4DBB">
              <w:rPr>
                <w:rFonts w:ascii="Times New Roman" w:eastAsia="Times New Roman" w:hAnsi="Times New Roman" w:cs="Times New Roman"/>
                <w:b/>
                <w:bCs/>
                <w:color w:val="000000"/>
                <w:sz w:val="16"/>
                <w:szCs w:val="16"/>
                <w:lang w:eastAsia="ru-RU"/>
              </w:rPr>
              <w:t>Год ввода в эксплуатацию</w:t>
            </w:r>
          </w:p>
        </w:tc>
        <w:tc>
          <w:tcPr>
            <w:tcW w:w="418" w:type="pct"/>
            <w:tcBorders>
              <w:top w:val="single" w:sz="8" w:space="0" w:color="auto"/>
              <w:left w:val="nil"/>
              <w:bottom w:val="single" w:sz="8" w:space="0" w:color="auto"/>
              <w:right w:val="single" w:sz="8" w:space="0" w:color="auto"/>
            </w:tcBorders>
            <w:shd w:val="clear" w:color="000000" w:fill="B1A0C7"/>
            <w:vAlign w:val="center"/>
            <w:hideMark/>
          </w:tcPr>
          <w:p w:rsidR="004C4DBB" w:rsidRPr="004C4DBB" w:rsidRDefault="004C4DBB" w:rsidP="00BE3753">
            <w:pPr>
              <w:spacing w:after="0" w:line="240" w:lineRule="auto"/>
              <w:jc w:val="center"/>
              <w:rPr>
                <w:rFonts w:ascii="Times New Roman" w:eastAsia="Times New Roman" w:hAnsi="Times New Roman" w:cs="Times New Roman"/>
                <w:b/>
                <w:bCs/>
                <w:color w:val="000000"/>
                <w:sz w:val="16"/>
                <w:szCs w:val="16"/>
                <w:lang w:eastAsia="ru-RU"/>
              </w:rPr>
            </w:pPr>
            <w:r w:rsidRPr="004C4DBB">
              <w:rPr>
                <w:rFonts w:ascii="Times New Roman" w:eastAsia="Times New Roman" w:hAnsi="Times New Roman" w:cs="Times New Roman"/>
                <w:b/>
                <w:bCs/>
                <w:color w:val="000000"/>
                <w:sz w:val="16"/>
                <w:szCs w:val="16"/>
                <w:lang w:eastAsia="ru-RU"/>
              </w:rPr>
              <w:t>Год последнего  освидетельствования</w:t>
            </w:r>
          </w:p>
        </w:tc>
        <w:tc>
          <w:tcPr>
            <w:tcW w:w="439" w:type="pct"/>
            <w:tcBorders>
              <w:top w:val="single" w:sz="8" w:space="0" w:color="auto"/>
              <w:left w:val="nil"/>
              <w:bottom w:val="single" w:sz="8" w:space="0" w:color="auto"/>
              <w:right w:val="single" w:sz="8" w:space="0" w:color="auto"/>
            </w:tcBorders>
            <w:shd w:val="clear" w:color="000000" w:fill="B1A0C7"/>
            <w:vAlign w:val="center"/>
            <w:hideMark/>
          </w:tcPr>
          <w:p w:rsidR="004C4DBB" w:rsidRPr="004C4DBB" w:rsidRDefault="004C4DBB" w:rsidP="00BE3753">
            <w:pPr>
              <w:spacing w:after="0" w:line="240" w:lineRule="auto"/>
              <w:jc w:val="center"/>
              <w:rPr>
                <w:rFonts w:ascii="Times New Roman" w:eastAsia="Times New Roman" w:hAnsi="Times New Roman" w:cs="Times New Roman"/>
                <w:b/>
                <w:bCs/>
                <w:color w:val="000000"/>
                <w:sz w:val="16"/>
                <w:szCs w:val="16"/>
                <w:lang w:eastAsia="ru-RU"/>
              </w:rPr>
            </w:pPr>
            <w:r w:rsidRPr="004C4DBB">
              <w:rPr>
                <w:rFonts w:ascii="Times New Roman" w:eastAsia="Times New Roman" w:hAnsi="Times New Roman" w:cs="Times New Roman"/>
                <w:b/>
                <w:bCs/>
                <w:color w:val="000000"/>
                <w:sz w:val="16"/>
                <w:szCs w:val="16"/>
                <w:lang w:eastAsia="ru-RU"/>
              </w:rPr>
              <w:t xml:space="preserve"> Срок службы на  2019 г., лет </w:t>
            </w:r>
          </w:p>
        </w:tc>
      </w:tr>
      <w:tr w:rsidR="004C4DBB" w:rsidRPr="00BE3753" w:rsidTr="00E410C4">
        <w:trPr>
          <w:trHeight w:val="20"/>
        </w:trPr>
        <w:tc>
          <w:tcPr>
            <w:tcW w:w="225" w:type="pct"/>
            <w:vMerge w:val="restart"/>
            <w:tcBorders>
              <w:top w:val="single" w:sz="8" w:space="0" w:color="auto"/>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w:t>
            </w:r>
          </w:p>
        </w:tc>
        <w:tc>
          <w:tcPr>
            <w:tcW w:w="685" w:type="pct"/>
            <w:vMerge w:val="restart"/>
            <w:tcBorders>
              <w:top w:val="single" w:sz="8" w:space="0" w:color="auto"/>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Новлянский квартал</w:t>
            </w:r>
          </w:p>
        </w:tc>
        <w:tc>
          <w:tcPr>
            <w:tcW w:w="951" w:type="pct"/>
            <w:vMerge w:val="restart"/>
            <w:tcBorders>
              <w:top w:val="single" w:sz="4" w:space="0" w:color="auto"/>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Цесиса, 23 стр.3, стр.4</w:t>
            </w:r>
          </w:p>
        </w:tc>
        <w:tc>
          <w:tcPr>
            <w:tcW w:w="950" w:type="pct"/>
            <w:vMerge w:val="restart"/>
            <w:tcBorders>
              <w:top w:val="single" w:sz="8" w:space="0" w:color="auto"/>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single" w:sz="8" w:space="0" w:color="auto"/>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49</w:t>
            </w:r>
          </w:p>
        </w:tc>
      </w:tr>
      <w:tr w:rsidR="004C4DBB" w:rsidRPr="00BE3753" w:rsidTr="00E410C4">
        <w:trPr>
          <w:trHeight w:val="20"/>
        </w:trPr>
        <w:tc>
          <w:tcPr>
            <w:tcW w:w="225"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noWrap/>
            <w:vAlign w:val="bottom"/>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000000" w:fill="FFFFFF"/>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FF0000"/>
                <w:sz w:val="16"/>
                <w:szCs w:val="16"/>
                <w:lang w:eastAsia="ru-RU"/>
              </w:rPr>
            </w:pPr>
            <w:r w:rsidRPr="004C4DBB">
              <w:rPr>
                <w:rFonts w:ascii="Times New Roman" w:eastAsia="Times New Roman" w:hAnsi="Times New Roman" w:cs="Times New Roman"/>
                <w:color w:val="000000" w:themeColor="text1"/>
                <w:sz w:val="16"/>
                <w:szCs w:val="16"/>
                <w:lang w:eastAsia="ru-RU"/>
              </w:rPr>
              <w:t>1970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49</w:t>
            </w:r>
          </w:p>
        </w:tc>
      </w:tr>
      <w:tr w:rsidR="004C4DBB" w:rsidRPr="00BE3753" w:rsidTr="00E410C4">
        <w:trPr>
          <w:trHeight w:val="20"/>
        </w:trPr>
        <w:tc>
          <w:tcPr>
            <w:tcW w:w="225"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noWrap/>
            <w:vAlign w:val="bottom"/>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45</w:t>
            </w:r>
          </w:p>
        </w:tc>
      </w:tr>
      <w:tr w:rsidR="004C4DBB" w:rsidRPr="00BE3753" w:rsidTr="00E410C4">
        <w:trPr>
          <w:trHeight w:val="20"/>
        </w:trPr>
        <w:tc>
          <w:tcPr>
            <w:tcW w:w="225"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p>
        </w:tc>
        <w:tc>
          <w:tcPr>
            <w:tcW w:w="685"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p>
        </w:tc>
        <w:tc>
          <w:tcPr>
            <w:tcW w:w="950"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ПТВМ-30 М</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41</w:t>
            </w:r>
          </w:p>
        </w:tc>
      </w:tr>
      <w:tr w:rsidR="004C4DBB" w:rsidRPr="00BE3753" w:rsidTr="00E410C4">
        <w:trPr>
          <w:trHeight w:val="20"/>
        </w:trPr>
        <w:tc>
          <w:tcPr>
            <w:tcW w:w="225"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ПТВМ-30 М</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41</w:t>
            </w:r>
          </w:p>
        </w:tc>
      </w:tr>
      <w:tr w:rsidR="004C4DBB" w:rsidRPr="00BE3753" w:rsidTr="00E410C4">
        <w:trPr>
          <w:trHeight w:val="20"/>
        </w:trPr>
        <w:tc>
          <w:tcPr>
            <w:tcW w:w="225"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ПТВМ-30 М</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29</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noWrap/>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w:t>
            </w:r>
          </w:p>
        </w:tc>
        <w:tc>
          <w:tcPr>
            <w:tcW w:w="685"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квартала </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пер. Физкультурный, 12</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15</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15</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9</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4 квартала </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Менделеева, 32</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13</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13</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9</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4</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Больничного квартала</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Больничный проезд, 3, корп. 7</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18</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18</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18</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5</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«Маришкино» (Москворечье)</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Маришкино, ул. Отдыха, 2а</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КВА-1,25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25</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25</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25</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6</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Рабочая </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Рабочая, 137</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ПТВМ-30М</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ПТВМ-30М</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32</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7</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«Московская»</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Московская, 24</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2005</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14</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2005</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14</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28</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2015</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noWrap/>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8</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ул. Фурманова </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Фурманова, 10а</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1999</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15</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15</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15</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9</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Мичурина </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Мичурина, 1в</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1999</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9</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42</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10</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«Белинского»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Белинского, 12а</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16</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29</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33</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23</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31</w:t>
            </w:r>
          </w:p>
        </w:tc>
      </w:tr>
      <w:tr w:rsidR="004C4DBB" w:rsidRPr="00BE3753" w:rsidTr="00E410C4">
        <w:trPr>
          <w:trHeight w:val="20"/>
        </w:trPr>
        <w:tc>
          <w:tcPr>
            <w:tcW w:w="225" w:type="pct"/>
            <w:vMerge/>
            <w:tcBorders>
              <w:top w:val="nil"/>
              <w:left w:val="single" w:sz="8" w:space="0" w:color="auto"/>
              <w:bottom w:val="single" w:sz="4"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4" w:space="0" w:color="auto"/>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4"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4" w:space="0" w:color="auto"/>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4"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4"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4"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1996</w:t>
            </w:r>
          </w:p>
        </w:tc>
        <w:tc>
          <w:tcPr>
            <w:tcW w:w="418" w:type="pct"/>
            <w:tcBorders>
              <w:top w:val="nil"/>
              <w:left w:val="nil"/>
              <w:bottom w:val="single" w:sz="4"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4"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23</w:t>
            </w:r>
          </w:p>
        </w:tc>
      </w:tr>
      <w:tr w:rsidR="004C4DBB" w:rsidRPr="00BE3753" w:rsidTr="00E410C4">
        <w:trPr>
          <w:trHeight w:val="20"/>
        </w:trPr>
        <w:tc>
          <w:tcPr>
            <w:tcW w:w="22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11</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№1 п. </w:t>
            </w:r>
            <w:r w:rsidRPr="00D30F51">
              <w:rPr>
                <w:rFonts w:ascii="Times New Roman" w:eastAsia="Times New Roman" w:hAnsi="Times New Roman" w:cs="Times New Roman"/>
                <w:color w:val="000000"/>
                <w:sz w:val="16"/>
                <w:szCs w:val="16"/>
                <w:lang w:eastAsia="ru-RU"/>
              </w:rPr>
              <w:lastRenderedPageBreak/>
              <w:t>Лопатинский</w:t>
            </w:r>
          </w:p>
        </w:tc>
        <w:tc>
          <w:tcPr>
            <w:tcW w:w="95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lastRenderedPageBreak/>
              <w:t xml:space="preserve">г. Воскресенск, мкр. Лопатинский, </w:t>
            </w:r>
            <w:r w:rsidRPr="00D30F51">
              <w:rPr>
                <w:rFonts w:ascii="Times New Roman" w:eastAsia="Times New Roman" w:hAnsi="Times New Roman" w:cs="Times New Roman"/>
                <w:color w:val="000000"/>
                <w:sz w:val="16"/>
                <w:szCs w:val="16"/>
                <w:lang w:eastAsia="ru-RU"/>
              </w:rPr>
              <w:lastRenderedPageBreak/>
              <w:t>Старая промплощадка, д.5</w:t>
            </w:r>
          </w:p>
        </w:tc>
        <w:tc>
          <w:tcPr>
            <w:tcW w:w="9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lastRenderedPageBreak/>
              <w:t>МУП "Белоозерское ЖКХ"</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6,5/13</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1961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58</w:t>
            </w:r>
          </w:p>
        </w:tc>
      </w:tr>
      <w:tr w:rsidR="004C4DBB" w:rsidRPr="00BE3753" w:rsidTr="00E410C4">
        <w:trPr>
          <w:trHeight w:val="20"/>
        </w:trPr>
        <w:tc>
          <w:tcPr>
            <w:tcW w:w="225" w:type="pct"/>
            <w:vMerge/>
            <w:tcBorders>
              <w:top w:val="single" w:sz="4" w:space="0" w:color="auto"/>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single" w:sz="4" w:space="0" w:color="auto"/>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top w:val="single" w:sz="4" w:space="0" w:color="auto"/>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single" w:sz="4" w:space="0" w:color="auto"/>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single" w:sz="4" w:space="0" w:color="auto"/>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6,5/13</w:t>
            </w:r>
          </w:p>
        </w:tc>
        <w:tc>
          <w:tcPr>
            <w:tcW w:w="419" w:type="pct"/>
            <w:tcBorders>
              <w:top w:val="single" w:sz="4" w:space="0" w:color="auto"/>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1961</w:t>
            </w:r>
          </w:p>
        </w:tc>
        <w:tc>
          <w:tcPr>
            <w:tcW w:w="418" w:type="pct"/>
            <w:tcBorders>
              <w:top w:val="single" w:sz="4"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single" w:sz="4"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58</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6,5/13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1964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55</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ДЕ 16/9</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ДЕ 16/14</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32</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12</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Лопатинский</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6,5/13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1968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6,5/13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6,5/13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1968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6,5/13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2009</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10</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1979</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40</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13</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Интернатская</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Интернатская д. 5а</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ТВГ-4р</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1985</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34</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КВГМ-4,65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КВГМ-4,65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14</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Советская</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Советская, 108г</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2,5/13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43</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2,5/13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43</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15</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Школьная</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Школьная, д. 2б</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 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 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 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 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22</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16</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"Баня"</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Зайцева, д. 1б</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ММЗ - 08</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FF0000"/>
                <w:sz w:val="16"/>
                <w:szCs w:val="16"/>
                <w:lang w:eastAsia="ru-RU"/>
              </w:rPr>
            </w:pPr>
            <w:r w:rsidRPr="004C4DBB">
              <w:rPr>
                <w:rFonts w:ascii="Times New Roman" w:eastAsia="Times New Roman" w:hAnsi="Times New Roman" w:cs="Times New Roman"/>
                <w:color w:val="000000" w:themeColor="text1"/>
                <w:sz w:val="16"/>
                <w:szCs w:val="16"/>
                <w:lang w:eastAsia="ru-RU"/>
              </w:rPr>
              <w:t>1967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ММЗ - 08</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1967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52</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17</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д.Ратчино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с.Ратчино, ул. Сельская, 1/1</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 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38</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 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38</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ТГ 3/95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38</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18</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д.Степанщино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стр. 51/1</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36</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36</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36</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2012</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7</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21</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19</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с.Косяково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Косяково, ул. Молодежная, стр. 8/1</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КВГМ- 2,5/95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2012</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7</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КВГМ- 2,5/95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20</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с.Невское</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Невское, стр.1/4</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КВА-0,5мЭЭ</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2012</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7</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КВА-0,5мЭЭ</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21</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ДРП</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ДРП-5</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ЗИО-35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1953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66</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ЗИО-35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1953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66</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22</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с.Конобеево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Конобеево , ул. Коммунальная,  д.1</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39</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39</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39</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23</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с.Барановское</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Барановское, ул. Центральная, д.131</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ДЕ 4/14</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26</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ДЕ 6,5/14</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28</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24</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Усадище</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Усадище, ул. Южная, д.11</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Vitoplex 100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Vitoplex 100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Vitoplex 100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12</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25</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д.Леоново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Леоново, ул. Школьная</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КВр-0,3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Универсал</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46</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Универсал</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46</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26</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д.Щербово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Щербово, ул. Малага, д.9</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КВа-0,25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КВа-0,25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12</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27</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Ашитково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Ашитково, ул. Почтовая, д. 17</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КВГ-7,56</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2002</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17</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КВГ-7,56</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2002</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17</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28</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п. Виноградово (школа)</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Виноградово, ул. Коммунистическая, д. 9</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ЗИО-35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1968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51</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КВр-0,4К</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13</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29</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Котельня д. Золотово (фабрика)</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Фабричная</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ДЕ 6,5/14</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28</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ДЕ 6,5/14</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28</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30</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 Золотово (школа)</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Моховая</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ЗИО-35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43</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ЗИО-35</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43</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31</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д.Губино (школа)</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Губино, Центральная, д.88 б</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Универсал-6</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1961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58</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Универсал-6</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1961</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58</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32</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д.Ратмирово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Ратмирово</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000000" w:fill="FFFFFF"/>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ЗИО-35</w:t>
            </w:r>
          </w:p>
        </w:tc>
        <w:tc>
          <w:tcPr>
            <w:tcW w:w="419" w:type="pct"/>
            <w:tcBorders>
              <w:top w:val="nil"/>
              <w:left w:val="nil"/>
              <w:bottom w:val="single" w:sz="8" w:space="0" w:color="auto"/>
              <w:right w:val="single" w:sz="8" w:space="0" w:color="auto"/>
            </w:tcBorders>
            <w:shd w:val="clear" w:color="000000" w:fill="FFFFFF"/>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000000" w:fill="FFFFFF"/>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000000" w:fill="FFFFFF"/>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КВр-0,4</w:t>
            </w:r>
          </w:p>
        </w:tc>
        <w:tc>
          <w:tcPr>
            <w:tcW w:w="419" w:type="pct"/>
            <w:tcBorders>
              <w:top w:val="nil"/>
              <w:left w:val="nil"/>
              <w:bottom w:val="single" w:sz="8" w:space="0" w:color="auto"/>
              <w:right w:val="single" w:sz="8" w:space="0" w:color="auto"/>
            </w:tcBorders>
            <w:shd w:val="clear" w:color="000000" w:fill="FFFFFF"/>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000000" w:fill="FFFFFF"/>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6</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33</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1 г.Белоозерский</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ул.Коммунальная, д.6</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ПТВМ-30М</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1973</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46</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ПТВМ-30М</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1974</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45</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34</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2 г.Белоозерский</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ул.Пионерская, стр. 24</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КВГМ-10-150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КВГМ-10-150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1980</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39</w:t>
            </w:r>
          </w:p>
        </w:tc>
      </w:tr>
      <w:tr w:rsidR="004C4DBB" w:rsidRPr="00BE3753" w:rsidTr="00E410C4">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35</w:t>
            </w:r>
          </w:p>
        </w:tc>
        <w:tc>
          <w:tcPr>
            <w:tcW w:w="685"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д. Цибино</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Цибино, пер.Школьный, стр. 11/1</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22</w:t>
            </w:r>
          </w:p>
        </w:tc>
      </w:tr>
      <w:tr w:rsidR="004C4DBB" w:rsidRPr="00BE3753" w:rsidTr="00E410C4">
        <w:trPr>
          <w:trHeight w:val="20"/>
        </w:trPr>
        <w:tc>
          <w:tcPr>
            <w:tcW w:w="225" w:type="pct"/>
            <w:vMerge/>
            <w:tcBorders>
              <w:top w:val="nil"/>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shd w:val="clear" w:color="auto" w:fill="auto"/>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1997</w:t>
            </w:r>
          </w:p>
        </w:tc>
        <w:tc>
          <w:tcPr>
            <w:tcW w:w="418" w:type="pct"/>
            <w:tcBorders>
              <w:top w:val="nil"/>
              <w:left w:val="nil"/>
              <w:bottom w:val="single" w:sz="4"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22</w:t>
            </w:r>
          </w:p>
        </w:tc>
      </w:tr>
      <w:tr w:rsidR="004C4DBB" w:rsidRPr="00BE3753" w:rsidTr="00E410C4">
        <w:trPr>
          <w:trHeight w:val="20"/>
        </w:trPr>
        <w:tc>
          <w:tcPr>
            <w:tcW w:w="225"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36</w:t>
            </w:r>
          </w:p>
        </w:tc>
        <w:tc>
          <w:tcPr>
            <w:tcW w:w="685"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Фаустово, ул.Железнодо-рожная</w:t>
            </w:r>
          </w:p>
        </w:tc>
        <w:tc>
          <w:tcPr>
            <w:tcW w:w="951"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Фаустово, ул.Железнодо-рожная</w:t>
            </w:r>
          </w:p>
        </w:tc>
        <w:tc>
          <w:tcPr>
            <w:tcW w:w="950" w:type="pct"/>
            <w:vMerge w:val="restart"/>
            <w:tcBorders>
              <w:top w:val="nil"/>
              <w:left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56" w:type="pct"/>
            <w:tcBorders>
              <w:top w:val="nil"/>
              <w:left w:val="single" w:sz="8" w:space="0" w:color="auto"/>
              <w:bottom w:val="single" w:sz="8" w:space="0" w:color="auto"/>
              <w:right w:val="single" w:sz="8" w:space="0" w:color="auto"/>
            </w:tcBorders>
            <w:shd w:val="clear" w:color="auto" w:fill="auto"/>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4" w:space="0" w:color="auto"/>
            </w:tcBorders>
            <w:shd w:val="clear" w:color="auto" w:fill="auto"/>
            <w:noWrap/>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single" w:sz="4" w:space="0" w:color="auto"/>
              <w:bottom w:val="single" w:sz="8" w:space="0" w:color="auto"/>
              <w:right w:val="single" w:sz="8" w:space="0" w:color="auto"/>
            </w:tcBorders>
            <w:shd w:val="clear" w:color="auto" w:fill="auto"/>
            <w:noWrap/>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22</w:t>
            </w:r>
          </w:p>
        </w:tc>
      </w:tr>
      <w:tr w:rsidR="004C4DBB" w:rsidRPr="00BE3753" w:rsidTr="00E410C4">
        <w:trPr>
          <w:trHeight w:val="20"/>
        </w:trPr>
        <w:tc>
          <w:tcPr>
            <w:tcW w:w="225"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p>
        </w:tc>
        <w:tc>
          <w:tcPr>
            <w:tcW w:w="685"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p>
        </w:tc>
        <w:tc>
          <w:tcPr>
            <w:tcW w:w="950" w:type="pct"/>
            <w:vMerge/>
            <w:tcBorders>
              <w:left w:val="single" w:sz="8" w:space="0" w:color="auto"/>
              <w:bottom w:val="single" w:sz="8" w:space="0" w:color="000000"/>
              <w:right w:val="single" w:sz="8" w:space="0" w:color="auto"/>
            </w:tcBorders>
            <w:shd w:val="clear" w:color="auto" w:fill="auto"/>
            <w:vAlign w:val="center"/>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ЗИО-60</w:t>
            </w:r>
          </w:p>
        </w:tc>
        <w:tc>
          <w:tcPr>
            <w:tcW w:w="419" w:type="pct"/>
            <w:tcBorders>
              <w:top w:val="nil"/>
              <w:left w:val="nil"/>
              <w:bottom w:val="single" w:sz="8" w:space="0" w:color="auto"/>
              <w:right w:val="single" w:sz="8" w:space="0" w:color="auto"/>
            </w:tcBorders>
            <w:shd w:val="clear" w:color="auto" w:fill="auto"/>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4" w:space="0" w:color="auto"/>
            </w:tcBorders>
            <w:shd w:val="clear" w:color="auto" w:fill="auto"/>
            <w:noWrap/>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single" w:sz="4" w:space="0" w:color="auto"/>
              <w:bottom w:val="single" w:sz="8" w:space="0" w:color="auto"/>
              <w:right w:val="single" w:sz="8" w:space="0" w:color="auto"/>
            </w:tcBorders>
            <w:shd w:val="clear" w:color="auto" w:fill="auto"/>
            <w:noWrap/>
            <w:vAlign w:val="center"/>
          </w:tcPr>
          <w:p w:rsidR="004C4DBB" w:rsidRPr="004C4DBB"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22</w:t>
            </w:r>
          </w:p>
        </w:tc>
      </w:tr>
      <w:tr w:rsidR="004C4DBB" w:rsidRPr="00BE3753" w:rsidTr="00A919FE">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37</w:t>
            </w:r>
          </w:p>
        </w:tc>
        <w:tc>
          <w:tcPr>
            <w:tcW w:w="685" w:type="pct"/>
            <w:vMerge w:val="restart"/>
            <w:tcBorders>
              <w:top w:val="nil"/>
              <w:left w:val="single" w:sz="8" w:space="0" w:color="auto"/>
              <w:bottom w:val="single" w:sz="8" w:space="0" w:color="000000"/>
              <w:right w:val="single" w:sz="8" w:space="0" w:color="auto"/>
            </w:tcBorders>
            <w:shd w:val="clear" w:color="000000" w:fill="FFFFFF"/>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№3А</w:t>
            </w:r>
          </w:p>
        </w:tc>
        <w:tc>
          <w:tcPr>
            <w:tcW w:w="951" w:type="pct"/>
            <w:vMerge w:val="restart"/>
            <w:tcBorders>
              <w:top w:val="nil"/>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ФКП "ГкНИПАС"</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Vitomax 100-LW М148</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2015</w:t>
            </w:r>
          </w:p>
        </w:tc>
        <w:tc>
          <w:tcPr>
            <w:tcW w:w="418" w:type="pct"/>
            <w:vMerge w:val="restart"/>
            <w:tcBorders>
              <w:top w:val="single" w:sz="4" w:space="0" w:color="auto"/>
              <w:left w:val="nil"/>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Освидетельствование не требуется</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Vitomax 100-LW М148</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2015</w:t>
            </w:r>
          </w:p>
        </w:tc>
        <w:tc>
          <w:tcPr>
            <w:tcW w:w="418" w:type="pct"/>
            <w:vMerge/>
            <w:tcBorders>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w:t>
            </w:r>
          </w:p>
        </w:tc>
      </w:tr>
      <w:tr w:rsidR="004C4DBB" w:rsidRPr="00BE3753" w:rsidTr="00A919FE">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38</w:t>
            </w:r>
          </w:p>
        </w:tc>
        <w:tc>
          <w:tcPr>
            <w:tcW w:w="685" w:type="pct"/>
            <w:vMerge w:val="restart"/>
            <w:tcBorders>
              <w:top w:val="nil"/>
              <w:left w:val="single" w:sz="8" w:space="0" w:color="auto"/>
              <w:bottom w:val="single" w:sz="8" w:space="0" w:color="000000"/>
              <w:right w:val="single" w:sz="8" w:space="0" w:color="auto"/>
            </w:tcBorders>
            <w:shd w:val="clear" w:color="000000" w:fill="FFFFFF"/>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д.Чемодурово</w:t>
            </w:r>
          </w:p>
        </w:tc>
        <w:tc>
          <w:tcPr>
            <w:tcW w:w="951" w:type="pct"/>
            <w:vMerge w:val="restart"/>
            <w:tcBorders>
              <w:top w:val="nil"/>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Чемодурово, ул. Советская, д. 6б</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CB127C" w:rsidP="00B30019">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АО "ВТС"</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«Vitomax-200 LW 2800кВт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«Vitomax-200 LW 2800кВт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Vitomax-200 LW 3500кВт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2017</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w:t>
            </w:r>
          </w:p>
        </w:tc>
      </w:tr>
      <w:tr w:rsidR="004C4DBB" w:rsidRPr="00BE3753" w:rsidTr="00A919FE">
        <w:trPr>
          <w:trHeight w:val="20"/>
        </w:trPr>
        <w:tc>
          <w:tcPr>
            <w:tcW w:w="225" w:type="pct"/>
            <w:vMerge w:val="restart"/>
            <w:tcBorders>
              <w:top w:val="nil"/>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39</w:t>
            </w:r>
          </w:p>
        </w:tc>
        <w:tc>
          <w:tcPr>
            <w:tcW w:w="685" w:type="pct"/>
            <w:vMerge w:val="restart"/>
            <w:tcBorders>
              <w:top w:val="nil"/>
              <w:left w:val="single" w:sz="8" w:space="0" w:color="auto"/>
              <w:bottom w:val="single" w:sz="8" w:space="0" w:color="000000"/>
              <w:right w:val="single" w:sz="8" w:space="0" w:color="auto"/>
            </w:tcBorders>
            <w:shd w:val="clear" w:color="000000" w:fill="FFFFFF"/>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ТЭЦ АО «ВМУ»</w:t>
            </w:r>
          </w:p>
        </w:tc>
        <w:tc>
          <w:tcPr>
            <w:tcW w:w="951" w:type="pct"/>
            <w:vMerge w:val="restart"/>
            <w:tcBorders>
              <w:top w:val="nil"/>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Заводская улица, 1</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АО «ВМУ»</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41</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41</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41</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ДКВР-10/13</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41</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ПТВМ-30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41</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ПТВМ-30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41</w:t>
            </w:r>
          </w:p>
        </w:tc>
      </w:tr>
      <w:tr w:rsidR="004C4DBB" w:rsidRPr="00BE3753" w:rsidTr="00A919FE">
        <w:trPr>
          <w:trHeight w:val="20"/>
        </w:trPr>
        <w:tc>
          <w:tcPr>
            <w:tcW w:w="225" w:type="pct"/>
            <w:vMerge w:val="restart"/>
            <w:tcBorders>
              <w:top w:val="nil"/>
              <w:left w:val="single" w:sz="8" w:space="0" w:color="auto"/>
              <w:bottom w:val="single" w:sz="8" w:space="0" w:color="000000"/>
              <w:right w:val="single" w:sz="8" w:space="0" w:color="auto"/>
            </w:tcBorders>
            <w:shd w:val="clear" w:color="000000" w:fill="FFFFFF"/>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40</w:t>
            </w:r>
          </w:p>
        </w:tc>
        <w:tc>
          <w:tcPr>
            <w:tcW w:w="685" w:type="pct"/>
            <w:vMerge w:val="restart"/>
            <w:tcBorders>
              <w:top w:val="nil"/>
              <w:left w:val="single" w:sz="8" w:space="0" w:color="auto"/>
              <w:bottom w:val="single" w:sz="8" w:space="0" w:color="000000"/>
              <w:right w:val="single" w:sz="8" w:space="0" w:color="auto"/>
            </w:tcBorders>
            <w:shd w:val="clear" w:color="000000" w:fill="FFFFFF"/>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КТС 019 п. им. Цюрупы</w:t>
            </w:r>
          </w:p>
        </w:tc>
        <w:tc>
          <w:tcPr>
            <w:tcW w:w="951" w:type="pct"/>
            <w:vMerge w:val="restart"/>
            <w:tcBorders>
              <w:top w:val="nil"/>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АО "Теплоэнергетическое предприятие"</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ВА-3000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2005</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14</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ВА-3000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2005</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14</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ВА-3000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2005</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14</w:t>
            </w:r>
          </w:p>
        </w:tc>
      </w:tr>
      <w:tr w:rsidR="004C4DBB" w:rsidRPr="00BE3753" w:rsidTr="00A919FE">
        <w:trPr>
          <w:trHeight w:val="20"/>
        </w:trPr>
        <w:tc>
          <w:tcPr>
            <w:tcW w:w="225" w:type="pct"/>
            <w:vMerge/>
            <w:tcBorders>
              <w:top w:val="nil"/>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4"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nil"/>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ВА-2000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2005</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14</w:t>
            </w:r>
          </w:p>
        </w:tc>
      </w:tr>
      <w:tr w:rsidR="004C4DBB" w:rsidRPr="00BE3753" w:rsidTr="00A919FE">
        <w:trPr>
          <w:trHeight w:val="20"/>
        </w:trPr>
        <w:tc>
          <w:tcPr>
            <w:tcW w:w="225" w:type="pct"/>
            <w:tcBorders>
              <w:top w:val="single" w:sz="8" w:space="0" w:color="auto"/>
              <w:left w:val="single" w:sz="8" w:space="0" w:color="auto"/>
              <w:bottom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41</w:t>
            </w:r>
          </w:p>
        </w:tc>
        <w:tc>
          <w:tcPr>
            <w:tcW w:w="685" w:type="pct"/>
            <w:tcBorders>
              <w:top w:val="single" w:sz="8" w:space="0" w:color="auto"/>
              <w:left w:val="nil"/>
              <w:bottom w:val="single" w:sz="8" w:space="0" w:color="auto"/>
              <w:right w:val="single" w:sz="4" w:space="0" w:color="auto"/>
            </w:tcBorders>
            <w:shd w:val="clear" w:color="000000" w:fill="FFFFFF"/>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Крышная котельная</w:t>
            </w:r>
          </w:p>
        </w:tc>
        <w:tc>
          <w:tcPr>
            <w:tcW w:w="951" w:type="pct"/>
            <w:tcBorders>
              <w:top w:val="single" w:sz="4" w:space="0" w:color="auto"/>
              <w:left w:val="single" w:sz="4" w:space="0" w:color="auto"/>
              <w:bottom w:val="single" w:sz="4" w:space="0" w:color="auto"/>
              <w:right w:val="single" w:sz="4"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ул. Зелинского дом 4</w:t>
            </w:r>
          </w:p>
        </w:tc>
        <w:tc>
          <w:tcPr>
            <w:tcW w:w="950"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ООО "Инстрой-ХХ1 век"</w:t>
            </w:r>
          </w:p>
        </w:tc>
        <w:tc>
          <w:tcPr>
            <w:tcW w:w="456"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Duomax 700</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Водогрейный</w:t>
            </w:r>
          </w:p>
        </w:tc>
        <w:tc>
          <w:tcPr>
            <w:tcW w:w="456"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2008</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11</w:t>
            </w:r>
          </w:p>
        </w:tc>
      </w:tr>
      <w:tr w:rsidR="004C4DBB" w:rsidRPr="00BE3753" w:rsidTr="00A919FE">
        <w:trPr>
          <w:trHeight w:val="20"/>
        </w:trPr>
        <w:tc>
          <w:tcPr>
            <w:tcW w:w="225"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lastRenderedPageBreak/>
              <w:t>42</w:t>
            </w:r>
          </w:p>
        </w:tc>
        <w:tc>
          <w:tcPr>
            <w:tcW w:w="685"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951" w:type="pct"/>
            <w:vMerge w:val="restart"/>
            <w:tcBorders>
              <w:top w:val="single" w:sz="4" w:space="0" w:color="auto"/>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95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ОАО «Воскресенск- Техноткань»</w:t>
            </w: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ДКВР-4/13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43</w:t>
            </w:r>
          </w:p>
        </w:tc>
      </w:tr>
      <w:tr w:rsidR="004C4DBB" w:rsidRPr="00BE3753" w:rsidTr="00A919FE">
        <w:trPr>
          <w:trHeight w:val="20"/>
        </w:trPr>
        <w:tc>
          <w:tcPr>
            <w:tcW w:w="225" w:type="pct"/>
            <w:vMerge/>
            <w:tcBorders>
              <w:top w:val="single" w:sz="8" w:space="0" w:color="auto"/>
              <w:left w:val="single" w:sz="8" w:space="0" w:color="auto"/>
              <w:bottom w:val="single" w:sz="8" w:space="0" w:color="000000"/>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single" w:sz="8" w:space="0" w:color="auto"/>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single" w:sz="8" w:space="0" w:color="auto"/>
              <w:left w:val="single" w:sz="8" w:space="0" w:color="auto"/>
              <w:bottom w:val="single" w:sz="8" w:space="0" w:color="000000"/>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ДКВР-4/13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43</w:t>
            </w:r>
          </w:p>
        </w:tc>
      </w:tr>
      <w:tr w:rsidR="004C4DBB" w:rsidRPr="00BE3753" w:rsidTr="00A919FE">
        <w:trPr>
          <w:trHeight w:val="20"/>
        </w:trPr>
        <w:tc>
          <w:tcPr>
            <w:tcW w:w="225" w:type="pct"/>
            <w:vMerge/>
            <w:tcBorders>
              <w:top w:val="single" w:sz="8" w:space="0" w:color="auto"/>
              <w:left w:val="single" w:sz="8" w:space="0" w:color="auto"/>
              <w:bottom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single" w:sz="8" w:space="0" w:color="auto"/>
              <w:left w:val="single" w:sz="8" w:space="0" w:color="auto"/>
              <w:bottom w:val="single" w:sz="8" w:space="0" w:color="auto"/>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single" w:sz="8" w:space="0" w:color="auto"/>
              <w:left w:val="single" w:sz="8" w:space="0" w:color="auto"/>
              <w:bottom w:val="single" w:sz="8" w:space="0" w:color="auto"/>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nil"/>
              <w:left w:val="single" w:sz="8" w:space="0" w:color="auto"/>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 xml:space="preserve">ДКВР-4/13 </w:t>
            </w:r>
          </w:p>
        </w:tc>
        <w:tc>
          <w:tcPr>
            <w:tcW w:w="419" w:type="pct"/>
            <w:tcBorders>
              <w:top w:val="nil"/>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nil"/>
              <w:left w:val="single" w:sz="8" w:space="0" w:color="auto"/>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1976</w:t>
            </w:r>
          </w:p>
        </w:tc>
        <w:tc>
          <w:tcPr>
            <w:tcW w:w="418"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nil"/>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43</w:t>
            </w:r>
          </w:p>
        </w:tc>
      </w:tr>
      <w:tr w:rsidR="004C4DBB" w:rsidRPr="00BE3753" w:rsidTr="00A919FE">
        <w:trPr>
          <w:trHeight w:val="20"/>
        </w:trPr>
        <w:tc>
          <w:tcPr>
            <w:tcW w:w="225" w:type="pct"/>
            <w:vMerge w:val="restart"/>
            <w:tcBorders>
              <w:top w:val="single" w:sz="8" w:space="0" w:color="auto"/>
              <w:left w:val="single" w:sz="8" w:space="0" w:color="auto"/>
              <w:bottom w:val="single" w:sz="8" w:space="0" w:color="auto"/>
              <w:right w:val="single" w:sz="8" w:space="0" w:color="auto"/>
            </w:tcBorders>
            <w:shd w:val="clear" w:color="auto" w:fill="auto"/>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43</w:t>
            </w:r>
          </w:p>
        </w:tc>
        <w:tc>
          <w:tcPr>
            <w:tcW w:w="685" w:type="pct"/>
            <w:vMerge w:val="restart"/>
            <w:tcBorders>
              <w:top w:val="single" w:sz="8" w:space="0" w:color="auto"/>
              <w:left w:val="single" w:sz="8" w:space="0" w:color="auto"/>
              <w:bottom w:val="single" w:sz="8" w:space="0" w:color="auto"/>
              <w:right w:val="single" w:sz="8" w:space="0" w:color="auto"/>
            </w:tcBorders>
            <w:shd w:val="clear" w:color="000000" w:fill="FFFFFF"/>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ОАО "Фетр" </w:t>
            </w:r>
          </w:p>
        </w:tc>
        <w:tc>
          <w:tcPr>
            <w:tcW w:w="951" w:type="pct"/>
            <w:vMerge w:val="restart"/>
            <w:tcBorders>
              <w:top w:val="single" w:sz="8" w:space="0" w:color="auto"/>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Быковского,1</w:t>
            </w:r>
          </w:p>
        </w:tc>
        <w:tc>
          <w:tcPr>
            <w:tcW w:w="950"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ОАО "Фетр"</w:t>
            </w:r>
          </w:p>
        </w:tc>
        <w:tc>
          <w:tcPr>
            <w:tcW w:w="456" w:type="pct"/>
            <w:tcBorders>
              <w:top w:val="single" w:sz="8" w:space="0" w:color="auto"/>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 №2</w:t>
            </w:r>
          </w:p>
        </w:tc>
        <w:tc>
          <w:tcPr>
            <w:tcW w:w="419" w:type="pct"/>
            <w:tcBorders>
              <w:top w:val="single" w:sz="8" w:space="0" w:color="auto"/>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single" w:sz="8"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1976</w:t>
            </w:r>
          </w:p>
        </w:tc>
        <w:tc>
          <w:tcPr>
            <w:tcW w:w="418" w:type="pct"/>
            <w:tcBorders>
              <w:top w:val="single" w:sz="8"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single" w:sz="8"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43</w:t>
            </w:r>
          </w:p>
        </w:tc>
      </w:tr>
      <w:tr w:rsidR="004C4DBB" w:rsidRPr="00BE3753" w:rsidTr="00A919FE">
        <w:trPr>
          <w:trHeight w:val="20"/>
        </w:trPr>
        <w:tc>
          <w:tcPr>
            <w:tcW w:w="225" w:type="pct"/>
            <w:vMerge/>
            <w:tcBorders>
              <w:top w:val="single" w:sz="8" w:space="0" w:color="auto"/>
              <w:left w:val="single" w:sz="8" w:space="0" w:color="auto"/>
              <w:bottom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single" w:sz="8" w:space="0" w:color="auto"/>
              <w:left w:val="single" w:sz="8" w:space="0" w:color="auto"/>
              <w:bottom w:val="single" w:sz="8" w:space="0" w:color="auto"/>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single" w:sz="8" w:space="0" w:color="auto"/>
              <w:left w:val="single" w:sz="8" w:space="0" w:color="auto"/>
              <w:bottom w:val="single" w:sz="8" w:space="0" w:color="auto"/>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single" w:sz="8" w:space="0" w:color="auto"/>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 №3</w:t>
            </w:r>
          </w:p>
        </w:tc>
        <w:tc>
          <w:tcPr>
            <w:tcW w:w="419" w:type="pct"/>
            <w:tcBorders>
              <w:top w:val="single" w:sz="8" w:space="0" w:color="auto"/>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single" w:sz="8"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1980</w:t>
            </w:r>
          </w:p>
        </w:tc>
        <w:tc>
          <w:tcPr>
            <w:tcW w:w="418" w:type="pct"/>
            <w:tcBorders>
              <w:top w:val="single" w:sz="8"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single" w:sz="8"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39</w:t>
            </w:r>
          </w:p>
        </w:tc>
      </w:tr>
      <w:tr w:rsidR="004C4DBB" w:rsidRPr="00BE3753" w:rsidTr="00A919FE">
        <w:trPr>
          <w:trHeight w:val="20"/>
        </w:trPr>
        <w:tc>
          <w:tcPr>
            <w:tcW w:w="225" w:type="pct"/>
            <w:vMerge/>
            <w:tcBorders>
              <w:top w:val="single" w:sz="8" w:space="0" w:color="auto"/>
              <w:left w:val="single" w:sz="8" w:space="0" w:color="auto"/>
              <w:bottom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685" w:type="pct"/>
            <w:vMerge/>
            <w:tcBorders>
              <w:top w:val="single" w:sz="8" w:space="0" w:color="auto"/>
              <w:left w:val="single" w:sz="8" w:space="0" w:color="auto"/>
              <w:bottom w:val="single" w:sz="8" w:space="0" w:color="auto"/>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auto"/>
              <w:right w:val="single" w:sz="8" w:space="0" w:color="auto"/>
            </w:tcBorders>
            <w:vAlign w:val="center"/>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950" w:type="pct"/>
            <w:vMerge/>
            <w:tcBorders>
              <w:top w:val="single" w:sz="8" w:space="0" w:color="auto"/>
              <w:left w:val="single" w:sz="8" w:space="0" w:color="auto"/>
              <w:bottom w:val="single" w:sz="8" w:space="0" w:color="auto"/>
              <w:right w:val="single" w:sz="8" w:space="0" w:color="auto"/>
            </w:tcBorders>
            <w:vAlign w:val="center"/>
            <w:hideMark/>
          </w:tcPr>
          <w:p w:rsidR="004C4DBB" w:rsidRPr="004C4DBB" w:rsidRDefault="004C4DBB" w:rsidP="00BE3753">
            <w:pPr>
              <w:spacing w:after="0" w:line="240" w:lineRule="auto"/>
              <w:rPr>
                <w:rFonts w:ascii="Times New Roman" w:eastAsia="Times New Roman" w:hAnsi="Times New Roman" w:cs="Times New Roman"/>
                <w:color w:val="000000"/>
                <w:sz w:val="16"/>
                <w:szCs w:val="16"/>
                <w:lang w:eastAsia="ru-RU"/>
              </w:rPr>
            </w:pPr>
          </w:p>
        </w:tc>
        <w:tc>
          <w:tcPr>
            <w:tcW w:w="456" w:type="pct"/>
            <w:tcBorders>
              <w:top w:val="single" w:sz="8" w:space="0" w:color="auto"/>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10/13 №4</w:t>
            </w:r>
          </w:p>
        </w:tc>
        <w:tc>
          <w:tcPr>
            <w:tcW w:w="419" w:type="pct"/>
            <w:tcBorders>
              <w:top w:val="single" w:sz="8" w:space="0" w:color="auto"/>
              <w:left w:val="nil"/>
              <w:bottom w:val="single" w:sz="8" w:space="0" w:color="auto"/>
              <w:right w:val="single" w:sz="8" w:space="0" w:color="auto"/>
            </w:tcBorders>
            <w:shd w:val="clear" w:color="auto" w:fill="auto"/>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single" w:sz="8"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1980</w:t>
            </w:r>
          </w:p>
        </w:tc>
        <w:tc>
          <w:tcPr>
            <w:tcW w:w="418" w:type="pct"/>
            <w:tcBorders>
              <w:top w:val="single" w:sz="8"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single" w:sz="8" w:space="0" w:color="auto"/>
              <w:left w:val="nil"/>
              <w:bottom w:val="single" w:sz="8" w:space="0" w:color="auto"/>
              <w:right w:val="single" w:sz="8" w:space="0" w:color="auto"/>
            </w:tcBorders>
            <w:shd w:val="clear" w:color="auto" w:fill="auto"/>
            <w:noWrap/>
            <w:vAlign w:val="center"/>
            <w:hideMark/>
          </w:tcPr>
          <w:p w:rsidR="004C4DBB" w:rsidRPr="004C4DBB" w:rsidRDefault="004C4DBB" w:rsidP="00BE375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39</w:t>
            </w:r>
          </w:p>
        </w:tc>
      </w:tr>
      <w:tr w:rsidR="004C4DBB" w:rsidRPr="00BE3753" w:rsidTr="00A919FE">
        <w:trPr>
          <w:trHeight w:val="20"/>
        </w:trPr>
        <w:tc>
          <w:tcPr>
            <w:tcW w:w="225" w:type="pct"/>
            <w:vMerge w:val="restart"/>
            <w:tcBorders>
              <w:top w:val="single" w:sz="8" w:space="0" w:color="auto"/>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44</w:t>
            </w:r>
          </w:p>
        </w:tc>
        <w:tc>
          <w:tcPr>
            <w:tcW w:w="685" w:type="pct"/>
            <w:vMerge w:val="restart"/>
            <w:tcBorders>
              <w:top w:val="single" w:sz="8" w:space="0" w:color="auto"/>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ОАО "РЖД"</w:t>
            </w:r>
          </w:p>
        </w:tc>
        <w:tc>
          <w:tcPr>
            <w:tcW w:w="951" w:type="pct"/>
            <w:vMerge w:val="restart"/>
            <w:tcBorders>
              <w:top w:val="single" w:sz="8" w:space="0" w:color="auto"/>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о. Воскресенск, п. станции Берендино</w:t>
            </w:r>
          </w:p>
        </w:tc>
        <w:tc>
          <w:tcPr>
            <w:tcW w:w="950" w:type="pct"/>
            <w:vMerge w:val="restart"/>
            <w:tcBorders>
              <w:top w:val="single" w:sz="8" w:space="0" w:color="auto"/>
              <w:left w:val="single" w:sz="8" w:space="0" w:color="auto"/>
              <w:right w:val="single" w:sz="8" w:space="0" w:color="auto"/>
            </w:tcBorders>
            <w:vAlign w:val="center"/>
          </w:tcPr>
          <w:p w:rsidR="004C4DBB" w:rsidRPr="00D30F51" w:rsidRDefault="004C4DBB" w:rsidP="00B30019">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ОАО "РЖД"</w:t>
            </w:r>
          </w:p>
        </w:tc>
        <w:tc>
          <w:tcPr>
            <w:tcW w:w="456" w:type="pct"/>
            <w:tcBorders>
              <w:top w:val="single" w:sz="8" w:space="0" w:color="auto"/>
              <w:left w:val="nil"/>
              <w:bottom w:val="single" w:sz="8" w:space="0" w:color="auto"/>
              <w:right w:val="single" w:sz="8" w:space="0" w:color="auto"/>
            </w:tcBorders>
            <w:shd w:val="clear" w:color="auto" w:fill="auto"/>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2,5/13</w:t>
            </w:r>
          </w:p>
        </w:tc>
        <w:tc>
          <w:tcPr>
            <w:tcW w:w="419" w:type="pct"/>
            <w:tcBorders>
              <w:top w:val="single" w:sz="8" w:space="0" w:color="auto"/>
              <w:left w:val="nil"/>
              <w:bottom w:val="single" w:sz="8" w:space="0" w:color="auto"/>
              <w:right w:val="single" w:sz="8" w:space="0" w:color="auto"/>
            </w:tcBorders>
            <w:shd w:val="clear" w:color="auto" w:fill="auto"/>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single" w:sz="8" w:space="0" w:color="auto"/>
              <w:left w:val="nil"/>
              <w:bottom w:val="single" w:sz="8" w:space="0" w:color="auto"/>
              <w:right w:val="single" w:sz="8" w:space="0" w:color="auto"/>
            </w:tcBorders>
            <w:shd w:val="clear" w:color="auto" w:fill="auto"/>
            <w:noWrap/>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1990</w:t>
            </w:r>
          </w:p>
        </w:tc>
        <w:tc>
          <w:tcPr>
            <w:tcW w:w="418" w:type="pct"/>
            <w:tcBorders>
              <w:top w:val="single" w:sz="8" w:space="0" w:color="auto"/>
              <w:left w:val="nil"/>
              <w:bottom w:val="single" w:sz="8" w:space="0" w:color="auto"/>
              <w:right w:val="single" w:sz="8" w:space="0" w:color="auto"/>
            </w:tcBorders>
            <w:shd w:val="clear" w:color="auto" w:fill="auto"/>
            <w:noWrap/>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single" w:sz="8" w:space="0" w:color="auto"/>
              <w:left w:val="nil"/>
              <w:bottom w:val="single" w:sz="8" w:space="0" w:color="auto"/>
              <w:right w:val="single" w:sz="8" w:space="0" w:color="auto"/>
            </w:tcBorders>
            <w:shd w:val="clear" w:color="auto" w:fill="auto"/>
            <w:noWrap/>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29</w:t>
            </w:r>
          </w:p>
        </w:tc>
      </w:tr>
      <w:tr w:rsidR="004C4DBB" w:rsidRPr="00BE3753" w:rsidTr="00A919FE">
        <w:trPr>
          <w:trHeight w:val="20"/>
        </w:trPr>
        <w:tc>
          <w:tcPr>
            <w:tcW w:w="225" w:type="pct"/>
            <w:vMerge/>
            <w:tcBorders>
              <w:left w:val="single" w:sz="8" w:space="0" w:color="auto"/>
              <w:bottom w:val="single" w:sz="8" w:space="0" w:color="auto"/>
              <w:right w:val="single" w:sz="8" w:space="0" w:color="auto"/>
            </w:tcBorders>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p>
        </w:tc>
        <w:tc>
          <w:tcPr>
            <w:tcW w:w="685" w:type="pct"/>
            <w:vMerge/>
            <w:tcBorders>
              <w:left w:val="single" w:sz="8" w:space="0" w:color="auto"/>
              <w:bottom w:val="single" w:sz="8" w:space="0" w:color="auto"/>
              <w:right w:val="single" w:sz="8" w:space="0" w:color="auto"/>
            </w:tcBorders>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p>
        </w:tc>
        <w:tc>
          <w:tcPr>
            <w:tcW w:w="951" w:type="pct"/>
            <w:vMerge/>
            <w:tcBorders>
              <w:left w:val="single" w:sz="8" w:space="0" w:color="auto"/>
              <w:bottom w:val="single" w:sz="8" w:space="0" w:color="auto"/>
              <w:right w:val="single" w:sz="8" w:space="0" w:color="auto"/>
            </w:tcBorders>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p>
        </w:tc>
        <w:tc>
          <w:tcPr>
            <w:tcW w:w="950" w:type="pct"/>
            <w:vMerge/>
            <w:tcBorders>
              <w:left w:val="single" w:sz="8" w:space="0" w:color="auto"/>
              <w:bottom w:val="single" w:sz="8" w:space="0" w:color="auto"/>
              <w:right w:val="single" w:sz="8" w:space="0" w:color="auto"/>
            </w:tcBorders>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p>
        </w:tc>
        <w:tc>
          <w:tcPr>
            <w:tcW w:w="456" w:type="pct"/>
            <w:tcBorders>
              <w:top w:val="single" w:sz="8" w:space="0" w:color="auto"/>
              <w:left w:val="nil"/>
              <w:bottom w:val="single" w:sz="8" w:space="0" w:color="auto"/>
              <w:right w:val="single" w:sz="8" w:space="0" w:color="auto"/>
            </w:tcBorders>
            <w:shd w:val="clear" w:color="auto" w:fill="auto"/>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ДКВР 2,5/13</w:t>
            </w:r>
          </w:p>
        </w:tc>
        <w:tc>
          <w:tcPr>
            <w:tcW w:w="419" w:type="pct"/>
            <w:tcBorders>
              <w:top w:val="single" w:sz="8" w:space="0" w:color="auto"/>
              <w:left w:val="nil"/>
              <w:bottom w:val="single" w:sz="8" w:space="0" w:color="auto"/>
              <w:right w:val="single" w:sz="8" w:space="0" w:color="auto"/>
            </w:tcBorders>
            <w:shd w:val="clear" w:color="auto" w:fill="auto"/>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Паровой</w:t>
            </w:r>
          </w:p>
        </w:tc>
        <w:tc>
          <w:tcPr>
            <w:tcW w:w="456" w:type="pct"/>
            <w:tcBorders>
              <w:top w:val="single" w:sz="8" w:space="0" w:color="auto"/>
              <w:left w:val="nil"/>
              <w:bottom w:val="single" w:sz="8" w:space="0" w:color="auto"/>
              <w:right w:val="single" w:sz="8" w:space="0" w:color="auto"/>
            </w:tcBorders>
            <w:shd w:val="clear" w:color="auto" w:fill="auto"/>
            <w:noWrap/>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1990</w:t>
            </w:r>
          </w:p>
        </w:tc>
        <w:tc>
          <w:tcPr>
            <w:tcW w:w="418" w:type="pct"/>
            <w:tcBorders>
              <w:top w:val="single" w:sz="8" w:space="0" w:color="auto"/>
              <w:left w:val="nil"/>
              <w:bottom w:val="single" w:sz="8" w:space="0" w:color="auto"/>
              <w:right w:val="single" w:sz="8" w:space="0" w:color="auto"/>
            </w:tcBorders>
            <w:shd w:val="clear" w:color="auto" w:fill="auto"/>
            <w:noWrap/>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2018</w:t>
            </w:r>
          </w:p>
        </w:tc>
        <w:tc>
          <w:tcPr>
            <w:tcW w:w="439" w:type="pct"/>
            <w:tcBorders>
              <w:top w:val="single" w:sz="8" w:space="0" w:color="auto"/>
              <w:left w:val="nil"/>
              <w:bottom w:val="single" w:sz="8" w:space="0" w:color="auto"/>
              <w:right w:val="single" w:sz="8" w:space="0" w:color="auto"/>
            </w:tcBorders>
            <w:shd w:val="clear" w:color="auto" w:fill="auto"/>
            <w:noWrap/>
            <w:vAlign w:val="center"/>
          </w:tcPr>
          <w:p w:rsidR="004C4DBB" w:rsidRPr="004C4DBB" w:rsidRDefault="004C4DBB" w:rsidP="00BA45D3">
            <w:pPr>
              <w:spacing w:after="0" w:line="240" w:lineRule="auto"/>
              <w:jc w:val="center"/>
              <w:rPr>
                <w:rFonts w:ascii="Times New Roman" w:eastAsia="Times New Roman" w:hAnsi="Times New Roman" w:cs="Times New Roman"/>
                <w:color w:val="000000"/>
                <w:sz w:val="16"/>
                <w:szCs w:val="16"/>
                <w:lang w:eastAsia="ru-RU"/>
              </w:rPr>
            </w:pPr>
            <w:r w:rsidRPr="004C4DBB">
              <w:rPr>
                <w:rFonts w:ascii="Times New Roman" w:eastAsia="Times New Roman" w:hAnsi="Times New Roman" w:cs="Times New Roman"/>
                <w:color w:val="000000"/>
                <w:sz w:val="16"/>
                <w:szCs w:val="16"/>
                <w:lang w:eastAsia="ru-RU"/>
              </w:rPr>
              <w:t>29</w:t>
            </w:r>
          </w:p>
        </w:tc>
      </w:tr>
    </w:tbl>
    <w:p w:rsidR="00AA61BB" w:rsidRDefault="00AA61BB" w:rsidP="00BE3753">
      <w:pPr>
        <w:rPr>
          <w:bCs/>
          <w:color w:val="000000" w:themeColor="text1"/>
          <w:sz w:val="24"/>
          <w:szCs w:val="24"/>
        </w:rPr>
        <w:sectPr w:rsidR="00AA61BB" w:rsidSect="00BE3753">
          <w:pgSz w:w="16839" w:h="11907" w:orient="landscape" w:code="9"/>
          <w:pgMar w:top="1134" w:right="1134" w:bottom="851" w:left="1134" w:header="709" w:footer="709" w:gutter="0"/>
          <w:cols w:space="708"/>
          <w:docGrid w:linePitch="360"/>
        </w:sectPr>
      </w:pPr>
    </w:p>
    <w:p w:rsidR="00937AA5" w:rsidRDefault="00D855EF" w:rsidP="00AA61BB">
      <w:pPr>
        <w:pStyle w:val="1"/>
        <w:jc w:val="both"/>
        <w:rPr>
          <w:color w:val="auto"/>
        </w:rPr>
      </w:pPr>
      <w:bookmarkStart w:id="13" w:name="_Toc57188744"/>
      <w:r>
        <w:rPr>
          <w:color w:val="auto"/>
        </w:rPr>
        <w:lastRenderedPageBreak/>
        <w:t>1.</w:t>
      </w:r>
      <w:r w:rsidR="00AA61BB" w:rsidRPr="00AA61BB">
        <w:rPr>
          <w:color w:val="auto"/>
        </w:rPr>
        <w:t>2.6.</w:t>
      </w:r>
      <w:r>
        <w:rPr>
          <w:color w:val="auto"/>
        </w:rPr>
        <w:t xml:space="preserve"> </w:t>
      </w:r>
      <w:r w:rsidR="00AA61BB" w:rsidRPr="00AA61BB">
        <w:rPr>
          <w:color w:val="auto"/>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3"/>
    </w:p>
    <w:p w:rsidR="001A536C" w:rsidRDefault="001A536C" w:rsidP="00694334">
      <w:pPr>
        <w:spacing w:after="0" w:line="360" w:lineRule="auto"/>
        <w:ind w:firstLine="851"/>
        <w:jc w:val="both"/>
        <w:rPr>
          <w:rFonts w:ascii="Times New Roman" w:hAnsi="Times New Roman" w:cs="Times New Roman"/>
          <w:color w:val="000000" w:themeColor="text1"/>
          <w:sz w:val="28"/>
          <w:szCs w:val="28"/>
        </w:rPr>
      </w:pP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На источнике теплоснабжения ТЭЦ</w:t>
      </w:r>
      <w:r w:rsidRPr="00694334">
        <w:rPr>
          <w:rFonts w:ascii="Times New Roman" w:hAnsi="Times New Roman" w:cs="Times New Roman"/>
          <w:color w:val="000000" w:themeColor="text1"/>
          <w:sz w:val="28"/>
          <w:szCs w:val="28"/>
        </w:rPr>
        <w:t xml:space="preserve"> АО «ВМУ»</w:t>
      </w:r>
      <w:r>
        <w:rPr>
          <w:rFonts w:ascii="Times New Roman" w:hAnsi="Times New Roman" w:cs="Times New Roman"/>
          <w:color w:val="000000" w:themeColor="text1"/>
          <w:sz w:val="28"/>
          <w:szCs w:val="28"/>
        </w:rPr>
        <w:t xml:space="preserve"> </w:t>
      </w:r>
      <w:r w:rsidRPr="00694334">
        <w:rPr>
          <w:rFonts w:ascii="Times New Roman" w:hAnsi="Times New Roman" w:cs="Times New Roman"/>
          <w:color w:val="000000" w:themeColor="text1"/>
          <w:sz w:val="28"/>
          <w:szCs w:val="28"/>
        </w:rPr>
        <w:t>пар после котлоагрегатов подается на общий коллектор высокого давления с параметрами 440°С и 39 кгс/кв.см. Далее пар поступает к турбинам, 2-м параллельно включенным РОУ 40/5 и на собственные нужды источника.</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На ТЭЦ </w:t>
      </w:r>
      <w:r w:rsidRPr="00694334">
        <w:rPr>
          <w:rFonts w:ascii="Times New Roman" w:hAnsi="Times New Roman" w:cs="Times New Roman"/>
          <w:color w:val="000000" w:themeColor="text1"/>
          <w:sz w:val="28"/>
          <w:szCs w:val="28"/>
        </w:rPr>
        <w:t>АО «ВМУ» установлено следующее турбинное оборудование общей электрической мощностью 24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w:t>
      </w:r>
      <w:r w:rsidRPr="00694334">
        <w:rPr>
          <w:rFonts w:ascii="Times New Roman" w:hAnsi="Times New Roman" w:cs="Times New Roman"/>
          <w:color w:val="000000" w:themeColor="text1"/>
          <w:sz w:val="28"/>
          <w:szCs w:val="28"/>
        </w:rPr>
        <w:tab/>
        <w:t>Паровая турбина П-6-35/5М ст.№1 (6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w:t>
      </w:r>
      <w:r w:rsidRPr="00694334">
        <w:rPr>
          <w:rFonts w:ascii="Times New Roman" w:hAnsi="Times New Roman" w:cs="Times New Roman"/>
          <w:color w:val="000000" w:themeColor="text1"/>
          <w:sz w:val="28"/>
          <w:szCs w:val="28"/>
        </w:rPr>
        <w:tab/>
        <w:t>Паровая турбина П-6-35/5М ст.№2 (6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w:t>
      </w:r>
      <w:r w:rsidRPr="00694334">
        <w:rPr>
          <w:rFonts w:ascii="Times New Roman" w:hAnsi="Times New Roman" w:cs="Times New Roman"/>
          <w:color w:val="000000" w:themeColor="text1"/>
          <w:sz w:val="28"/>
          <w:szCs w:val="28"/>
        </w:rPr>
        <w:tab/>
        <w:t>Паровая турбина Р-6-35/5М ст.№3 (6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w:t>
      </w:r>
      <w:r w:rsidRPr="00694334">
        <w:rPr>
          <w:rFonts w:ascii="Times New Roman" w:hAnsi="Times New Roman" w:cs="Times New Roman"/>
          <w:color w:val="000000" w:themeColor="text1"/>
          <w:sz w:val="28"/>
          <w:szCs w:val="28"/>
        </w:rPr>
        <w:tab/>
        <w:t>Паровая турбина АР-6-6 ст.№4 (6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Из отборов турбин ст. №1,2 и от турбин с противодавлением ст. №3,4, а также после 2-х параллельно включенных РОУ 40/5 пар поступает на коллектор низкого давления с параметрами 3,5 – 5,0 атм; 226 - 250°С. С коллектора низкого давления пар направляется на покрытие тепловых нагрузок потребителей, на приготовление нагретой сетевой воды с температурным графиком 150/70°С (в.ср. 11</w:t>
      </w:r>
      <w:r>
        <w:rPr>
          <w:rFonts w:ascii="Times New Roman" w:hAnsi="Times New Roman" w:cs="Times New Roman"/>
          <w:color w:val="000000" w:themeColor="text1"/>
          <w:sz w:val="28"/>
          <w:szCs w:val="28"/>
        </w:rPr>
        <w:t>0</w:t>
      </w:r>
      <w:r w:rsidRPr="00694334">
        <w:rPr>
          <w:rFonts w:ascii="Times New Roman" w:hAnsi="Times New Roman" w:cs="Times New Roman"/>
          <w:color w:val="000000" w:themeColor="text1"/>
          <w:sz w:val="28"/>
          <w:szCs w:val="28"/>
        </w:rPr>
        <w:t>°С) на нужды теплоснабжения потребителей, на приготовление горячей воды на нужды ГВС потребителей, а также на собственные нужды источника теплоснабжения.</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Подготовка сетевой воды на нужды теплоснабжения осуществляется в 2-х пароводяных подогревателях БП-200. Система теплоснабжения закрытая.</w:t>
      </w:r>
    </w:p>
    <w:p w:rsid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Подготовка артезианской водопроводной воды на нужды ГВС потребителей осуществляется в 2-х подогревателях ПП2-1,7-0,7.</w:t>
      </w:r>
    </w:p>
    <w:p w:rsidR="00FD0FFA" w:rsidRDefault="00FD0FFA" w:rsidP="00AA61BB">
      <w:pPr>
        <w:rPr>
          <w:color w:val="000000" w:themeColor="text1"/>
          <w:sz w:val="24"/>
          <w:szCs w:val="24"/>
        </w:rPr>
      </w:pPr>
    </w:p>
    <w:p w:rsidR="00FD0FFA" w:rsidRDefault="00FD0FFA" w:rsidP="00AA61BB">
      <w:pPr>
        <w:rPr>
          <w:color w:val="000000" w:themeColor="text1"/>
          <w:sz w:val="24"/>
          <w:szCs w:val="24"/>
        </w:rPr>
        <w:sectPr w:rsidR="00FD0FFA" w:rsidSect="00FD0FFA">
          <w:pgSz w:w="11907" w:h="16840" w:code="9"/>
          <w:pgMar w:top="1134" w:right="851" w:bottom="1134" w:left="1134" w:header="709" w:footer="709" w:gutter="0"/>
          <w:cols w:space="708"/>
          <w:docGrid w:linePitch="360"/>
        </w:sectPr>
      </w:pPr>
    </w:p>
    <w:p w:rsidR="00DC42D9" w:rsidRPr="00DC42D9" w:rsidRDefault="00D855EF" w:rsidP="00DC42D9">
      <w:pPr>
        <w:pStyle w:val="1"/>
        <w:jc w:val="both"/>
        <w:rPr>
          <w:color w:val="auto"/>
        </w:rPr>
      </w:pPr>
      <w:bookmarkStart w:id="14" w:name="_Toc57188745"/>
      <w:r w:rsidRPr="00922604">
        <w:rPr>
          <w:color w:val="auto"/>
        </w:rPr>
        <w:lastRenderedPageBreak/>
        <w:t>1.</w:t>
      </w:r>
      <w:r w:rsidR="00DC42D9" w:rsidRPr="00922604">
        <w:rPr>
          <w:color w:val="auto"/>
        </w:rPr>
        <w:t>2.7.</w:t>
      </w:r>
      <w:r w:rsidRPr="00922604">
        <w:rPr>
          <w:color w:val="auto"/>
        </w:rPr>
        <w:t xml:space="preserve"> </w:t>
      </w:r>
      <w:r w:rsidR="00DC42D9" w:rsidRPr="00922604">
        <w:rPr>
          <w:color w:val="auto"/>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4"/>
    </w:p>
    <w:p w:rsidR="00922604" w:rsidRDefault="00922604" w:rsidP="00922604">
      <w:pPr>
        <w:spacing w:before="240" w:after="0" w:line="360" w:lineRule="auto"/>
        <w:ind w:firstLine="709"/>
        <w:jc w:val="both"/>
        <w:rPr>
          <w:rFonts w:ascii="Times New Roman" w:hAnsi="Times New Roman" w:cs="Times New Roman"/>
          <w:kern w:val="28"/>
          <w:sz w:val="28"/>
          <w:szCs w:val="28"/>
        </w:rPr>
      </w:pPr>
      <w:r w:rsidRPr="00C23F1B">
        <w:rPr>
          <w:rFonts w:ascii="Times New Roman" w:hAnsi="Times New Roman" w:cs="Times New Roman"/>
          <w:kern w:val="28"/>
          <w:sz w:val="28"/>
          <w:szCs w:val="28"/>
        </w:rPr>
        <w:t xml:space="preserve">На источниках теплоснабжения в г.о. </w:t>
      </w:r>
      <w:r>
        <w:rPr>
          <w:rFonts w:ascii="Times New Roman" w:hAnsi="Times New Roman" w:cs="Times New Roman"/>
          <w:kern w:val="28"/>
          <w:sz w:val="28"/>
          <w:szCs w:val="28"/>
        </w:rPr>
        <w:t xml:space="preserve">Воскресенск </w:t>
      </w:r>
      <w:r w:rsidRPr="00C23F1B">
        <w:rPr>
          <w:rFonts w:ascii="Times New Roman" w:hAnsi="Times New Roman" w:cs="Times New Roman"/>
          <w:kern w:val="28"/>
          <w:sz w:val="28"/>
          <w:szCs w:val="28"/>
        </w:rPr>
        <w:t>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 Сведения по температурным графикам отпуска тепловой энергии от источников представлены в таблице 1.2.7.1.</w:t>
      </w:r>
    </w:p>
    <w:p w:rsidR="00B30019" w:rsidRDefault="00B30019">
      <w:pPr>
        <w:rPr>
          <w:rFonts w:ascii="Times New Roman" w:hAnsi="Times New Roman" w:cs="Times New Roman"/>
          <w:kern w:val="28"/>
          <w:sz w:val="28"/>
          <w:szCs w:val="28"/>
        </w:rPr>
      </w:pPr>
      <w:r>
        <w:rPr>
          <w:rFonts w:ascii="Times New Roman" w:hAnsi="Times New Roman" w:cs="Times New Roman"/>
          <w:kern w:val="28"/>
          <w:sz w:val="28"/>
          <w:szCs w:val="28"/>
        </w:rPr>
        <w:br w:type="page"/>
      </w:r>
    </w:p>
    <w:p w:rsidR="00B30019" w:rsidRDefault="00B30019" w:rsidP="00922604">
      <w:pPr>
        <w:spacing w:before="240" w:after="0" w:line="360" w:lineRule="auto"/>
        <w:ind w:firstLine="709"/>
        <w:jc w:val="both"/>
        <w:rPr>
          <w:rFonts w:ascii="Times New Roman" w:hAnsi="Times New Roman" w:cs="Times New Roman"/>
          <w:kern w:val="28"/>
          <w:sz w:val="28"/>
          <w:szCs w:val="28"/>
        </w:rPr>
        <w:sectPr w:rsidR="00B30019" w:rsidSect="00922604">
          <w:pgSz w:w="11907" w:h="16840" w:code="9"/>
          <w:pgMar w:top="1134" w:right="851" w:bottom="1134" w:left="1134" w:header="709" w:footer="709" w:gutter="0"/>
          <w:cols w:space="708"/>
          <w:docGrid w:linePitch="360"/>
        </w:sectPr>
      </w:pPr>
    </w:p>
    <w:p w:rsidR="00922604" w:rsidRDefault="00C00769" w:rsidP="00B30019">
      <w:pPr>
        <w:pStyle w:val="ac"/>
        <w:spacing w:after="0" w:line="360" w:lineRule="auto"/>
        <w:ind w:left="0"/>
        <w:contextualSpacing w:val="0"/>
        <w:jc w:val="both"/>
        <w:rPr>
          <w:rFonts w:ascii="Times New Roman" w:hAnsi="Times New Roman" w:cs="Times New Roman"/>
          <w:sz w:val="28"/>
          <w:szCs w:val="28"/>
        </w:rPr>
      </w:pPr>
      <w:r w:rsidRPr="00A02FDC">
        <w:rPr>
          <w:rFonts w:ascii="Times New Roman" w:hAnsi="Times New Roman" w:cs="Times New Roman"/>
          <w:sz w:val="28"/>
          <w:szCs w:val="28"/>
        </w:rPr>
        <w:lastRenderedPageBreak/>
        <w:t xml:space="preserve">Таблица </w:t>
      </w:r>
      <w:r w:rsidR="001A536C">
        <w:rPr>
          <w:rFonts w:ascii="Times New Roman" w:hAnsi="Times New Roman" w:cs="Times New Roman"/>
          <w:sz w:val="28"/>
          <w:szCs w:val="28"/>
        </w:rPr>
        <w:t>1.</w:t>
      </w:r>
      <w:r w:rsidRPr="00A02FDC">
        <w:rPr>
          <w:rFonts w:ascii="Times New Roman" w:hAnsi="Times New Roman" w:cs="Times New Roman"/>
          <w:sz w:val="28"/>
          <w:szCs w:val="28"/>
        </w:rPr>
        <w:t xml:space="preserve">2.7.1 </w:t>
      </w:r>
      <w:r w:rsidR="00A02FDC" w:rsidRPr="00A02FDC">
        <w:rPr>
          <w:rFonts w:ascii="Times New Roman" w:hAnsi="Times New Roman" w:cs="Times New Roman"/>
          <w:sz w:val="28"/>
          <w:szCs w:val="28"/>
        </w:rPr>
        <w:t>–</w:t>
      </w:r>
      <w:r w:rsidRPr="00A02FDC">
        <w:rPr>
          <w:rFonts w:ascii="Times New Roman" w:hAnsi="Times New Roman" w:cs="Times New Roman"/>
          <w:sz w:val="28"/>
          <w:szCs w:val="28"/>
        </w:rPr>
        <w:t xml:space="preserve"> </w:t>
      </w:r>
      <w:r w:rsidR="00922604" w:rsidRPr="00962FC8">
        <w:rPr>
          <w:rFonts w:ascii="Times New Roman" w:hAnsi="Times New Roman" w:cs="Times New Roman"/>
          <w:sz w:val="28"/>
          <w:szCs w:val="28"/>
        </w:rPr>
        <w:t>Температурные графики работы источников теплоснабжения</w:t>
      </w:r>
    </w:p>
    <w:tbl>
      <w:tblPr>
        <w:tblW w:w="0" w:type="auto"/>
        <w:tblLook w:val="04A0" w:firstRow="1" w:lastRow="0" w:firstColumn="1" w:lastColumn="0" w:noHBand="0" w:noVBand="1"/>
      </w:tblPr>
      <w:tblGrid>
        <w:gridCol w:w="573"/>
        <w:gridCol w:w="2530"/>
        <w:gridCol w:w="4195"/>
        <w:gridCol w:w="2536"/>
        <w:gridCol w:w="2431"/>
        <w:gridCol w:w="2523"/>
      </w:tblGrid>
      <w:tr w:rsidR="00B30019" w:rsidRPr="00044E7F" w:rsidTr="00B30019">
        <w:trPr>
          <w:trHeight w:val="20"/>
          <w:tblHeader/>
        </w:trPr>
        <w:tc>
          <w:tcPr>
            <w:tcW w:w="0" w:type="auto"/>
            <w:tcBorders>
              <w:top w:val="single" w:sz="8" w:space="0" w:color="auto"/>
              <w:left w:val="single" w:sz="8" w:space="0" w:color="auto"/>
              <w:bottom w:val="single" w:sz="4" w:space="0" w:color="auto"/>
              <w:right w:val="single" w:sz="8" w:space="0" w:color="auto"/>
            </w:tcBorders>
            <w:shd w:val="clear" w:color="000000" w:fill="B1A0C7"/>
            <w:vAlign w:val="center"/>
            <w:hideMark/>
          </w:tcPr>
          <w:p w:rsidR="00B30019" w:rsidRPr="00B30019" w:rsidRDefault="00B30019" w:rsidP="00CC5122">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 п/п</w:t>
            </w:r>
          </w:p>
        </w:tc>
        <w:tc>
          <w:tcPr>
            <w:tcW w:w="0" w:type="auto"/>
            <w:tcBorders>
              <w:top w:val="single" w:sz="8" w:space="0" w:color="auto"/>
              <w:left w:val="nil"/>
              <w:bottom w:val="single" w:sz="4" w:space="0" w:color="auto"/>
              <w:right w:val="single" w:sz="8" w:space="0" w:color="auto"/>
            </w:tcBorders>
            <w:shd w:val="clear" w:color="000000" w:fill="B1A0C7"/>
            <w:vAlign w:val="center"/>
            <w:hideMark/>
          </w:tcPr>
          <w:p w:rsidR="00B30019" w:rsidRPr="00B30019" w:rsidRDefault="00B30019" w:rsidP="00CC5122">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Источник тепловой энергии</w:t>
            </w:r>
          </w:p>
        </w:tc>
        <w:tc>
          <w:tcPr>
            <w:tcW w:w="0" w:type="auto"/>
            <w:tcBorders>
              <w:top w:val="single" w:sz="8" w:space="0" w:color="auto"/>
              <w:left w:val="nil"/>
              <w:bottom w:val="single" w:sz="4" w:space="0" w:color="auto"/>
              <w:right w:val="single" w:sz="4" w:space="0" w:color="auto"/>
            </w:tcBorders>
            <w:shd w:val="clear" w:color="000000" w:fill="B1A0C7"/>
            <w:vAlign w:val="center"/>
            <w:hideMark/>
          </w:tcPr>
          <w:p w:rsidR="00B30019" w:rsidRPr="00B30019" w:rsidRDefault="00B30019" w:rsidP="00CC5122">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Адрес</w:t>
            </w:r>
          </w:p>
        </w:tc>
        <w:tc>
          <w:tcPr>
            <w:tcW w:w="0" w:type="auto"/>
            <w:tcBorders>
              <w:top w:val="single" w:sz="4" w:space="0" w:color="auto"/>
              <w:left w:val="single" w:sz="4" w:space="0" w:color="auto"/>
              <w:bottom w:val="single" w:sz="4" w:space="0" w:color="auto"/>
              <w:right w:val="single" w:sz="4" w:space="0" w:color="auto"/>
            </w:tcBorders>
            <w:shd w:val="clear" w:color="000000" w:fill="B1A0C7"/>
            <w:vAlign w:val="center"/>
          </w:tcPr>
          <w:p w:rsidR="00B30019" w:rsidRPr="00B30019" w:rsidRDefault="00B30019" w:rsidP="00B30019">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Теплоснабжающая организация</w:t>
            </w:r>
          </w:p>
        </w:tc>
        <w:tc>
          <w:tcPr>
            <w:tcW w:w="0" w:type="auto"/>
            <w:tcBorders>
              <w:top w:val="single" w:sz="8" w:space="0" w:color="auto"/>
              <w:left w:val="single" w:sz="4" w:space="0" w:color="auto"/>
              <w:bottom w:val="single" w:sz="4" w:space="0" w:color="auto"/>
              <w:right w:val="single" w:sz="8" w:space="0" w:color="auto"/>
            </w:tcBorders>
            <w:shd w:val="clear" w:color="000000" w:fill="B1A0C7"/>
            <w:vAlign w:val="center"/>
            <w:hideMark/>
          </w:tcPr>
          <w:p w:rsidR="00B30019" w:rsidRPr="00B30019" w:rsidRDefault="00B30019" w:rsidP="00CC5122">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Проектный температурный график,°С</w:t>
            </w:r>
          </w:p>
        </w:tc>
        <w:tc>
          <w:tcPr>
            <w:tcW w:w="0" w:type="auto"/>
            <w:tcBorders>
              <w:top w:val="single" w:sz="8" w:space="0" w:color="auto"/>
              <w:left w:val="nil"/>
              <w:bottom w:val="single" w:sz="4" w:space="0" w:color="auto"/>
              <w:right w:val="single" w:sz="8" w:space="0" w:color="auto"/>
            </w:tcBorders>
            <w:shd w:val="clear" w:color="000000" w:fill="B1A0C7"/>
            <w:vAlign w:val="center"/>
            <w:hideMark/>
          </w:tcPr>
          <w:p w:rsidR="00B30019" w:rsidRPr="00B30019" w:rsidRDefault="00B30019" w:rsidP="00CC5122">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Фактический температурный график,°С</w:t>
            </w:r>
          </w:p>
        </w:tc>
      </w:tr>
      <w:tr w:rsidR="00B30019" w:rsidRPr="00044E7F" w:rsidTr="001A2404">
        <w:trPr>
          <w:trHeight w:val="25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Новлянский квартал</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Цесиса, 23 стр.3, стр.4</w:t>
            </w:r>
          </w:p>
        </w:tc>
        <w:tc>
          <w:tcPr>
            <w:tcW w:w="0" w:type="auto"/>
            <w:tcBorders>
              <w:top w:val="single" w:sz="4" w:space="0" w:color="auto"/>
              <w:left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single" w:sz="4" w:space="0" w:color="auto"/>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w:t>
            </w:r>
          </w:p>
        </w:tc>
        <w:tc>
          <w:tcPr>
            <w:tcW w:w="0" w:type="auto"/>
            <w:tcBorders>
              <w:top w:val="single" w:sz="4" w:space="0" w:color="auto"/>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квартала</w:t>
            </w:r>
          </w:p>
        </w:tc>
        <w:tc>
          <w:tcPr>
            <w:tcW w:w="0" w:type="auto"/>
            <w:tcBorders>
              <w:top w:val="single" w:sz="4" w:space="0" w:color="auto"/>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пер. Физкультурный, 12</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single" w:sz="4" w:space="0" w:color="auto"/>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single" w:sz="4" w:space="0" w:color="auto"/>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4 квартала</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Менделеева, 32</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Больничного квартала</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Больничный проезд, 3, корп. 7</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5</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«Маришкино» (Москворечье)</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Маришкино, ул. Отдыха, 2а</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6</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Рабочая</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Рабочая, 137</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7</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«Московская»</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Московская, 24</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8</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ул. Фурманова</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Фурманова, 10а</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9</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Мичурина</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Мичурина, 1в</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«Белинского»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Белинского, 12а</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11</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№1 п. Лопатинский</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Старая промплощадка, д.5</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12</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Лопатинский</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Комсомольская, 33</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13</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Интернатская</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Интернатская д. 5а</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14</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Советская</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Советская, 108г</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15</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Школьная</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Школьная, д. 2б</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16</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"Баня"</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Зайцева, д. 1б</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17</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д.Ратчино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с.Ратчино, ул. Сельская, 1/1</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18</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д.Степанщино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стр. 51/1</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19</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с.Косяково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Косяково, ул. Молодежная, стр. 8/1</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с.Невское</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Невское, стр.1/4</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21</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ДРП</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ДРП-5</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22</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с.Конобеево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Конобеево , ул. Коммунальная,  д.1</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23</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с.Барановское</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Барановское, ул. Центральная, д.131</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24</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Усадище</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Усадище, ул. Южная, д.11</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25</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д.Леоново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Леоново, ул. Школьная</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26</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д.Щербово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Щербово, ул. Малага, д.9</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27</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Ашитково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Ашитково, ул. Почтовая, д. 17</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28</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п. Виноградово (школа)</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Виноградово, ул. Коммунистическая, д. 9</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29</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Котельня д. Золотово (фабрика)</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Фабричная</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 Золотово (школа)</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Моховая</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31</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д.Губино (школа)</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Губино, Центральная, д.88 б</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32</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д.Ратмирово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Ратмирово</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33</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1 г.Белоозерский</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ул.Коммунальная, д.6</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34</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2 г.Белоозерский</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ул.Пионерская, стр. 24</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35</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д. Цибино</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Цибино, пер.Школьный, стр. 11/1</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36</w:t>
            </w:r>
          </w:p>
        </w:tc>
        <w:tc>
          <w:tcPr>
            <w:tcW w:w="0" w:type="auto"/>
            <w:tcBorders>
              <w:top w:val="nil"/>
              <w:left w:val="nil"/>
              <w:bottom w:val="single" w:sz="8" w:space="0" w:color="auto"/>
              <w:right w:val="single" w:sz="8"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Фаустово, ул.Железнодо-рожная</w:t>
            </w:r>
          </w:p>
        </w:tc>
        <w:tc>
          <w:tcPr>
            <w:tcW w:w="0" w:type="auto"/>
            <w:tcBorders>
              <w:top w:val="nil"/>
              <w:left w:val="nil"/>
              <w:bottom w:val="single" w:sz="8" w:space="0" w:color="auto"/>
              <w:right w:val="single" w:sz="4" w:space="0" w:color="auto"/>
            </w:tcBorders>
            <w:shd w:val="clear" w:color="auto" w:fill="auto"/>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Фаустово, ул.Железнодо-рожная</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37</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№3А</w:t>
            </w:r>
          </w:p>
        </w:tc>
        <w:tc>
          <w:tcPr>
            <w:tcW w:w="0" w:type="auto"/>
            <w:tcBorders>
              <w:top w:val="nil"/>
              <w:left w:val="nil"/>
              <w:bottom w:val="single" w:sz="8" w:space="0" w:color="auto"/>
              <w:right w:val="single" w:sz="4" w:space="0" w:color="auto"/>
            </w:tcBorders>
            <w:shd w:val="clear" w:color="auto" w:fill="auto"/>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г.о.Воскресенск, г.Белоозерский</w:t>
            </w:r>
          </w:p>
        </w:tc>
        <w:tc>
          <w:tcPr>
            <w:tcW w:w="0" w:type="auto"/>
            <w:tcBorders>
              <w:top w:val="single" w:sz="4" w:space="0" w:color="auto"/>
              <w:left w:val="single" w:sz="4" w:space="0" w:color="auto"/>
              <w:bottom w:val="single" w:sz="4" w:space="0" w:color="auto"/>
              <w:right w:val="single" w:sz="4" w:space="0" w:color="auto"/>
            </w:tcBorders>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ФКП "ГкНИПАС"</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38</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д.Чемодурово</w:t>
            </w:r>
          </w:p>
        </w:tc>
        <w:tc>
          <w:tcPr>
            <w:tcW w:w="0" w:type="auto"/>
            <w:tcBorders>
              <w:top w:val="nil"/>
              <w:left w:val="nil"/>
              <w:bottom w:val="single" w:sz="8" w:space="0" w:color="auto"/>
              <w:right w:val="single" w:sz="4"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Чемодурово, ул. Советская, д. 6б</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CB127C" w:rsidP="00B30019">
            <w:pPr>
              <w:spacing w:after="0" w:line="240" w:lineRule="auto"/>
              <w:jc w:val="both"/>
              <w:rPr>
                <w:rFonts w:ascii="Times New Roman" w:hAnsi="Times New Roman" w:cs="Times New Roman"/>
                <w:color w:val="000000"/>
                <w:sz w:val="16"/>
                <w:szCs w:val="16"/>
              </w:rPr>
            </w:pPr>
            <w:r w:rsidRPr="00CB127C">
              <w:rPr>
                <w:rFonts w:ascii="Times New Roman" w:hAnsi="Times New Roman" w:cs="Times New Roman"/>
                <w:color w:val="000000"/>
                <w:sz w:val="16"/>
                <w:szCs w:val="16"/>
              </w:rPr>
              <w:t>АО "ВТС"</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39</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ТЭЦ АО «ВМУ»</w:t>
            </w:r>
          </w:p>
        </w:tc>
        <w:tc>
          <w:tcPr>
            <w:tcW w:w="0" w:type="auto"/>
            <w:tcBorders>
              <w:top w:val="nil"/>
              <w:left w:val="nil"/>
              <w:bottom w:val="single" w:sz="8" w:space="0" w:color="auto"/>
              <w:right w:val="single" w:sz="4"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Заводская улица, 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«ВМУ»</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lastRenderedPageBreak/>
              <w:t>40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КТС 019 п. им. Цюрупы</w:t>
            </w:r>
          </w:p>
        </w:tc>
        <w:tc>
          <w:tcPr>
            <w:tcW w:w="0" w:type="auto"/>
            <w:tcBorders>
              <w:top w:val="nil"/>
              <w:left w:val="nil"/>
              <w:bottom w:val="single" w:sz="8" w:space="0" w:color="auto"/>
              <w:right w:val="single" w:sz="4"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"Теплоэнергетическое предприятие"</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41</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Крышная котельная</w:t>
            </w:r>
          </w:p>
        </w:tc>
        <w:tc>
          <w:tcPr>
            <w:tcW w:w="0" w:type="auto"/>
            <w:tcBorders>
              <w:top w:val="nil"/>
              <w:left w:val="nil"/>
              <w:bottom w:val="single" w:sz="8" w:space="0" w:color="auto"/>
              <w:right w:val="single" w:sz="4"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ул. Зелинского дом 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ООО "Инстрой-ХХ1 век"</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42</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«Воскресенск- Техноткань»</w:t>
            </w:r>
          </w:p>
        </w:tc>
        <w:tc>
          <w:tcPr>
            <w:tcW w:w="0" w:type="auto"/>
            <w:tcBorders>
              <w:top w:val="nil"/>
              <w:left w:val="nil"/>
              <w:bottom w:val="single" w:sz="8" w:space="0" w:color="auto"/>
              <w:right w:val="single" w:sz="4"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 Хорлово, пл.Ленина д.1.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«Воскресенск- Техноткань»</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43</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"Фетр"</w:t>
            </w:r>
          </w:p>
        </w:tc>
        <w:tc>
          <w:tcPr>
            <w:tcW w:w="0" w:type="auto"/>
            <w:tcBorders>
              <w:top w:val="single" w:sz="8" w:space="0" w:color="auto"/>
              <w:left w:val="nil"/>
              <w:bottom w:val="single" w:sz="8" w:space="0" w:color="auto"/>
              <w:right w:val="single" w:sz="4" w:space="0" w:color="auto"/>
            </w:tcBorders>
            <w:shd w:val="clear" w:color="000000" w:fill="FFFFFF"/>
            <w:vAlign w:val="center"/>
            <w:hideMark/>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Быковского,1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"Фетр"</w:t>
            </w:r>
          </w:p>
        </w:tc>
        <w:tc>
          <w:tcPr>
            <w:tcW w:w="0" w:type="auto"/>
            <w:tcBorders>
              <w:top w:val="single" w:sz="8" w:space="0" w:color="auto"/>
              <w:left w:val="single" w:sz="4" w:space="0" w:color="auto"/>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B30019" w:rsidRPr="00044E7F" w:rsidTr="00B30019">
        <w:trPr>
          <w:trHeight w:val="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B30019" w:rsidRPr="00B30019" w:rsidRDefault="00B30019" w:rsidP="00B30019">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44</w:t>
            </w:r>
          </w:p>
        </w:tc>
        <w:tc>
          <w:tcPr>
            <w:tcW w:w="0" w:type="auto"/>
            <w:tcBorders>
              <w:top w:val="single" w:sz="8" w:space="0" w:color="auto"/>
              <w:left w:val="nil"/>
              <w:bottom w:val="single" w:sz="8" w:space="0" w:color="auto"/>
              <w:right w:val="single" w:sz="8"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"РЖД"</w:t>
            </w:r>
          </w:p>
        </w:tc>
        <w:tc>
          <w:tcPr>
            <w:tcW w:w="0" w:type="auto"/>
            <w:tcBorders>
              <w:top w:val="single" w:sz="8" w:space="0" w:color="auto"/>
              <w:left w:val="nil"/>
              <w:bottom w:val="single" w:sz="8" w:space="0" w:color="auto"/>
              <w:right w:val="single" w:sz="4"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о. Воскресенск, п. станции Берендино</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B30019" w:rsidRPr="00B30019" w:rsidRDefault="00B30019" w:rsidP="00B30019">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"РЖД"</w:t>
            </w:r>
          </w:p>
        </w:tc>
        <w:tc>
          <w:tcPr>
            <w:tcW w:w="0" w:type="auto"/>
            <w:tcBorders>
              <w:top w:val="single" w:sz="8" w:space="0" w:color="auto"/>
              <w:left w:val="single" w:sz="4" w:space="0" w:color="auto"/>
              <w:bottom w:val="single" w:sz="8" w:space="0" w:color="auto"/>
              <w:right w:val="single" w:sz="8" w:space="0" w:color="auto"/>
            </w:tcBorders>
            <w:shd w:val="clear" w:color="000000" w:fill="FFFFFF"/>
            <w:vAlign w:val="center"/>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val="en-US" w:eastAsia="ru-RU"/>
              </w:rPr>
            </w:pPr>
            <w:r w:rsidRPr="00B30019">
              <w:rPr>
                <w:rFonts w:ascii="Times New Roman" w:eastAsia="Times New Roman" w:hAnsi="Times New Roman" w:cs="Times New Roman"/>
                <w:color w:val="000000"/>
                <w:sz w:val="16"/>
                <w:szCs w:val="16"/>
                <w:lang w:eastAsia="ru-RU"/>
              </w:rPr>
              <w:t>95</w:t>
            </w:r>
            <w:r w:rsidRPr="00B30019">
              <w:rPr>
                <w:rFonts w:ascii="Times New Roman" w:eastAsia="Times New Roman" w:hAnsi="Times New Roman" w:cs="Times New Roman"/>
                <w:color w:val="000000"/>
                <w:sz w:val="16"/>
                <w:szCs w:val="16"/>
                <w:lang w:val="en-US" w:eastAsia="ru-RU"/>
              </w:rPr>
              <w:t>/70</w:t>
            </w:r>
          </w:p>
        </w:tc>
        <w:tc>
          <w:tcPr>
            <w:tcW w:w="0" w:type="auto"/>
            <w:tcBorders>
              <w:top w:val="single" w:sz="8" w:space="0" w:color="auto"/>
              <w:left w:val="nil"/>
              <w:bottom w:val="single" w:sz="8" w:space="0" w:color="auto"/>
              <w:right w:val="single" w:sz="8" w:space="0" w:color="auto"/>
            </w:tcBorders>
            <w:shd w:val="clear" w:color="000000" w:fill="FFFFFF"/>
            <w:vAlign w:val="center"/>
          </w:tcPr>
          <w:p w:rsidR="00B30019" w:rsidRPr="00B30019" w:rsidRDefault="00B30019" w:rsidP="00B30019">
            <w:pPr>
              <w:spacing w:after="0" w:line="240" w:lineRule="auto"/>
              <w:jc w:val="center"/>
              <w:rPr>
                <w:rFonts w:ascii="Times New Roman" w:eastAsia="Times New Roman" w:hAnsi="Times New Roman" w:cs="Times New Roman"/>
                <w:color w:val="000000"/>
                <w:sz w:val="16"/>
                <w:szCs w:val="16"/>
                <w:lang w:val="en-US" w:eastAsia="ru-RU"/>
              </w:rPr>
            </w:pPr>
            <w:r w:rsidRPr="00B30019">
              <w:rPr>
                <w:rFonts w:ascii="Times New Roman" w:eastAsia="Times New Roman" w:hAnsi="Times New Roman" w:cs="Times New Roman"/>
                <w:color w:val="000000"/>
                <w:sz w:val="16"/>
                <w:szCs w:val="16"/>
                <w:lang w:val="en-US" w:eastAsia="ru-RU"/>
              </w:rPr>
              <w:t>95/70</w:t>
            </w:r>
          </w:p>
        </w:tc>
      </w:tr>
    </w:tbl>
    <w:p w:rsidR="00DC42D9" w:rsidRDefault="00DC42D9" w:rsidP="001A536C">
      <w:pPr>
        <w:spacing w:before="240" w:line="360" w:lineRule="auto"/>
        <w:jc w:val="both"/>
        <w:rPr>
          <w:rFonts w:ascii="Times New Roman" w:hAnsi="Times New Roman" w:cs="Times New Roman"/>
          <w:sz w:val="28"/>
          <w:szCs w:val="28"/>
        </w:rPr>
      </w:pPr>
    </w:p>
    <w:p w:rsidR="00B30019" w:rsidRDefault="00B30019" w:rsidP="001A536C">
      <w:pPr>
        <w:spacing w:before="240" w:line="360" w:lineRule="auto"/>
        <w:jc w:val="both"/>
        <w:rPr>
          <w:rFonts w:ascii="Times New Roman" w:hAnsi="Times New Roman" w:cs="Times New Roman"/>
          <w:sz w:val="28"/>
          <w:szCs w:val="28"/>
        </w:rPr>
        <w:sectPr w:rsidR="00B30019" w:rsidSect="00B30019">
          <w:pgSz w:w="16840" w:h="11907" w:orient="landscape" w:code="9"/>
          <w:pgMar w:top="1134" w:right="1134" w:bottom="851" w:left="1134" w:header="709" w:footer="709" w:gutter="0"/>
          <w:cols w:space="708"/>
          <w:docGrid w:linePitch="360"/>
        </w:sectPr>
      </w:pPr>
    </w:p>
    <w:p w:rsidR="00C00769" w:rsidRDefault="00666BB1" w:rsidP="00342779">
      <w:pPr>
        <w:pStyle w:val="1"/>
        <w:jc w:val="both"/>
        <w:rPr>
          <w:color w:val="auto"/>
        </w:rPr>
      </w:pPr>
      <w:bookmarkStart w:id="15" w:name="_Toc57188746"/>
      <w:r>
        <w:rPr>
          <w:color w:val="auto"/>
        </w:rPr>
        <w:lastRenderedPageBreak/>
        <w:t>1.</w:t>
      </w:r>
      <w:r w:rsidR="00A02FDC" w:rsidRPr="00A02FDC">
        <w:rPr>
          <w:color w:val="auto"/>
        </w:rPr>
        <w:t>2.8.</w:t>
      </w:r>
      <w:r w:rsidR="00D855EF">
        <w:rPr>
          <w:color w:val="auto"/>
        </w:rPr>
        <w:t xml:space="preserve"> </w:t>
      </w:r>
      <w:r w:rsidR="00A02FDC" w:rsidRPr="00A02FDC">
        <w:rPr>
          <w:color w:val="auto"/>
        </w:rPr>
        <w:t>Среднегодовая загрузка оборудования источников тепловой энергии</w:t>
      </w:r>
      <w:bookmarkEnd w:id="15"/>
    </w:p>
    <w:p w:rsidR="00666BB1" w:rsidRDefault="00666BB1" w:rsidP="00666BB1">
      <w:pPr>
        <w:spacing w:before="240" w:line="360" w:lineRule="auto"/>
        <w:ind w:firstLine="851"/>
        <w:jc w:val="both"/>
        <w:rPr>
          <w:rFonts w:ascii="Times New Roman" w:hAnsi="Times New Roman" w:cs="Times New Roman"/>
          <w:sz w:val="28"/>
          <w:szCs w:val="28"/>
        </w:rPr>
      </w:pPr>
      <w:r w:rsidRPr="00666BB1">
        <w:rPr>
          <w:rFonts w:ascii="Times New Roman" w:hAnsi="Times New Roman" w:cs="Times New Roman"/>
          <w:sz w:val="28"/>
          <w:szCs w:val="28"/>
        </w:rPr>
        <w:t xml:space="preserve">Среднегодовая загрузка оборудования теплоисточников городского округа </w:t>
      </w:r>
      <w:r>
        <w:rPr>
          <w:rFonts w:ascii="Times New Roman" w:hAnsi="Times New Roman" w:cs="Times New Roman"/>
          <w:sz w:val="28"/>
          <w:szCs w:val="28"/>
        </w:rPr>
        <w:t>Воскресенск</w:t>
      </w:r>
      <w:r w:rsidRPr="00666BB1">
        <w:rPr>
          <w:rFonts w:ascii="Times New Roman" w:hAnsi="Times New Roman" w:cs="Times New Roman"/>
          <w:sz w:val="28"/>
          <w:szCs w:val="28"/>
        </w:rPr>
        <w:t xml:space="preserve"> определена как число использования часов установленной мощности по каждому теплоисточнику и представлена в таблице 1.2.8.1.</w:t>
      </w:r>
    </w:p>
    <w:p w:rsidR="004015C5" w:rsidRDefault="004015C5">
      <w:pPr>
        <w:rPr>
          <w:rFonts w:ascii="Times New Roman" w:hAnsi="Times New Roman" w:cs="Times New Roman"/>
          <w:sz w:val="28"/>
          <w:szCs w:val="28"/>
        </w:rPr>
      </w:pPr>
      <w:r>
        <w:rPr>
          <w:rFonts w:ascii="Times New Roman" w:hAnsi="Times New Roman" w:cs="Times New Roman"/>
          <w:sz w:val="28"/>
          <w:szCs w:val="28"/>
        </w:rPr>
        <w:br w:type="page"/>
      </w:r>
    </w:p>
    <w:p w:rsidR="004015C5" w:rsidRDefault="004015C5" w:rsidP="00666BB1">
      <w:pPr>
        <w:spacing w:before="240" w:line="360" w:lineRule="auto"/>
        <w:jc w:val="both"/>
        <w:rPr>
          <w:rFonts w:ascii="Times New Roman" w:hAnsi="Times New Roman" w:cs="Times New Roman"/>
          <w:sz w:val="28"/>
          <w:szCs w:val="28"/>
        </w:rPr>
        <w:sectPr w:rsidR="004015C5" w:rsidSect="00666BB1">
          <w:pgSz w:w="11907" w:h="16839" w:code="9"/>
          <w:pgMar w:top="1134" w:right="851" w:bottom="1134" w:left="1134" w:header="709" w:footer="709" w:gutter="0"/>
          <w:cols w:space="708"/>
          <w:docGrid w:linePitch="360"/>
        </w:sectPr>
      </w:pPr>
    </w:p>
    <w:p w:rsidR="00A02FDC" w:rsidRDefault="00E7457A" w:rsidP="00A21282">
      <w:pPr>
        <w:spacing w:after="0" w:line="360" w:lineRule="auto"/>
        <w:jc w:val="both"/>
        <w:rPr>
          <w:rFonts w:ascii="Times New Roman" w:hAnsi="Times New Roman" w:cs="Times New Roman"/>
          <w:sz w:val="28"/>
          <w:szCs w:val="28"/>
        </w:rPr>
      </w:pPr>
      <w:r w:rsidRPr="00E7457A">
        <w:rPr>
          <w:rFonts w:ascii="Times New Roman" w:hAnsi="Times New Roman" w:cs="Times New Roman"/>
          <w:sz w:val="28"/>
          <w:szCs w:val="28"/>
        </w:rPr>
        <w:lastRenderedPageBreak/>
        <w:t xml:space="preserve">Таблица </w:t>
      </w:r>
      <w:r w:rsidR="00666BB1">
        <w:rPr>
          <w:rFonts w:ascii="Times New Roman" w:hAnsi="Times New Roman" w:cs="Times New Roman"/>
          <w:sz w:val="28"/>
          <w:szCs w:val="28"/>
        </w:rPr>
        <w:t>1.</w:t>
      </w:r>
      <w:r w:rsidRPr="00E7457A">
        <w:rPr>
          <w:rFonts w:ascii="Times New Roman" w:hAnsi="Times New Roman" w:cs="Times New Roman"/>
          <w:sz w:val="28"/>
          <w:szCs w:val="28"/>
        </w:rPr>
        <w:t>2.8.1 – Среднегодовая загрузка оборудования источников тепловой энергии</w:t>
      </w:r>
    </w:p>
    <w:tbl>
      <w:tblPr>
        <w:tblW w:w="15466" w:type="dxa"/>
        <w:tblInd w:w="93" w:type="dxa"/>
        <w:tblLook w:val="04A0" w:firstRow="1" w:lastRow="0" w:firstColumn="1" w:lastColumn="0" w:noHBand="0" w:noVBand="1"/>
      </w:tblPr>
      <w:tblGrid>
        <w:gridCol w:w="720"/>
        <w:gridCol w:w="1989"/>
        <w:gridCol w:w="2551"/>
        <w:gridCol w:w="2340"/>
        <w:gridCol w:w="1487"/>
        <w:gridCol w:w="1701"/>
        <w:gridCol w:w="1843"/>
        <w:gridCol w:w="1559"/>
        <w:gridCol w:w="1276"/>
      </w:tblGrid>
      <w:tr w:rsidR="004015C5" w:rsidRPr="004015C5" w:rsidTr="00A21282">
        <w:trPr>
          <w:trHeight w:val="464"/>
          <w:tblHeader/>
        </w:trPr>
        <w:tc>
          <w:tcPr>
            <w:tcW w:w="720"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4015C5" w:rsidRPr="004015C5" w:rsidRDefault="004015C5" w:rsidP="004015C5">
            <w:pPr>
              <w:spacing w:after="0" w:line="240" w:lineRule="auto"/>
              <w:jc w:val="center"/>
              <w:rPr>
                <w:rFonts w:ascii="Times New Roman" w:eastAsia="Times New Roman" w:hAnsi="Times New Roman" w:cs="Times New Roman"/>
                <w:b/>
                <w:bCs/>
                <w:color w:val="000000"/>
                <w:sz w:val="16"/>
                <w:szCs w:val="16"/>
                <w:lang w:eastAsia="ru-RU"/>
              </w:rPr>
            </w:pPr>
            <w:r w:rsidRPr="004015C5">
              <w:rPr>
                <w:rFonts w:ascii="Times New Roman" w:eastAsia="Times New Roman" w:hAnsi="Times New Roman" w:cs="Times New Roman"/>
                <w:b/>
                <w:bCs/>
                <w:color w:val="000000"/>
                <w:sz w:val="16"/>
                <w:szCs w:val="16"/>
                <w:lang w:eastAsia="ru-RU"/>
              </w:rPr>
              <w:t>№ п/п</w:t>
            </w:r>
          </w:p>
        </w:tc>
        <w:tc>
          <w:tcPr>
            <w:tcW w:w="198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4015C5" w:rsidRPr="004015C5" w:rsidRDefault="004015C5" w:rsidP="004015C5">
            <w:pPr>
              <w:spacing w:after="0" w:line="240" w:lineRule="auto"/>
              <w:jc w:val="center"/>
              <w:rPr>
                <w:rFonts w:ascii="Times New Roman" w:eastAsia="Times New Roman" w:hAnsi="Times New Roman" w:cs="Times New Roman"/>
                <w:b/>
                <w:bCs/>
                <w:color w:val="000000"/>
                <w:sz w:val="16"/>
                <w:szCs w:val="16"/>
                <w:lang w:eastAsia="ru-RU"/>
              </w:rPr>
            </w:pPr>
            <w:r w:rsidRPr="004015C5">
              <w:rPr>
                <w:rFonts w:ascii="Times New Roman" w:eastAsia="Times New Roman" w:hAnsi="Times New Roman" w:cs="Times New Roman"/>
                <w:b/>
                <w:bCs/>
                <w:color w:val="000000"/>
                <w:sz w:val="16"/>
                <w:szCs w:val="16"/>
                <w:lang w:eastAsia="ru-RU"/>
              </w:rPr>
              <w:t>Тепловой источник</w:t>
            </w:r>
          </w:p>
        </w:tc>
        <w:tc>
          <w:tcPr>
            <w:tcW w:w="255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4015C5" w:rsidRPr="004015C5" w:rsidRDefault="004015C5" w:rsidP="004015C5">
            <w:pPr>
              <w:spacing w:after="0" w:line="240" w:lineRule="auto"/>
              <w:jc w:val="center"/>
              <w:rPr>
                <w:rFonts w:ascii="Times New Roman" w:eastAsia="Times New Roman" w:hAnsi="Times New Roman" w:cs="Times New Roman"/>
                <w:b/>
                <w:bCs/>
                <w:color w:val="000000"/>
                <w:sz w:val="16"/>
                <w:szCs w:val="16"/>
                <w:lang w:eastAsia="ru-RU"/>
              </w:rPr>
            </w:pPr>
            <w:r w:rsidRPr="004015C5">
              <w:rPr>
                <w:rFonts w:ascii="Times New Roman" w:eastAsia="Times New Roman" w:hAnsi="Times New Roman" w:cs="Times New Roman"/>
                <w:b/>
                <w:bCs/>
                <w:color w:val="000000"/>
                <w:sz w:val="16"/>
                <w:szCs w:val="16"/>
                <w:lang w:eastAsia="ru-RU"/>
              </w:rPr>
              <w:t>Адрес</w:t>
            </w:r>
          </w:p>
        </w:tc>
        <w:tc>
          <w:tcPr>
            <w:tcW w:w="234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4015C5" w:rsidRPr="004015C5" w:rsidRDefault="004015C5" w:rsidP="004015C5">
            <w:pPr>
              <w:spacing w:after="0" w:line="240" w:lineRule="auto"/>
              <w:jc w:val="center"/>
              <w:rPr>
                <w:rFonts w:ascii="Times New Roman" w:eastAsia="Times New Roman" w:hAnsi="Times New Roman" w:cs="Times New Roman"/>
                <w:b/>
                <w:bCs/>
                <w:color w:val="000000"/>
                <w:sz w:val="16"/>
                <w:szCs w:val="16"/>
                <w:lang w:eastAsia="ru-RU"/>
              </w:rPr>
            </w:pPr>
            <w:r w:rsidRPr="004015C5">
              <w:rPr>
                <w:rFonts w:ascii="Times New Roman" w:eastAsia="Times New Roman" w:hAnsi="Times New Roman" w:cs="Times New Roman"/>
                <w:b/>
                <w:bCs/>
                <w:color w:val="000000"/>
                <w:sz w:val="16"/>
                <w:szCs w:val="16"/>
                <w:lang w:eastAsia="ru-RU"/>
              </w:rPr>
              <w:t>Теплоснабжающая организация</w:t>
            </w:r>
          </w:p>
        </w:tc>
        <w:tc>
          <w:tcPr>
            <w:tcW w:w="148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4015C5" w:rsidRPr="004015C5" w:rsidRDefault="004015C5" w:rsidP="004015C5">
            <w:pPr>
              <w:spacing w:after="0" w:line="240" w:lineRule="auto"/>
              <w:jc w:val="center"/>
              <w:rPr>
                <w:rFonts w:ascii="Times New Roman" w:eastAsia="Times New Roman" w:hAnsi="Times New Roman" w:cs="Times New Roman"/>
                <w:b/>
                <w:bCs/>
                <w:color w:val="000000"/>
                <w:sz w:val="16"/>
                <w:szCs w:val="16"/>
                <w:lang w:eastAsia="ru-RU"/>
              </w:rPr>
            </w:pPr>
            <w:r w:rsidRPr="004015C5">
              <w:rPr>
                <w:rFonts w:ascii="Times New Roman" w:eastAsia="Times New Roman" w:hAnsi="Times New Roman" w:cs="Times New Roman"/>
                <w:b/>
                <w:bCs/>
                <w:color w:val="000000"/>
                <w:sz w:val="16"/>
                <w:szCs w:val="16"/>
                <w:lang w:eastAsia="ru-RU"/>
              </w:rPr>
              <w:t>Установленная мощность, Гкал/ч</w:t>
            </w:r>
          </w:p>
        </w:tc>
        <w:tc>
          <w:tcPr>
            <w:tcW w:w="170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4015C5" w:rsidRPr="004015C5" w:rsidRDefault="004015C5" w:rsidP="004015C5">
            <w:pPr>
              <w:spacing w:after="0" w:line="240" w:lineRule="auto"/>
              <w:jc w:val="center"/>
              <w:rPr>
                <w:rFonts w:ascii="Times New Roman" w:eastAsia="Times New Roman" w:hAnsi="Times New Roman" w:cs="Times New Roman"/>
                <w:b/>
                <w:bCs/>
                <w:color w:val="000000"/>
                <w:sz w:val="16"/>
                <w:szCs w:val="16"/>
                <w:lang w:eastAsia="ru-RU"/>
              </w:rPr>
            </w:pPr>
            <w:r w:rsidRPr="004015C5">
              <w:rPr>
                <w:rFonts w:ascii="Times New Roman" w:eastAsia="Times New Roman" w:hAnsi="Times New Roman" w:cs="Times New Roman"/>
                <w:b/>
                <w:bCs/>
                <w:color w:val="000000"/>
                <w:sz w:val="16"/>
                <w:szCs w:val="16"/>
                <w:lang w:eastAsia="ru-RU"/>
              </w:rPr>
              <w:t>Число часов работы в год</w:t>
            </w:r>
          </w:p>
        </w:tc>
        <w:tc>
          <w:tcPr>
            <w:tcW w:w="1843"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4015C5" w:rsidRPr="004015C5" w:rsidRDefault="004015C5" w:rsidP="004015C5">
            <w:pPr>
              <w:spacing w:after="0" w:line="240" w:lineRule="auto"/>
              <w:jc w:val="center"/>
              <w:rPr>
                <w:rFonts w:ascii="Times New Roman" w:eastAsia="Times New Roman" w:hAnsi="Times New Roman" w:cs="Times New Roman"/>
                <w:b/>
                <w:bCs/>
                <w:color w:val="000000"/>
                <w:sz w:val="16"/>
                <w:szCs w:val="16"/>
                <w:lang w:eastAsia="ru-RU"/>
              </w:rPr>
            </w:pPr>
            <w:r w:rsidRPr="004015C5">
              <w:rPr>
                <w:rFonts w:ascii="Times New Roman" w:eastAsia="Times New Roman" w:hAnsi="Times New Roman" w:cs="Times New Roman"/>
                <w:b/>
                <w:bCs/>
                <w:color w:val="000000"/>
                <w:sz w:val="16"/>
                <w:szCs w:val="16"/>
                <w:lang w:eastAsia="ru-RU"/>
              </w:rPr>
              <w:t>Фактическая выработка за год, Гкал</w:t>
            </w:r>
          </w:p>
        </w:tc>
        <w:tc>
          <w:tcPr>
            <w:tcW w:w="155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4015C5" w:rsidRPr="004015C5" w:rsidRDefault="004015C5" w:rsidP="004015C5">
            <w:pPr>
              <w:spacing w:after="0" w:line="240" w:lineRule="auto"/>
              <w:jc w:val="center"/>
              <w:rPr>
                <w:rFonts w:ascii="Times New Roman" w:eastAsia="Times New Roman" w:hAnsi="Times New Roman" w:cs="Times New Roman"/>
                <w:b/>
                <w:bCs/>
                <w:color w:val="000000"/>
                <w:sz w:val="16"/>
                <w:szCs w:val="16"/>
                <w:lang w:eastAsia="ru-RU"/>
              </w:rPr>
            </w:pPr>
            <w:r w:rsidRPr="004015C5">
              <w:rPr>
                <w:rFonts w:ascii="Times New Roman" w:eastAsia="Times New Roman" w:hAnsi="Times New Roman" w:cs="Times New Roman"/>
                <w:b/>
                <w:bCs/>
                <w:color w:val="000000"/>
                <w:sz w:val="16"/>
                <w:szCs w:val="16"/>
                <w:lang w:eastAsia="ru-RU"/>
              </w:rPr>
              <w:t>Число часов использ. УТМ, ч/год</w:t>
            </w:r>
          </w:p>
        </w:tc>
        <w:tc>
          <w:tcPr>
            <w:tcW w:w="127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4015C5" w:rsidRPr="004015C5" w:rsidRDefault="004015C5" w:rsidP="004015C5">
            <w:pPr>
              <w:spacing w:after="0" w:line="240" w:lineRule="auto"/>
              <w:jc w:val="center"/>
              <w:rPr>
                <w:rFonts w:ascii="Times New Roman" w:eastAsia="Times New Roman" w:hAnsi="Times New Roman" w:cs="Times New Roman"/>
                <w:b/>
                <w:bCs/>
                <w:color w:val="000000"/>
                <w:sz w:val="16"/>
                <w:szCs w:val="16"/>
                <w:lang w:eastAsia="ru-RU"/>
              </w:rPr>
            </w:pPr>
            <w:r w:rsidRPr="004015C5">
              <w:rPr>
                <w:rFonts w:ascii="Times New Roman" w:eastAsia="Times New Roman" w:hAnsi="Times New Roman" w:cs="Times New Roman"/>
                <w:b/>
                <w:bCs/>
                <w:color w:val="000000"/>
                <w:sz w:val="16"/>
                <w:szCs w:val="16"/>
                <w:lang w:eastAsia="ru-RU"/>
              </w:rPr>
              <w:t>Загрузка оборудования, %</w:t>
            </w:r>
          </w:p>
        </w:tc>
      </w:tr>
      <w:tr w:rsidR="004015C5" w:rsidRPr="004015C5" w:rsidTr="00E410C4">
        <w:trPr>
          <w:trHeight w:val="48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Новлянский квартал</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ул. Цесиса, 23 стр.3, стр.4</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111,000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193624,44</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1744</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20,71</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 xml:space="preserve">Котельная 3 квартала </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пер. Физкультурный, 12</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14006,21</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1556</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30,59</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 xml:space="preserve">Котельная 4 квартала </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ул. Менделеева, 32</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12,000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31838,90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2653</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31,50</w:t>
            </w:r>
          </w:p>
        </w:tc>
      </w:tr>
      <w:tr w:rsidR="004015C5" w:rsidRPr="004015C5" w:rsidTr="00E410C4">
        <w:trPr>
          <w:trHeight w:val="48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Больничного квартала</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Больничный проезд, 3, корп. 7</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14422,59</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1603</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19,02</w:t>
            </w:r>
          </w:p>
        </w:tc>
      </w:tr>
      <w:tr w:rsidR="004015C5" w:rsidRPr="004015C5" w:rsidTr="00E410C4">
        <w:trPr>
          <w:trHeight w:val="48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«Маришкино» (Москворечье)</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Маришкино, ул. Отдыха, 2а</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F731EB"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4253,03</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F731EB"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754</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F731EB"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8,95</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6</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 xml:space="preserve">Котельная ул. Рабочая </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ул. Рабочая, 137</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60,000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92416,32</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1540</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18,28</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«Московская»</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ул. Московская, 24</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12,000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19803,36</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1650</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32,43</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 xml:space="preserve">Котельная №3 ул. Фурманова </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ул. Фурманова, 10а</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12,000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23084,85</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1924</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22,84</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 xml:space="preserve">Котельная ул. Мичурина </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ул. Мичурина, 1в</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0B7324">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28,0</w:t>
            </w:r>
            <w:r w:rsidR="000B7324">
              <w:rPr>
                <w:rFonts w:ascii="Times New Roman" w:eastAsia="Times New Roman" w:hAnsi="Times New Roman" w:cs="Times New Roman"/>
                <w:color w:val="000000"/>
                <w:sz w:val="16"/>
                <w:szCs w:val="16"/>
                <w:lang w:eastAsia="ru-RU"/>
              </w:rPr>
              <w:t>1</w:t>
            </w:r>
            <w:r w:rsidRPr="004015C5">
              <w:rPr>
                <w:rFonts w:ascii="Times New Roman" w:eastAsia="Times New Roman" w:hAnsi="Times New Roman" w:cs="Times New Roman"/>
                <w:color w:val="000000"/>
                <w:sz w:val="16"/>
                <w:szCs w:val="16"/>
                <w:lang w:eastAsia="ru-RU"/>
              </w:rPr>
              <w:t>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81222,46</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2901</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34,43</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«Белинского»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ул. Белинского, 12а</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0B7324">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7,2</w:t>
            </w:r>
            <w:r w:rsidR="000B7324">
              <w:rPr>
                <w:rFonts w:ascii="Times New Roman" w:eastAsia="Times New Roman" w:hAnsi="Times New Roman" w:cs="Times New Roman"/>
                <w:color w:val="000000"/>
                <w:sz w:val="16"/>
                <w:szCs w:val="16"/>
                <w:lang w:eastAsia="ru-RU"/>
              </w:rPr>
              <w:t>2</w:t>
            </w:r>
            <w:r w:rsidRPr="004015C5">
              <w:rPr>
                <w:rFonts w:ascii="Times New Roman" w:eastAsia="Times New Roman" w:hAnsi="Times New Roman" w:cs="Times New Roman"/>
                <w:color w:val="000000"/>
                <w:sz w:val="16"/>
                <w:szCs w:val="16"/>
                <w:lang w:eastAsia="ru-RU"/>
              </w:rPr>
              <w:t>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6578,26</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914</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17,96</w:t>
            </w:r>
          </w:p>
        </w:tc>
      </w:tr>
      <w:tr w:rsidR="004015C5" w:rsidRPr="004015C5" w:rsidTr="00E410C4">
        <w:trPr>
          <w:trHeight w:val="48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11</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№1 п. Лопатинский</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33,480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37747,29</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1127</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13,38</w:t>
            </w:r>
          </w:p>
        </w:tc>
      </w:tr>
      <w:tr w:rsidR="004015C5" w:rsidRPr="004015C5" w:rsidTr="00E410C4">
        <w:trPr>
          <w:trHeight w:val="48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12</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№3 Лопатинский</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25,200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59164,11</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2348</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27,87</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13</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ул. Интернатская</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п. Хорлово, ул. Интернатская д. 5а</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12,000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15662,66</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1305</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15,49</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14</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Советская</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п. Хорлово, ул. Советская, 108г</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4,500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2953,36</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656</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7,79</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15</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ул. Школьная</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п. Хорлово, ул. Школьная, д. 2б</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12,000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24217,85</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2018</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23,96</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16</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"Баня"</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п. Хорлово, ул. Зайцева, д. 1б</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1,600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859,51</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537</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10,56</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17</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д.Ратчино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с.Ратчино, ул. Сельская, 1/1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F731EB"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7,51</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7450,14</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F731EB"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992</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F731EB"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11,77</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18</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д.Степанщино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Степанщино стр. 51/1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4,520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3430,11</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759</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9,01</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19</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с.Косяково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с. Косяково, ул. Молодежная, стр. 8/1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4,300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4530,57</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1054</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12,51</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с.Невское</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с. Невское, стр.1/4</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0,860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1430,17</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1663</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32,68</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21</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ДРП</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Степанщино, ДРП-5</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0,700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478,39</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683</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8,11</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22</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с.Конобеево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с. Конобеево , ул. Коммунальная,  д.1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14,000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14025,16</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1002</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11,89</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23</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с.Барановское</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с. Барановское, ул. Центральная, д.131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6,300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10792,50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1713</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20,34</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lastRenderedPageBreak/>
              <w:t>24</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с. Усадище</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Усадище, ул. Южная, д.11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0B7324">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w:t>
            </w:r>
            <w:r w:rsidR="000B7324">
              <w:rPr>
                <w:rFonts w:ascii="Times New Roman" w:eastAsia="Times New Roman" w:hAnsi="Times New Roman" w:cs="Times New Roman"/>
                <w:color w:val="000000"/>
                <w:sz w:val="16"/>
                <w:szCs w:val="16"/>
                <w:lang w:eastAsia="ru-RU"/>
              </w:rPr>
              <w:t>57</w:t>
            </w:r>
            <w:r w:rsidRPr="004015C5">
              <w:rPr>
                <w:rFonts w:ascii="Times New Roman" w:eastAsia="Times New Roman" w:hAnsi="Times New Roman" w:cs="Times New Roman"/>
                <w:color w:val="000000"/>
                <w:sz w:val="16"/>
                <w:szCs w:val="16"/>
                <w:lang w:eastAsia="ru-RU"/>
              </w:rPr>
              <w:t>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2338,60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1462</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17,35</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25</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д.Леоново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Леоново, ул. Школьная</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0,560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428,74</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766</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9,09</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26</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д.Щербово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Щербово, ул. Малага, д.9</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0,400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476,60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1192</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23,42</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27</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с. Ашитково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с. Ашитково, ул. Почтовая, д. 17</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13,000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25995,68</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2000</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23,74</w:t>
            </w:r>
          </w:p>
        </w:tc>
      </w:tr>
      <w:tr w:rsidR="004015C5" w:rsidRPr="004015C5" w:rsidTr="00E410C4">
        <w:trPr>
          <w:trHeight w:val="48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28</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п. Виноградово (школа)</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п. Виноградово, ул. Коммунистическая, д. 9</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0,690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688,37</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998</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19,61</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29</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Котельня д. Золотово (фабрика)</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Золотово, ул. Фабричная</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7,800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3284,37</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421</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8,28</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30</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д. Золотово (школа)</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Золотово, ул. Моховая</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1,050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856,58</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816</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16,03</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31</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д.Губино (школа)</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Губино, Центральная, д.88 б</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0,600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355,98</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593</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11,66</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32</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д.Ратмирово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Ратмирово</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F731EB"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0,59</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573,68</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F731EB"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972</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F731EB"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11,53</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33</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 1 г.Белоозерский</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г.Белоозерский, ул.Коммунальная, д.6</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60,010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105814,60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1763</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20,93</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34</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 2 г.Белоозерский</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г.Белоозерский, ул.Пионерская, стр. 24</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22809,70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1140</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13,54</w:t>
            </w:r>
          </w:p>
        </w:tc>
      </w:tr>
      <w:tr w:rsidR="004015C5" w:rsidRPr="004015C5" w:rsidTr="00E410C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35</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№3 д. Цибино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Цибино, пер.Школьный, стр. 11/1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1,810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nil"/>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748,80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414</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4,91</w:t>
            </w:r>
          </w:p>
        </w:tc>
      </w:tr>
      <w:tr w:rsidR="004015C5" w:rsidRPr="004015C5" w:rsidTr="00E410C4">
        <w:trPr>
          <w:trHeight w:val="48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36</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Фаустово, ул.Железнодо-рожная</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п. Фаустово, ул.Железнодо-рожная</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МУП "Белоозерское ЖКХ"</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E582A"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542,32</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5A2164"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452</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5A2164"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5,36</w:t>
            </w:r>
          </w:p>
        </w:tc>
      </w:tr>
      <w:tr w:rsidR="004015C5" w:rsidRPr="004015C5" w:rsidTr="004015C5">
        <w:trPr>
          <w:trHeight w:val="48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37</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№3А</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ФКП "ГкНИПАС"</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1,890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5136</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2006,50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1062</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20,67</w:t>
            </w:r>
          </w:p>
        </w:tc>
      </w:tr>
      <w:tr w:rsidR="004015C5" w:rsidRPr="004015C5" w:rsidTr="004015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38</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д.Чемодурово</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д. Чемодурово, ул. Советская, д. 6б</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CB127C" w:rsidP="004015C5">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АО "ВТС"</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7,830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12121,23</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1548</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18,38</w:t>
            </w:r>
          </w:p>
        </w:tc>
      </w:tr>
      <w:tr w:rsidR="004015C5" w:rsidRPr="004015C5" w:rsidTr="004015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39</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ТЭЦ АО «ВМУ»</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Заводская улица, 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АО «ВМУ»</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86,000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8424</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70720,80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822</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9,76</w:t>
            </w:r>
          </w:p>
        </w:tc>
      </w:tr>
      <w:tr w:rsidR="004015C5" w:rsidRPr="004015C5" w:rsidTr="004015C5">
        <w:trPr>
          <w:trHeight w:val="72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40</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КТС 019 п. им. Цюрупы</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АО "Теплоэнергетическое предприятие"</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9,460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8760</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19158,02</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2025</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23,12</w:t>
            </w:r>
          </w:p>
        </w:tc>
      </w:tr>
      <w:tr w:rsidR="004015C5" w:rsidRPr="004015C5" w:rsidTr="004015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41</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Крышная котельная</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ул. Зелинского дом 4</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ООО "Инстрой-ХХ1 век"</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2,400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8640</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5351,00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2230</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25,81</w:t>
            </w:r>
          </w:p>
        </w:tc>
      </w:tr>
      <w:tr w:rsidR="004015C5" w:rsidRPr="004015C5" w:rsidTr="004015C5">
        <w:trPr>
          <w:trHeight w:val="48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42</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ОАО «Воскресенск- Техноткань»</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7,030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5088</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10105,20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1437</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28,25</w:t>
            </w:r>
          </w:p>
        </w:tc>
      </w:tr>
      <w:tr w:rsidR="004015C5" w:rsidRPr="004015C5" w:rsidTr="004015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43</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 xml:space="preserve">Котельная ОАО "Фетр" </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Воскресенск, ул. Быковского,1</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ОАО "Фетр"</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19,500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8760</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26062,00</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1337</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15,26</w:t>
            </w:r>
          </w:p>
        </w:tc>
      </w:tr>
      <w:tr w:rsidR="004015C5" w:rsidRPr="004015C5" w:rsidTr="004015C5">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44</w:t>
            </w:r>
          </w:p>
        </w:tc>
        <w:tc>
          <w:tcPr>
            <w:tcW w:w="198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Котельная ОАО "РЖД"</w:t>
            </w:r>
          </w:p>
        </w:tc>
        <w:tc>
          <w:tcPr>
            <w:tcW w:w="2551"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г. о. Воскресенск, п. станции Берендино</w:t>
            </w:r>
          </w:p>
        </w:tc>
        <w:tc>
          <w:tcPr>
            <w:tcW w:w="2340"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ОАО "РЖД"</w:t>
            </w:r>
          </w:p>
        </w:tc>
        <w:tc>
          <w:tcPr>
            <w:tcW w:w="1487"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3,200</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val="en-US" w:eastAsia="ru-RU"/>
              </w:rPr>
              <w:t>8760</w:t>
            </w:r>
          </w:p>
        </w:tc>
        <w:tc>
          <w:tcPr>
            <w:tcW w:w="1843"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val="en-US" w:eastAsia="ru-RU"/>
              </w:rPr>
              <w:t>3430,11</w:t>
            </w:r>
          </w:p>
        </w:tc>
        <w:tc>
          <w:tcPr>
            <w:tcW w:w="1559" w:type="dxa"/>
            <w:tcBorders>
              <w:top w:val="nil"/>
              <w:left w:val="nil"/>
              <w:bottom w:val="single" w:sz="4" w:space="0" w:color="auto"/>
              <w:right w:val="single" w:sz="4" w:space="0" w:color="auto"/>
            </w:tcBorders>
            <w:shd w:val="clear" w:color="auto" w:fill="auto"/>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1072</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12,24</w:t>
            </w:r>
          </w:p>
        </w:tc>
      </w:tr>
      <w:tr w:rsidR="004015C5" w:rsidRPr="004015C5" w:rsidTr="00A21282">
        <w:trPr>
          <w:trHeight w:val="299"/>
        </w:trPr>
        <w:tc>
          <w:tcPr>
            <w:tcW w:w="760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15C5" w:rsidRPr="004015C5" w:rsidRDefault="004015C5" w:rsidP="004015C5">
            <w:pPr>
              <w:spacing w:after="0" w:line="240" w:lineRule="auto"/>
              <w:jc w:val="right"/>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Итого</w:t>
            </w:r>
          </w:p>
        </w:tc>
        <w:tc>
          <w:tcPr>
            <w:tcW w:w="1487" w:type="dxa"/>
            <w:tcBorders>
              <w:top w:val="nil"/>
              <w:left w:val="nil"/>
              <w:bottom w:val="single" w:sz="4" w:space="0" w:color="auto"/>
              <w:right w:val="single" w:sz="4" w:space="0" w:color="auto"/>
            </w:tcBorders>
            <w:shd w:val="clear" w:color="auto" w:fill="auto"/>
            <w:noWrap/>
            <w:vAlign w:val="center"/>
            <w:hideMark/>
          </w:tcPr>
          <w:p w:rsidR="004015C5" w:rsidRPr="004015C5" w:rsidRDefault="005A2164" w:rsidP="004015C5">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639,79</w:t>
            </w:r>
          </w:p>
        </w:tc>
        <w:tc>
          <w:tcPr>
            <w:tcW w:w="1701"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A21282">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w:t>
            </w:r>
          </w:p>
        </w:tc>
        <w:tc>
          <w:tcPr>
            <w:tcW w:w="1843"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A21282">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977861,12</w:t>
            </w:r>
          </w:p>
        </w:tc>
        <w:tc>
          <w:tcPr>
            <w:tcW w:w="1559"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A21282">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4015C5" w:rsidRPr="004015C5" w:rsidRDefault="004015C5" w:rsidP="00A21282">
            <w:pPr>
              <w:spacing w:after="0" w:line="240" w:lineRule="auto"/>
              <w:jc w:val="center"/>
              <w:rPr>
                <w:rFonts w:ascii="Times New Roman" w:eastAsia="Times New Roman" w:hAnsi="Times New Roman" w:cs="Times New Roman"/>
                <w:color w:val="000000"/>
                <w:sz w:val="16"/>
                <w:szCs w:val="16"/>
                <w:lang w:eastAsia="ru-RU"/>
              </w:rPr>
            </w:pPr>
            <w:r w:rsidRPr="004015C5">
              <w:rPr>
                <w:rFonts w:ascii="Times New Roman" w:eastAsia="Times New Roman" w:hAnsi="Times New Roman" w:cs="Times New Roman"/>
                <w:color w:val="000000"/>
                <w:sz w:val="16"/>
                <w:szCs w:val="16"/>
                <w:lang w:eastAsia="ru-RU"/>
              </w:rPr>
              <w:t>-</w:t>
            </w:r>
          </w:p>
        </w:tc>
      </w:tr>
    </w:tbl>
    <w:p w:rsidR="004015C5" w:rsidRDefault="004015C5" w:rsidP="00666BB1">
      <w:pPr>
        <w:spacing w:before="240" w:line="360" w:lineRule="auto"/>
        <w:jc w:val="both"/>
        <w:rPr>
          <w:rFonts w:ascii="Times New Roman" w:hAnsi="Times New Roman" w:cs="Times New Roman"/>
          <w:sz w:val="28"/>
          <w:szCs w:val="28"/>
        </w:rPr>
      </w:pPr>
    </w:p>
    <w:p w:rsidR="004015C5" w:rsidRDefault="004015C5" w:rsidP="00A21282">
      <w:pPr>
        <w:spacing w:line="360" w:lineRule="auto"/>
        <w:jc w:val="both"/>
        <w:rPr>
          <w:rFonts w:ascii="Times New Roman" w:hAnsi="Times New Roman" w:cs="Times New Roman"/>
          <w:sz w:val="28"/>
          <w:szCs w:val="28"/>
        </w:rPr>
        <w:sectPr w:rsidR="004015C5" w:rsidSect="004015C5">
          <w:pgSz w:w="16839" w:h="11907" w:orient="landscape" w:code="9"/>
          <w:pgMar w:top="1134" w:right="1134" w:bottom="851" w:left="1134" w:header="709" w:footer="709" w:gutter="0"/>
          <w:cols w:space="708"/>
          <w:docGrid w:linePitch="360"/>
        </w:sectPr>
      </w:pPr>
    </w:p>
    <w:p w:rsidR="00A02FDC" w:rsidRDefault="00C25B44" w:rsidP="00C31D19">
      <w:pPr>
        <w:pStyle w:val="1"/>
        <w:rPr>
          <w:color w:val="auto"/>
        </w:rPr>
      </w:pPr>
      <w:bookmarkStart w:id="16" w:name="_Toc57188747"/>
      <w:r>
        <w:rPr>
          <w:color w:val="auto"/>
        </w:rPr>
        <w:lastRenderedPageBreak/>
        <w:t>1.</w:t>
      </w:r>
      <w:r w:rsidR="00C31D19" w:rsidRPr="00C31D19">
        <w:rPr>
          <w:color w:val="auto"/>
        </w:rPr>
        <w:t>2.9.</w:t>
      </w:r>
      <w:r>
        <w:rPr>
          <w:color w:val="auto"/>
        </w:rPr>
        <w:t xml:space="preserve"> </w:t>
      </w:r>
      <w:r w:rsidR="00C31D19" w:rsidRPr="00C31D19">
        <w:rPr>
          <w:color w:val="auto"/>
        </w:rPr>
        <w:t>Способы учета тепловой энергии, отпущенной в тепловые сети</w:t>
      </w:r>
      <w:bookmarkEnd w:id="16"/>
    </w:p>
    <w:p w:rsidR="00342779" w:rsidRDefault="00342779" w:rsidP="00342779">
      <w:pPr>
        <w:spacing w:before="240" w:line="360" w:lineRule="auto"/>
        <w:ind w:firstLine="851"/>
        <w:jc w:val="both"/>
        <w:rPr>
          <w:rFonts w:ascii="Times New Roman" w:hAnsi="Times New Roman" w:cs="Times New Roman"/>
          <w:sz w:val="28"/>
          <w:szCs w:val="28"/>
        </w:rPr>
      </w:pPr>
      <w:r w:rsidRPr="00342779">
        <w:rPr>
          <w:rFonts w:ascii="Times New Roman" w:hAnsi="Times New Roman" w:cs="Times New Roman"/>
          <w:sz w:val="28"/>
          <w:szCs w:val="28"/>
        </w:rPr>
        <w:t xml:space="preserve">Перечень </w:t>
      </w:r>
      <w:r>
        <w:rPr>
          <w:rFonts w:ascii="Times New Roman" w:hAnsi="Times New Roman" w:cs="Times New Roman"/>
          <w:sz w:val="28"/>
          <w:szCs w:val="28"/>
        </w:rPr>
        <w:t>источников тепловой энергиии</w:t>
      </w:r>
      <w:r w:rsidRPr="00342779">
        <w:rPr>
          <w:rFonts w:ascii="Times New Roman" w:hAnsi="Times New Roman" w:cs="Times New Roman"/>
          <w:sz w:val="28"/>
          <w:szCs w:val="28"/>
        </w:rPr>
        <w:t>, оборудованных приборами учета тепловой энергии</w:t>
      </w:r>
      <w:r w:rsidR="006A58B2">
        <w:rPr>
          <w:rFonts w:ascii="Times New Roman" w:hAnsi="Times New Roman" w:cs="Times New Roman"/>
          <w:sz w:val="28"/>
          <w:szCs w:val="28"/>
        </w:rPr>
        <w:t>,</w:t>
      </w:r>
      <w:r w:rsidRPr="00342779">
        <w:rPr>
          <w:rFonts w:ascii="Times New Roman" w:hAnsi="Times New Roman" w:cs="Times New Roman"/>
          <w:sz w:val="28"/>
          <w:szCs w:val="28"/>
        </w:rPr>
        <w:t xml:space="preserve"> отпущенной в сеть, приведен в таблице 1.2.9.1. На котельных, не оборудованных приборами учета тепловой энергии, учет тепловой энергии, отпущенной в тепловые сети, осуществляется расчетным способом по средним значениям температур наружного воздуха и фактического расхода топлива.</w:t>
      </w:r>
    </w:p>
    <w:p w:rsidR="00A21282" w:rsidRDefault="00A21282">
      <w:pPr>
        <w:rPr>
          <w:rFonts w:ascii="Times New Roman" w:hAnsi="Times New Roman" w:cs="Times New Roman"/>
          <w:sz w:val="28"/>
          <w:szCs w:val="28"/>
        </w:rPr>
      </w:pPr>
      <w:r>
        <w:rPr>
          <w:rFonts w:ascii="Times New Roman" w:hAnsi="Times New Roman" w:cs="Times New Roman"/>
          <w:sz w:val="28"/>
          <w:szCs w:val="28"/>
        </w:rPr>
        <w:br w:type="page"/>
      </w:r>
    </w:p>
    <w:p w:rsidR="007C49B1" w:rsidRDefault="007C49B1" w:rsidP="00D6448C">
      <w:pPr>
        <w:spacing w:before="240"/>
        <w:rPr>
          <w:rFonts w:ascii="Times New Roman" w:hAnsi="Times New Roman" w:cs="Times New Roman"/>
          <w:sz w:val="28"/>
          <w:szCs w:val="28"/>
        </w:rPr>
        <w:sectPr w:rsidR="007C49B1" w:rsidSect="00D6448C">
          <w:pgSz w:w="11907" w:h="16840" w:code="9"/>
          <w:pgMar w:top="1134" w:right="851" w:bottom="1134" w:left="1134" w:header="709" w:footer="709" w:gutter="0"/>
          <w:cols w:space="708"/>
          <w:docGrid w:linePitch="360"/>
        </w:sectPr>
      </w:pPr>
    </w:p>
    <w:p w:rsidR="00342779" w:rsidRDefault="00342779" w:rsidP="007C49B1">
      <w:pPr>
        <w:spacing w:after="0" w:line="240" w:lineRule="auto"/>
        <w:rPr>
          <w:rFonts w:ascii="Times New Roman" w:hAnsi="Times New Roman" w:cs="Times New Roman"/>
          <w:sz w:val="28"/>
          <w:szCs w:val="28"/>
        </w:rPr>
      </w:pPr>
      <w:r w:rsidRPr="00342779">
        <w:rPr>
          <w:rFonts w:ascii="Times New Roman" w:hAnsi="Times New Roman" w:cs="Times New Roman"/>
          <w:sz w:val="28"/>
          <w:szCs w:val="28"/>
        </w:rPr>
        <w:lastRenderedPageBreak/>
        <w:t>Таблица 1.2.9.1 – Приборы учета отпуска тепловой энергии на теплоисточниках</w:t>
      </w:r>
    </w:p>
    <w:tbl>
      <w:tblPr>
        <w:tblW w:w="0" w:type="auto"/>
        <w:tblLook w:val="04A0" w:firstRow="1" w:lastRow="0" w:firstColumn="1" w:lastColumn="0" w:noHBand="0" w:noVBand="1"/>
      </w:tblPr>
      <w:tblGrid>
        <w:gridCol w:w="627"/>
        <w:gridCol w:w="3076"/>
        <w:gridCol w:w="5321"/>
        <w:gridCol w:w="2875"/>
        <w:gridCol w:w="2889"/>
      </w:tblGrid>
      <w:tr w:rsidR="007C49B1" w:rsidRPr="00044E7F" w:rsidTr="007C49B1">
        <w:trPr>
          <w:trHeight w:val="20"/>
          <w:tblHeader/>
        </w:trPr>
        <w:tc>
          <w:tcPr>
            <w:tcW w:w="0" w:type="auto"/>
            <w:tcBorders>
              <w:top w:val="single" w:sz="8" w:space="0" w:color="auto"/>
              <w:left w:val="single" w:sz="8" w:space="0" w:color="auto"/>
              <w:bottom w:val="single" w:sz="4" w:space="0" w:color="auto"/>
              <w:right w:val="single" w:sz="8" w:space="0" w:color="auto"/>
            </w:tcBorders>
            <w:shd w:val="clear" w:color="000000" w:fill="B1A0C7"/>
            <w:vAlign w:val="center"/>
            <w:hideMark/>
          </w:tcPr>
          <w:p w:rsidR="007C49B1" w:rsidRPr="00B30019" w:rsidRDefault="007C49B1" w:rsidP="007C49B1">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 п/п</w:t>
            </w:r>
          </w:p>
        </w:tc>
        <w:tc>
          <w:tcPr>
            <w:tcW w:w="0" w:type="auto"/>
            <w:tcBorders>
              <w:top w:val="single" w:sz="8" w:space="0" w:color="auto"/>
              <w:left w:val="nil"/>
              <w:bottom w:val="single" w:sz="4" w:space="0" w:color="auto"/>
              <w:right w:val="single" w:sz="8" w:space="0" w:color="auto"/>
            </w:tcBorders>
            <w:shd w:val="clear" w:color="000000" w:fill="B1A0C7"/>
            <w:vAlign w:val="center"/>
            <w:hideMark/>
          </w:tcPr>
          <w:p w:rsidR="007C49B1" w:rsidRPr="00B30019" w:rsidRDefault="007C49B1" w:rsidP="007C49B1">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Источник тепловой энергии</w:t>
            </w:r>
          </w:p>
        </w:tc>
        <w:tc>
          <w:tcPr>
            <w:tcW w:w="0" w:type="auto"/>
            <w:tcBorders>
              <w:top w:val="single" w:sz="8" w:space="0" w:color="auto"/>
              <w:left w:val="nil"/>
              <w:bottom w:val="single" w:sz="4" w:space="0" w:color="auto"/>
              <w:right w:val="single" w:sz="4" w:space="0" w:color="auto"/>
            </w:tcBorders>
            <w:shd w:val="clear" w:color="000000" w:fill="B1A0C7"/>
            <w:vAlign w:val="center"/>
            <w:hideMark/>
          </w:tcPr>
          <w:p w:rsidR="007C49B1" w:rsidRPr="00B30019" w:rsidRDefault="007C49B1" w:rsidP="007C49B1">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Адрес</w:t>
            </w:r>
          </w:p>
        </w:tc>
        <w:tc>
          <w:tcPr>
            <w:tcW w:w="0" w:type="auto"/>
            <w:tcBorders>
              <w:top w:val="single" w:sz="4" w:space="0" w:color="auto"/>
              <w:left w:val="single" w:sz="4" w:space="0" w:color="auto"/>
              <w:bottom w:val="single" w:sz="4" w:space="0" w:color="auto"/>
              <w:right w:val="single" w:sz="4" w:space="0" w:color="auto"/>
            </w:tcBorders>
            <w:shd w:val="clear" w:color="000000" w:fill="B1A0C7"/>
            <w:vAlign w:val="center"/>
          </w:tcPr>
          <w:p w:rsidR="007C49B1" w:rsidRPr="00B30019" w:rsidRDefault="007C49B1" w:rsidP="007C49B1">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Теплоснабжающая организация</w:t>
            </w:r>
          </w:p>
        </w:tc>
        <w:tc>
          <w:tcPr>
            <w:tcW w:w="0" w:type="auto"/>
            <w:tcBorders>
              <w:top w:val="single" w:sz="8" w:space="0" w:color="auto"/>
              <w:left w:val="single" w:sz="4" w:space="0" w:color="auto"/>
              <w:bottom w:val="single" w:sz="4" w:space="0" w:color="auto"/>
              <w:right w:val="single" w:sz="8" w:space="0" w:color="auto"/>
            </w:tcBorders>
            <w:shd w:val="clear" w:color="000000" w:fill="B1A0C7"/>
            <w:vAlign w:val="center"/>
            <w:hideMark/>
          </w:tcPr>
          <w:p w:rsidR="007C49B1" w:rsidRPr="00B30019" w:rsidRDefault="007C49B1" w:rsidP="007C49B1">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Проектный температурный график,°С</w:t>
            </w:r>
          </w:p>
        </w:tc>
      </w:tr>
      <w:tr w:rsidR="007C49B1" w:rsidRPr="00044E7F" w:rsidTr="00E410C4">
        <w:trPr>
          <w:trHeight w:val="25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Новлянский квартал</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Цесиса, 23 стр.3, стр.4</w:t>
            </w:r>
          </w:p>
        </w:tc>
        <w:tc>
          <w:tcPr>
            <w:tcW w:w="0" w:type="auto"/>
            <w:tcBorders>
              <w:top w:val="single" w:sz="4" w:space="0" w:color="auto"/>
              <w:left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single" w:sz="4" w:space="0" w:color="auto"/>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w:t>
            </w:r>
          </w:p>
        </w:tc>
        <w:tc>
          <w:tcPr>
            <w:tcW w:w="0" w:type="auto"/>
            <w:tcBorders>
              <w:top w:val="single" w:sz="4" w:space="0" w:color="auto"/>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квартала</w:t>
            </w:r>
          </w:p>
        </w:tc>
        <w:tc>
          <w:tcPr>
            <w:tcW w:w="0" w:type="auto"/>
            <w:tcBorders>
              <w:top w:val="single" w:sz="4" w:space="0" w:color="auto"/>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пер. Физкультурный, 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single" w:sz="4" w:space="0" w:color="auto"/>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4 квартала</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Менделеева,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Больничного квартала</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Больничный проезд, 3, корп.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5</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«Маришкино» (Москворечье)</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Маришкино, ул. Отдыха, 2а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6</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Рабочая</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Рабочая, 137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7</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«Московская»</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Московская, 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8</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ул. Фурманова</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Фурманова, 10а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9</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Мичурина</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Мичурина, 1в</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10</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«Белинского»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Белинского, 12а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11</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№1 п. Лопатинский</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Старая промплощадка, д.5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12</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Лопатинский</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Комсомольская,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13</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Интернатская</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Интернатская д. 5а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14</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Советская</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Советская, 108г</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15</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Школьная</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Школьная, д. 2б</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16</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"Баня"</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Зайцева, д. 1б</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17</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д.Ратчино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с.Ратчино, ул. Сельская,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18</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д.Степанщино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стр. 51/1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19</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с.Косяково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Косяково, ул. Молодежная, стр. 8/1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20</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с.Невское</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Невское, стр.1/4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21</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ДРП</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ДРП-5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22</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с.Конобеево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Конобеево , ул. Коммунальная,  д.1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23</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с.Барановское</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Барановское, ул. Центральная, д.131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24</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Усадище</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Усадище, ул. Южная, д.11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25</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д.Леоново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Леоново, ул. Школьная</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26</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д.Щербово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Щербово, ул. Малага, д.9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27</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Ашитково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Ашитково, ул. Почтовая, д. 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28</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п. Виноградово (школа)</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Виноградово, ул. Коммунистическая, д. 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29</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Котельня д. Золотово (фабрика)</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Фабричная</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30</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 Золотово (школа)</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Моховая</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31</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д.Губино (школа)</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Губино, Центральная, д.88 б</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32</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д.Ратмирово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Ратмирово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33</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1 г.Белоозерский</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ул.Коммунальная, д.6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34</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2 г.Белоозерский</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ул.Пионерская, стр. 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35</w:t>
            </w:r>
          </w:p>
        </w:tc>
        <w:tc>
          <w:tcPr>
            <w:tcW w:w="0" w:type="auto"/>
            <w:tcBorders>
              <w:top w:val="nil"/>
              <w:left w:val="nil"/>
              <w:bottom w:val="single" w:sz="8" w:space="0" w:color="auto"/>
              <w:right w:val="single" w:sz="8"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д. Цибино</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Цибино, пер.Школьный, стр. 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36</w:t>
            </w:r>
          </w:p>
        </w:tc>
        <w:tc>
          <w:tcPr>
            <w:tcW w:w="0" w:type="auto"/>
            <w:tcBorders>
              <w:top w:val="nil"/>
              <w:left w:val="nil"/>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Фаустово, ул.Железнодо-рожная</w:t>
            </w:r>
          </w:p>
        </w:tc>
        <w:tc>
          <w:tcPr>
            <w:tcW w:w="0" w:type="auto"/>
            <w:tcBorders>
              <w:top w:val="nil"/>
              <w:left w:val="nil"/>
              <w:bottom w:val="single" w:sz="8"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Фаустово, ул.Железнодо-рожная</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7C49B1">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37</w:t>
            </w:r>
          </w:p>
        </w:tc>
        <w:tc>
          <w:tcPr>
            <w:tcW w:w="0" w:type="auto"/>
            <w:tcBorders>
              <w:top w:val="nil"/>
              <w:left w:val="nil"/>
              <w:bottom w:val="single" w:sz="8" w:space="0" w:color="auto"/>
              <w:right w:val="single" w:sz="8"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№3А</w:t>
            </w:r>
          </w:p>
        </w:tc>
        <w:tc>
          <w:tcPr>
            <w:tcW w:w="0" w:type="auto"/>
            <w:tcBorders>
              <w:top w:val="nil"/>
              <w:left w:val="nil"/>
              <w:bottom w:val="single" w:sz="8" w:space="0" w:color="auto"/>
              <w:right w:val="single" w:sz="4" w:space="0" w:color="auto"/>
            </w:tcBorders>
            <w:shd w:val="clear" w:color="auto" w:fill="auto"/>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г.о.Воскресенск, г.Белоозерский</w:t>
            </w:r>
          </w:p>
        </w:tc>
        <w:tc>
          <w:tcPr>
            <w:tcW w:w="0" w:type="auto"/>
            <w:tcBorders>
              <w:top w:val="single" w:sz="4" w:space="0" w:color="auto"/>
              <w:left w:val="single" w:sz="4" w:space="0" w:color="auto"/>
              <w:bottom w:val="single" w:sz="4" w:space="0" w:color="auto"/>
              <w:right w:val="single" w:sz="4" w:space="0" w:color="auto"/>
            </w:tcBorders>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ФКП "ГкНИПАС"</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Теплосчетчик ТЭМ-104</w:t>
            </w:r>
          </w:p>
        </w:tc>
      </w:tr>
      <w:tr w:rsidR="007C49B1" w:rsidRPr="00044E7F" w:rsidTr="007C49B1">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38</w:t>
            </w:r>
          </w:p>
        </w:tc>
        <w:tc>
          <w:tcPr>
            <w:tcW w:w="0" w:type="auto"/>
            <w:tcBorders>
              <w:top w:val="nil"/>
              <w:left w:val="nil"/>
              <w:bottom w:val="single" w:sz="8" w:space="0" w:color="auto"/>
              <w:right w:val="single" w:sz="8"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д.Чемодурово</w:t>
            </w:r>
          </w:p>
        </w:tc>
        <w:tc>
          <w:tcPr>
            <w:tcW w:w="0" w:type="auto"/>
            <w:tcBorders>
              <w:top w:val="nil"/>
              <w:left w:val="nil"/>
              <w:bottom w:val="single" w:sz="8" w:space="0" w:color="auto"/>
              <w:right w:val="single" w:sz="4"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Чемодурово, ул. Советская, д. 6б</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7C49B1" w:rsidRPr="00B30019" w:rsidRDefault="00CB127C" w:rsidP="007C49B1">
            <w:pPr>
              <w:spacing w:after="0" w:line="240" w:lineRule="auto"/>
              <w:jc w:val="both"/>
              <w:rPr>
                <w:rFonts w:ascii="Times New Roman" w:hAnsi="Times New Roman" w:cs="Times New Roman"/>
                <w:color w:val="000000"/>
                <w:sz w:val="16"/>
                <w:szCs w:val="16"/>
              </w:rPr>
            </w:pPr>
            <w:r w:rsidRPr="00CB127C">
              <w:rPr>
                <w:rFonts w:ascii="Times New Roman" w:hAnsi="Times New Roman" w:cs="Times New Roman"/>
                <w:color w:val="000000"/>
                <w:sz w:val="16"/>
                <w:szCs w:val="16"/>
              </w:rPr>
              <w:t>АО "ВТС"</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Теплосчетчик ВКТ-5</w:t>
            </w:r>
          </w:p>
        </w:tc>
      </w:tr>
      <w:tr w:rsidR="007C49B1" w:rsidRPr="00044E7F" w:rsidTr="007C49B1">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39</w:t>
            </w:r>
          </w:p>
        </w:tc>
        <w:tc>
          <w:tcPr>
            <w:tcW w:w="0" w:type="auto"/>
            <w:tcBorders>
              <w:top w:val="nil"/>
              <w:left w:val="nil"/>
              <w:bottom w:val="single" w:sz="8" w:space="0" w:color="auto"/>
              <w:right w:val="single" w:sz="8"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ТЭЦ АО «ВМУ»</w:t>
            </w:r>
          </w:p>
        </w:tc>
        <w:tc>
          <w:tcPr>
            <w:tcW w:w="0" w:type="auto"/>
            <w:tcBorders>
              <w:top w:val="nil"/>
              <w:left w:val="nil"/>
              <w:bottom w:val="single" w:sz="8" w:space="0" w:color="auto"/>
              <w:right w:val="single" w:sz="4"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Заводская улица, 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«ВМУ»</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7C49B1">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40</w:t>
            </w:r>
          </w:p>
        </w:tc>
        <w:tc>
          <w:tcPr>
            <w:tcW w:w="0" w:type="auto"/>
            <w:tcBorders>
              <w:top w:val="nil"/>
              <w:left w:val="nil"/>
              <w:bottom w:val="single" w:sz="8" w:space="0" w:color="auto"/>
              <w:right w:val="single" w:sz="8"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КТС 019 п. им. Цюрупы</w:t>
            </w:r>
          </w:p>
        </w:tc>
        <w:tc>
          <w:tcPr>
            <w:tcW w:w="0" w:type="auto"/>
            <w:tcBorders>
              <w:top w:val="nil"/>
              <w:left w:val="nil"/>
              <w:bottom w:val="single" w:sz="8" w:space="0" w:color="auto"/>
              <w:right w:val="single" w:sz="4"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"Теплоэнергетическое предприятие"</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7C49B1">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41</w:t>
            </w:r>
          </w:p>
        </w:tc>
        <w:tc>
          <w:tcPr>
            <w:tcW w:w="0" w:type="auto"/>
            <w:tcBorders>
              <w:top w:val="nil"/>
              <w:left w:val="nil"/>
              <w:bottom w:val="single" w:sz="8" w:space="0" w:color="auto"/>
              <w:right w:val="single" w:sz="8"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Крышная котельная</w:t>
            </w:r>
          </w:p>
        </w:tc>
        <w:tc>
          <w:tcPr>
            <w:tcW w:w="0" w:type="auto"/>
            <w:tcBorders>
              <w:top w:val="nil"/>
              <w:left w:val="nil"/>
              <w:bottom w:val="single" w:sz="8" w:space="0" w:color="auto"/>
              <w:right w:val="single" w:sz="4"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ул. Зелинского дом 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ООО "Инстрой-ХХ1 век"</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7C49B1">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42</w:t>
            </w:r>
          </w:p>
        </w:tc>
        <w:tc>
          <w:tcPr>
            <w:tcW w:w="0" w:type="auto"/>
            <w:tcBorders>
              <w:top w:val="nil"/>
              <w:left w:val="nil"/>
              <w:bottom w:val="single" w:sz="8" w:space="0" w:color="auto"/>
              <w:right w:val="single" w:sz="8"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 xml:space="preserve">Котельная ОАО «Воскресенск- </w:t>
            </w:r>
            <w:r w:rsidRPr="00B30019">
              <w:rPr>
                <w:rFonts w:ascii="Times New Roman" w:hAnsi="Times New Roman" w:cs="Times New Roman"/>
                <w:color w:val="000000"/>
                <w:sz w:val="16"/>
                <w:szCs w:val="16"/>
              </w:rPr>
              <w:lastRenderedPageBreak/>
              <w:t>Техноткань»</w:t>
            </w:r>
          </w:p>
        </w:tc>
        <w:tc>
          <w:tcPr>
            <w:tcW w:w="0" w:type="auto"/>
            <w:tcBorders>
              <w:top w:val="nil"/>
              <w:left w:val="nil"/>
              <w:bottom w:val="single" w:sz="8" w:space="0" w:color="auto"/>
              <w:right w:val="single" w:sz="4"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lastRenderedPageBreak/>
              <w:t>Московская область, Воскресенский район, п. Хорлово, пл.Ленина д.1.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«Воскресенск- Техноткань»</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7C49B1">
        <w:trPr>
          <w:trHeight w:val="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lastRenderedPageBreak/>
              <w:t>43</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"Фетр"</w:t>
            </w:r>
          </w:p>
        </w:tc>
        <w:tc>
          <w:tcPr>
            <w:tcW w:w="0" w:type="auto"/>
            <w:tcBorders>
              <w:top w:val="single" w:sz="8" w:space="0" w:color="auto"/>
              <w:left w:val="nil"/>
              <w:bottom w:val="single" w:sz="8" w:space="0" w:color="auto"/>
              <w:right w:val="single" w:sz="4" w:space="0" w:color="auto"/>
            </w:tcBorders>
            <w:shd w:val="clear" w:color="000000" w:fill="FFFFFF"/>
            <w:vAlign w:val="center"/>
            <w:hideMark/>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Быковского,1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"Фетр"</w:t>
            </w:r>
          </w:p>
        </w:tc>
        <w:tc>
          <w:tcPr>
            <w:tcW w:w="0" w:type="auto"/>
            <w:tcBorders>
              <w:top w:val="single" w:sz="8" w:space="0" w:color="auto"/>
              <w:left w:val="single" w:sz="4" w:space="0" w:color="auto"/>
              <w:bottom w:val="single" w:sz="8" w:space="0" w:color="auto"/>
              <w:right w:val="single" w:sz="8" w:space="0" w:color="auto"/>
            </w:tcBorders>
            <w:shd w:val="clear" w:color="000000" w:fill="FFFFFF"/>
            <w:vAlign w:val="center"/>
            <w:hideMark/>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r w:rsidR="007C49B1" w:rsidRPr="00044E7F" w:rsidTr="007C49B1">
        <w:trPr>
          <w:trHeight w:val="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C49B1" w:rsidRPr="00B30019" w:rsidRDefault="007C49B1" w:rsidP="007C49B1">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44</w:t>
            </w:r>
          </w:p>
        </w:tc>
        <w:tc>
          <w:tcPr>
            <w:tcW w:w="0" w:type="auto"/>
            <w:tcBorders>
              <w:top w:val="single" w:sz="8" w:space="0" w:color="auto"/>
              <w:left w:val="nil"/>
              <w:bottom w:val="single" w:sz="8" w:space="0" w:color="auto"/>
              <w:right w:val="single" w:sz="8" w:space="0" w:color="auto"/>
            </w:tcBorders>
            <w:shd w:val="clear" w:color="000000" w:fill="FFFFFF"/>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"РЖД"</w:t>
            </w:r>
          </w:p>
        </w:tc>
        <w:tc>
          <w:tcPr>
            <w:tcW w:w="0" w:type="auto"/>
            <w:tcBorders>
              <w:top w:val="single" w:sz="8" w:space="0" w:color="auto"/>
              <w:left w:val="nil"/>
              <w:bottom w:val="single" w:sz="8" w:space="0" w:color="auto"/>
              <w:right w:val="single" w:sz="4" w:space="0" w:color="auto"/>
            </w:tcBorders>
            <w:shd w:val="clear" w:color="000000" w:fill="FFFFFF"/>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о. Воскресенск, п. станции Берендино</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7C49B1" w:rsidRPr="00B30019" w:rsidRDefault="007C49B1" w:rsidP="007C49B1">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"РЖД"</w:t>
            </w:r>
          </w:p>
        </w:tc>
        <w:tc>
          <w:tcPr>
            <w:tcW w:w="0" w:type="auto"/>
            <w:tcBorders>
              <w:top w:val="single" w:sz="8" w:space="0" w:color="auto"/>
              <w:left w:val="single" w:sz="4" w:space="0" w:color="auto"/>
              <w:bottom w:val="single" w:sz="8" w:space="0" w:color="auto"/>
              <w:right w:val="single" w:sz="8" w:space="0" w:color="auto"/>
            </w:tcBorders>
            <w:shd w:val="clear" w:color="000000" w:fill="FFFFFF"/>
            <w:vAlign w:val="center"/>
          </w:tcPr>
          <w:p w:rsidR="007C49B1" w:rsidRPr="007C49B1" w:rsidRDefault="007C49B1" w:rsidP="007C49B1">
            <w:pPr>
              <w:spacing w:after="0" w:line="240" w:lineRule="auto"/>
              <w:jc w:val="center"/>
              <w:rPr>
                <w:rFonts w:ascii="Times New Roman" w:eastAsia="Times New Roman" w:hAnsi="Times New Roman" w:cs="Times New Roman"/>
                <w:color w:val="000000"/>
                <w:sz w:val="16"/>
                <w:szCs w:val="16"/>
                <w:lang w:eastAsia="ru-RU"/>
              </w:rPr>
            </w:pPr>
            <w:r w:rsidRPr="007C49B1">
              <w:rPr>
                <w:rFonts w:ascii="Times New Roman" w:eastAsia="Times New Roman" w:hAnsi="Times New Roman" w:cs="Times New Roman"/>
                <w:color w:val="000000"/>
                <w:sz w:val="16"/>
                <w:szCs w:val="16"/>
                <w:lang w:eastAsia="ru-RU"/>
              </w:rPr>
              <w:t>Отсутствует</w:t>
            </w:r>
          </w:p>
        </w:tc>
      </w:tr>
    </w:tbl>
    <w:p w:rsidR="00A21282" w:rsidRDefault="00A21282" w:rsidP="00D6448C">
      <w:pPr>
        <w:spacing w:before="240"/>
        <w:rPr>
          <w:rFonts w:ascii="Times New Roman" w:hAnsi="Times New Roman" w:cs="Times New Roman"/>
          <w:sz w:val="28"/>
          <w:szCs w:val="28"/>
        </w:rPr>
      </w:pPr>
    </w:p>
    <w:p w:rsidR="007C49B1" w:rsidRDefault="007C49B1" w:rsidP="00D6448C">
      <w:pPr>
        <w:spacing w:before="240"/>
        <w:rPr>
          <w:rFonts w:ascii="Times New Roman" w:hAnsi="Times New Roman" w:cs="Times New Roman"/>
          <w:sz w:val="28"/>
          <w:szCs w:val="28"/>
        </w:rPr>
        <w:sectPr w:rsidR="007C49B1" w:rsidSect="007C49B1">
          <w:pgSz w:w="16840" w:h="11907" w:orient="landscape" w:code="9"/>
          <w:pgMar w:top="1134" w:right="1134" w:bottom="851" w:left="1134" w:header="709" w:footer="709" w:gutter="0"/>
          <w:cols w:space="708"/>
          <w:docGrid w:linePitch="360"/>
        </w:sectPr>
      </w:pPr>
    </w:p>
    <w:p w:rsidR="00B53783" w:rsidRDefault="00C25B44" w:rsidP="00D6448C">
      <w:pPr>
        <w:pStyle w:val="1"/>
        <w:rPr>
          <w:color w:val="auto"/>
        </w:rPr>
      </w:pPr>
      <w:bookmarkStart w:id="17" w:name="_Toc57188748"/>
      <w:r>
        <w:rPr>
          <w:color w:val="auto"/>
        </w:rPr>
        <w:lastRenderedPageBreak/>
        <w:t>1.</w:t>
      </w:r>
      <w:r w:rsidR="00D6448C" w:rsidRPr="00D6448C">
        <w:rPr>
          <w:color w:val="auto"/>
        </w:rPr>
        <w:t>2.10.</w:t>
      </w:r>
      <w:r>
        <w:rPr>
          <w:color w:val="auto"/>
        </w:rPr>
        <w:t xml:space="preserve"> </w:t>
      </w:r>
      <w:r w:rsidR="00D6448C" w:rsidRPr="00D6448C">
        <w:rPr>
          <w:color w:val="auto"/>
        </w:rPr>
        <w:t>Статистика отказов и восстановлений оборудования источников тепловой энергии</w:t>
      </w:r>
      <w:bookmarkEnd w:id="17"/>
    </w:p>
    <w:p w:rsidR="00077D09" w:rsidRPr="00077D09" w:rsidRDefault="00077D09" w:rsidP="00077D09">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w:t>
      </w:r>
      <w:r w:rsidR="00115BAF">
        <w:rPr>
          <w:rFonts w:ascii="Times New Roman" w:eastAsia="Times New Roman" w:hAnsi="Times New Roman" w:cs="Times New Roman"/>
          <w:sz w:val="28"/>
          <w:szCs w:val="28"/>
          <w:lang w:eastAsia="ru-RU"/>
        </w:rPr>
        <w:t>,</w:t>
      </w:r>
      <w:r w:rsidRPr="00077D09">
        <w:rPr>
          <w:rFonts w:ascii="Times New Roman" w:eastAsia="Times New Roman" w:hAnsi="Times New Roman" w:cs="Times New Roman"/>
          <w:sz w:val="28"/>
          <w:szCs w:val="28"/>
          <w:lang w:eastAsia="ru-RU"/>
        </w:rPr>
        <w:t xml:space="preserve"> аварийные отк</w:t>
      </w:r>
      <w:r>
        <w:rPr>
          <w:rFonts w:ascii="Times New Roman" w:eastAsia="Times New Roman" w:hAnsi="Times New Roman" w:cs="Times New Roman"/>
          <w:sz w:val="28"/>
          <w:szCs w:val="28"/>
          <w:lang w:eastAsia="ru-RU"/>
        </w:rPr>
        <w:t xml:space="preserve">лючения </w:t>
      </w:r>
      <w:r w:rsidRPr="00077D09">
        <w:rPr>
          <w:rFonts w:ascii="Times New Roman" w:eastAsia="Times New Roman" w:hAnsi="Times New Roman" w:cs="Times New Roman"/>
          <w:sz w:val="28"/>
          <w:szCs w:val="28"/>
          <w:lang w:eastAsia="ru-RU"/>
        </w:rPr>
        <w:t>в период 201</w:t>
      </w:r>
      <w:r w:rsidR="00115BAF">
        <w:rPr>
          <w:rFonts w:ascii="Times New Roman" w:eastAsia="Times New Roman" w:hAnsi="Times New Roman" w:cs="Times New Roman"/>
          <w:sz w:val="28"/>
          <w:szCs w:val="28"/>
          <w:lang w:eastAsia="ru-RU"/>
        </w:rPr>
        <w:t>5</w:t>
      </w:r>
      <w:r w:rsidRPr="00077D09">
        <w:rPr>
          <w:rFonts w:ascii="Times New Roman" w:eastAsia="Times New Roman" w:hAnsi="Times New Roman" w:cs="Times New Roman"/>
          <w:sz w:val="28"/>
          <w:szCs w:val="28"/>
          <w:lang w:eastAsia="ru-RU"/>
        </w:rPr>
        <w:t>-201</w:t>
      </w:r>
      <w:r w:rsidR="00C70D46">
        <w:rPr>
          <w:rFonts w:ascii="Times New Roman" w:eastAsia="Times New Roman" w:hAnsi="Times New Roman" w:cs="Times New Roman"/>
          <w:sz w:val="28"/>
          <w:szCs w:val="28"/>
          <w:lang w:eastAsia="ru-RU"/>
        </w:rPr>
        <w:t>9</w:t>
      </w:r>
      <w:r w:rsidRPr="00077D09">
        <w:rPr>
          <w:rFonts w:ascii="Times New Roman" w:eastAsia="Times New Roman" w:hAnsi="Times New Roman" w:cs="Times New Roman"/>
          <w:sz w:val="28"/>
          <w:szCs w:val="28"/>
          <w:lang w:eastAsia="ru-RU"/>
        </w:rPr>
        <w:t xml:space="preserve"> гг. отсутствовали.</w:t>
      </w:r>
    </w:p>
    <w:p w:rsidR="00D6448C" w:rsidRDefault="00077D09" w:rsidP="00077D09">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077D09" w:rsidRDefault="00C25B44" w:rsidP="00775069">
      <w:pPr>
        <w:pStyle w:val="1"/>
        <w:jc w:val="both"/>
        <w:rPr>
          <w:color w:val="auto"/>
        </w:rPr>
      </w:pPr>
      <w:bookmarkStart w:id="18" w:name="_Toc57188749"/>
      <w:r>
        <w:rPr>
          <w:color w:val="auto"/>
        </w:rPr>
        <w:t>1.</w:t>
      </w:r>
      <w:r w:rsidR="00775069" w:rsidRPr="00775069">
        <w:rPr>
          <w:color w:val="auto"/>
        </w:rPr>
        <w:t>2.11.</w:t>
      </w:r>
      <w:r>
        <w:rPr>
          <w:color w:val="auto"/>
        </w:rPr>
        <w:t xml:space="preserve"> </w:t>
      </w:r>
      <w:r w:rsidR="00775069" w:rsidRPr="00775069">
        <w:rPr>
          <w:color w:val="auto"/>
        </w:rPr>
        <w:t>Предписания надзорных органов по запрещению дальнейшей эксплуатации источников тепловой энергии</w:t>
      </w:r>
      <w:bookmarkEnd w:id="18"/>
    </w:p>
    <w:p w:rsidR="00775069" w:rsidRPr="00AC61ED" w:rsidRDefault="00AC61ED" w:rsidP="00AC61ED">
      <w:pPr>
        <w:spacing w:before="240" w:line="360" w:lineRule="auto"/>
        <w:ind w:firstLine="851"/>
        <w:jc w:val="both"/>
        <w:rPr>
          <w:rFonts w:ascii="Times New Roman" w:hAnsi="Times New Roman" w:cs="Times New Roman"/>
          <w:sz w:val="28"/>
          <w:szCs w:val="28"/>
        </w:rPr>
      </w:pPr>
      <w:r w:rsidRPr="00AC61ED">
        <w:rPr>
          <w:rFonts w:ascii="Times New Roman" w:hAnsi="Times New Roman" w:cs="Times New Roman"/>
          <w:sz w:val="28"/>
          <w:szCs w:val="28"/>
        </w:rPr>
        <w:t>Предписания надзорных органов по запрещению дальнейшей эксплуатации источников тепловой энергии в адрес теплоснабжающих организаций не выдавались в связи с отсутствие</w:t>
      </w:r>
      <w:r w:rsidR="00115BAF">
        <w:rPr>
          <w:rFonts w:ascii="Times New Roman" w:hAnsi="Times New Roman" w:cs="Times New Roman"/>
          <w:sz w:val="28"/>
          <w:szCs w:val="28"/>
        </w:rPr>
        <w:t>м</w:t>
      </w:r>
      <w:r w:rsidRPr="00AC61ED">
        <w:rPr>
          <w:rFonts w:ascii="Times New Roman" w:hAnsi="Times New Roman" w:cs="Times New Roman"/>
          <w:sz w:val="28"/>
          <w:szCs w:val="28"/>
        </w:rPr>
        <w:t xml:space="preserve"> предпосылок к этому.</w:t>
      </w:r>
    </w:p>
    <w:p w:rsidR="00CF61A8" w:rsidRDefault="00C25B44" w:rsidP="00CF61A8">
      <w:pPr>
        <w:pStyle w:val="1"/>
        <w:jc w:val="both"/>
        <w:rPr>
          <w:color w:val="auto"/>
        </w:rPr>
      </w:pPr>
      <w:bookmarkStart w:id="19" w:name="_Toc57188750"/>
      <w:r>
        <w:rPr>
          <w:color w:val="auto"/>
        </w:rPr>
        <w:t>1.</w:t>
      </w:r>
      <w:r w:rsidR="00CF61A8" w:rsidRPr="00CF61A8">
        <w:rPr>
          <w:color w:val="auto"/>
        </w:rPr>
        <w:t>2.12.</w:t>
      </w:r>
      <w:r>
        <w:rPr>
          <w:color w:val="auto"/>
        </w:rPr>
        <w:t xml:space="preserve"> </w:t>
      </w:r>
      <w:r w:rsidR="00CF61A8" w:rsidRPr="00CF61A8">
        <w:rPr>
          <w:color w:val="auto"/>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9"/>
    </w:p>
    <w:p w:rsidR="00694334" w:rsidRPr="00694334" w:rsidRDefault="00694334" w:rsidP="00694334">
      <w:pPr>
        <w:spacing w:before="240" w:after="0" w:line="360" w:lineRule="auto"/>
        <w:ind w:firstLine="851"/>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На источнике теплоснабжения ТЭЦ</w:t>
      </w:r>
      <w:r w:rsidRPr="00694334">
        <w:rPr>
          <w:rFonts w:ascii="Times New Roman" w:hAnsi="Times New Roman" w:cs="Times New Roman"/>
          <w:color w:val="000000" w:themeColor="text1"/>
          <w:sz w:val="28"/>
          <w:szCs w:val="28"/>
        </w:rPr>
        <w:t xml:space="preserve"> АО «ВМУ»</w:t>
      </w:r>
      <w:r>
        <w:rPr>
          <w:rFonts w:ascii="Times New Roman" w:hAnsi="Times New Roman" w:cs="Times New Roman"/>
          <w:color w:val="000000" w:themeColor="text1"/>
          <w:sz w:val="28"/>
          <w:szCs w:val="28"/>
        </w:rPr>
        <w:t xml:space="preserve"> </w:t>
      </w:r>
      <w:r w:rsidRPr="00694334">
        <w:rPr>
          <w:rFonts w:ascii="Times New Roman" w:hAnsi="Times New Roman" w:cs="Times New Roman"/>
          <w:color w:val="000000" w:themeColor="text1"/>
          <w:sz w:val="28"/>
          <w:szCs w:val="28"/>
        </w:rPr>
        <w:t>пар после котлоагрегатов подается на общий коллектор высокого давления с параметрами 440°С и 39 кгс/кв.см. Далее пар поступает к турбинам, 2-м параллельно включенным РОУ 40/5 и на собственные нужды источника.</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На ТЭЦ </w:t>
      </w:r>
      <w:r w:rsidRPr="00694334">
        <w:rPr>
          <w:rFonts w:ascii="Times New Roman" w:hAnsi="Times New Roman" w:cs="Times New Roman"/>
          <w:color w:val="000000" w:themeColor="text1"/>
          <w:sz w:val="28"/>
          <w:szCs w:val="28"/>
        </w:rPr>
        <w:t>АО «ВМУ» установлено следующее турбинное оборудование общей электрической мощностью 24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w:t>
      </w:r>
      <w:r w:rsidRPr="00694334">
        <w:rPr>
          <w:rFonts w:ascii="Times New Roman" w:hAnsi="Times New Roman" w:cs="Times New Roman"/>
          <w:color w:val="000000" w:themeColor="text1"/>
          <w:sz w:val="28"/>
          <w:szCs w:val="28"/>
        </w:rPr>
        <w:tab/>
        <w:t>Паровая турбина П-6-35/5М ст.№1 (6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lastRenderedPageBreak/>
        <w:t></w:t>
      </w:r>
      <w:r w:rsidRPr="00694334">
        <w:rPr>
          <w:rFonts w:ascii="Times New Roman" w:hAnsi="Times New Roman" w:cs="Times New Roman"/>
          <w:color w:val="000000" w:themeColor="text1"/>
          <w:sz w:val="28"/>
          <w:szCs w:val="28"/>
        </w:rPr>
        <w:tab/>
        <w:t>Паровая турбина П-6-35/5М ст.№2 (6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w:t>
      </w:r>
      <w:r w:rsidRPr="00694334">
        <w:rPr>
          <w:rFonts w:ascii="Times New Roman" w:hAnsi="Times New Roman" w:cs="Times New Roman"/>
          <w:color w:val="000000" w:themeColor="text1"/>
          <w:sz w:val="28"/>
          <w:szCs w:val="28"/>
        </w:rPr>
        <w:tab/>
        <w:t>Паровая турбина Р-6-35/5М ст.№3 (6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w:t>
      </w:r>
      <w:r w:rsidRPr="00694334">
        <w:rPr>
          <w:rFonts w:ascii="Times New Roman" w:hAnsi="Times New Roman" w:cs="Times New Roman"/>
          <w:color w:val="000000" w:themeColor="text1"/>
          <w:sz w:val="28"/>
          <w:szCs w:val="28"/>
        </w:rPr>
        <w:tab/>
        <w:t>Паровая турбина АР-6-6 ст.№4 (6 МВт).</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Из отборов турбин ст. №1,2 и от турбин с противодавлением ст. №3,4, а также после 2-х параллельно включенных РОУ 40/5 пар поступает на коллектор низкого давления с параметрами 3,5 – 5,0 атм; 226 - 250°С. С коллектора низкого давления пар направляется на покрытие тепловых нагрузок потребителей, на приготовление нагретой сетевой воды с температурным графиком 150/70°С (в.ср. 11</w:t>
      </w:r>
      <w:r>
        <w:rPr>
          <w:rFonts w:ascii="Times New Roman" w:hAnsi="Times New Roman" w:cs="Times New Roman"/>
          <w:color w:val="000000" w:themeColor="text1"/>
          <w:sz w:val="28"/>
          <w:szCs w:val="28"/>
        </w:rPr>
        <w:t>0</w:t>
      </w:r>
      <w:r w:rsidRPr="00694334">
        <w:rPr>
          <w:rFonts w:ascii="Times New Roman" w:hAnsi="Times New Roman" w:cs="Times New Roman"/>
          <w:color w:val="000000" w:themeColor="text1"/>
          <w:sz w:val="28"/>
          <w:szCs w:val="28"/>
        </w:rPr>
        <w:t>°С) на нужды теплоснабжения потребителей, на приготовление горячей воды на нужды ГВС потребителей, а также на собственные нужды источника теплоснабжения.</w:t>
      </w:r>
    </w:p>
    <w:p w:rsidR="00694334" w:rsidRP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Подготовка сетевой воды на нужды теплоснабжения осуществляется в 2-х пароводяных подогревателях БП-200. Система теплоснабжения закрытая.</w:t>
      </w:r>
    </w:p>
    <w:p w:rsidR="00694334" w:rsidRDefault="00694334" w:rsidP="00694334">
      <w:pPr>
        <w:spacing w:after="0" w:line="360" w:lineRule="auto"/>
        <w:ind w:firstLine="851"/>
        <w:jc w:val="both"/>
        <w:rPr>
          <w:rFonts w:ascii="Times New Roman" w:hAnsi="Times New Roman" w:cs="Times New Roman"/>
          <w:color w:val="000000" w:themeColor="text1"/>
          <w:sz w:val="28"/>
          <w:szCs w:val="28"/>
        </w:rPr>
      </w:pPr>
      <w:r w:rsidRPr="00694334">
        <w:rPr>
          <w:rFonts w:ascii="Times New Roman" w:hAnsi="Times New Roman" w:cs="Times New Roman"/>
          <w:color w:val="000000" w:themeColor="text1"/>
          <w:sz w:val="28"/>
          <w:szCs w:val="28"/>
        </w:rPr>
        <w:t>Подготовка артезианской водопроводной воды на нужды ГВС потребителей осуществляется в 2-х подогревателях ПП2-1,7-0,7.</w:t>
      </w:r>
    </w:p>
    <w:p w:rsidR="00381994" w:rsidRDefault="00C25B44" w:rsidP="00C86921">
      <w:pPr>
        <w:pStyle w:val="1"/>
        <w:jc w:val="both"/>
        <w:rPr>
          <w:color w:val="auto"/>
        </w:rPr>
      </w:pPr>
      <w:bookmarkStart w:id="20" w:name="_Toc57188751"/>
      <w:r>
        <w:rPr>
          <w:color w:val="auto"/>
        </w:rPr>
        <w:t>1.</w:t>
      </w:r>
      <w:r w:rsidR="00C86921" w:rsidRPr="00C86921">
        <w:rPr>
          <w:color w:val="auto"/>
        </w:rPr>
        <w:t>2.13.</w:t>
      </w:r>
      <w:r>
        <w:rPr>
          <w:color w:val="auto"/>
        </w:rPr>
        <w:t xml:space="preserve"> </w:t>
      </w:r>
      <w:r w:rsidR="00C86921" w:rsidRPr="00C86921">
        <w:rPr>
          <w:color w:val="auto"/>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20"/>
    </w:p>
    <w:p w:rsidR="00C86921" w:rsidRDefault="00C86921" w:rsidP="00C86921">
      <w:pPr>
        <w:spacing w:before="240" w:line="360" w:lineRule="auto"/>
        <w:ind w:firstLine="851"/>
        <w:jc w:val="both"/>
        <w:rPr>
          <w:rFonts w:ascii="Times New Roman" w:hAnsi="Times New Roman" w:cs="Times New Roman"/>
          <w:sz w:val="28"/>
          <w:szCs w:val="28"/>
        </w:rPr>
      </w:pPr>
      <w:r w:rsidRPr="00C86921">
        <w:rPr>
          <w:rFonts w:ascii="Times New Roman" w:hAnsi="Times New Roman" w:cs="Times New Roman"/>
          <w:sz w:val="28"/>
          <w:szCs w:val="28"/>
        </w:rPr>
        <w:t xml:space="preserve">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 не выявлено, так как схема теплоснабжения г.о. </w:t>
      </w:r>
      <w:r w:rsidR="00564C9B">
        <w:rPr>
          <w:rFonts w:ascii="Times New Roman" w:hAnsi="Times New Roman" w:cs="Times New Roman"/>
          <w:sz w:val="28"/>
          <w:szCs w:val="28"/>
        </w:rPr>
        <w:t>Воскресенск</w:t>
      </w:r>
      <w:r w:rsidRPr="00C86921">
        <w:rPr>
          <w:rFonts w:ascii="Times New Roman" w:hAnsi="Times New Roman" w:cs="Times New Roman"/>
          <w:sz w:val="28"/>
          <w:szCs w:val="28"/>
        </w:rPr>
        <w:t xml:space="preserve"> разрабатывается впервые.</w:t>
      </w:r>
    </w:p>
    <w:p w:rsidR="00384345" w:rsidRDefault="00384345">
      <w:pPr>
        <w:rPr>
          <w:rFonts w:ascii="Times New Roman" w:hAnsi="Times New Roman" w:cs="Times New Roman"/>
          <w:sz w:val="28"/>
          <w:szCs w:val="28"/>
        </w:rPr>
      </w:pPr>
      <w:r>
        <w:rPr>
          <w:rFonts w:ascii="Times New Roman" w:hAnsi="Times New Roman" w:cs="Times New Roman"/>
          <w:sz w:val="28"/>
          <w:szCs w:val="28"/>
        </w:rPr>
        <w:br w:type="page"/>
      </w:r>
    </w:p>
    <w:p w:rsidR="001774CA" w:rsidRDefault="001774CA" w:rsidP="007242E1">
      <w:pPr>
        <w:pStyle w:val="1"/>
        <w:rPr>
          <w:color w:val="auto"/>
        </w:rPr>
        <w:sectPr w:rsidR="001774CA" w:rsidSect="00D6448C">
          <w:pgSz w:w="11907" w:h="16840" w:code="9"/>
          <w:pgMar w:top="1134" w:right="851" w:bottom="1134" w:left="1134" w:header="709" w:footer="709" w:gutter="0"/>
          <w:cols w:space="708"/>
          <w:docGrid w:linePitch="360"/>
        </w:sectPr>
      </w:pPr>
    </w:p>
    <w:p w:rsidR="00C86921" w:rsidRDefault="00BD2F49" w:rsidP="006D4F29">
      <w:pPr>
        <w:pStyle w:val="1"/>
        <w:jc w:val="both"/>
        <w:rPr>
          <w:color w:val="auto"/>
        </w:rPr>
      </w:pPr>
      <w:bookmarkStart w:id="21" w:name="_Toc57188752"/>
      <w:r>
        <w:rPr>
          <w:color w:val="auto"/>
        </w:rPr>
        <w:lastRenderedPageBreak/>
        <w:t>1.</w:t>
      </w:r>
      <w:r w:rsidR="007242E1" w:rsidRPr="007242E1">
        <w:rPr>
          <w:color w:val="auto"/>
        </w:rPr>
        <w:t>3.</w:t>
      </w:r>
      <w:r>
        <w:rPr>
          <w:color w:val="auto"/>
        </w:rPr>
        <w:t xml:space="preserve"> </w:t>
      </w:r>
      <w:r w:rsidR="007242E1" w:rsidRPr="007242E1">
        <w:rPr>
          <w:color w:val="auto"/>
        </w:rPr>
        <w:t>Тепловые сети, сооружения на них</w:t>
      </w:r>
      <w:bookmarkEnd w:id="21"/>
    </w:p>
    <w:p w:rsidR="007242E1" w:rsidRDefault="005066EC" w:rsidP="006D4F29">
      <w:pPr>
        <w:pStyle w:val="1"/>
        <w:jc w:val="both"/>
        <w:rPr>
          <w:color w:val="auto"/>
        </w:rPr>
      </w:pPr>
      <w:bookmarkStart w:id="22" w:name="_Toc57188753"/>
      <w:r>
        <w:rPr>
          <w:color w:val="auto"/>
        </w:rPr>
        <w:t>1.</w:t>
      </w:r>
      <w:r w:rsidR="007242E1" w:rsidRPr="007242E1">
        <w:rPr>
          <w:color w:val="auto"/>
        </w:rPr>
        <w:t>3.1.</w:t>
      </w:r>
      <w:r w:rsidR="00766972">
        <w:rPr>
          <w:color w:val="auto"/>
        </w:rPr>
        <w:t xml:space="preserve"> </w:t>
      </w:r>
      <w:r w:rsidR="007242E1" w:rsidRPr="007242E1">
        <w:rPr>
          <w:color w:val="auto"/>
        </w:rPr>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22"/>
    </w:p>
    <w:p w:rsidR="00766972" w:rsidRDefault="00766972" w:rsidP="00766972">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Структуры</w:t>
      </w:r>
      <w:r w:rsidRPr="00766972">
        <w:rPr>
          <w:rFonts w:ascii="Times New Roman" w:hAnsi="Times New Roman" w:cs="Times New Roman"/>
          <w:sz w:val="28"/>
          <w:szCs w:val="28"/>
        </w:rPr>
        <w:t xml:space="preserve"> тепловых сетей от </w:t>
      </w:r>
      <w:r>
        <w:rPr>
          <w:rFonts w:ascii="Times New Roman" w:hAnsi="Times New Roman" w:cs="Times New Roman"/>
          <w:sz w:val="28"/>
          <w:szCs w:val="28"/>
        </w:rPr>
        <w:t>источников тепло</w:t>
      </w:r>
      <w:r w:rsidR="00BD2F49">
        <w:rPr>
          <w:rFonts w:ascii="Times New Roman" w:hAnsi="Times New Roman" w:cs="Times New Roman"/>
          <w:sz w:val="28"/>
          <w:szCs w:val="28"/>
        </w:rPr>
        <w:t>снабжения</w:t>
      </w:r>
      <w:r w:rsidRPr="00766972">
        <w:rPr>
          <w:rFonts w:ascii="Times New Roman" w:hAnsi="Times New Roman" w:cs="Times New Roman"/>
          <w:sz w:val="28"/>
          <w:szCs w:val="28"/>
        </w:rPr>
        <w:t xml:space="preserve"> г.о. </w:t>
      </w:r>
      <w:r>
        <w:rPr>
          <w:rFonts w:ascii="Times New Roman" w:hAnsi="Times New Roman" w:cs="Times New Roman"/>
          <w:sz w:val="28"/>
          <w:szCs w:val="28"/>
        </w:rPr>
        <w:t xml:space="preserve">Воскресенск </w:t>
      </w:r>
      <w:r w:rsidRPr="00766972">
        <w:rPr>
          <w:rFonts w:ascii="Times New Roman" w:hAnsi="Times New Roman" w:cs="Times New Roman"/>
          <w:sz w:val="28"/>
          <w:szCs w:val="28"/>
        </w:rPr>
        <w:t xml:space="preserve"> представлены в таблице 1.3.1.1.</w:t>
      </w:r>
    </w:p>
    <w:p w:rsidR="007242E1" w:rsidRDefault="001774CA" w:rsidP="001774CA">
      <w:pPr>
        <w:spacing w:before="240" w:line="240" w:lineRule="auto"/>
        <w:rPr>
          <w:rFonts w:ascii="Times New Roman" w:hAnsi="Times New Roman" w:cs="Times New Roman"/>
          <w:sz w:val="28"/>
          <w:szCs w:val="28"/>
        </w:rPr>
      </w:pPr>
      <w:r w:rsidRPr="001774CA">
        <w:rPr>
          <w:rFonts w:ascii="Times New Roman" w:hAnsi="Times New Roman" w:cs="Times New Roman"/>
          <w:sz w:val="28"/>
          <w:szCs w:val="28"/>
        </w:rPr>
        <w:t xml:space="preserve">Таблица </w:t>
      </w:r>
      <w:r w:rsidR="00766972">
        <w:rPr>
          <w:rFonts w:ascii="Times New Roman" w:hAnsi="Times New Roman" w:cs="Times New Roman"/>
          <w:sz w:val="28"/>
          <w:szCs w:val="28"/>
        </w:rPr>
        <w:t>1.</w:t>
      </w:r>
      <w:r w:rsidRPr="001774CA">
        <w:rPr>
          <w:rFonts w:ascii="Times New Roman" w:hAnsi="Times New Roman" w:cs="Times New Roman"/>
          <w:sz w:val="28"/>
          <w:szCs w:val="28"/>
        </w:rPr>
        <w:t>3.1.1 – Структур</w:t>
      </w:r>
      <w:r w:rsidR="00766972">
        <w:rPr>
          <w:rFonts w:ascii="Times New Roman" w:hAnsi="Times New Roman" w:cs="Times New Roman"/>
          <w:sz w:val="28"/>
          <w:szCs w:val="28"/>
        </w:rPr>
        <w:t>ы</w:t>
      </w:r>
      <w:r w:rsidRPr="001774CA">
        <w:rPr>
          <w:rFonts w:ascii="Times New Roman" w:hAnsi="Times New Roman" w:cs="Times New Roman"/>
          <w:sz w:val="28"/>
          <w:szCs w:val="28"/>
        </w:rPr>
        <w:t xml:space="preserve"> тепловых сетей</w:t>
      </w:r>
      <w:r w:rsidR="002610AC">
        <w:rPr>
          <w:rFonts w:ascii="Times New Roman" w:hAnsi="Times New Roman" w:cs="Times New Roman"/>
          <w:sz w:val="28"/>
          <w:szCs w:val="28"/>
        </w:rPr>
        <w:t xml:space="preserve"> от источников теплоснабжения</w:t>
      </w:r>
    </w:p>
    <w:tbl>
      <w:tblPr>
        <w:tblW w:w="5000" w:type="pct"/>
        <w:tblLook w:val="04A0" w:firstRow="1" w:lastRow="0" w:firstColumn="1" w:lastColumn="0" w:noHBand="0" w:noVBand="1"/>
      </w:tblPr>
      <w:tblGrid>
        <w:gridCol w:w="812"/>
        <w:gridCol w:w="3209"/>
        <w:gridCol w:w="2736"/>
        <w:gridCol w:w="2736"/>
        <w:gridCol w:w="5294"/>
      </w:tblGrid>
      <w:tr w:rsidR="007C49B1" w:rsidRPr="00BD2F49" w:rsidTr="007C49B1">
        <w:trPr>
          <w:trHeight w:val="20"/>
          <w:tblHeader/>
        </w:trPr>
        <w:tc>
          <w:tcPr>
            <w:tcW w:w="275"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7C49B1" w:rsidRPr="002D2C27" w:rsidRDefault="007C49B1" w:rsidP="007C49B1">
            <w:pPr>
              <w:spacing w:after="0" w:line="240" w:lineRule="auto"/>
              <w:jc w:val="center"/>
              <w:rPr>
                <w:rFonts w:ascii="Times New Roman" w:eastAsia="Times New Roman" w:hAnsi="Times New Roman" w:cs="Times New Roman"/>
                <w:b/>
                <w:bCs/>
                <w:color w:val="000000"/>
                <w:sz w:val="16"/>
                <w:szCs w:val="16"/>
                <w:lang w:eastAsia="ru-RU"/>
              </w:rPr>
            </w:pPr>
            <w:r w:rsidRPr="002D2C27">
              <w:rPr>
                <w:rFonts w:ascii="Times New Roman" w:eastAsia="Times New Roman" w:hAnsi="Times New Roman" w:cs="Times New Roman"/>
                <w:b/>
                <w:bCs/>
                <w:color w:val="000000"/>
                <w:sz w:val="16"/>
                <w:szCs w:val="16"/>
                <w:lang w:eastAsia="ru-RU"/>
              </w:rPr>
              <w:t>№ п/п</w:t>
            </w:r>
          </w:p>
        </w:tc>
        <w:tc>
          <w:tcPr>
            <w:tcW w:w="1085" w:type="pct"/>
            <w:tcBorders>
              <w:top w:val="single" w:sz="8" w:space="0" w:color="auto"/>
              <w:left w:val="nil"/>
              <w:bottom w:val="single" w:sz="8" w:space="0" w:color="auto"/>
              <w:right w:val="single" w:sz="4" w:space="0" w:color="auto"/>
            </w:tcBorders>
            <w:shd w:val="clear" w:color="000000" w:fill="B1A0C7"/>
            <w:vAlign w:val="center"/>
            <w:hideMark/>
          </w:tcPr>
          <w:p w:rsidR="007C49B1" w:rsidRPr="002D2C27" w:rsidRDefault="007C49B1" w:rsidP="007C49B1">
            <w:pPr>
              <w:spacing w:after="0" w:line="240" w:lineRule="auto"/>
              <w:jc w:val="center"/>
              <w:rPr>
                <w:rFonts w:ascii="Times New Roman" w:eastAsia="Times New Roman" w:hAnsi="Times New Roman" w:cs="Times New Roman"/>
                <w:b/>
                <w:bCs/>
                <w:color w:val="000000"/>
                <w:sz w:val="16"/>
                <w:szCs w:val="16"/>
                <w:lang w:eastAsia="ru-RU"/>
              </w:rPr>
            </w:pPr>
            <w:r w:rsidRPr="002D2C27">
              <w:rPr>
                <w:rFonts w:ascii="Times New Roman" w:eastAsia="Times New Roman" w:hAnsi="Times New Roman" w:cs="Times New Roman"/>
                <w:b/>
                <w:bCs/>
                <w:color w:val="000000"/>
                <w:sz w:val="16"/>
                <w:szCs w:val="16"/>
                <w:lang w:eastAsia="ru-RU"/>
              </w:rPr>
              <w:t>Источник тепловой энергии</w:t>
            </w:r>
          </w:p>
        </w:tc>
        <w:tc>
          <w:tcPr>
            <w:tcW w:w="925" w:type="pct"/>
            <w:tcBorders>
              <w:top w:val="single" w:sz="4" w:space="0" w:color="auto"/>
              <w:left w:val="single" w:sz="4" w:space="0" w:color="auto"/>
              <w:bottom w:val="single" w:sz="4" w:space="0" w:color="auto"/>
              <w:right w:val="single" w:sz="4" w:space="0" w:color="auto"/>
            </w:tcBorders>
            <w:shd w:val="clear" w:color="000000" w:fill="B1A0C7"/>
            <w:vAlign w:val="center"/>
          </w:tcPr>
          <w:p w:rsidR="007C49B1" w:rsidRPr="002D2C27" w:rsidRDefault="007C49B1" w:rsidP="007C49B1">
            <w:pPr>
              <w:spacing w:after="0" w:line="240" w:lineRule="auto"/>
              <w:jc w:val="center"/>
              <w:rPr>
                <w:rFonts w:ascii="Times New Roman" w:eastAsia="Times New Roman" w:hAnsi="Times New Roman" w:cs="Times New Roman"/>
                <w:b/>
                <w:bCs/>
                <w:color w:val="000000"/>
                <w:sz w:val="16"/>
                <w:szCs w:val="16"/>
                <w:lang w:eastAsia="ru-RU"/>
              </w:rPr>
            </w:pPr>
            <w:r w:rsidRPr="002D2C27">
              <w:rPr>
                <w:rFonts w:ascii="Times New Roman" w:eastAsia="Times New Roman" w:hAnsi="Times New Roman" w:cs="Times New Roman"/>
                <w:b/>
                <w:bCs/>
                <w:color w:val="000000"/>
                <w:sz w:val="16"/>
                <w:szCs w:val="16"/>
                <w:lang w:eastAsia="ru-RU"/>
              </w:rPr>
              <w:t>Адрес</w:t>
            </w:r>
          </w:p>
        </w:tc>
        <w:tc>
          <w:tcPr>
            <w:tcW w:w="925"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7C49B1" w:rsidRPr="002D2C27" w:rsidRDefault="007C49B1" w:rsidP="007C49B1">
            <w:pPr>
              <w:spacing w:after="0" w:line="240" w:lineRule="auto"/>
              <w:jc w:val="center"/>
              <w:rPr>
                <w:rFonts w:ascii="Times New Roman" w:eastAsia="Times New Roman" w:hAnsi="Times New Roman" w:cs="Times New Roman"/>
                <w:b/>
                <w:bCs/>
                <w:color w:val="000000"/>
                <w:sz w:val="16"/>
                <w:szCs w:val="16"/>
                <w:lang w:eastAsia="ru-RU"/>
              </w:rPr>
            </w:pPr>
            <w:r w:rsidRPr="002D2C27">
              <w:rPr>
                <w:rFonts w:ascii="Times New Roman" w:eastAsia="Times New Roman" w:hAnsi="Times New Roman" w:cs="Times New Roman"/>
                <w:b/>
                <w:bCs/>
                <w:color w:val="000000"/>
                <w:sz w:val="16"/>
                <w:szCs w:val="16"/>
                <w:lang w:eastAsia="ru-RU"/>
              </w:rPr>
              <w:t>Теплоснабжающая организация</w:t>
            </w:r>
          </w:p>
        </w:tc>
        <w:tc>
          <w:tcPr>
            <w:tcW w:w="1790" w:type="pct"/>
            <w:tcBorders>
              <w:top w:val="single" w:sz="8" w:space="0" w:color="auto"/>
              <w:left w:val="nil"/>
              <w:bottom w:val="single" w:sz="8" w:space="0" w:color="auto"/>
              <w:right w:val="single" w:sz="8" w:space="0" w:color="auto"/>
            </w:tcBorders>
            <w:shd w:val="clear" w:color="000000" w:fill="B1A0C7"/>
            <w:vAlign w:val="center"/>
            <w:hideMark/>
          </w:tcPr>
          <w:p w:rsidR="007C49B1" w:rsidRPr="002D2C27" w:rsidRDefault="007C49B1" w:rsidP="00BD2F49">
            <w:pPr>
              <w:spacing w:after="0" w:line="240" w:lineRule="auto"/>
              <w:jc w:val="center"/>
              <w:rPr>
                <w:rFonts w:ascii="Times New Roman" w:eastAsia="Times New Roman" w:hAnsi="Times New Roman" w:cs="Times New Roman"/>
                <w:b/>
                <w:bCs/>
                <w:color w:val="000000"/>
                <w:sz w:val="16"/>
                <w:szCs w:val="16"/>
                <w:lang w:eastAsia="ru-RU"/>
              </w:rPr>
            </w:pPr>
            <w:r w:rsidRPr="002D2C27">
              <w:rPr>
                <w:rFonts w:ascii="Times New Roman" w:eastAsia="Times New Roman" w:hAnsi="Times New Roman" w:cs="Times New Roman"/>
                <w:b/>
                <w:bCs/>
                <w:color w:val="000000"/>
                <w:sz w:val="16"/>
                <w:szCs w:val="16"/>
                <w:lang w:eastAsia="ru-RU"/>
              </w:rPr>
              <w:t>Структура тепловых сетей</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Новлянский квартал</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ул. Цесиса, 23 стр.3, стр.4</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3 квартала</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пер. Физкультурный, 12</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single" w:sz="8" w:space="0" w:color="auto"/>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4 квартала</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ул. Менделеева, 32</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 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Больничного квартала</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Больничный проезд, 3, корп. 7</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5</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«Маришкино» (Москворечье)</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Маришкино, ул. Отдыха, 2а</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 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6</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ул. Рабочая</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ул. Рабочая, 137</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ИТП сеть 2-хтрубная. От ИТП до потребителей сеть 4-хтрубная: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7</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«Московская»</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ул. Московская, 24</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8</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№3 ул. Фурманова</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ул. Фурманова, 10а</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9</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ул. Мичурина</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ул. Мичурина, 1в</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10</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«Белинского»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ул. Белинского, 12а</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11</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№1 п. Лопатинский</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мкр. Лопатинский, Старая промплощадка, д.5</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12</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№3 Лопатинский</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мкр. Лопатинский, Комсомольская, 33</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открытая: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13</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ул. Интернатская</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п. Хорлово, ул. Интернатская д. 5а</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14</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Советская</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п. Хорлово, ул. Советская, 108г</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15</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ул. Школьная</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п. Хорлово, ул. Школьная, д. 2б</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16</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"Баня"</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п. Хорлово, ул. Зайцева, д. 1б</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17</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д.Ратчино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с.Ратчино, ул. Сельская, 1/1</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18</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д.Степанщино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Степанщино стр. 51/1</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19</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с.Косяково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с. Косяково, ул. Молодежная, стр. 8/1</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20</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с.Невское</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с. Невское, стр.1/4</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lastRenderedPageBreak/>
              <w:t>21</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ДРП</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Степанщино, ДРП-5</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22</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с.Конобеево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с. Конобеево , ул. Коммунальная,  д.1</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23</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с.Барановское</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с. Барановское, ул. Центральная, д.131</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24</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с. Усадище</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Усадище, ул. Южная, д.11</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25</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д.Леоново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Леоново, ул. Школьная</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26</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д.Щербово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Щербово, ул. Малага, д.9</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27</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с. Ашитково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с. Ашитково, ул. Почтовая, д. 17</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28</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п. Виноградово (школа)</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п. Виноградово, ул. Коммунистическая, д. 9</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29</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Котельня д. Золотово (фабрика)</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Золотово, ул. Фабричная</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30</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д. Золотово (школа)</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Золотово, ул. Моховая</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31</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д.Губино (школа)</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Губино, Центральная, д.88 б</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32</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д.Ратмирово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Ратмирово</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33</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 1 г.Белоозерский</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г.Белоозерский, ул.Коммунальная, д.6</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34</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 2 г.Белоозерский</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г.Белоозерский, ул.Пионерская, стр. 24</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35</w:t>
            </w:r>
          </w:p>
        </w:tc>
        <w:tc>
          <w:tcPr>
            <w:tcW w:w="1085" w:type="pct"/>
            <w:tcBorders>
              <w:top w:val="nil"/>
              <w:left w:val="nil"/>
              <w:bottom w:val="single" w:sz="8" w:space="0" w:color="auto"/>
              <w:right w:val="single" w:sz="4" w:space="0" w:color="auto"/>
            </w:tcBorders>
            <w:shd w:val="clear" w:color="auto" w:fill="auto"/>
            <w:vAlign w:val="center"/>
            <w:hideMark/>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№3 д. Цибино</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д. Цибино, пер.Школьный, стр. 11/1</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E410C4">
        <w:trPr>
          <w:trHeight w:val="20"/>
        </w:trPr>
        <w:tc>
          <w:tcPr>
            <w:tcW w:w="275" w:type="pct"/>
            <w:tcBorders>
              <w:top w:val="nil"/>
              <w:left w:val="single" w:sz="8" w:space="0" w:color="auto"/>
              <w:bottom w:val="single" w:sz="8" w:space="0" w:color="auto"/>
              <w:right w:val="single" w:sz="8" w:space="0" w:color="auto"/>
            </w:tcBorders>
            <w:shd w:val="clear" w:color="auto" w:fill="auto"/>
            <w:vAlign w:val="center"/>
          </w:tcPr>
          <w:p w:rsidR="002D2C27" w:rsidRPr="002D2C27" w:rsidRDefault="002D2C27" w:rsidP="008E57B3">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36</w:t>
            </w:r>
          </w:p>
        </w:tc>
        <w:tc>
          <w:tcPr>
            <w:tcW w:w="1085" w:type="pct"/>
            <w:tcBorders>
              <w:top w:val="nil"/>
              <w:left w:val="nil"/>
              <w:bottom w:val="single" w:sz="8"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Фаустово, ул.Железнодо-рожная</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2D2C27" w:rsidRPr="002D2C27" w:rsidRDefault="002D2C27" w:rsidP="008E57B3">
            <w:pPr>
              <w:spacing w:after="0" w:line="240" w:lineRule="auto"/>
              <w:jc w:val="both"/>
              <w:rPr>
                <w:rFonts w:ascii="Times New Roman" w:hAnsi="Times New Roman" w:cs="Times New Roman"/>
                <w:color w:val="000000"/>
                <w:sz w:val="16"/>
                <w:szCs w:val="16"/>
              </w:rPr>
            </w:pPr>
            <w:r w:rsidRPr="002D2C27">
              <w:rPr>
                <w:rFonts w:ascii="Times New Roman" w:hAnsi="Times New Roman" w:cs="Times New Roman"/>
                <w:color w:val="000000"/>
                <w:sz w:val="16"/>
                <w:szCs w:val="16"/>
              </w:rPr>
              <w:t>п. Фаустово, ул.Железнодо-рожная</w:t>
            </w:r>
          </w:p>
        </w:tc>
        <w:tc>
          <w:tcPr>
            <w:tcW w:w="925" w:type="pct"/>
            <w:tcBorders>
              <w:top w:val="nil"/>
              <w:left w:val="single" w:sz="4" w:space="0" w:color="auto"/>
              <w:bottom w:val="single" w:sz="8" w:space="0" w:color="auto"/>
              <w:right w:val="single" w:sz="8" w:space="0" w:color="auto"/>
            </w:tcBorders>
            <w:shd w:val="clear" w:color="auto" w:fill="auto"/>
            <w:vAlign w:val="center"/>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МУП "Белоозерское ЖКХ"</w:t>
            </w:r>
          </w:p>
        </w:tc>
        <w:tc>
          <w:tcPr>
            <w:tcW w:w="1790" w:type="pct"/>
            <w:tcBorders>
              <w:top w:val="nil"/>
              <w:left w:val="nil"/>
              <w:bottom w:val="single" w:sz="8" w:space="0" w:color="auto"/>
              <w:right w:val="single" w:sz="8" w:space="0" w:color="auto"/>
            </w:tcBorders>
            <w:shd w:val="clear" w:color="000000" w:fill="FFFFFF"/>
            <w:vAlign w:val="center"/>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4-хтрубная, закрытая: отопление и ГВС</w:t>
            </w:r>
          </w:p>
        </w:tc>
      </w:tr>
      <w:tr w:rsidR="002D2C27" w:rsidRPr="00BD2F49" w:rsidTr="002D2C27">
        <w:trPr>
          <w:trHeight w:val="20"/>
        </w:trPr>
        <w:tc>
          <w:tcPr>
            <w:tcW w:w="275" w:type="pct"/>
            <w:tcBorders>
              <w:top w:val="nil"/>
              <w:left w:val="single" w:sz="8"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37</w:t>
            </w:r>
          </w:p>
        </w:tc>
        <w:tc>
          <w:tcPr>
            <w:tcW w:w="1085" w:type="pct"/>
            <w:tcBorders>
              <w:top w:val="nil"/>
              <w:left w:val="nil"/>
              <w:bottom w:val="single" w:sz="8" w:space="0" w:color="auto"/>
              <w:right w:val="single" w:sz="4" w:space="0" w:color="auto"/>
            </w:tcBorders>
            <w:shd w:val="clear" w:color="000000" w:fill="FFFFFF"/>
            <w:vAlign w:val="center"/>
            <w:hideMark/>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№3А</w:t>
            </w:r>
          </w:p>
        </w:tc>
        <w:tc>
          <w:tcPr>
            <w:tcW w:w="925" w:type="pct"/>
            <w:tcBorders>
              <w:top w:val="single" w:sz="4" w:space="0" w:color="auto"/>
              <w:left w:val="single" w:sz="4" w:space="0" w:color="auto"/>
              <w:bottom w:val="single" w:sz="4" w:space="0" w:color="auto"/>
              <w:right w:val="single" w:sz="4" w:space="0" w:color="auto"/>
            </w:tcBorders>
            <w:vAlign w:val="center"/>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Московская область, г.о.Воскресенск, г.Белоозерский</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ФКП "ГкНИПАС"</w:t>
            </w:r>
          </w:p>
        </w:tc>
        <w:tc>
          <w:tcPr>
            <w:tcW w:w="1790" w:type="pct"/>
            <w:tcBorders>
              <w:top w:val="nil"/>
              <w:left w:val="nil"/>
              <w:bottom w:val="single" w:sz="8" w:space="0" w:color="auto"/>
              <w:right w:val="single" w:sz="8" w:space="0" w:color="auto"/>
            </w:tcBorders>
            <w:shd w:val="clear" w:color="000000" w:fill="FFFFFF"/>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2D2C27">
        <w:trPr>
          <w:trHeight w:val="20"/>
        </w:trPr>
        <w:tc>
          <w:tcPr>
            <w:tcW w:w="275" w:type="pct"/>
            <w:tcBorders>
              <w:top w:val="nil"/>
              <w:left w:val="single" w:sz="8"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38</w:t>
            </w:r>
          </w:p>
        </w:tc>
        <w:tc>
          <w:tcPr>
            <w:tcW w:w="1085" w:type="pct"/>
            <w:tcBorders>
              <w:top w:val="nil"/>
              <w:left w:val="nil"/>
              <w:bottom w:val="single" w:sz="8" w:space="0" w:color="auto"/>
              <w:right w:val="single" w:sz="4" w:space="0" w:color="auto"/>
            </w:tcBorders>
            <w:shd w:val="clear" w:color="000000" w:fill="FFFFFF"/>
            <w:vAlign w:val="center"/>
            <w:hideMark/>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д.Чемодурово</w:t>
            </w:r>
          </w:p>
        </w:tc>
        <w:tc>
          <w:tcPr>
            <w:tcW w:w="925" w:type="pct"/>
            <w:tcBorders>
              <w:top w:val="single" w:sz="4" w:space="0" w:color="auto"/>
              <w:left w:val="single" w:sz="4" w:space="0" w:color="auto"/>
              <w:bottom w:val="single" w:sz="4" w:space="0" w:color="auto"/>
              <w:right w:val="single" w:sz="4" w:space="0" w:color="auto"/>
            </w:tcBorders>
            <w:shd w:val="clear" w:color="000000" w:fill="FFFFFF"/>
            <w:vAlign w:val="center"/>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д. Чемодурово, ул. Советская, д. 6б</w:t>
            </w:r>
          </w:p>
        </w:tc>
        <w:tc>
          <w:tcPr>
            <w:tcW w:w="925" w:type="pct"/>
            <w:tcBorders>
              <w:top w:val="nil"/>
              <w:left w:val="single" w:sz="4" w:space="0" w:color="auto"/>
              <w:bottom w:val="single" w:sz="8" w:space="0" w:color="auto"/>
              <w:right w:val="single" w:sz="8" w:space="0" w:color="auto"/>
            </w:tcBorders>
            <w:shd w:val="clear" w:color="000000" w:fill="FFFFFF"/>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АО "ВТС"</w:t>
            </w:r>
          </w:p>
        </w:tc>
        <w:tc>
          <w:tcPr>
            <w:tcW w:w="1790" w:type="pct"/>
            <w:tcBorders>
              <w:top w:val="nil"/>
              <w:left w:val="nil"/>
              <w:bottom w:val="single" w:sz="8" w:space="0" w:color="auto"/>
              <w:right w:val="single" w:sz="8" w:space="0" w:color="auto"/>
            </w:tcBorders>
            <w:shd w:val="clear" w:color="000000" w:fill="FFFFFF"/>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4-х трубная закрытая: отопление и ГВС.</w:t>
            </w:r>
          </w:p>
        </w:tc>
      </w:tr>
      <w:tr w:rsidR="002D2C27" w:rsidRPr="00BD2F49" w:rsidTr="002D2C27">
        <w:trPr>
          <w:trHeight w:val="20"/>
        </w:trPr>
        <w:tc>
          <w:tcPr>
            <w:tcW w:w="275" w:type="pct"/>
            <w:tcBorders>
              <w:top w:val="nil"/>
              <w:left w:val="single" w:sz="8"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39</w:t>
            </w:r>
          </w:p>
        </w:tc>
        <w:tc>
          <w:tcPr>
            <w:tcW w:w="1085" w:type="pct"/>
            <w:tcBorders>
              <w:top w:val="nil"/>
              <w:left w:val="nil"/>
              <w:bottom w:val="single" w:sz="8" w:space="0" w:color="auto"/>
              <w:right w:val="single" w:sz="4" w:space="0" w:color="auto"/>
            </w:tcBorders>
            <w:shd w:val="clear" w:color="000000" w:fill="FFFFFF"/>
            <w:vAlign w:val="center"/>
            <w:hideMark/>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ТЭЦ АО «ВМУ»</w:t>
            </w:r>
          </w:p>
        </w:tc>
        <w:tc>
          <w:tcPr>
            <w:tcW w:w="925" w:type="pct"/>
            <w:tcBorders>
              <w:top w:val="single" w:sz="4" w:space="0" w:color="auto"/>
              <w:left w:val="single" w:sz="4" w:space="0" w:color="auto"/>
              <w:bottom w:val="single" w:sz="4" w:space="0" w:color="auto"/>
              <w:right w:val="single" w:sz="4" w:space="0" w:color="auto"/>
            </w:tcBorders>
            <w:vAlign w:val="center"/>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Заводская улица, 1</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АО «ВМУ»</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 Часть потребителей имеют ГВС, осуществленную с открытым водоразбором.</w:t>
            </w:r>
          </w:p>
        </w:tc>
      </w:tr>
      <w:tr w:rsidR="002D2C27" w:rsidRPr="00BD2F49" w:rsidTr="002D2C27">
        <w:trPr>
          <w:trHeight w:val="20"/>
        </w:trPr>
        <w:tc>
          <w:tcPr>
            <w:tcW w:w="275" w:type="pct"/>
            <w:tcBorders>
              <w:top w:val="nil"/>
              <w:left w:val="single" w:sz="8"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40</w:t>
            </w:r>
          </w:p>
        </w:tc>
        <w:tc>
          <w:tcPr>
            <w:tcW w:w="1085" w:type="pct"/>
            <w:tcBorders>
              <w:top w:val="nil"/>
              <w:left w:val="nil"/>
              <w:bottom w:val="single" w:sz="8" w:space="0" w:color="auto"/>
              <w:right w:val="single" w:sz="4" w:space="0" w:color="auto"/>
            </w:tcBorders>
            <w:shd w:val="clear" w:color="000000" w:fill="FFFFFF"/>
            <w:vAlign w:val="center"/>
            <w:hideMark/>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КТС 019 п. им. Цюрупы</w:t>
            </w:r>
          </w:p>
        </w:tc>
        <w:tc>
          <w:tcPr>
            <w:tcW w:w="925" w:type="pct"/>
            <w:tcBorders>
              <w:top w:val="single" w:sz="4" w:space="0" w:color="auto"/>
              <w:left w:val="single" w:sz="4" w:space="0" w:color="auto"/>
              <w:bottom w:val="single" w:sz="4" w:space="0" w:color="auto"/>
              <w:right w:val="single" w:sz="4" w:space="0" w:color="auto"/>
            </w:tcBorders>
            <w:vAlign w:val="center"/>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АО "Теплоэнергетическое предприятие"</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 и ГВС</w:t>
            </w:r>
          </w:p>
        </w:tc>
      </w:tr>
      <w:tr w:rsidR="002D2C27" w:rsidRPr="00BD2F49" w:rsidTr="002D2C27">
        <w:trPr>
          <w:trHeight w:val="20"/>
        </w:trPr>
        <w:tc>
          <w:tcPr>
            <w:tcW w:w="275" w:type="pct"/>
            <w:tcBorders>
              <w:top w:val="nil"/>
              <w:left w:val="single" w:sz="8"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41</w:t>
            </w:r>
          </w:p>
        </w:tc>
        <w:tc>
          <w:tcPr>
            <w:tcW w:w="1085" w:type="pct"/>
            <w:tcBorders>
              <w:top w:val="nil"/>
              <w:left w:val="nil"/>
              <w:bottom w:val="single" w:sz="8" w:space="0" w:color="auto"/>
              <w:right w:val="single" w:sz="4" w:space="0" w:color="auto"/>
            </w:tcBorders>
            <w:shd w:val="clear" w:color="000000" w:fill="FFFFFF"/>
            <w:vAlign w:val="center"/>
            <w:hideMark/>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Крышная котельная</w:t>
            </w:r>
          </w:p>
        </w:tc>
        <w:tc>
          <w:tcPr>
            <w:tcW w:w="925" w:type="pct"/>
            <w:tcBorders>
              <w:top w:val="single" w:sz="4" w:space="0" w:color="auto"/>
              <w:left w:val="single" w:sz="4" w:space="0" w:color="auto"/>
              <w:bottom w:val="single" w:sz="4" w:space="0" w:color="auto"/>
              <w:right w:val="single" w:sz="4" w:space="0" w:color="auto"/>
            </w:tcBorders>
            <w:vAlign w:val="center"/>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ул. Зелинского дом 4</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ООО "Инстрой-ХХ1 век"</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Наружные тепловые сети отсутствуют.</w:t>
            </w:r>
          </w:p>
        </w:tc>
      </w:tr>
      <w:tr w:rsidR="002D2C27" w:rsidRPr="00BD2F49" w:rsidTr="002D2C27">
        <w:trPr>
          <w:trHeight w:val="20"/>
        </w:trPr>
        <w:tc>
          <w:tcPr>
            <w:tcW w:w="275" w:type="pct"/>
            <w:tcBorders>
              <w:top w:val="nil"/>
              <w:left w:val="single" w:sz="8"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42</w:t>
            </w:r>
          </w:p>
        </w:tc>
        <w:tc>
          <w:tcPr>
            <w:tcW w:w="1085" w:type="pct"/>
            <w:tcBorders>
              <w:top w:val="nil"/>
              <w:left w:val="nil"/>
              <w:bottom w:val="single" w:sz="8" w:space="0" w:color="auto"/>
              <w:right w:val="single" w:sz="4" w:space="0" w:color="auto"/>
            </w:tcBorders>
            <w:shd w:val="clear" w:color="000000" w:fill="FFFFFF"/>
            <w:vAlign w:val="center"/>
            <w:hideMark/>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ОАО «Воскресенск- Техноткань»</w:t>
            </w:r>
          </w:p>
        </w:tc>
        <w:tc>
          <w:tcPr>
            <w:tcW w:w="925" w:type="pct"/>
            <w:tcBorders>
              <w:top w:val="single" w:sz="4" w:space="0" w:color="auto"/>
              <w:left w:val="single" w:sz="4" w:space="0" w:color="auto"/>
              <w:bottom w:val="single" w:sz="4" w:space="0" w:color="auto"/>
              <w:right w:val="single" w:sz="4" w:space="0" w:color="auto"/>
            </w:tcBorders>
            <w:vAlign w:val="center"/>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Московская область, Воскресенский район, п. Хорлово, пл.Ленина д.1.</w:t>
            </w:r>
          </w:p>
        </w:tc>
        <w:tc>
          <w:tcPr>
            <w:tcW w:w="925" w:type="pct"/>
            <w:tcBorders>
              <w:top w:val="nil"/>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ОАО «Воскресенск- Техноткань»</w:t>
            </w:r>
          </w:p>
        </w:tc>
        <w:tc>
          <w:tcPr>
            <w:tcW w:w="1790" w:type="pct"/>
            <w:tcBorders>
              <w:top w:val="nil"/>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r w:rsidR="002D2C27" w:rsidRPr="00BD2F49" w:rsidTr="002D2C27">
        <w:trPr>
          <w:trHeight w:val="20"/>
        </w:trPr>
        <w:tc>
          <w:tcPr>
            <w:tcW w:w="27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43</w:t>
            </w:r>
          </w:p>
        </w:tc>
        <w:tc>
          <w:tcPr>
            <w:tcW w:w="1085" w:type="pct"/>
            <w:tcBorders>
              <w:top w:val="single" w:sz="8" w:space="0" w:color="auto"/>
              <w:left w:val="nil"/>
              <w:bottom w:val="single" w:sz="8" w:space="0" w:color="auto"/>
              <w:right w:val="single" w:sz="4" w:space="0" w:color="auto"/>
            </w:tcBorders>
            <w:shd w:val="clear" w:color="000000" w:fill="FFFFFF"/>
            <w:vAlign w:val="center"/>
            <w:hideMark/>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ОАО "Фетр"</w:t>
            </w:r>
          </w:p>
        </w:tc>
        <w:tc>
          <w:tcPr>
            <w:tcW w:w="925" w:type="pct"/>
            <w:tcBorders>
              <w:top w:val="single" w:sz="4" w:space="0" w:color="auto"/>
              <w:left w:val="single" w:sz="4" w:space="0" w:color="auto"/>
              <w:bottom w:val="single" w:sz="4" w:space="0" w:color="auto"/>
              <w:right w:val="single" w:sz="4" w:space="0" w:color="auto"/>
            </w:tcBorders>
            <w:vAlign w:val="center"/>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г. Воскресенск, ул. Быковского,1</w:t>
            </w:r>
          </w:p>
        </w:tc>
        <w:tc>
          <w:tcPr>
            <w:tcW w:w="925"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ОАО "Фетр"</w:t>
            </w:r>
          </w:p>
        </w:tc>
        <w:tc>
          <w:tcPr>
            <w:tcW w:w="1790" w:type="pct"/>
            <w:tcBorders>
              <w:top w:val="single" w:sz="8" w:space="0" w:color="auto"/>
              <w:left w:val="nil"/>
              <w:bottom w:val="single" w:sz="8" w:space="0" w:color="auto"/>
              <w:right w:val="single" w:sz="8" w:space="0" w:color="auto"/>
            </w:tcBorders>
            <w:shd w:val="clear" w:color="auto" w:fill="auto"/>
            <w:vAlign w:val="center"/>
            <w:hideMark/>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r>
      <w:tr w:rsidR="002D2C27" w:rsidRPr="00BD2F49" w:rsidTr="002D2C27">
        <w:trPr>
          <w:trHeight w:val="20"/>
        </w:trPr>
        <w:tc>
          <w:tcPr>
            <w:tcW w:w="275" w:type="pct"/>
            <w:tcBorders>
              <w:top w:val="single" w:sz="8" w:space="0" w:color="auto"/>
              <w:left w:val="single" w:sz="8" w:space="0" w:color="auto"/>
              <w:bottom w:val="single" w:sz="8" w:space="0" w:color="auto"/>
              <w:right w:val="single" w:sz="8" w:space="0" w:color="auto"/>
            </w:tcBorders>
            <w:shd w:val="clear" w:color="auto" w:fill="auto"/>
            <w:vAlign w:val="center"/>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44</w:t>
            </w:r>
          </w:p>
        </w:tc>
        <w:tc>
          <w:tcPr>
            <w:tcW w:w="1085" w:type="pct"/>
            <w:tcBorders>
              <w:top w:val="single" w:sz="8" w:space="0" w:color="auto"/>
              <w:left w:val="nil"/>
              <w:bottom w:val="single" w:sz="8" w:space="0" w:color="auto"/>
              <w:right w:val="single" w:sz="4" w:space="0" w:color="auto"/>
            </w:tcBorders>
            <w:shd w:val="clear" w:color="000000" w:fill="FFFFFF"/>
            <w:vAlign w:val="center"/>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Котельная ОАО "РЖД"</w:t>
            </w:r>
          </w:p>
        </w:tc>
        <w:tc>
          <w:tcPr>
            <w:tcW w:w="925" w:type="pct"/>
            <w:tcBorders>
              <w:top w:val="single" w:sz="4" w:space="0" w:color="auto"/>
              <w:left w:val="single" w:sz="4" w:space="0" w:color="auto"/>
              <w:bottom w:val="single" w:sz="4" w:space="0" w:color="auto"/>
              <w:right w:val="single" w:sz="4" w:space="0" w:color="auto"/>
            </w:tcBorders>
            <w:vAlign w:val="center"/>
          </w:tcPr>
          <w:p w:rsidR="002D2C27" w:rsidRPr="002D2C27" w:rsidRDefault="002D2C27" w:rsidP="002D2C27">
            <w:pPr>
              <w:spacing w:after="0" w:line="240" w:lineRule="auto"/>
              <w:rPr>
                <w:rFonts w:ascii="Times New Roman" w:hAnsi="Times New Roman" w:cs="Times New Roman"/>
                <w:color w:val="000000"/>
                <w:sz w:val="16"/>
                <w:szCs w:val="16"/>
              </w:rPr>
            </w:pPr>
            <w:r w:rsidRPr="002D2C27">
              <w:rPr>
                <w:rFonts w:ascii="Times New Roman" w:hAnsi="Times New Roman" w:cs="Times New Roman"/>
                <w:color w:val="000000"/>
                <w:sz w:val="16"/>
                <w:szCs w:val="16"/>
              </w:rPr>
              <w:t>г. о. Воскресенск, п. станции Берендино</w:t>
            </w:r>
          </w:p>
        </w:tc>
        <w:tc>
          <w:tcPr>
            <w:tcW w:w="925" w:type="pct"/>
            <w:tcBorders>
              <w:top w:val="single" w:sz="8" w:space="0" w:color="auto"/>
              <w:left w:val="single" w:sz="4" w:space="0" w:color="auto"/>
              <w:bottom w:val="single" w:sz="8" w:space="0" w:color="auto"/>
              <w:right w:val="single" w:sz="8" w:space="0" w:color="auto"/>
            </w:tcBorders>
            <w:shd w:val="clear" w:color="auto" w:fill="auto"/>
            <w:vAlign w:val="center"/>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ОАО "РЖД"</w:t>
            </w:r>
          </w:p>
        </w:tc>
        <w:tc>
          <w:tcPr>
            <w:tcW w:w="1790" w:type="pct"/>
            <w:tcBorders>
              <w:top w:val="single" w:sz="8" w:space="0" w:color="auto"/>
              <w:left w:val="nil"/>
              <w:bottom w:val="single" w:sz="8" w:space="0" w:color="auto"/>
              <w:right w:val="single" w:sz="8" w:space="0" w:color="auto"/>
            </w:tcBorders>
            <w:shd w:val="clear" w:color="auto" w:fill="auto"/>
            <w:vAlign w:val="center"/>
          </w:tcPr>
          <w:p w:rsidR="002D2C27" w:rsidRPr="002D2C27" w:rsidRDefault="002D2C27" w:rsidP="00BD2F49">
            <w:pPr>
              <w:spacing w:after="0" w:line="240" w:lineRule="auto"/>
              <w:jc w:val="center"/>
              <w:rPr>
                <w:rFonts w:ascii="Times New Roman" w:eastAsia="Times New Roman" w:hAnsi="Times New Roman" w:cs="Times New Roman"/>
                <w:color w:val="000000"/>
                <w:sz w:val="16"/>
                <w:szCs w:val="16"/>
                <w:lang w:eastAsia="ru-RU"/>
              </w:rPr>
            </w:pPr>
            <w:r w:rsidRPr="002D2C27">
              <w:rPr>
                <w:rFonts w:ascii="Times New Roman" w:eastAsia="Times New Roman" w:hAnsi="Times New Roman" w:cs="Times New Roman"/>
                <w:color w:val="000000"/>
                <w:sz w:val="16"/>
                <w:szCs w:val="16"/>
                <w:lang w:eastAsia="ru-RU"/>
              </w:rPr>
              <w:t>2-хтрубная, закрытая: отопление.</w:t>
            </w:r>
          </w:p>
        </w:tc>
      </w:tr>
    </w:tbl>
    <w:p w:rsidR="00BD2F49" w:rsidRDefault="00BD2F49" w:rsidP="001774CA">
      <w:pPr>
        <w:spacing w:before="240" w:line="240" w:lineRule="auto"/>
        <w:rPr>
          <w:rFonts w:ascii="Times New Roman" w:hAnsi="Times New Roman" w:cs="Times New Roman"/>
          <w:sz w:val="28"/>
          <w:szCs w:val="28"/>
        </w:rPr>
      </w:pPr>
    </w:p>
    <w:p w:rsidR="0062406B" w:rsidRDefault="0062406B" w:rsidP="005D2594">
      <w:pPr>
        <w:pStyle w:val="1"/>
        <w:rPr>
          <w:color w:val="auto"/>
        </w:rPr>
        <w:sectPr w:rsidR="0062406B" w:rsidSect="00766972">
          <w:pgSz w:w="16839" w:h="11907" w:orient="landscape" w:code="9"/>
          <w:pgMar w:top="1134" w:right="1134" w:bottom="851" w:left="1134" w:header="709" w:footer="709" w:gutter="0"/>
          <w:cols w:space="708"/>
          <w:docGrid w:linePitch="360"/>
        </w:sectPr>
      </w:pPr>
    </w:p>
    <w:p w:rsidR="001774CA" w:rsidRPr="005D2594" w:rsidRDefault="005066EC" w:rsidP="006D4F29">
      <w:pPr>
        <w:pStyle w:val="1"/>
        <w:jc w:val="both"/>
        <w:rPr>
          <w:color w:val="auto"/>
        </w:rPr>
      </w:pPr>
      <w:bookmarkStart w:id="23" w:name="_Toc57188754"/>
      <w:r>
        <w:rPr>
          <w:color w:val="auto"/>
        </w:rPr>
        <w:lastRenderedPageBreak/>
        <w:t>1.</w:t>
      </w:r>
      <w:r w:rsidR="005D2594" w:rsidRPr="005D2594">
        <w:rPr>
          <w:color w:val="auto"/>
        </w:rPr>
        <w:t>3.2.</w:t>
      </w:r>
      <w:r>
        <w:rPr>
          <w:color w:val="auto"/>
        </w:rPr>
        <w:t xml:space="preserve"> </w:t>
      </w:r>
      <w:r w:rsidR="005D2594" w:rsidRPr="005D2594">
        <w:rPr>
          <w:color w:val="auto"/>
        </w:rPr>
        <w:t>Карты (схемы) тепловых сетей в зонах действия источников тепловой энергии в электронной форме и (или) на бумажном носителе</w:t>
      </w:r>
      <w:bookmarkEnd w:id="23"/>
    </w:p>
    <w:p w:rsidR="001774CA" w:rsidRPr="00A235FD" w:rsidRDefault="00A235FD" w:rsidP="00DD7FD6">
      <w:pPr>
        <w:spacing w:before="240" w:line="360" w:lineRule="auto"/>
        <w:ind w:firstLine="851"/>
        <w:jc w:val="both"/>
        <w:rPr>
          <w:rFonts w:ascii="Times New Roman" w:hAnsi="Times New Roman" w:cs="Times New Roman"/>
          <w:sz w:val="28"/>
          <w:szCs w:val="28"/>
        </w:rPr>
      </w:pPr>
      <w:r w:rsidRPr="00A235FD">
        <w:rPr>
          <w:rFonts w:ascii="Times New Roman" w:hAnsi="Times New Roman" w:cs="Times New Roman"/>
          <w:sz w:val="28"/>
          <w:szCs w:val="28"/>
        </w:rPr>
        <w:t xml:space="preserve">Карты (схемы) тепловых сетей в зонах действия источников тепловой энергии представлены в </w:t>
      </w:r>
      <w:r w:rsidR="00BD2F49">
        <w:rPr>
          <w:rFonts w:ascii="Times New Roman" w:hAnsi="Times New Roman" w:cs="Times New Roman"/>
          <w:sz w:val="28"/>
          <w:szCs w:val="28"/>
        </w:rPr>
        <w:t>электронном формате электронной модели</w:t>
      </w:r>
      <w:r w:rsidRPr="00A235FD">
        <w:rPr>
          <w:rFonts w:ascii="Times New Roman" w:hAnsi="Times New Roman" w:cs="Times New Roman"/>
          <w:sz w:val="28"/>
          <w:szCs w:val="28"/>
        </w:rPr>
        <w:t>.</w:t>
      </w:r>
    </w:p>
    <w:p w:rsidR="00404E8A" w:rsidRDefault="00404E8A" w:rsidP="00A46B4B">
      <w:pPr>
        <w:pStyle w:val="1"/>
        <w:spacing w:before="0"/>
        <w:jc w:val="both"/>
        <w:rPr>
          <w:color w:val="auto"/>
        </w:rPr>
      </w:pPr>
    </w:p>
    <w:p w:rsidR="006720A3" w:rsidRDefault="005066EC" w:rsidP="00A46B4B">
      <w:pPr>
        <w:pStyle w:val="1"/>
        <w:spacing w:before="0"/>
        <w:jc w:val="both"/>
        <w:rPr>
          <w:color w:val="auto"/>
        </w:rPr>
      </w:pPr>
      <w:bookmarkStart w:id="24" w:name="_Toc57188755"/>
      <w:r w:rsidRPr="00E10F49">
        <w:rPr>
          <w:color w:val="auto"/>
        </w:rPr>
        <w:t>1.</w:t>
      </w:r>
      <w:r w:rsidR="00A46B4B" w:rsidRPr="00E10F49">
        <w:rPr>
          <w:color w:val="auto"/>
        </w:rPr>
        <w:t>3.3.</w:t>
      </w:r>
      <w:r w:rsidRPr="00E10F49">
        <w:rPr>
          <w:color w:val="auto"/>
        </w:rPr>
        <w:t xml:space="preserve"> </w:t>
      </w:r>
      <w:r w:rsidR="00A46B4B" w:rsidRPr="00E10F49">
        <w:rPr>
          <w:color w:val="auto"/>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24"/>
    </w:p>
    <w:p w:rsidR="00E10F49" w:rsidRDefault="00E10F49"/>
    <w:p w:rsidR="00D70C45" w:rsidRDefault="00D70C45" w:rsidP="00E10F49">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1.3.3.1 приведены </w:t>
      </w:r>
      <w:r w:rsidR="00AA3140">
        <w:rPr>
          <w:rFonts w:ascii="Times New Roman" w:hAnsi="Times New Roman" w:cs="Times New Roman"/>
          <w:sz w:val="28"/>
          <w:szCs w:val="28"/>
        </w:rPr>
        <w:t>параметры тепловых сетей.</w:t>
      </w:r>
    </w:p>
    <w:p w:rsidR="00AA3140" w:rsidRDefault="00AA3140" w:rsidP="00AA3140">
      <w:pPr>
        <w:spacing w:line="360" w:lineRule="auto"/>
        <w:jc w:val="both"/>
        <w:rPr>
          <w:rFonts w:ascii="Times New Roman" w:hAnsi="Times New Roman" w:cs="Times New Roman"/>
          <w:sz w:val="28"/>
          <w:szCs w:val="28"/>
        </w:rPr>
        <w:sectPr w:rsidR="00AA3140" w:rsidSect="00E10F49">
          <w:pgSz w:w="11907" w:h="16839" w:code="9"/>
          <w:pgMar w:top="1134" w:right="851" w:bottom="1134" w:left="1134" w:header="709" w:footer="709" w:gutter="0"/>
          <w:cols w:space="708"/>
          <w:docGrid w:linePitch="360"/>
        </w:sectPr>
      </w:pPr>
    </w:p>
    <w:p w:rsidR="00AA3140" w:rsidRDefault="00AA3140" w:rsidP="00F333CB">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1.3.3.1- Параметры тепловых сетей</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88"/>
        <w:gridCol w:w="1902"/>
        <w:gridCol w:w="2137"/>
        <w:gridCol w:w="2137"/>
        <w:gridCol w:w="1536"/>
        <w:gridCol w:w="1536"/>
        <w:gridCol w:w="1467"/>
        <w:gridCol w:w="2159"/>
        <w:gridCol w:w="2067"/>
        <w:gridCol w:w="1689"/>
        <w:gridCol w:w="1741"/>
        <w:gridCol w:w="884"/>
        <w:gridCol w:w="1719"/>
      </w:tblGrid>
      <w:tr w:rsidR="00F731EB" w:rsidRPr="00AA3140" w:rsidTr="008A714A">
        <w:trPr>
          <w:trHeight w:val="20"/>
          <w:tblHeader/>
        </w:trPr>
        <w:tc>
          <w:tcPr>
            <w:tcW w:w="181" w:type="pct"/>
            <w:vMerge w:val="restart"/>
            <w:shd w:val="clear" w:color="000000" w:fill="B2A1C7"/>
            <w:noWrap/>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 п/п</w:t>
            </w:r>
          </w:p>
        </w:tc>
        <w:tc>
          <w:tcPr>
            <w:tcW w:w="437" w:type="pct"/>
            <w:vMerge w:val="restart"/>
            <w:shd w:val="clear" w:color="000000" w:fill="B2A1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Тепловой источник</w:t>
            </w:r>
          </w:p>
        </w:tc>
        <w:tc>
          <w:tcPr>
            <w:tcW w:w="491" w:type="pct"/>
            <w:vMerge w:val="restart"/>
            <w:shd w:val="clear" w:color="000000" w:fill="B2A1C7"/>
            <w:vAlign w:val="center"/>
          </w:tcPr>
          <w:p w:rsidR="00F731EB" w:rsidRPr="00AA3140" w:rsidRDefault="00F731EB" w:rsidP="008E57B3">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Адрес</w:t>
            </w:r>
          </w:p>
        </w:tc>
        <w:tc>
          <w:tcPr>
            <w:tcW w:w="491" w:type="pct"/>
            <w:vMerge w:val="restart"/>
            <w:shd w:val="clear" w:color="000000" w:fill="B2A1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Теплоснабжающая организация</w:t>
            </w:r>
          </w:p>
        </w:tc>
        <w:tc>
          <w:tcPr>
            <w:tcW w:w="353" w:type="pct"/>
            <w:vMerge w:val="restart"/>
            <w:shd w:val="clear" w:color="000000" w:fill="B2A1C7"/>
            <w:vAlign w:val="center"/>
          </w:tcPr>
          <w:p w:rsidR="00F731EB" w:rsidRPr="00AA3140" w:rsidRDefault="00F731EB" w:rsidP="00726001">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 xml:space="preserve">Протяженность тепловой сети, м </w:t>
            </w:r>
            <w:r w:rsidR="00726001">
              <w:rPr>
                <w:rFonts w:ascii="Times New Roman" w:eastAsia="Times New Roman" w:hAnsi="Times New Roman" w:cs="Times New Roman"/>
                <w:b/>
                <w:bCs/>
                <w:color w:val="000000"/>
                <w:sz w:val="16"/>
                <w:szCs w:val="16"/>
                <w:lang w:eastAsia="ru-RU"/>
              </w:rPr>
              <w:t>(</w:t>
            </w:r>
            <w:r>
              <w:rPr>
                <w:rFonts w:ascii="Times New Roman" w:eastAsia="Times New Roman" w:hAnsi="Times New Roman" w:cs="Times New Roman"/>
                <w:b/>
                <w:bCs/>
                <w:color w:val="000000"/>
                <w:sz w:val="16"/>
                <w:szCs w:val="16"/>
                <w:lang w:eastAsia="ru-RU"/>
              </w:rPr>
              <w:t xml:space="preserve">в </w:t>
            </w:r>
            <w:r w:rsidR="00726001">
              <w:rPr>
                <w:rFonts w:ascii="Times New Roman" w:eastAsia="Times New Roman" w:hAnsi="Times New Roman" w:cs="Times New Roman"/>
                <w:b/>
                <w:bCs/>
                <w:color w:val="000000"/>
                <w:sz w:val="16"/>
                <w:szCs w:val="16"/>
                <w:lang w:eastAsia="ru-RU"/>
              </w:rPr>
              <w:t>двух</w:t>
            </w:r>
            <w:r>
              <w:rPr>
                <w:rFonts w:ascii="Times New Roman" w:eastAsia="Times New Roman" w:hAnsi="Times New Roman" w:cs="Times New Roman"/>
                <w:b/>
                <w:bCs/>
                <w:color w:val="000000"/>
                <w:sz w:val="16"/>
                <w:szCs w:val="16"/>
                <w:lang w:eastAsia="ru-RU"/>
              </w:rPr>
              <w:t>трубном исчислении</w:t>
            </w:r>
            <w:r w:rsidR="00726001">
              <w:rPr>
                <w:rFonts w:ascii="Times New Roman" w:eastAsia="Times New Roman" w:hAnsi="Times New Roman" w:cs="Times New Roman"/>
                <w:b/>
                <w:bCs/>
                <w:color w:val="000000"/>
                <w:sz w:val="16"/>
                <w:szCs w:val="16"/>
                <w:lang w:eastAsia="ru-RU"/>
              </w:rPr>
              <w:t>)</w:t>
            </w:r>
          </w:p>
        </w:tc>
        <w:tc>
          <w:tcPr>
            <w:tcW w:w="353" w:type="pct"/>
            <w:vMerge w:val="restart"/>
            <w:shd w:val="clear" w:color="000000" w:fill="B2A1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Год ввода в эксплуатацию</w:t>
            </w:r>
          </w:p>
        </w:tc>
        <w:tc>
          <w:tcPr>
            <w:tcW w:w="337" w:type="pct"/>
            <w:vMerge w:val="restart"/>
            <w:shd w:val="clear" w:color="000000" w:fill="B2A1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Тип изоляции</w:t>
            </w:r>
          </w:p>
        </w:tc>
        <w:tc>
          <w:tcPr>
            <w:tcW w:w="496" w:type="pct"/>
            <w:vMerge w:val="restart"/>
            <w:shd w:val="clear" w:color="000000" w:fill="B2A1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Тип компенсирующих устройств</w:t>
            </w:r>
          </w:p>
        </w:tc>
        <w:tc>
          <w:tcPr>
            <w:tcW w:w="475" w:type="pct"/>
            <w:vMerge w:val="restart"/>
            <w:shd w:val="clear" w:color="000000" w:fill="B2A1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Тип прокладки</w:t>
            </w:r>
          </w:p>
        </w:tc>
        <w:tc>
          <w:tcPr>
            <w:tcW w:w="388" w:type="pct"/>
            <w:vMerge w:val="restart"/>
            <w:shd w:val="clear" w:color="000000" w:fill="B2A1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Краткая характеристика грунта</w:t>
            </w:r>
          </w:p>
        </w:tc>
        <w:tc>
          <w:tcPr>
            <w:tcW w:w="400" w:type="pct"/>
            <w:vMerge w:val="restart"/>
            <w:shd w:val="clear" w:color="000000" w:fill="B2A1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Материальная характеристика, кв.м</w:t>
            </w:r>
          </w:p>
        </w:tc>
        <w:tc>
          <w:tcPr>
            <w:tcW w:w="598" w:type="pct"/>
            <w:gridSpan w:val="2"/>
            <w:shd w:val="clear" w:color="000000" w:fill="B1A0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Тепловая нагрузка, Гкал/ч</w:t>
            </w:r>
          </w:p>
        </w:tc>
      </w:tr>
      <w:tr w:rsidR="00F731EB" w:rsidRPr="00AA3140" w:rsidTr="008A714A">
        <w:trPr>
          <w:trHeight w:val="20"/>
          <w:tblHeader/>
        </w:trPr>
        <w:tc>
          <w:tcPr>
            <w:tcW w:w="181" w:type="pct"/>
            <w:vMerge/>
            <w:vAlign w:val="center"/>
            <w:hideMark/>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437" w:type="pct"/>
            <w:vMerge/>
            <w:vAlign w:val="center"/>
            <w:hideMark/>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491" w:type="pct"/>
            <w:vMerge/>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491" w:type="pct"/>
            <w:vMerge/>
            <w:vAlign w:val="center"/>
            <w:hideMark/>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353" w:type="pct"/>
            <w:vMerge/>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353" w:type="pct"/>
            <w:vMerge/>
            <w:vAlign w:val="center"/>
            <w:hideMark/>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337" w:type="pct"/>
            <w:vMerge/>
            <w:vAlign w:val="center"/>
            <w:hideMark/>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496" w:type="pct"/>
            <w:vMerge/>
            <w:vAlign w:val="center"/>
            <w:hideMark/>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475" w:type="pct"/>
            <w:vMerge/>
            <w:vAlign w:val="center"/>
            <w:hideMark/>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388" w:type="pct"/>
            <w:vMerge/>
            <w:vAlign w:val="center"/>
            <w:hideMark/>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400" w:type="pct"/>
            <w:vMerge/>
            <w:vAlign w:val="center"/>
            <w:hideMark/>
          </w:tcPr>
          <w:p w:rsidR="00F731EB" w:rsidRPr="00AA3140" w:rsidRDefault="00F731EB" w:rsidP="00AA3140">
            <w:pPr>
              <w:spacing w:after="0" w:line="240" w:lineRule="auto"/>
              <w:rPr>
                <w:rFonts w:ascii="Times New Roman" w:eastAsia="Times New Roman" w:hAnsi="Times New Roman" w:cs="Times New Roman"/>
                <w:b/>
                <w:bCs/>
                <w:color w:val="000000"/>
                <w:sz w:val="16"/>
                <w:szCs w:val="16"/>
                <w:lang w:eastAsia="ru-RU"/>
              </w:rPr>
            </w:pPr>
          </w:p>
        </w:tc>
        <w:tc>
          <w:tcPr>
            <w:tcW w:w="203" w:type="pct"/>
            <w:shd w:val="clear" w:color="000000" w:fill="B1A0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Общая</w:t>
            </w:r>
          </w:p>
        </w:tc>
        <w:tc>
          <w:tcPr>
            <w:tcW w:w="395" w:type="pct"/>
            <w:shd w:val="clear" w:color="000000" w:fill="B1A0C7"/>
            <w:vAlign w:val="center"/>
            <w:hideMark/>
          </w:tcPr>
          <w:p w:rsidR="00F731EB" w:rsidRPr="00AA3140" w:rsidRDefault="00F731EB" w:rsidP="00AA3140">
            <w:pPr>
              <w:spacing w:after="0" w:line="240" w:lineRule="auto"/>
              <w:jc w:val="center"/>
              <w:rPr>
                <w:rFonts w:ascii="Times New Roman" w:eastAsia="Times New Roman" w:hAnsi="Times New Roman" w:cs="Times New Roman"/>
                <w:b/>
                <w:bCs/>
                <w:color w:val="000000"/>
                <w:sz w:val="16"/>
                <w:szCs w:val="16"/>
                <w:lang w:eastAsia="ru-RU"/>
              </w:rPr>
            </w:pPr>
            <w:r w:rsidRPr="00AA3140">
              <w:rPr>
                <w:rFonts w:ascii="Times New Roman" w:eastAsia="Times New Roman" w:hAnsi="Times New Roman" w:cs="Times New Roman"/>
                <w:b/>
                <w:bCs/>
                <w:color w:val="000000"/>
                <w:sz w:val="16"/>
                <w:szCs w:val="16"/>
                <w:lang w:eastAsia="ru-RU"/>
              </w:rPr>
              <w:t>Подключенная тепловая нагрузка к источнику теплоснабжения с учетом потерь в тепловых сетях, Гкал/час</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Новлянский квартал</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Цесиса, 23 стр.3, стр.4</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726001" w:rsidP="008A714A">
            <w:pPr>
              <w:spacing w:after="0" w:line="240" w:lineRule="auto"/>
              <w:jc w:val="center"/>
              <w:rPr>
                <w:rFonts w:ascii="Times New Roman" w:eastAsia="Times New Roman" w:hAnsi="Times New Roman" w:cs="Times New Roman"/>
                <w:color w:val="000000"/>
                <w:sz w:val="16"/>
                <w:szCs w:val="16"/>
                <w:lang w:eastAsia="ru-RU"/>
              </w:rPr>
            </w:pPr>
            <w:r w:rsidRPr="00726001">
              <w:rPr>
                <w:rFonts w:ascii="Times New Roman" w:eastAsia="Times New Roman" w:hAnsi="Times New Roman" w:cs="Times New Roman"/>
                <w:color w:val="000000"/>
                <w:sz w:val="16"/>
                <w:szCs w:val="16"/>
                <w:lang w:eastAsia="ru-RU"/>
              </w:rPr>
              <w:t>26221,01</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1979-2011</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линотерм</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 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20493,40</w:t>
            </w:r>
          </w:p>
        </w:tc>
        <w:tc>
          <w:tcPr>
            <w:tcW w:w="203"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61,44</w:t>
            </w:r>
            <w:r>
              <w:rPr>
                <w:rFonts w:ascii="Times New Roman" w:eastAsia="Times New Roman" w:hAnsi="Times New Roman" w:cs="Times New Roman"/>
                <w:color w:val="000000"/>
                <w:sz w:val="16"/>
                <w:szCs w:val="16"/>
                <w:lang w:eastAsia="ru-RU"/>
              </w:rPr>
              <w:t>0</w:t>
            </w:r>
          </w:p>
        </w:tc>
        <w:tc>
          <w:tcPr>
            <w:tcW w:w="395" w:type="pct"/>
            <w:shd w:val="clear" w:color="auto" w:fill="auto"/>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74,360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квартала </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пер. Физкультурный, 12</w:t>
            </w:r>
          </w:p>
        </w:tc>
        <w:tc>
          <w:tcPr>
            <w:tcW w:w="491"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726001" w:rsidP="008A714A">
            <w:pPr>
              <w:spacing w:after="0" w:line="240" w:lineRule="auto"/>
              <w:jc w:val="center"/>
              <w:rPr>
                <w:rFonts w:ascii="Times New Roman" w:eastAsia="Times New Roman" w:hAnsi="Times New Roman" w:cs="Times New Roman"/>
                <w:color w:val="000000"/>
                <w:sz w:val="16"/>
                <w:szCs w:val="16"/>
                <w:lang w:eastAsia="ru-RU"/>
              </w:rPr>
            </w:pPr>
            <w:r w:rsidRPr="00726001">
              <w:rPr>
                <w:rFonts w:ascii="Times New Roman" w:eastAsia="Times New Roman" w:hAnsi="Times New Roman" w:cs="Times New Roman"/>
                <w:color w:val="000000"/>
                <w:sz w:val="16"/>
                <w:szCs w:val="16"/>
                <w:lang w:eastAsia="ru-RU"/>
              </w:rPr>
              <w:t>2413,14</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1972-2013</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линотерм, труба ПП</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1227,2</w:t>
            </w:r>
          </w:p>
        </w:tc>
        <w:tc>
          <w:tcPr>
            <w:tcW w:w="203" w:type="pct"/>
            <w:shd w:val="clear" w:color="auto" w:fill="auto"/>
            <w:noWrap/>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5,12</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6,140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4 квартала </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Менделеева, 32</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726001" w:rsidP="008A714A">
            <w:pPr>
              <w:spacing w:after="0" w:line="240" w:lineRule="auto"/>
              <w:jc w:val="center"/>
              <w:rPr>
                <w:rFonts w:ascii="Times New Roman" w:eastAsia="Times New Roman" w:hAnsi="Times New Roman" w:cs="Times New Roman"/>
                <w:color w:val="000000"/>
                <w:sz w:val="16"/>
                <w:szCs w:val="16"/>
                <w:lang w:eastAsia="ru-RU"/>
              </w:rPr>
            </w:pPr>
            <w:r w:rsidRPr="00726001">
              <w:rPr>
                <w:rFonts w:ascii="Times New Roman" w:eastAsia="Times New Roman" w:hAnsi="Times New Roman" w:cs="Times New Roman"/>
                <w:color w:val="000000"/>
                <w:sz w:val="16"/>
                <w:szCs w:val="16"/>
                <w:lang w:eastAsia="ru-RU"/>
              </w:rPr>
              <w:t>6225</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1962-1965</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1837</w:t>
            </w:r>
          </w:p>
        </w:tc>
        <w:tc>
          <w:tcPr>
            <w:tcW w:w="203" w:type="pct"/>
            <w:shd w:val="clear" w:color="auto" w:fill="auto"/>
            <w:noWrap/>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11,13</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12,860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Больничного квартала</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Больничный проезд, 3, корп. 7</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726001" w:rsidP="008A714A">
            <w:pPr>
              <w:spacing w:after="0" w:line="240" w:lineRule="auto"/>
              <w:jc w:val="center"/>
              <w:rPr>
                <w:rFonts w:ascii="Times New Roman" w:eastAsia="Times New Roman" w:hAnsi="Times New Roman" w:cs="Times New Roman"/>
                <w:color w:val="000000"/>
                <w:sz w:val="16"/>
                <w:szCs w:val="16"/>
                <w:lang w:eastAsia="ru-RU"/>
              </w:rPr>
            </w:pPr>
            <w:r w:rsidRPr="00726001">
              <w:rPr>
                <w:rFonts w:ascii="Times New Roman" w:eastAsia="Times New Roman" w:hAnsi="Times New Roman" w:cs="Times New Roman"/>
                <w:color w:val="000000"/>
                <w:sz w:val="16"/>
                <w:szCs w:val="16"/>
                <w:lang w:eastAsia="ru-RU"/>
              </w:rPr>
              <w:t>3268,16</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1973-2002</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2312</w:t>
            </w:r>
          </w:p>
        </w:tc>
        <w:tc>
          <w:tcPr>
            <w:tcW w:w="203" w:type="pct"/>
            <w:shd w:val="clear" w:color="auto" w:fill="auto"/>
            <w:noWrap/>
            <w:vAlign w:val="center"/>
          </w:tcPr>
          <w:p w:rsidR="00F731EB" w:rsidRPr="00AA3140" w:rsidRDefault="000B7324"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4,110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6,880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«Маришкино» (Москворечье)</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Маришкино, ул. Отдыха, 2а</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726001" w:rsidP="008A714A">
            <w:pPr>
              <w:spacing w:after="0" w:line="240" w:lineRule="auto"/>
              <w:jc w:val="center"/>
              <w:rPr>
                <w:rFonts w:ascii="Times New Roman" w:eastAsia="Times New Roman" w:hAnsi="Times New Roman" w:cs="Times New Roman"/>
                <w:color w:val="000000"/>
                <w:sz w:val="16"/>
                <w:szCs w:val="16"/>
                <w:lang w:eastAsia="ru-RU"/>
              </w:rPr>
            </w:pPr>
            <w:r w:rsidRPr="00726001">
              <w:rPr>
                <w:rFonts w:ascii="Times New Roman" w:eastAsia="Times New Roman" w:hAnsi="Times New Roman" w:cs="Times New Roman"/>
                <w:color w:val="000000"/>
                <w:sz w:val="16"/>
                <w:szCs w:val="16"/>
                <w:lang w:eastAsia="ru-RU"/>
              </w:rPr>
              <w:t>1908,19</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1968</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990,9</w:t>
            </w:r>
          </w:p>
        </w:tc>
        <w:tc>
          <w:tcPr>
            <w:tcW w:w="203" w:type="pct"/>
            <w:shd w:val="clear" w:color="auto" w:fill="auto"/>
            <w:noWrap/>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0,69</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1,520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Рабочая </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Рабочая, 137</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15660,47</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1986</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4917</w:t>
            </w:r>
          </w:p>
        </w:tc>
        <w:tc>
          <w:tcPr>
            <w:tcW w:w="203" w:type="pct"/>
            <w:shd w:val="clear" w:color="auto" w:fill="auto"/>
            <w:noWrap/>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30,44</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34,700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«Московская»</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Московская, 24</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6339,74</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1973-1991</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3067</w:t>
            </w:r>
          </w:p>
        </w:tc>
        <w:tc>
          <w:tcPr>
            <w:tcW w:w="203" w:type="pct"/>
            <w:shd w:val="clear" w:color="auto" w:fill="auto"/>
            <w:noWrap/>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6,87</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8,970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ул. Фурманова </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Фурманова, 10а</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5855,31</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1974-1977</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2277,2</w:t>
            </w:r>
          </w:p>
        </w:tc>
        <w:tc>
          <w:tcPr>
            <w:tcW w:w="203" w:type="pct"/>
            <w:shd w:val="clear" w:color="auto" w:fill="auto"/>
            <w:noWrap/>
            <w:vAlign w:val="center"/>
          </w:tcPr>
          <w:p w:rsidR="00F731EB" w:rsidRPr="00AA3140" w:rsidRDefault="00F731EB" w:rsidP="008324FF">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7,09</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9,400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Мичурина </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Мичурина, 1в</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16101,35</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1976-1990</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7555</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25,45</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31,280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«Белинского»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Белинского, 12а</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2052,84</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1974</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825</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2,28</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2,930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№1 п. Лопатинский</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6182,45</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1979-2011</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ППУ, минвата, линотерм</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3479</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6,5</w:t>
            </w:r>
            <w:r>
              <w:rPr>
                <w:rFonts w:ascii="Times New Roman" w:eastAsia="Times New Roman" w:hAnsi="Times New Roman" w:cs="Times New Roman"/>
                <w:color w:val="000000"/>
                <w:sz w:val="16"/>
                <w:szCs w:val="16"/>
                <w:lang w:eastAsia="ru-RU"/>
              </w:rPr>
              <w:t>00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9,000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Лопатинский</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10505,55</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1976-2000</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ППУ, минвата, линотерм</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4945,8</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23,55</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26,680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13</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Интернатская</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Интернатская д. 5а</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4773,13</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1986-2004</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12700,2</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5,95</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7,220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14</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Советская</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Советская, 108г</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1281,21</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1974-2012</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линотерм</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555,2</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1,19</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1,590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15</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Школьная</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Школьная, д. 2б</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8035,32</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1964-2012</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линотерм</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2450,2</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7,7</w:t>
            </w:r>
            <w:r>
              <w:rPr>
                <w:rFonts w:ascii="Times New Roman" w:eastAsia="Times New Roman" w:hAnsi="Times New Roman" w:cs="Times New Roman"/>
                <w:color w:val="000000"/>
                <w:sz w:val="16"/>
                <w:szCs w:val="16"/>
                <w:lang w:eastAsia="ru-RU"/>
              </w:rPr>
              <w:t>00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9,450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16</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"Баня"</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Зайцева, д. 1б</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537,25</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1984</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122,7</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0,5</w:t>
            </w:r>
            <w:r>
              <w:rPr>
                <w:rFonts w:ascii="Times New Roman" w:eastAsia="Times New Roman" w:hAnsi="Times New Roman" w:cs="Times New Roman"/>
                <w:color w:val="000000"/>
                <w:sz w:val="16"/>
                <w:szCs w:val="16"/>
                <w:lang w:eastAsia="ru-RU"/>
              </w:rPr>
              <w:t>00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0,600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17</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д.Ратчино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с.Ратчино, ул. Сельская, 1/1</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4179,97</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1984-2008</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асбест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871,3</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2,61</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3,130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18</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д.Степанщино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стр. 51/1</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1836,38</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1970-1984</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335</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1,03</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1,380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19</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с.Косяково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Косяково, ул. Молодежная, стр. 8/1</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2092,4</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1987-1997</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ППУ</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409</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1,62</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2,060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с.Невское</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Невское, стр.1/4</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585,02</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2004</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118,6</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0,67</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0,720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21</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ДРП</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ДРП-5</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192,22</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1987</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43,2</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0,12</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22</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с.Конобеево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Конобеево , ул. Коммунальная,  д.1</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6726,58</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1989-2012</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асбест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2461,2</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3,92</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4,950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23</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с.Барановское</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Барановское, ул. Центральная, д.131</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6374,67</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1981-2007</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асбест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1806,9</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3,51</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4,430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24</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Усадище</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Усадище, ул. Южная, д.11</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952,2</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1988</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192,9</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0,75</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0,940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25</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д.Леоново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Леоново, ул. Школьная</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164,62</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1973</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166</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0,12</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0,200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26</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д.Щербово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Щербово, ул. Малага, д.9</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391</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2004</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ППУ</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70</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0,23</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0,253</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27</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Ашитково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Ашитково, ул. Почтовая, д. 17</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11170,94</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1968-2003</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5179</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7,61</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9,600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28</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п. Виноградово (школа)</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Виноградово, ул. Коммунистическая, д. 9</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11,2</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1961</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2,6</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0,25</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29</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Котельня д. Золотово (фабрика)</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Фабричная</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1447,6</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1961-2004</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282,4</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1,12</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1,320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30</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 Золотово (школа)</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Моховая</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470,13</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1976-2000</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136</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0,36</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0,430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31</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д.Губино (школа)</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Губино, Центральная, д.88 б</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118,54</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1961</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41</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0,13</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0,150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32</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д.Ратмирово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Ратмирово</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196,84</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1987</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98,7</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8324FF">
              <w:rPr>
                <w:rFonts w:ascii="Times New Roman" w:eastAsia="Times New Roman" w:hAnsi="Times New Roman" w:cs="Times New Roman"/>
                <w:color w:val="000000"/>
                <w:sz w:val="16"/>
                <w:szCs w:val="16"/>
                <w:lang w:eastAsia="ru-RU"/>
              </w:rPr>
              <w:t>0,17</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33</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1 г.Белоозерский</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ул.Коммунальная, д.6</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18718,73</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1968-2003</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2489,2</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BC6D13">
              <w:rPr>
                <w:rFonts w:ascii="Times New Roman" w:eastAsia="Times New Roman" w:hAnsi="Times New Roman" w:cs="Times New Roman"/>
                <w:color w:val="000000"/>
                <w:sz w:val="16"/>
                <w:szCs w:val="16"/>
                <w:lang w:eastAsia="ru-RU"/>
              </w:rPr>
              <w:t>30,21</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34,950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34</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2 г.Белоозерский</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ул.Пионерская, стр. 24</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7072,85</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1958-2004</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830,2</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BC6D13">
              <w:rPr>
                <w:rFonts w:ascii="Times New Roman" w:eastAsia="Times New Roman" w:hAnsi="Times New Roman" w:cs="Times New Roman"/>
                <w:color w:val="000000"/>
                <w:sz w:val="16"/>
                <w:szCs w:val="16"/>
                <w:lang w:eastAsia="ru-RU"/>
              </w:rPr>
              <w:t>6,12</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7,490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35</w:t>
            </w:r>
          </w:p>
        </w:tc>
        <w:tc>
          <w:tcPr>
            <w:tcW w:w="437"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д. Цибино</w:t>
            </w:r>
          </w:p>
        </w:tc>
        <w:tc>
          <w:tcPr>
            <w:tcW w:w="491" w:type="pct"/>
            <w:shd w:val="clear" w:color="auto" w:fill="auto"/>
            <w:vAlign w:val="center"/>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Цибино, пер.Школьный, стр. 11/1</w:t>
            </w:r>
          </w:p>
        </w:tc>
        <w:tc>
          <w:tcPr>
            <w:tcW w:w="491" w:type="pct"/>
            <w:shd w:val="clear" w:color="auto" w:fill="auto"/>
            <w:vAlign w:val="center"/>
            <w:hideMark/>
          </w:tcPr>
          <w:p w:rsidR="00F731EB" w:rsidRPr="00D30F51" w:rsidRDefault="00F731EB" w:rsidP="008E57B3">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145,28</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1981-2007</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асбест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9,5</w:t>
            </w:r>
          </w:p>
        </w:tc>
        <w:tc>
          <w:tcPr>
            <w:tcW w:w="203" w:type="pct"/>
            <w:shd w:val="clear" w:color="auto" w:fill="auto"/>
            <w:noWrap/>
            <w:vAlign w:val="center"/>
            <w:hideMark/>
          </w:tcPr>
          <w:p w:rsidR="00F731EB" w:rsidRPr="008324FF" w:rsidRDefault="00F731EB" w:rsidP="00AA3140">
            <w:pPr>
              <w:spacing w:after="0" w:line="240" w:lineRule="auto"/>
              <w:jc w:val="center"/>
              <w:rPr>
                <w:rFonts w:ascii="Times New Roman" w:eastAsia="Times New Roman" w:hAnsi="Times New Roman" w:cs="Times New Roman"/>
                <w:color w:val="000000"/>
                <w:sz w:val="16"/>
                <w:szCs w:val="16"/>
                <w:highlight w:val="red"/>
                <w:lang w:eastAsia="ru-RU"/>
              </w:rPr>
            </w:pPr>
            <w:r w:rsidRPr="00BC6D13">
              <w:rPr>
                <w:rFonts w:ascii="Times New Roman" w:eastAsia="Times New Roman" w:hAnsi="Times New Roman" w:cs="Times New Roman"/>
                <w:color w:val="000000"/>
                <w:sz w:val="16"/>
                <w:szCs w:val="16"/>
                <w:lang w:eastAsia="ru-RU"/>
              </w:rPr>
              <w:t>0,26</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0,300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36</w:t>
            </w:r>
          </w:p>
        </w:tc>
        <w:tc>
          <w:tcPr>
            <w:tcW w:w="437" w:type="pct"/>
            <w:shd w:val="clear" w:color="auto" w:fill="auto"/>
            <w:vAlign w:val="center"/>
          </w:tcPr>
          <w:p w:rsidR="00F731EB" w:rsidRPr="00D30F51"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Фаустово, ул.Железнодо-рожная</w:t>
            </w:r>
          </w:p>
        </w:tc>
        <w:tc>
          <w:tcPr>
            <w:tcW w:w="491" w:type="pct"/>
            <w:shd w:val="clear" w:color="auto" w:fill="auto"/>
            <w:vAlign w:val="center"/>
          </w:tcPr>
          <w:p w:rsidR="00F731EB" w:rsidRPr="00D30F51"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Фаустово, ул.Железнодо-рожная</w:t>
            </w:r>
          </w:p>
        </w:tc>
        <w:tc>
          <w:tcPr>
            <w:tcW w:w="491" w:type="pct"/>
            <w:shd w:val="clear" w:color="auto" w:fill="auto"/>
            <w:vAlign w:val="center"/>
          </w:tcPr>
          <w:p w:rsidR="00F731EB" w:rsidRPr="00D30F51"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158,06</w:t>
            </w:r>
          </w:p>
        </w:tc>
        <w:tc>
          <w:tcPr>
            <w:tcW w:w="353" w:type="pct"/>
            <w:shd w:val="clear" w:color="auto" w:fill="auto"/>
            <w:vAlign w:val="center"/>
          </w:tcPr>
          <w:p w:rsidR="00F731EB" w:rsidRPr="00AA3140"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1981-2007</w:t>
            </w:r>
          </w:p>
        </w:tc>
        <w:tc>
          <w:tcPr>
            <w:tcW w:w="337" w:type="pct"/>
            <w:shd w:val="clear" w:color="auto" w:fill="auto"/>
            <w:vAlign w:val="center"/>
          </w:tcPr>
          <w:p w:rsidR="00F731EB" w:rsidRPr="00AA3140"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асбест</w:t>
            </w:r>
          </w:p>
        </w:tc>
        <w:tc>
          <w:tcPr>
            <w:tcW w:w="496" w:type="pct"/>
            <w:shd w:val="clear" w:color="auto" w:fill="auto"/>
            <w:vAlign w:val="center"/>
          </w:tcPr>
          <w:p w:rsidR="00F731EB" w:rsidRPr="00AA3140"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естественные направления трубопроводов</w:t>
            </w:r>
          </w:p>
        </w:tc>
        <w:tc>
          <w:tcPr>
            <w:tcW w:w="475" w:type="pct"/>
            <w:shd w:val="clear" w:color="auto" w:fill="auto"/>
            <w:vAlign w:val="center"/>
          </w:tcPr>
          <w:p w:rsidR="00F731EB" w:rsidRPr="00AA3140"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канальная, надземная</w:t>
            </w:r>
          </w:p>
        </w:tc>
        <w:tc>
          <w:tcPr>
            <w:tcW w:w="388" w:type="pct"/>
            <w:shd w:val="clear" w:color="auto" w:fill="auto"/>
            <w:vAlign w:val="center"/>
          </w:tcPr>
          <w:p w:rsidR="00F731EB" w:rsidRPr="00AA3140"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9,11</w:t>
            </w:r>
          </w:p>
        </w:tc>
        <w:tc>
          <w:tcPr>
            <w:tcW w:w="203" w:type="pct"/>
            <w:shd w:val="clear" w:color="auto" w:fill="auto"/>
            <w:noWrap/>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BC6D13">
              <w:rPr>
                <w:rFonts w:ascii="Times New Roman" w:eastAsia="Times New Roman" w:hAnsi="Times New Roman" w:cs="Times New Roman"/>
                <w:color w:val="000000"/>
                <w:sz w:val="16"/>
                <w:szCs w:val="16"/>
                <w:lang w:eastAsia="ru-RU"/>
              </w:rPr>
              <w:t>0,55</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0,570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37</w:t>
            </w:r>
          </w:p>
        </w:tc>
        <w:tc>
          <w:tcPr>
            <w:tcW w:w="437" w:type="pct"/>
            <w:shd w:val="clear" w:color="auto" w:fill="auto"/>
            <w:vAlign w:val="center"/>
            <w:hideMark/>
          </w:tcPr>
          <w:p w:rsidR="00F731EB" w:rsidRPr="00D30F51"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№3А</w:t>
            </w:r>
          </w:p>
        </w:tc>
        <w:tc>
          <w:tcPr>
            <w:tcW w:w="491" w:type="pct"/>
            <w:vAlign w:val="center"/>
          </w:tcPr>
          <w:p w:rsidR="00F731EB" w:rsidRPr="00D30F51"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491" w:type="pct"/>
            <w:shd w:val="clear" w:color="auto" w:fill="auto"/>
            <w:vAlign w:val="center"/>
            <w:hideMark/>
          </w:tcPr>
          <w:p w:rsidR="00F731EB" w:rsidRPr="00D30F51" w:rsidRDefault="00F731EB"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ФКП "ГкНИПАС"</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2108,7</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1980-2017</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Канальная, надземная, 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293,744</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0,8846</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1,093</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38</w:t>
            </w:r>
          </w:p>
        </w:tc>
        <w:tc>
          <w:tcPr>
            <w:tcW w:w="4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Котельная д.Чемодурово</w:t>
            </w:r>
          </w:p>
        </w:tc>
        <w:tc>
          <w:tcPr>
            <w:tcW w:w="491" w:type="pct"/>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д. Чемодурово, ул. Советская, д. 6б</w:t>
            </w:r>
          </w:p>
        </w:tc>
        <w:tc>
          <w:tcPr>
            <w:tcW w:w="491"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"ВТС"</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2638,05</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1977-2005</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2618,6</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4,02</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5,450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39</w:t>
            </w:r>
          </w:p>
        </w:tc>
        <w:tc>
          <w:tcPr>
            <w:tcW w:w="4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ТЭЦ АО «ВМУ»</w:t>
            </w:r>
          </w:p>
        </w:tc>
        <w:tc>
          <w:tcPr>
            <w:tcW w:w="491" w:type="pct"/>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г. Воскресенск, Заводская улица, 1</w:t>
            </w:r>
          </w:p>
        </w:tc>
        <w:tc>
          <w:tcPr>
            <w:tcW w:w="491"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«ВМУ»</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21429,58</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1961-2004</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битумоперлит</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2348,7</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56,57</w:t>
            </w:r>
            <w:r>
              <w:rPr>
                <w:rFonts w:ascii="Times New Roman" w:eastAsia="Times New Roman" w:hAnsi="Times New Roman" w:cs="Times New Roman"/>
                <w:color w:val="000000"/>
                <w:sz w:val="16"/>
                <w:szCs w:val="16"/>
                <w:lang w:eastAsia="ru-RU"/>
              </w:rPr>
              <w:t>0</w:t>
            </w:r>
            <w:r w:rsidRPr="00AA3140">
              <w:rPr>
                <w:rFonts w:ascii="Times New Roman" w:eastAsia="Times New Roman" w:hAnsi="Times New Roman" w:cs="Times New Roman"/>
                <w:color w:val="000000"/>
                <w:sz w:val="16"/>
                <w:szCs w:val="16"/>
                <w:lang w:eastAsia="ru-RU"/>
              </w:rPr>
              <w:t>*</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9,570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40</w:t>
            </w:r>
          </w:p>
        </w:tc>
        <w:tc>
          <w:tcPr>
            <w:tcW w:w="4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КТС 019 п. им. Цюрупы</w:t>
            </w:r>
          </w:p>
        </w:tc>
        <w:tc>
          <w:tcPr>
            <w:tcW w:w="491" w:type="pct"/>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491"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"Теплоэнергетическое предприятие"</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6078,911</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1976</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ППУ</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Бесканальная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1091,73</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6,724</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7,552</w:t>
            </w:r>
          </w:p>
        </w:tc>
      </w:tr>
      <w:tr w:rsidR="008562C6" w:rsidRPr="00AA3140" w:rsidTr="008562C6">
        <w:trPr>
          <w:trHeight w:val="20"/>
        </w:trPr>
        <w:tc>
          <w:tcPr>
            <w:tcW w:w="181" w:type="pct"/>
            <w:shd w:val="clear" w:color="auto" w:fill="auto"/>
            <w:vAlign w:val="center"/>
          </w:tcPr>
          <w:p w:rsidR="008562C6" w:rsidRPr="00AA3140" w:rsidRDefault="008562C6"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w:t>
            </w:r>
          </w:p>
        </w:tc>
        <w:tc>
          <w:tcPr>
            <w:tcW w:w="437" w:type="pct"/>
            <w:shd w:val="clear" w:color="auto" w:fill="auto"/>
            <w:vAlign w:val="center"/>
            <w:hideMark/>
          </w:tcPr>
          <w:p w:rsidR="008562C6" w:rsidRPr="00AA3140" w:rsidRDefault="008562C6"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Крышная котельная</w:t>
            </w:r>
          </w:p>
        </w:tc>
        <w:tc>
          <w:tcPr>
            <w:tcW w:w="491" w:type="pct"/>
          </w:tcPr>
          <w:p w:rsidR="008562C6" w:rsidRPr="00AA3140" w:rsidRDefault="008562C6"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ул. Зелинского дом 4</w:t>
            </w:r>
          </w:p>
        </w:tc>
        <w:tc>
          <w:tcPr>
            <w:tcW w:w="491" w:type="pct"/>
            <w:shd w:val="clear" w:color="auto" w:fill="auto"/>
            <w:vAlign w:val="center"/>
            <w:hideMark/>
          </w:tcPr>
          <w:p w:rsidR="008562C6" w:rsidRPr="00AA3140" w:rsidRDefault="008562C6"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ООО "Инстрой-ХХ1 век"</w:t>
            </w:r>
          </w:p>
        </w:tc>
        <w:tc>
          <w:tcPr>
            <w:tcW w:w="2802" w:type="pct"/>
            <w:gridSpan w:val="7"/>
            <w:vAlign w:val="center"/>
          </w:tcPr>
          <w:p w:rsidR="008562C6" w:rsidRPr="00AA3140" w:rsidRDefault="008562C6"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наружные сети отсутствуют</w:t>
            </w:r>
          </w:p>
        </w:tc>
        <w:tc>
          <w:tcPr>
            <w:tcW w:w="203" w:type="pct"/>
            <w:shd w:val="clear" w:color="auto" w:fill="auto"/>
            <w:noWrap/>
            <w:vAlign w:val="center"/>
            <w:hideMark/>
          </w:tcPr>
          <w:p w:rsidR="008562C6" w:rsidRPr="00AA3140" w:rsidRDefault="008562C6"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2,238</w:t>
            </w:r>
          </w:p>
        </w:tc>
        <w:tc>
          <w:tcPr>
            <w:tcW w:w="395" w:type="pct"/>
            <w:shd w:val="clear" w:color="auto" w:fill="auto"/>
            <w:noWrap/>
            <w:vAlign w:val="center"/>
            <w:hideMark/>
          </w:tcPr>
          <w:p w:rsidR="008562C6" w:rsidRPr="00AA3140" w:rsidRDefault="008562C6"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2,238</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42</w:t>
            </w:r>
          </w:p>
        </w:tc>
        <w:tc>
          <w:tcPr>
            <w:tcW w:w="4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491" w:type="pct"/>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491"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"Воскресенск- Техноткань"</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3738,97</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1974-2012</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ППУ, линотерм, труба ПП</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496,1</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1,464*</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0,342</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43</w:t>
            </w:r>
          </w:p>
        </w:tc>
        <w:tc>
          <w:tcPr>
            <w:tcW w:w="4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Котельная ОАО "Фетр" </w:t>
            </w:r>
          </w:p>
        </w:tc>
        <w:tc>
          <w:tcPr>
            <w:tcW w:w="491" w:type="pct"/>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Воскресенск, ул. Быковского,1</w:t>
            </w:r>
          </w:p>
        </w:tc>
        <w:tc>
          <w:tcPr>
            <w:tcW w:w="491"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"Фетр"</w:t>
            </w:r>
          </w:p>
        </w:tc>
        <w:tc>
          <w:tcPr>
            <w:tcW w:w="353" w:type="pct"/>
            <w:vAlign w:val="center"/>
          </w:tcPr>
          <w:p w:rsidR="00F731EB" w:rsidRPr="00AA3140"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5805,44</w:t>
            </w:r>
          </w:p>
        </w:tc>
        <w:tc>
          <w:tcPr>
            <w:tcW w:w="353"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1989-2012</w:t>
            </w:r>
          </w:p>
        </w:tc>
        <w:tc>
          <w:tcPr>
            <w:tcW w:w="337"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Минвата, линотерм</w:t>
            </w:r>
          </w:p>
        </w:tc>
        <w:tc>
          <w:tcPr>
            <w:tcW w:w="496"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П-образные</w:t>
            </w:r>
          </w:p>
        </w:tc>
        <w:tc>
          <w:tcPr>
            <w:tcW w:w="475"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канальная, надземная</w:t>
            </w:r>
          </w:p>
        </w:tc>
        <w:tc>
          <w:tcPr>
            <w:tcW w:w="388"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2281</w:t>
            </w:r>
          </w:p>
        </w:tc>
        <w:tc>
          <w:tcPr>
            <w:tcW w:w="203" w:type="pct"/>
            <w:shd w:val="clear" w:color="auto" w:fill="auto"/>
            <w:noWrap/>
            <w:vAlign w:val="center"/>
            <w:hideMark/>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7,02</w:t>
            </w:r>
            <w:r>
              <w:rPr>
                <w:rFonts w:ascii="Times New Roman" w:eastAsia="Times New Roman" w:hAnsi="Times New Roman" w:cs="Times New Roman"/>
                <w:color w:val="000000"/>
                <w:sz w:val="16"/>
                <w:szCs w:val="16"/>
                <w:lang w:eastAsia="ru-RU"/>
              </w:rPr>
              <w:t>0</w:t>
            </w:r>
          </w:p>
        </w:tc>
        <w:tc>
          <w:tcPr>
            <w:tcW w:w="395" w:type="pct"/>
            <w:shd w:val="clear" w:color="auto" w:fill="auto"/>
            <w:noWrap/>
            <w:vAlign w:val="center"/>
            <w:hideMark/>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8,640</w:t>
            </w:r>
          </w:p>
        </w:tc>
      </w:tr>
      <w:tr w:rsidR="00F731EB" w:rsidRPr="00AA3140" w:rsidTr="008A714A">
        <w:trPr>
          <w:trHeight w:val="20"/>
        </w:trPr>
        <w:tc>
          <w:tcPr>
            <w:tcW w:w="18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44</w:t>
            </w:r>
          </w:p>
        </w:tc>
        <w:tc>
          <w:tcPr>
            <w:tcW w:w="437"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Котельная ОАО "РЖД"</w:t>
            </w:r>
          </w:p>
        </w:tc>
        <w:tc>
          <w:tcPr>
            <w:tcW w:w="491" w:type="pct"/>
          </w:tcPr>
          <w:p w:rsidR="00F731EB" w:rsidRPr="005C345D"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о. Воскресенск, п. станции Берендино</w:t>
            </w:r>
          </w:p>
        </w:tc>
        <w:tc>
          <w:tcPr>
            <w:tcW w:w="491"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ОАО "РЖД"</w:t>
            </w:r>
          </w:p>
        </w:tc>
        <w:tc>
          <w:tcPr>
            <w:tcW w:w="353" w:type="pct"/>
            <w:vAlign w:val="center"/>
          </w:tcPr>
          <w:p w:rsidR="00F731EB" w:rsidRDefault="00A86C6D" w:rsidP="008A714A">
            <w:pPr>
              <w:spacing w:after="0" w:line="240" w:lineRule="auto"/>
              <w:jc w:val="center"/>
              <w:rPr>
                <w:rFonts w:ascii="Times New Roman" w:eastAsia="Times New Roman" w:hAnsi="Times New Roman" w:cs="Times New Roman"/>
                <w:color w:val="000000"/>
                <w:sz w:val="16"/>
                <w:szCs w:val="16"/>
                <w:lang w:eastAsia="ru-RU"/>
              </w:rPr>
            </w:pPr>
            <w:r w:rsidRPr="00A86C6D">
              <w:rPr>
                <w:rFonts w:ascii="Times New Roman" w:eastAsia="Times New Roman" w:hAnsi="Times New Roman" w:cs="Times New Roman"/>
                <w:color w:val="000000"/>
                <w:sz w:val="16"/>
                <w:szCs w:val="16"/>
                <w:lang w:eastAsia="ru-RU"/>
              </w:rPr>
              <w:t>750</w:t>
            </w:r>
          </w:p>
        </w:tc>
        <w:tc>
          <w:tcPr>
            <w:tcW w:w="353"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1992</w:t>
            </w:r>
          </w:p>
        </w:tc>
        <w:tc>
          <w:tcPr>
            <w:tcW w:w="337"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ППУ</w:t>
            </w:r>
          </w:p>
        </w:tc>
        <w:tc>
          <w:tcPr>
            <w:tcW w:w="496"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естественные направления трубопроводов</w:t>
            </w:r>
          </w:p>
        </w:tc>
        <w:tc>
          <w:tcPr>
            <w:tcW w:w="475"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Подземная бесканальная</w:t>
            </w:r>
          </w:p>
        </w:tc>
        <w:tc>
          <w:tcPr>
            <w:tcW w:w="388"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суглинки, дерново-подзолистые почвы</w:t>
            </w:r>
          </w:p>
        </w:tc>
        <w:tc>
          <w:tcPr>
            <w:tcW w:w="400" w:type="pct"/>
            <w:shd w:val="clear" w:color="auto" w:fill="auto"/>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335</w:t>
            </w:r>
          </w:p>
        </w:tc>
        <w:tc>
          <w:tcPr>
            <w:tcW w:w="203" w:type="pct"/>
            <w:shd w:val="clear" w:color="auto" w:fill="auto"/>
            <w:noWrap/>
            <w:vAlign w:val="center"/>
          </w:tcPr>
          <w:p w:rsidR="00F731EB" w:rsidRPr="00AA3140" w:rsidRDefault="00F731EB" w:rsidP="00AA31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0,800</w:t>
            </w:r>
          </w:p>
        </w:tc>
        <w:tc>
          <w:tcPr>
            <w:tcW w:w="395" w:type="pct"/>
            <w:shd w:val="clear" w:color="auto" w:fill="auto"/>
            <w:noWrap/>
            <w:vAlign w:val="center"/>
          </w:tcPr>
          <w:p w:rsidR="00F731EB" w:rsidRPr="00B577F8" w:rsidRDefault="00F731EB"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0,864</w:t>
            </w:r>
          </w:p>
        </w:tc>
      </w:tr>
      <w:tr w:rsidR="000B7324" w:rsidRPr="00AA3140" w:rsidTr="000B7324">
        <w:trPr>
          <w:trHeight w:val="20"/>
        </w:trPr>
        <w:tc>
          <w:tcPr>
            <w:tcW w:w="4002" w:type="pct"/>
            <w:gridSpan w:val="10"/>
          </w:tcPr>
          <w:p w:rsidR="000B7324" w:rsidRPr="00AA3140" w:rsidRDefault="000B7324" w:rsidP="00AA3140">
            <w:pPr>
              <w:spacing w:after="0" w:line="240" w:lineRule="auto"/>
              <w:jc w:val="right"/>
              <w:rPr>
                <w:rFonts w:ascii="Times New Roman" w:eastAsia="Times New Roman" w:hAnsi="Times New Roman" w:cs="Times New Roman"/>
                <w:b/>
                <w:bCs/>
                <w:color w:val="000000"/>
                <w:sz w:val="16"/>
                <w:szCs w:val="16"/>
                <w:lang w:eastAsia="ru-RU"/>
              </w:rPr>
            </w:pPr>
            <w:r w:rsidRPr="008324FF">
              <w:rPr>
                <w:rFonts w:ascii="Times New Roman" w:eastAsia="Times New Roman" w:hAnsi="Times New Roman" w:cs="Times New Roman"/>
                <w:bCs/>
                <w:color w:val="000000"/>
                <w:sz w:val="16"/>
                <w:szCs w:val="16"/>
                <w:lang w:eastAsia="ru-RU"/>
              </w:rPr>
              <w:t>Итого</w:t>
            </w:r>
            <w:r w:rsidRPr="00AA3140">
              <w:rPr>
                <w:rFonts w:ascii="Times New Roman" w:eastAsia="Times New Roman" w:hAnsi="Times New Roman" w:cs="Times New Roman"/>
                <w:b/>
                <w:bCs/>
                <w:color w:val="000000"/>
                <w:sz w:val="16"/>
                <w:szCs w:val="16"/>
                <w:lang w:eastAsia="ru-RU"/>
              </w:rPr>
              <w:t>:</w:t>
            </w:r>
          </w:p>
        </w:tc>
        <w:tc>
          <w:tcPr>
            <w:tcW w:w="400" w:type="pct"/>
            <w:shd w:val="clear" w:color="auto" w:fill="auto"/>
            <w:vAlign w:val="center"/>
          </w:tcPr>
          <w:p w:rsidR="000B7324" w:rsidRPr="008324FF" w:rsidRDefault="000B7324" w:rsidP="00AA3140">
            <w:pPr>
              <w:spacing w:after="0" w:line="240" w:lineRule="auto"/>
              <w:jc w:val="center"/>
              <w:rPr>
                <w:rFonts w:ascii="Times New Roman" w:eastAsia="Times New Roman" w:hAnsi="Times New Roman" w:cs="Times New Roman"/>
                <w:bCs/>
                <w:color w:val="000000"/>
                <w:sz w:val="16"/>
                <w:szCs w:val="16"/>
                <w:lang w:eastAsia="ru-RU"/>
              </w:rPr>
            </w:pPr>
            <w:r w:rsidRPr="00BC6D13">
              <w:rPr>
                <w:rFonts w:ascii="Times New Roman" w:eastAsia="Times New Roman" w:hAnsi="Times New Roman" w:cs="Times New Roman"/>
                <w:bCs/>
                <w:color w:val="000000"/>
                <w:sz w:val="16"/>
                <w:szCs w:val="16"/>
                <w:lang w:eastAsia="ru-RU"/>
              </w:rPr>
              <w:t>94771,484</w:t>
            </w:r>
          </w:p>
        </w:tc>
        <w:tc>
          <w:tcPr>
            <w:tcW w:w="203" w:type="pct"/>
            <w:shd w:val="clear" w:color="auto" w:fill="auto"/>
            <w:vAlign w:val="bottom"/>
          </w:tcPr>
          <w:p w:rsidR="000B7324" w:rsidRPr="00C617DE" w:rsidRDefault="000B7324" w:rsidP="00C617DE">
            <w:pPr>
              <w:spacing w:after="0" w:line="240" w:lineRule="auto"/>
              <w:jc w:val="center"/>
              <w:rPr>
                <w:rFonts w:ascii="Times New Roman" w:hAnsi="Times New Roman" w:cs="Times New Roman"/>
                <w:color w:val="000000"/>
                <w:sz w:val="16"/>
                <w:szCs w:val="20"/>
              </w:rPr>
            </w:pPr>
            <w:r w:rsidRPr="00C617DE">
              <w:rPr>
                <w:rFonts w:ascii="Times New Roman" w:hAnsi="Times New Roman" w:cs="Times New Roman"/>
                <w:color w:val="000000"/>
                <w:sz w:val="16"/>
                <w:szCs w:val="20"/>
              </w:rPr>
              <w:t>285,671</w:t>
            </w:r>
          </w:p>
        </w:tc>
        <w:tc>
          <w:tcPr>
            <w:tcW w:w="395" w:type="pct"/>
            <w:shd w:val="clear" w:color="auto" w:fill="auto"/>
            <w:vAlign w:val="bottom"/>
            <w:hideMark/>
          </w:tcPr>
          <w:p w:rsidR="000B7324" w:rsidRPr="00C617DE" w:rsidRDefault="000B7324" w:rsidP="00C617DE">
            <w:pPr>
              <w:spacing w:after="0" w:line="240" w:lineRule="auto"/>
              <w:jc w:val="center"/>
              <w:rPr>
                <w:rFonts w:ascii="Times New Roman" w:hAnsi="Times New Roman" w:cs="Times New Roman"/>
                <w:color w:val="000000"/>
                <w:sz w:val="16"/>
                <w:szCs w:val="20"/>
              </w:rPr>
            </w:pPr>
            <w:r w:rsidRPr="00C617DE">
              <w:rPr>
                <w:rFonts w:ascii="Times New Roman" w:hAnsi="Times New Roman" w:cs="Times New Roman"/>
                <w:color w:val="000000"/>
                <w:sz w:val="16"/>
                <w:szCs w:val="20"/>
              </w:rPr>
              <w:t>352,872</w:t>
            </w:r>
          </w:p>
        </w:tc>
      </w:tr>
    </w:tbl>
    <w:p w:rsidR="00AA3140" w:rsidRPr="00BC6D13" w:rsidRDefault="00AA3140" w:rsidP="00BC6D13">
      <w:pPr>
        <w:spacing w:line="240" w:lineRule="auto"/>
        <w:rPr>
          <w:rFonts w:ascii="Times New Roman" w:hAnsi="Times New Roman" w:cs="Times New Roman"/>
          <w:sz w:val="16"/>
          <w:szCs w:val="16"/>
        </w:rPr>
      </w:pPr>
      <w:r w:rsidRPr="00BC6D13">
        <w:rPr>
          <w:rFonts w:ascii="Times New Roman" w:hAnsi="Times New Roman" w:cs="Times New Roman"/>
          <w:sz w:val="16"/>
          <w:szCs w:val="16"/>
        </w:rPr>
        <w:t>*- без учета собственного потребления</w:t>
      </w:r>
    </w:p>
    <w:p w:rsidR="00BC6D13" w:rsidRDefault="00BC6D13" w:rsidP="00AA3140">
      <w:pPr>
        <w:spacing w:before="240"/>
        <w:rPr>
          <w:rFonts w:ascii="Times New Roman" w:hAnsi="Times New Roman" w:cs="Times New Roman"/>
        </w:rPr>
      </w:pPr>
    </w:p>
    <w:p w:rsidR="008E57B3" w:rsidRDefault="008E57B3" w:rsidP="00AA3140">
      <w:pPr>
        <w:spacing w:before="240"/>
        <w:rPr>
          <w:rFonts w:ascii="Times New Roman" w:hAnsi="Times New Roman" w:cs="Times New Roman"/>
        </w:rPr>
        <w:sectPr w:rsidR="008E57B3" w:rsidSect="008E57B3">
          <w:pgSz w:w="23814" w:h="16840" w:orient="landscape" w:code="8"/>
          <w:pgMar w:top="1134" w:right="1134" w:bottom="851" w:left="1134" w:header="709" w:footer="709" w:gutter="0"/>
          <w:cols w:space="708"/>
          <w:docGrid w:linePitch="360"/>
        </w:sectPr>
      </w:pPr>
    </w:p>
    <w:p w:rsidR="00E10F49" w:rsidRPr="002C3828" w:rsidRDefault="00E10F49" w:rsidP="00E10F49">
      <w:pPr>
        <w:pStyle w:val="1"/>
        <w:jc w:val="both"/>
        <w:rPr>
          <w:color w:val="auto"/>
        </w:rPr>
      </w:pPr>
      <w:bookmarkStart w:id="25" w:name="_Toc57188756"/>
      <w:r>
        <w:rPr>
          <w:color w:val="auto"/>
        </w:rPr>
        <w:lastRenderedPageBreak/>
        <w:t>1.</w:t>
      </w:r>
      <w:r w:rsidRPr="002C3828">
        <w:rPr>
          <w:color w:val="auto"/>
        </w:rPr>
        <w:t>3.4.</w:t>
      </w:r>
      <w:r>
        <w:rPr>
          <w:color w:val="auto"/>
        </w:rPr>
        <w:t xml:space="preserve"> </w:t>
      </w:r>
      <w:r w:rsidRPr="002C3828">
        <w:rPr>
          <w:color w:val="auto"/>
        </w:rPr>
        <w:t>Описание типов и количества секционирующей и регулирующей арматуры на тепловых</w:t>
      </w:r>
      <w:r>
        <w:rPr>
          <w:color w:val="auto"/>
        </w:rPr>
        <w:t xml:space="preserve"> сетях</w:t>
      </w:r>
      <w:bookmarkEnd w:id="25"/>
    </w:p>
    <w:p w:rsidR="00E10F49" w:rsidRDefault="00E10F49" w:rsidP="00E10F49">
      <w:pPr>
        <w:autoSpaceDE w:val="0"/>
        <w:autoSpaceDN w:val="0"/>
        <w:adjustRightInd w:val="0"/>
        <w:spacing w:after="0" w:line="240" w:lineRule="auto"/>
        <w:rPr>
          <w:rFonts w:ascii="Times New Roman" w:hAnsi="Times New Roman" w:cs="Times New Roman"/>
          <w:color w:val="000000"/>
          <w:sz w:val="28"/>
          <w:szCs w:val="28"/>
        </w:rPr>
      </w:pPr>
    </w:p>
    <w:p w:rsidR="00E10F49" w:rsidRPr="006D4F29" w:rsidRDefault="00E10F49" w:rsidP="00E10F49">
      <w:pPr>
        <w:autoSpaceDE w:val="0"/>
        <w:autoSpaceDN w:val="0"/>
        <w:adjustRightInd w:val="0"/>
        <w:spacing w:after="0" w:line="360" w:lineRule="auto"/>
        <w:ind w:firstLine="851"/>
        <w:jc w:val="both"/>
        <w:rPr>
          <w:rFonts w:ascii="Times New Roman" w:eastAsia="Calibri" w:hAnsi="Times New Roman" w:cs="Times New Roman"/>
          <w:color w:val="000000"/>
          <w:sz w:val="28"/>
          <w:szCs w:val="20"/>
          <w:shd w:val="clear" w:color="auto" w:fill="FFFFFF"/>
        </w:rPr>
      </w:pPr>
      <w:r w:rsidRPr="006D4F29">
        <w:rPr>
          <w:rFonts w:ascii="Times New Roman" w:eastAsia="Calibri" w:hAnsi="Times New Roman" w:cs="Times New Roman"/>
          <w:color w:val="000000"/>
          <w:sz w:val="28"/>
          <w:szCs w:val="20"/>
          <w:shd w:val="clear" w:color="auto" w:fill="FFFFFF"/>
        </w:rPr>
        <w:t xml:space="preserve">Запорная арматура предназначена для перекрытия потока теплоносителя. В качестве запорной арматуры на тепловых сетях в основном используются стальные, чугунные задвижки, шаровые краны, вентили и поворотные затворы. </w:t>
      </w:r>
    </w:p>
    <w:p w:rsidR="00E10F49" w:rsidRDefault="00E10F49" w:rsidP="00E10F49">
      <w:pPr>
        <w:spacing w:line="360" w:lineRule="auto"/>
        <w:ind w:firstLine="851"/>
        <w:jc w:val="both"/>
        <w:rPr>
          <w:rFonts w:ascii="Times New Roman" w:eastAsia="Calibri" w:hAnsi="Times New Roman" w:cs="Times New Roman"/>
          <w:color w:val="000000"/>
          <w:sz w:val="28"/>
          <w:szCs w:val="20"/>
          <w:shd w:val="clear" w:color="auto" w:fill="FFFFFF"/>
        </w:rPr>
      </w:pPr>
      <w:r w:rsidRPr="006D4F29">
        <w:rPr>
          <w:rFonts w:ascii="Times New Roman" w:eastAsia="Calibri" w:hAnsi="Times New Roman" w:cs="Times New Roman"/>
          <w:color w:val="000000"/>
          <w:sz w:val="28"/>
          <w:szCs w:val="20"/>
          <w:shd w:val="clear" w:color="auto" w:fill="FFFFFF"/>
        </w:rPr>
        <w:t>Регулирующая арматура служит для регулирования параметров теплоносителя: расхода, давления, температуры. В состав регулирующей арматуры входят регулирующие клапаны, регуляторы давления, регуляторы температуры, регулирующие вентили и т. д.</w:t>
      </w:r>
    </w:p>
    <w:p w:rsidR="00DE6CB4" w:rsidRDefault="00DE6CB4">
      <w:pPr>
        <w:rPr>
          <w:rFonts w:ascii="Times New Roman" w:eastAsia="Calibri" w:hAnsi="Times New Roman" w:cs="Times New Roman"/>
          <w:color w:val="000000"/>
          <w:sz w:val="28"/>
          <w:szCs w:val="20"/>
          <w:shd w:val="clear" w:color="auto" w:fill="FFFFFF"/>
        </w:rPr>
      </w:pPr>
      <w:r>
        <w:rPr>
          <w:rFonts w:ascii="Times New Roman" w:eastAsia="Calibri" w:hAnsi="Times New Roman" w:cs="Times New Roman"/>
          <w:color w:val="000000"/>
          <w:sz w:val="28"/>
          <w:szCs w:val="20"/>
          <w:shd w:val="clear" w:color="auto" w:fill="FFFFFF"/>
        </w:rPr>
        <w:br w:type="page"/>
      </w:r>
    </w:p>
    <w:p w:rsidR="00DE6CB4" w:rsidRDefault="00DE6CB4" w:rsidP="00B32424">
      <w:pPr>
        <w:spacing w:line="360" w:lineRule="auto"/>
        <w:jc w:val="both"/>
        <w:rPr>
          <w:rFonts w:ascii="Times New Roman" w:hAnsi="Times New Roman" w:cs="Times New Roman"/>
          <w:sz w:val="28"/>
          <w:szCs w:val="28"/>
        </w:rPr>
        <w:sectPr w:rsidR="00DE6CB4" w:rsidSect="00E10F49">
          <w:pgSz w:w="11907" w:h="16839" w:code="9"/>
          <w:pgMar w:top="1134" w:right="851" w:bottom="1134" w:left="1134" w:header="709" w:footer="709" w:gutter="0"/>
          <w:cols w:space="708"/>
          <w:docGrid w:linePitch="360"/>
        </w:sectPr>
      </w:pPr>
    </w:p>
    <w:p w:rsidR="00B32424" w:rsidRPr="00B32424" w:rsidRDefault="00B32424" w:rsidP="00DE6CB4">
      <w:pPr>
        <w:spacing w:after="0" w:line="240" w:lineRule="auto"/>
        <w:jc w:val="both"/>
        <w:rPr>
          <w:rFonts w:ascii="Times New Roman" w:eastAsia="Calibri" w:hAnsi="Times New Roman" w:cs="Times New Roman"/>
          <w:color w:val="000000"/>
          <w:sz w:val="28"/>
          <w:szCs w:val="20"/>
          <w:shd w:val="clear" w:color="auto" w:fill="FFFFFF"/>
        </w:rPr>
      </w:pPr>
      <w:r>
        <w:rPr>
          <w:rFonts w:ascii="Times New Roman" w:hAnsi="Times New Roman" w:cs="Times New Roman"/>
          <w:sz w:val="28"/>
          <w:szCs w:val="28"/>
        </w:rPr>
        <w:lastRenderedPageBreak/>
        <w:t>Таблица 1.3.4.1</w:t>
      </w:r>
      <w:r w:rsidR="006201BD">
        <w:rPr>
          <w:rFonts w:ascii="Times New Roman" w:hAnsi="Times New Roman" w:cs="Times New Roman"/>
          <w:sz w:val="28"/>
          <w:szCs w:val="28"/>
        </w:rPr>
        <w:t xml:space="preserve"> </w:t>
      </w:r>
      <w:r>
        <w:rPr>
          <w:rFonts w:ascii="Times New Roman" w:hAnsi="Times New Roman" w:cs="Times New Roman"/>
          <w:sz w:val="28"/>
          <w:szCs w:val="28"/>
        </w:rPr>
        <w:t xml:space="preserve">- </w:t>
      </w:r>
      <w:r>
        <w:rPr>
          <w:rFonts w:ascii="Times New Roman" w:eastAsia="Calibri" w:hAnsi="Times New Roman" w:cs="Times New Roman"/>
          <w:color w:val="000000"/>
          <w:sz w:val="28"/>
          <w:szCs w:val="20"/>
          <w:shd w:val="clear" w:color="auto" w:fill="FFFFFF"/>
        </w:rPr>
        <w:t>К</w:t>
      </w:r>
      <w:r w:rsidRPr="00B32424">
        <w:rPr>
          <w:rFonts w:ascii="Times New Roman" w:eastAsia="Calibri" w:hAnsi="Times New Roman" w:cs="Times New Roman"/>
          <w:color w:val="000000"/>
          <w:sz w:val="28"/>
          <w:szCs w:val="20"/>
          <w:shd w:val="clear" w:color="auto" w:fill="FFFFFF"/>
        </w:rPr>
        <w:t>оличество секционирующей и регулирующей арматуры на тепловых сетях</w:t>
      </w:r>
    </w:p>
    <w:tbl>
      <w:tblPr>
        <w:tblW w:w="5000" w:type="pct"/>
        <w:tblLook w:val="04A0" w:firstRow="1" w:lastRow="0" w:firstColumn="1" w:lastColumn="0" w:noHBand="0" w:noVBand="1"/>
      </w:tblPr>
      <w:tblGrid>
        <w:gridCol w:w="952"/>
        <w:gridCol w:w="3138"/>
        <w:gridCol w:w="3759"/>
        <w:gridCol w:w="3759"/>
        <w:gridCol w:w="3179"/>
      </w:tblGrid>
      <w:tr w:rsidR="00DE6CB4" w:rsidRPr="00DE6CB4" w:rsidTr="00DE6CB4">
        <w:trPr>
          <w:trHeight w:val="20"/>
          <w:tblHeader/>
        </w:trPr>
        <w:tc>
          <w:tcPr>
            <w:tcW w:w="322"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DE6CB4" w:rsidRPr="00DE6CB4" w:rsidRDefault="00DE6CB4" w:rsidP="00B32424">
            <w:pPr>
              <w:spacing w:after="0" w:line="240" w:lineRule="auto"/>
              <w:jc w:val="center"/>
              <w:rPr>
                <w:rFonts w:ascii="Times New Roman" w:eastAsia="Times New Roman" w:hAnsi="Times New Roman" w:cs="Times New Roman"/>
                <w:b/>
                <w:bCs/>
                <w:color w:val="000000"/>
                <w:sz w:val="16"/>
                <w:szCs w:val="16"/>
                <w:lang w:eastAsia="ru-RU"/>
              </w:rPr>
            </w:pPr>
            <w:r w:rsidRPr="00DE6CB4">
              <w:rPr>
                <w:rFonts w:ascii="Times New Roman" w:eastAsia="Times New Roman" w:hAnsi="Times New Roman" w:cs="Times New Roman"/>
                <w:b/>
                <w:bCs/>
                <w:color w:val="000000"/>
                <w:sz w:val="16"/>
                <w:szCs w:val="16"/>
                <w:lang w:eastAsia="ru-RU"/>
              </w:rPr>
              <w:t>№ п/п</w:t>
            </w:r>
          </w:p>
        </w:tc>
        <w:tc>
          <w:tcPr>
            <w:tcW w:w="1061" w:type="pct"/>
            <w:tcBorders>
              <w:top w:val="single" w:sz="8" w:space="0" w:color="auto"/>
              <w:left w:val="nil"/>
              <w:bottom w:val="single" w:sz="8" w:space="0" w:color="auto"/>
              <w:right w:val="single" w:sz="4" w:space="0" w:color="auto"/>
            </w:tcBorders>
            <w:shd w:val="clear" w:color="000000" w:fill="B1A0C7"/>
            <w:vAlign w:val="center"/>
            <w:hideMark/>
          </w:tcPr>
          <w:p w:rsidR="00DE6CB4" w:rsidRPr="00DE6CB4" w:rsidRDefault="00DE6CB4" w:rsidP="00B32424">
            <w:pPr>
              <w:spacing w:after="0" w:line="240" w:lineRule="auto"/>
              <w:jc w:val="center"/>
              <w:rPr>
                <w:rFonts w:ascii="Times New Roman" w:eastAsia="Times New Roman" w:hAnsi="Times New Roman" w:cs="Times New Roman"/>
                <w:b/>
                <w:bCs/>
                <w:color w:val="000000"/>
                <w:sz w:val="16"/>
                <w:szCs w:val="16"/>
                <w:lang w:eastAsia="ru-RU"/>
              </w:rPr>
            </w:pPr>
            <w:r w:rsidRPr="00DE6CB4">
              <w:rPr>
                <w:rFonts w:ascii="Times New Roman" w:eastAsia="Times New Roman" w:hAnsi="Times New Roman" w:cs="Times New Roman"/>
                <w:b/>
                <w:bCs/>
                <w:color w:val="000000"/>
                <w:sz w:val="16"/>
                <w:szCs w:val="16"/>
                <w:lang w:eastAsia="ru-RU"/>
              </w:rPr>
              <w:t>Источник тепловой энергии</w:t>
            </w:r>
          </w:p>
        </w:tc>
        <w:tc>
          <w:tcPr>
            <w:tcW w:w="1271" w:type="pct"/>
            <w:tcBorders>
              <w:top w:val="single" w:sz="4" w:space="0" w:color="auto"/>
              <w:left w:val="single" w:sz="4" w:space="0" w:color="auto"/>
              <w:bottom w:val="single" w:sz="4" w:space="0" w:color="auto"/>
              <w:right w:val="single" w:sz="4" w:space="0" w:color="auto"/>
            </w:tcBorders>
            <w:shd w:val="clear" w:color="000000" w:fill="B1A0C7"/>
            <w:vAlign w:val="center"/>
          </w:tcPr>
          <w:p w:rsidR="00DE6CB4" w:rsidRPr="00DE6CB4" w:rsidRDefault="00DE6CB4" w:rsidP="00DE6CB4">
            <w:pPr>
              <w:spacing w:after="0" w:line="240" w:lineRule="auto"/>
              <w:jc w:val="center"/>
              <w:rPr>
                <w:rFonts w:ascii="Times New Roman" w:eastAsia="Times New Roman" w:hAnsi="Times New Roman" w:cs="Times New Roman"/>
                <w:b/>
                <w:bCs/>
                <w:color w:val="000000"/>
                <w:sz w:val="16"/>
                <w:szCs w:val="16"/>
                <w:lang w:eastAsia="ru-RU"/>
              </w:rPr>
            </w:pPr>
            <w:r w:rsidRPr="00DE6CB4">
              <w:rPr>
                <w:rFonts w:ascii="Times New Roman" w:eastAsia="Times New Roman" w:hAnsi="Times New Roman" w:cs="Times New Roman"/>
                <w:b/>
                <w:bCs/>
                <w:color w:val="000000"/>
                <w:sz w:val="16"/>
                <w:szCs w:val="16"/>
                <w:lang w:eastAsia="ru-RU"/>
              </w:rPr>
              <w:t>Адрес</w:t>
            </w:r>
          </w:p>
        </w:tc>
        <w:tc>
          <w:tcPr>
            <w:tcW w:w="1271"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DE6CB4" w:rsidRPr="00DE6CB4" w:rsidRDefault="00DE6CB4" w:rsidP="00B32424">
            <w:pPr>
              <w:spacing w:after="0" w:line="240" w:lineRule="auto"/>
              <w:jc w:val="center"/>
              <w:rPr>
                <w:rFonts w:ascii="Times New Roman" w:eastAsia="Times New Roman" w:hAnsi="Times New Roman" w:cs="Times New Roman"/>
                <w:b/>
                <w:bCs/>
                <w:color w:val="000000"/>
                <w:sz w:val="16"/>
                <w:szCs w:val="16"/>
                <w:lang w:eastAsia="ru-RU"/>
              </w:rPr>
            </w:pPr>
            <w:r w:rsidRPr="00DE6CB4">
              <w:rPr>
                <w:rFonts w:ascii="Times New Roman" w:eastAsia="Times New Roman" w:hAnsi="Times New Roman" w:cs="Times New Roman"/>
                <w:b/>
                <w:bCs/>
                <w:color w:val="000000"/>
                <w:sz w:val="16"/>
                <w:szCs w:val="16"/>
                <w:lang w:eastAsia="ru-RU"/>
              </w:rPr>
              <w:t>Теплоснабжающая организация</w:t>
            </w:r>
          </w:p>
        </w:tc>
        <w:tc>
          <w:tcPr>
            <w:tcW w:w="1075" w:type="pct"/>
            <w:tcBorders>
              <w:top w:val="single" w:sz="8" w:space="0" w:color="auto"/>
              <w:left w:val="nil"/>
              <w:bottom w:val="single" w:sz="4" w:space="0" w:color="auto"/>
              <w:right w:val="single" w:sz="8" w:space="0" w:color="auto"/>
            </w:tcBorders>
            <w:shd w:val="clear" w:color="000000" w:fill="B1A0C7"/>
            <w:vAlign w:val="center"/>
            <w:hideMark/>
          </w:tcPr>
          <w:p w:rsidR="00DE6CB4" w:rsidRPr="00DE6CB4" w:rsidRDefault="00DE6CB4" w:rsidP="00B32424">
            <w:pPr>
              <w:spacing w:after="0" w:line="240" w:lineRule="auto"/>
              <w:jc w:val="center"/>
              <w:rPr>
                <w:rFonts w:ascii="Times New Roman" w:eastAsia="Times New Roman" w:hAnsi="Times New Roman" w:cs="Times New Roman"/>
                <w:b/>
                <w:bCs/>
                <w:color w:val="000000"/>
                <w:sz w:val="16"/>
                <w:szCs w:val="16"/>
                <w:lang w:eastAsia="ru-RU"/>
              </w:rPr>
            </w:pPr>
            <w:r w:rsidRPr="00DE6CB4">
              <w:rPr>
                <w:rFonts w:ascii="Times New Roman" w:eastAsia="Times New Roman" w:hAnsi="Times New Roman" w:cs="Times New Roman"/>
                <w:b/>
                <w:bCs/>
                <w:color w:val="000000"/>
                <w:sz w:val="16"/>
                <w:szCs w:val="16"/>
                <w:lang w:eastAsia="ru-RU"/>
              </w:rPr>
              <w:t>Количество секционирующей и регулирующей арматуры на тепловых сетях, ед.</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Новлянский квартал</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Цесиса, 23 стр.3, стр.4</w:t>
            </w:r>
          </w:p>
        </w:tc>
        <w:tc>
          <w:tcPr>
            <w:tcW w:w="1271" w:type="pct"/>
            <w:tcBorders>
              <w:top w:val="nil"/>
              <w:left w:val="single" w:sz="4" w:space="0" w:color="auto"/>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6CB4" w:rsidRPr="00DE6CB4" w:rsidRDefault="00DE6CB4" w:rsidP="006201BD">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110</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квартала </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пер. Физкультурный, 12</w:t>
            </w:r>
          </w:p>
        </w:tc>
        <w:tc>
          <w:tcPr>
            <w:tcW w:w="1271" w:type="pct"/>
            <w:tcBorders>
              <w:top w:val="nil"/>
              <w:left w:val="single" w:sz="4" w:space="0" w:color="auto"/>
              <w:bottom w:val="single" w:sz="8" w:space="0" w:color="auto"/>
              <w:right w:val="single" w:sz="4" w:space="0" w:color="auto"/>
            </w:tcBorders>
            <w:shd w:val="clear" w:color="auto" w:fill="auto"/>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МУП "Белоозерское ЖКХ"</w:t>
            </w:r>
          </w:p>
        </w:tc>
        <w:tc>
          <w:tcPr>
            <w:tcW w:w="10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62</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4 квартала </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Менделеева, 32</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single" w:sz="4" w:space="0" w:color="auto"/>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51</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Больничного квартала</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Больничный проезд, 3, корп. 7</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39</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«Маришкино» (Москворечье)</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Маришкино, ул. Отдыха, 2а</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15</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Рабочая </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Рабочая, 137</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60</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«Московская»</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Московская, 24</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42</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ул. Фурманова </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Фурманова, 10а</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37</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Мичурина </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Мичурина, 1в</w:t>
            </w:r>
          </w:p>
        </w:tc>
        <w:tc>
          <w:tcPr>
            <w:tcW w:w="1271" w:type="pct"/>
            <w:tcBorders>
              <w:top w:val="nil"/>
              <w:left w:val="single" w:sz="4" w:space="0" w:color="auto"/>
              <w:bottom w:val="single" w:sz="8" w:space="0" w:color="auto"/>
              <w:right w:val="single" w:sz="8" w:space="0" w:color="auto"/>
            </w:tcBorders>
            <w:shd w:val="clear" w:color="000000" w:fill="FFFFFF"/>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000000" w:fill="FFFFFF"/>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56</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«Белинского»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Белинского, 12а</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21</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№1 п. Лопатинский</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28</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Лопатинский</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55</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13</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Интернатская</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Интернатская д. 5а</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27</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14</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Советская</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Советская, 108г</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24</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15</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Школьная</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Школьная, д. 2б</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30</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16</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"Баня"</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Зайцева, д. 1б</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12</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17</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д.Ратчино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с.Ратчино, ул. Сельская, 1/1</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20</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18</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д.Степанщино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стр. 51/1</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18</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19</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с.Косяково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Косяково, ул. Молодежная, стр. 8/1</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C65DB3">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38</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с.Невское</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Невское, стр.1/4</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10</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21</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ДРП</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ДРП-5</w:t>
            </w:r>
          </w:p>
        </w:tc>
        <w:tc>
          <w:tcPr>
            <w:tcW w:w="1271" w:type="pct"/>
            <w:tcBorders>
              <w:top w:val="nil"/>
              <w:left w:val="single" w:sz="4" w:space="0" w:color="auto"/>
              <w:bottom w:val="single" w:sz="8" w:space="0" w:color="auto"/>
              <w:right w:val="single" w:sz="8" w:space="0" w:color="auto"/>
            </w:tcBorders>
            <w:shd w:val="clear" w:color="000000" w:fill="FFFFFF"/>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000000" w:fill="FFFFFF"/>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8</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22</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с.Конобеево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Конобеево , ул. Коммунальная,  д.1</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C65DB3">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24</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23</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с.Барановское</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Барановское, ул. Центральная, д.131</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25</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24</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Усадище</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Усадище, ул. Южная, д.11</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8</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25</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д.Леоново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Леоново, ул. Школьная</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10</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26</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д.Щербово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Щербово, ул. Малага, д.9</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12</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27</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Ашитково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Ашитково, ул. Почтовая, д. 17</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44</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28</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п. Виноградово (школа)</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Виноградово, ул. Коммунистическая, д. 9</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8</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29</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Котельня д. Золотово (фабрика)</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Фабричная</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14</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30</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 Золотово (школа)</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Моховая</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8</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31</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д.Губино (школа)</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Губино, Центральная, д.88 б</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10</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32</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д.Ратмирово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Ратмирово</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8</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33</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1 г.Белоозерский</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ул.Коммунальная, д.6</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78</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34</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2 г.Белоозерский</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ул.Пионерская, стр. 24</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43</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35</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д. Цибино</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Цибино, пер.Школьный, стр. 11/1</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10</w:t>
            </w:r>
          </w:p>
        </w:tc>
      </w:tr>
      <w:tr w:rsidR="00DE6CB4" w:rsidRPr="006201BD" w:rsidTr="00E410C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36</w:t>
            </w:r>
          </w:p>
        </w:tc>
        <w:tc>
          <w:tcPr>
            <w:tcW w:w="1061" w:type="pct"/>
            <w:tcBorders>
              <w:top w:val="nil"/>
              <w:left w:val="nil"/>
              <w:bottom w:val="single" w:sz="8" w:space="0" w:color="auto"/>
              <w:right w:val="single" w:sz="4"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Фаустово, ул.Железнодо-рожная</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Фаустово, ул.Железнодо-рожная</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18</w:t>
            </w:r>
          </w:p>
        </w:tc>
      </w:tr>
      <w:tr w:rsidR="00DE6CB4" w:rsidRPr="006201BD" w:rsidTr="001C47E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37</w:t>
            </w:r>
          </w:p>
        </w:tc>
        <w:tc>
          <w:tcPr>
            <w:tcW w:w="1061" w:type="pct"/>
            <w:tcBorders>
              <w:top w:val="nil"/>
              <w:left w:val="nil"/>
              <w:bottom w:val="single" w:sz="8" w:space="0" w:color="auto"/>
              <w:right w:val="single" w:sz="4" w:space="0" w:color="auto"/>
            </w:tcBorders>
            <w:shd w:val="clear" w:color="000000" w:fill="FFFFFF"/>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№3А</w:t>
            </w:r>
          </w:p>
        </w:tc>
        <w:tc>
          <w:tcPr>
            <w:tcW w:w="1271" w:type="pct"/>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D30F51"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1271" w:type="pct"/>
            <w:tcBorders>
              <w:top w:val="nil"/>
              <w:left w:val="single" w:sz="4" w:space="0" w:color="auto"/>
              <w:bottom w:val="single" w:sz="8" w:space="0" w:color="auto"/>
              <w:right w:val="single" w:sz="8" w:space="0" w:color="auto"/>
            </w:tcBorders>
            <w:shd w:val="clear" w:color="000000" w:fill="FFFFFF"/>
            <w:vAlign w:val="center"/>
            <w:hideMark/>
          </w:tcPr>
          <w:p w:rsidR="00DE6CB4" w:rsidRPr="00D30F51"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ФКП "ГкНИПАС"</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23</w:t>
            </w:r>
          </w:p>
        </w:tc>
      </w:tr>
      <w:tr w:rsidR="00DE6CB4" w:rsidRPr="006201BD" w:rsidTr="00DE6CB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38</w:t>
            </w:r>
          </w:p>
        </w:tc>
        <w:tc>
          <w:tcPr>
            <w:tcW w:w="1061" w:type="pct"/>
            <w:tcBorders>
              <w:top w:val="nil"/>
              <w:left w:val="nil"/>
              <w:bottom w:val="single" w:sz="8" w:space="0" w:color="auto"/>
              <w:right w:val="single" w:sz="4" w:space="0" w:color="auto"/>
            </w:tcBorders>
            <w:shd w:val="clear" w:color="000000" w:fill="FFFFFF"/>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Котельная д.Чемодурово</w:t>
            </w:r>
          </w:p>
        </w:tc>
        <w:tc>
          <w:tcPr>
            <w:tcW w:w="1271" w:type="pct"/>
            <w:tcBorders>
              <w:top w:val="single" w:sz="4" w:space="0" w:color="auto"/>
              <w:left w:val="single" w:sz="4" w:space="0" w:color="auto"/>
              <w:bottom w:val="single" w:sz="4" w:space="0" w:color="auto"/>
              <w:right w:val="single" w:sz="4" w:space="0" w:color="auto"/>
            </w:tcBorders>
            <w:shd w:val="clear" w:color="000000" w:fill="FFFFFF"/>
          </w:tcPr>
          <w:p w:rsidR="00DE6CB4" w:rsidRPr="00AA3140"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д. Чемодурово, ул. Советская, д. 6б</w:t>
            </w:r>
          </w:p>
        </w:tc>
        <w:tc>
          <w:tcPr>
            <w:tcW w:w="1271" w:type="pct"/>
            <w:tcBorders>
              <w:top w:val="nil"/>
              <w:left w:val="single" w:sz="4" w:space="0" w:color="auto"/>
              <w:bottom w:val="single" w:sz="8" w:space="0" w:color="auto"/>
              <w:right w:val="single" w:sz="8" w:space="0" w:color="auto"/>
            </w:tcBorders>
            <w:shd w:val="clear" w:color="000000" w:fill="FFFFFF"/>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"ВТС"</w:t>
            </w:r>
          </w:p>
        </w:tc>
        <w:tc>
          <w:tcPr>
            <w:tcW w:w="1075" w:type="pct"/>
            <w:tcBorders>
              <w:top w:val="nil"/>
              <w:left w:val="nil"/>
              <w:bottom w:val="single" w:sz="8" w:space="0" w:color="auto"/>
              <w:right w:val="single" w:sz="8" w:space="0" w:color="auto"/>
            </w:tcBorders>
            <w:shd w:val="clear" w:color="000000" w:fill="FFFFFF"/>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80</w:t>
            </w:r>
          </w:p>
        </w:tc>
      </w:tr>
      <w:tr w:rsidR="00DE6CB4" w:rsidRPr="006201BD" w:rsidTr="00DE6CB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39</w:t>
            </w:r>
          </w:p>
        </w:tc>
        <w:tc>
          <w:tcPr>
            <w:tcW w:w="1061" w:type="pct"/>
            <w:tcBorders>
              <w:top w:val="nil"/>
              <w:left w:val="nil"/>
              <w:bottom w:val="single" w:sz="8" w:space="0" w:color="auto"/>
              <w:right w:val="single" w:sz="4" w:space="0" w:color="auto"/>
            </w:tcBorders>
            <w:shd w:val="clear" w:color="000000" w:fill="FFFFFF"/>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ТЭЦ АО «ВМУ»</w:t>
            </w:r>
          </w:p>
        </w:tc>
        <w:tc>
          <w:tcPr>
            <w:tcW w:w="1271" w:type="pct"/>
            <w:tcBorders>
              <w:top w:val="single" w:sz="4" w:space="0" w:color="auto"/>
              <w:left w:val="single" w:sz="4" w:space="0" w:color="auto"/>
              <w:bottom w:val="single" w:sz="4" w:space="0" w:color="auto"/>
              <w:right w:val="single" w:sz="4" w:space="0" w:color="auto"/>
            </w:tcBorders>
          </w:tcPr>
          <w:p w:rsidR="00DE6CB4" w:rsidRPr="00AA3140"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г. Воскресенск, Заводская улица, 1</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«ВМУ»</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56</w:t>
            </w:r>
          </w:p>
        </w:tc>
      </w:tr>
      <w:tr w:rsidR="00DE6CB4" w:rsidRPr="006201BD" w:rsidTr="00DE6CB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40</w:t>
            </w:r>
          </w:p>
        </w:tc>
        <w:tc>
          <w:tcPr>
            <w:tcW w:w="1061" w:type="pct"/>
            <w:tcBorders>
              <w:top w:val="nil"/>
              <w:left w:val="nil"/>
              <w:bottom w:val="single" w:sz="8" w:space="0" w:color="auto"/>
              <w:right w:val="single" w:sz="4" w:space="0" w:color="auto"/>
            </w:tcBorders>
            <w:shd w:val="clear" w:color="000000" w:fill="FFFFFF"/>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КТС 019 п. им. Цюрупы</w:t>
            </w:r>
          </w:p>
        </w:tc>
        <w:tc>
          <w:tcPr>
            <w:tcW w:w="1271" w:type="pct"/>
            <w:tcBorders>
              <w:top w:val="single" w:sz="4" w:space="0" w:color="auto"/>
              <w:left w:val="single" w:sz="4" w:space="0" w:color="auto"/>
              <w:bottom w:val="single" w:sz="4" w:space="0" w:color="auto"/>
              <w:right w:val="single" w:sz="4" w:space="0" w:color="auto"/>
            </w:tcBorders>
          </w:tcPr>
          <w:p w:rsidR="00DE6CB4" w:rsidRPr="00AA3140"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"Теплоэнергетическое предприятие"</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Наружных сетей нет.</w:t>
            </w:r>
          </w:p>
        </w:tc>
      </w:tr>
      <w:tr w:rsidR="00DE6CB4" w:rsidRPr="006201BD" w:rsidTr="00DE6CB4">
        <w:trPr>
          <w:trHeight w:val="20"/>
        </w:trPr>
        <w:tc>
          <w:tcPr>
            <w:tcW w:w="322" w:type="pct"/>
            <w:tcBorders>
              <w:top w:val="nil"/>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w:t>
            </w:r>
          </w:p>
        </w:tc>
        <w:tc>
          <w:tcPr>
            <w:tcW w:w="1061" w:type="pct"/>
            <w:tcBorders>
              <w:top w:val="nil"/>
              <w:left w:val="nil"/>
              <w:bottom w:val="single" w:sz="8" w:space="0" w:color="auto"/>
              <w:right w:val="single" w:sz="4" w:space="0" w:color="auto"/>
            </w:tcBorders>
            <w:shd w:val="clear" w:color="000000" w:fill="FFFFFF"/>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Крышная котельная</w:t>
            </w:r>
          </w:p>
        </w:tc>
        <w:tc>
          <w:tcPr>
            <w:tcW w:w="1271" w:type="pct"/>
            <w:tcBorders>
              <w:top w:val="single" w:sz="4" w:space="0" w:color="auto"/>
              <w:left w:val="single" w:sz="4" w:space="0" w:color="auto"/>
              <w:bottom w:val="single" w:sz="4" w:space="0" w:color="auto"/>
              <w:right w:val="single" w:sz="4" w:space="0" w:color="auto"/>
            </w:tcBorders>
          </w:tcPr>
          <w:p w:rsidR="00DE6CB4" w:rsidRPr="00AA3140"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ул. Зелинского дом 4</w:t>
            </w:r>
          </w:p>
        </w:tc>
        <w:tc>
          <w:tcPr>
            <w:tcW w:w="1271" w:type="pct"/>
            <w:tcBorders>
              <w:top w:val="nil"/>
              <w:left w:val="single" w:sz="4" w:space="0" w:color="auto"/>
              <w:bottom w:val="single" w:sz="8" w:space="0" w:color="auto"/>
              <w:right w:val="single" w:sz="8" w:space="0" w:color="auto"/>
            </w:tcBorders>
            <w:shd w:val="clear" w:color="auto" w:fill="auto"/>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ООО "Инстрой-ХХ1 век"</w:t>
            </w:r>
          </w:p>
        </w:tc>
        <w:tc>
          <w:tcPr>
            <w:tcW w:w="1075" w:type="pct"/>
            <w:tcBorders>
              <w:top w:val="nil"/>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31</w:t>
            </w:r>
          </w:p>
        </w:tc>
      </w:tr>
      <w:tr w:rsidR="00DE6CB4" w:rsidRPr="006201BD" w:rsidTr="00DE6CB4">
        <w:trPr>
          <w:trHeight w:val="20"/>
        </w:trPr>
        <w:tc>
          <w:tcPr>
            <w:tcW w:w="322" w:type="pct"/>
            <w:tcBorders>
              <w:top w:val="single" w:sz="8" w:space="0" w:color="auto"/>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42</w:t>
            </w:r>
          </w:p>
        </w:tc>
        <w:tc>
          <w:tcPr>
            <w:tcW w:w="1061" w:type="pct"/>
            <w:tcBorders>
              <w:top w:val="single" w:sz="8" w:space="0" w:color="auto"/>
              <w:left w:val="nil"/>
              <w:bottom w:val="single" w:sz="8" w:space="0" w:color="auto"/>
              <w:right w:val="single" w:sz="4" w:space="0" w:color="auto"/>
            </w:tcBorders>
            <w:shd w:val="clear" w:color="000000" w:fill="FFFFFF"/>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1271" w:type="pct"/>
            <w:tcBorders>
              <w:top w:val="single" w:sz="4" w:space="0" w:color="auto"/>
              <w:left w:val="single" w:sz="4" w:space="0" w:color="auto"/>
              <w:bottom w:val="single" w:sz="4" w:space="0" w:color="auto"/>
              <w:right w:val="single" w:sz="4" w:space="0" w:color="auto"/>
            </w:tcBorders>
          </w:tcPr>
          <w:p w:rsidR="00DE6CB4" w:rsidRPr="00AA3140"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1271"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"Воскресенск- Техноткань"</w:t>
            </w:r>
          </w:p>
        </w:tc>
        <w:tc>
          <w:tcPr>
            <w:tcW w:w="1075" w:type="pct"/>
            <w:tcBorders>
              <w:top w:val="single" w:sz="8" w:space="0" w:color="auto"/>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66</w:t>
            </w:r>
          </w:p>
        </w:tc>
      </w:tr>
      <w:tr w:rsidR="00DE6CB4" w:rsidRPr="006201BD" w:rsidTr="00DE6CB4">
        <w:trPr>
          <w:trHeight w:val="20"/>
        </w:trPr>
        <w:tc>
          <w:tcPr>
            <w:tcW w:w="322" w:type="pct"/>
            <w:tcBorders>
              <w:top w:val="single" w:sz="8" w:space="0" w:color="auto"/>
              <w:left w:val="single" w:sz="8"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43</w:t>
            </w:r>
          </w:p>
        </w:tc>
        <w:tc>
          <w:tcPr>
            <w:tcW w:w="1061" w:type="pct"/>
            <w:tcBorders>
              <w:top w:val="single" w:sz="8" w:space="0" w:color="auto"/>
              <w:left w:val="nil"/>
              <w:bottom w:val="single" w:sz="8" w:space="0" w:color="auto"/>
              <w:right w:val="single" w:sz="4" w:space="0" w:color="auto"/>
            </w:tcBorders>
            <w:shd w:val="clear" w:color="000000" w:fill="FFFFFF"/>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Котельная ОАО "Фетр" </w:t>
            </w:r>
          </w:p>
        </w:tc>
        <w:tc>
          <w:tcPr>
            <w:tcW w:w="1271" w:type="pct"/>
            <w:tcBorders>
              <w:top w:val="single" w:sz="4" w:space="0" w:color="auto"/>
              <w:left w:val="single" w:sz="4" w:space="0" w:color="auto"/>
              <w:bottom w:val="single" w:sz="4" w:space="0" w:color="auto"/>
              <w:right w:val="single" w:sz="4" w:space="0" w:color="auto"/>
            </w:tcBorders>
          </w:tcPr>
          <w:p w:rsidR="00DE6CB4" w:rsidRPr="00AA3140" w:rsidRDefault="00DE6CB4" w:rsidP="00DE6CB4">
            <w:pPr>
              <w:spacing w:after="0" w:line="240" w:lineRule="auto"/>
              <w:jc w:val="both"/>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Воскресенск, ул. Быковского,1</w:t>
            </w:r>
          </w:p>
        </w:tc>
        <w:tc>
          <w:tcPr>
            <w:tcW w:w="1271" w:type="pct"/>
            <w:tcBorders>
              <w:top w:val="single" w:sz="8" w:space="0" w:color="auto"/>
              <w:left w:val="single" w:sz="4" w:space="0" w:color="auto"/>
              <w:bottom w:val="single" w:sz="8" w:space="0" w:color="auto"/>
              <w:right w:val="single" w:sz="8" w:space="0" w:color="auto"/>
            </w:tcBorders>
            <w:shd w:val="clear" w:color="auto" w:fill="auto"/>
            <w:vAlign w:val="center"/>
          </w:tcPr>
          <w:p w:rsidR="00DE6CB4" w:rsidRPr="00AA3140"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"Фетр"</w:t>
            </w:r>
          </w:p>
        </w:tc>
        <w:tc>
          <w:tcPr>
            <w:tcW w:w="1075" w:type="pct"/>
            <w:tcBorders>
              <w:top w:val="single" w:sz="8" w:space="0" w:color="auto"/>
              <w:left w:val="nil"/>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color w:val="000000"/>
                <w:sz w:val="16"/>
                <w:szCs w:val="16"/>
                <w:lang w:eastAsia="ru-RU"/>
              </w:rPr>
            </w:pPr>
            <w:r w:rsidRPr="00DE6CB4">
              <w:rPr>
                <w:rFonts w:ascii="Times New Roman" w:eastAsia="Times New Roman" w:hAnsi="Times New Roman" w:cs="Times New Roman"/>
                <w:color w:val="000000"/>
                <w:sz w:val="16"/>
                <w:szCs w:val="16"/>
                <w:lang w:eastAsia="ru-RU"/>
              </w:rPr>
              <w:t>8</w:t>
            </w:r>
          </w:p>
        </w:tc>
      </w:tr>
      <w:tr w:rsidR="00DE6CB4" w:rsidRPr="006201BD" w:rsidTr="00DE6CB4">
        <w:trPr>
          <w:trHeight w:val="20"/>
        </w:trPr>
        <w:tc>
          <w:tcPr>
            <w:tcW w:w="3925" w:type="pct"/>
            <w:gridSpan w:val="4"/>
            <w:tcBorders>
              <w:top w:val="single" w:sz="8" w:space="0" w:color="auto"/>
              <w:left w:val="single" w:sz="8" w:space="0" w:color="auto"/>
              <w:bottom w:val="single" w:sz="8" w:space="0" w:color="auto"/>
              <w:right w:val="single" w:sz="4" w:space="0" w:color="auto"/>
            </w:tcBorders>
          </w:tcPr>
          <w:p w:rsidR="00DE6CB4" w:rsidRPr="00DE6CB4" w:rsidRDefault="00DE6CB4" w:rsidP="006201BD">
            <w:pPr>
              <w:spacing w:after="0" w:line="240" w:lineRule="auto"/>
              <w:jc w:val="right"/>
              <w:rPr>
                <w:rFonts w:ascii="Times New Roman" w:eastAsia="Times New Roman" w:hAnsi="Times New Roman" w:cs="Times New Roman"/>
                <w:b/>
                <w:color w:val="000000"/>
                <w:sz w:val="16"/>
                <w:szCs w:val="16"/>
                <w:lang w:eastAsia="ru-RU"/>
              </w:rPr>
            </w:pPr>
            <w:r w:rsidRPr="00DE6CB4">
              <w:rPr>
                <w:rFonts w:ascii="Times New Roman" w:eastAsia="Times New Roman" w:hAnsi="Times New Roman" w:cs="Times New Roman"/>
                <w:b/>
                <w:color w:val="000000"/>
                <w:sz w:val="16"/>
                <w:szCs w:val="16"/>
                <w:lang w:eastAsia="ru-RU"/>
              </w:rPr>
              <w:t>Итого:</w:t>
            </w:r>
          </w:p>
        </w:tc>
        <w:tc>
          <w:tcPr>
            <w:tcW w:w="1075" w:type="pct"/>
            <w:tcBorders>
              <w:top w:val="single" w:sz="8" w:space="0" w:color="auto"/>
              <w:left w:val="single" w:sz="4" w:space="0" w:color="auto"/>
              <w:bottom w:val="single" w:sz="8" w:space="0" w:color="auto"/>
              <w:right w:val="single" w:sz="8" w:space="0" w:color="auto"/>
            </w:tcBorders>
            <w:shd w:val="clear" w:color="auto" w:fill="auto"/>
            <w:noWrap/>
            <w:vAlign w:val="center"/>
          </w:tcPr>
          <w:p w:rsidR="00DE6CB4" w:rsidRPr="00DE6CB4" w:rsidRDefault="00DE6CB4" w:rsidP="00B32424">
            <w:pPr>
              <w:spacing w:after="0" w:line="240" w:lineRule="auto"/>
              <w:jc w:val="center"/>
              <w:rPr>
                <w:rFonts w:ascii="Times New Roman" w:eastAsia="Times New Roman" w:hAnsi="Times New Roman" w:cs="Times New Roman"/>
                <w:b/>
                <w:color w:val="000000"/>
                <w:sz w:val="16"/>
                <w:szCs w:val="16"/>
                <w:lang w:eastAsia="ru-RU"/>
              </w:rPr>
            </w:pPr>
            <w:r w:rsidRPr="00DE6CB4">
              <w:rPr>
                <w:rFonts w:ascii="Times New Roman" w:eastAsia="Times New Roman" w:hAnsi="Times New Roman" w:cs="Times New Roman"/>
                <w:b/>
                <w:color w:val="000000"/>
                <w:sz w:val="16"/>
                <w:szCs w:val="16"/>
                <w:lang w:eastAsia="ru-RU"/>
              </w:rPr>
              <w:t>1347</w:t>
            </w:r>
          </w:p>
        </w:tc>
      </w:tr>
    </w:tbl>
    <w:p w:rsidR="00B32424" w:rsidRPr="00E10F49" w:rsidRDefault="00B32424" w:rsidP="00B32424">
      <w:pPr>
        <w:spacing w:line="360" w:lineRule="auto"/>
        <w:rPr>
          <w:rFonts w:ascii="Times New Roman" w:hAnsi="Times New Roman" w:cs="Times New Roman"/>
          <w:sz w:val="28"/>
          <w:szCs w:val="28"/>
        </w:rPr>
        <w:sectPr w:rsidR="00B32424" w:rsidRPr="00E10F49" w:rsidSect="00DE6CB4">
          <w:pgSz w:w="16839" w:h="11907" w:orient="landscape" w:code="9"/>
          <w:pgMar w:top="1134" w:right="1134" w:bottom="851" w:left="1134" w:header="709" w:footer="709" w:gutter="0"/>
          <w:cols w:space="708"/>
          <w:docGrid w:linePitch="360"/>
        </w:sectPr>
      </w:pPr>
    </w:p>
    <w:p w:rsidR="002C3828" w:rsidRDefault="005066EC" w:rsidP="00A4533A">
      <w:pPr>
        <w:pStyle w:val="1"/>
        <w:spacing w:before="0"/>
        <w:jc w:val="both"/>
        <w:rPr>
          <w:color w:val="auto"/>
        </w:rPr>
      </w:pPr>
      <w:bookmarkStart w:id="26" w:name="_Toc57188757"/>
      <w:r>
        <w:rPr>
          <w:color w:val="auto"/>
        </w:rPr>
        <w:lastRenderedPageBreak/>
        <w:t>1.</w:t>
      </w:r>
      <w:r w:rsidR="002C3828" w:rsidRPr="002C3828">
        <w:rPr>
          <w:color w:val="auto"/>
        </w:rPr>
        <w:t>3.5.</w:t>
      </w:r>
      <w:r>
        <w:rPr>
          <w:color w:val="auto"/>
        </w:rPr>
        <w:t xml:space="preserve"> </w:t>
      </w:r>
      <w:r w:rsidR="002C3828" w:rsidRPr="002C3828">
        <w:rPr>
          <w:color w:val="auto"/>
        </w:rPr>
        <w:t>Описание типов и строительных особенностей тепловых пунктов, тепловых камер и павильонов</w:t>
      </w:r>
      <w:bookmarkEnd w:id="26"/>
    </w:p>
    <w:p w:rsidR="00F60D76" w:rsidRPr="00F60D76" w:rsidRDefault="00F60D76" w:rsidP="00F60D76">
      <w:pPr>
        <w:spacing w:before="240"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Для обслуживания отключающей арматуры при подземной прокладке на сетях установлены теплофикационные камеры. В тепловой камере установлены чугунные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Высота камер варьируется от 1,1 м до 3,0 м. Строительная часть камер выполнена, в основном, из сборного железобетона. Днище камеры устроено с уклоном в сторону водосборного приямка. В перекрытии оборудовано два или четыре люка.</w:t>
      </w:r>
    </w:p>
    <w:p w:rsidR="00F60D76" w:rsidRPr="00F60D76" w:rsidRDefault="00F60D76" w:rsidP="00F60D76">
      <w:pPr>
        <w:spacing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При строительстве тепловых сетей использованы стандартные железобетонные конструкции каналов, выполненные по альбомам Промстройниипроект, серия 3.006-2.</w:t>
      </w:r>
    </w:p>
    <w:p w:rsidR="00083D21" w:rsidRDefault="00F60D76" w:rsidP="00F60D76">
      <w:pPr>
        <w:spacing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Конструкции смотровых колодцев выполнены по соответствующим чертежам и отвечают требованиям ГОСТ 8020-90 и ТУ 5855-057-03984346-2006.</w:t>
      </w:r>
    </w:p>
    <w:p w:rsidR="00083D21" w:rsidRDefault="00083D21">
      <w:pPr>
        <w:rPr>
          <w:rFonts w:ascii="Times New Roman" w:eastAsia="Calibri" w:hAnsi="Times New Roman" w:cs="Times New Roman"/>
          <w:color w:val="000000"/>
          <w:sz w:val="28"/>
          <w:szCs w:val="20"/>
          <w:shd w:val="clear" w:color="auto" w:fill="FFFFFF"/>
        </w:rPr>
      </w:pPr>
      <w:r>
        <w:rPr>
          <w:rFonts w:ascii="Times New Roman" w:eastAsia="Calibri" w:hAnsi="Times New Roman" w:cs="Times New Roman"/>
          <w:color w:val="000000"/>
          <w:sz w:val="28"/>
          <w:szCs w:val="20"/>
          <w:shd w:val="clear" w:color="auto" w:fill="FFFFFF"/>
        </w:rPr>
        <w:br w:type="page"/>
      </w:r>
    </w:p>
    <w:p w:rsidR="00DE6CB4" w:rsidRDefault="00DE6CB4" w:rsidP="00A960F8">
      <w:pPr>
        <w:pStyle w:val="1"/>
        <w:jc w:val="both"/>
        <w:rPr>
          <w:color w:val="auto"/>
        </w:rPr>
        <w:sectPr w:rsidR="00DE6CB4" w:rsidSect="00044E7F">
          <w:pgSz w:w="11907" w:h="16840" w:code="9"/>
          <w:pgMar w:top="1134" w:right="851" w:bottom="1134" w:left="1134" w:header="709" w:footer="709" w:gutter="0"/>
          <w:cols w:space="708"/>
          <w:docGrid w:linePitch="360"/>
        </w:sectPr>
      </w:pPr>
      <w:bookmarkStart w:id="27" w:name="_Toc57188758"/>
    </w:p>
    <w:p w:rsidR="002C3828" w:rsidRDefault="005066EC" w:rsidP="00A960F8">
      <w:pPr>
        <w:pStyle w:val="1"/>
        <w:jc w:val="both"/>
        <w:rPr>
          <w:color w:val="auto"/>
        </w:rPr>
      </w:pPr>
      <w:r>
        <w:rPr>
          <w:color w:val="auto"/>
        </w:rPr>
        <w:lastRenderedPageBreak/>
        <w:t>1.</w:t>
      </w:r>
      <w:r w:rsidR="00A960F8" w:rsidRPr="00A960F8">
        <w:rPr>
          <w:color w:val="auto"/>
        </w:rPr>
        <w:t>3.6.</w:t>
      </w:r>
      <w:r>
        <w:rPr>
          <w:color w:val="auto"/>
        </w:rPr>
        <w:t xml:space="preserve"> </w:t>
      </w:r>
      <w:r w:rsidR="00A960F8" w:rsidRPr="00A960F8">
        <w:rPr>
          <w:color w:val="auto"/>
        </w:rPr>
        <w:t>Описание графиков регулирования отпуска тепла в тепловые сети с анализом их обоснованности</w:t>
      </w:r>
      <w:bookmarkEnd w:id="27"/>
    </w:p>
    <w:p w:rsidR="00A6042C" w:rsidRDefault="00A6042C" w:rsidP="00A6042C">
      <w:pPr>
        <w:spacing w:before="240" w:after="0" w:line="360" w:lineRule="auto"/>
        <w:ind w:firstLine="851"/>
        <w:rPr>
          <w:rFonts w:ascii="Times New Roman" w:hAnsi="Times New Roman" w:cs="Times New Roman"/>
          <w:sz w:val="28"/>
          <w:szCs w:val="28"/>
        </w:rPr>
      </w:pPr>
      <w:r w:rsidRPr="00A6042C">
        <w:rPr>
          <w:rFonts w:ascii="Times New Roman" w:hAnsi="Times New Roman" w:cs="Times New Roman"/>
          <w:sz w:val="28"/>
          <w:szCs w:val="28"/>
        </w:rPr>
        <w:t>Графики регулирования отпуска тепловой энергии представлены в таблице 1.3.6.1.</w:t>
      </w:r>
    </w:p>
    <w:p w:rsidR="00E46E53" w:rsidRDefault="00E46E53" w:rsidP="00E46E53">
      <w:pPr>
        <w:spacing w:before="240" w:after="0" w:line="360" w:lineRule="auto"/>
        <w:rPr>
          <w:rFonts w:ascii="Times New Roman" w:hAnsi="Times New Roman" w:cs="Times New Roman"/>
          <w:sz w:val="28"/>
          <w:szCs w:val="28"/>
        </w:rPr>
      </w:pPr>
      <w:r w:rsidRPr="00E46E53">
        <w:rPr>
          <w:rFonts w:ascii="Times New Roman" w:hAnsi="Times New Roman" w:cs="Times New Roman"/>
          <w:sz w:val="28"/>
          <w:szCs w:val="28"/>
        </w:rPr>
        <w:t xml:space="preserve">Таблица </w:t>
      </w:r>
      <w:r w:rsidR="00A6042C">
        <w:rPr>
          <w:rFonts w:ascii="Times New Roman" w:hAnsi="Times New Roman" w:cs="Times New Roman"/>
          <w:sz w:val="28"/>
          <w:szCs w:val="28"/>
        </w:rPr>
        <w:t>1.</w:t>
      </w:r>
      <w:r w:rsidRPr="00E46E53">
        <w:rPr>
          <w:rFonts w:ascii="Times New Roman" w:hAnsi="Times New Roman" w:cs="Times New Roman"/>
          <w:sz w:val="28"/>
          <w:szCs w:val="28"/>
        </w:rPr>
        <w:t>3.6.1 – Температурные графики отпуска тепловой энергии в сети</w:t>
      </w:r>
    </w:p>
    <w:tbl>
      <w:tblPr>
        <w:tblW w:w="0" w:type="auto"/>
        <w:tblLook w:val="04A0" w:firstRow="1" w:lastRow="0" w:firstColumn="1" w:lastColumn="0" w:noHBand="0" w:noVBand="1"/>
      </w:tblPr>
      <w:tblGrid>
        <w:gridCol w:w="573"/>
        <w:gridCol w:w="2530"/>
        <w:gridCol w:w="4195"/>
        <w:gridCol w:w="2536"/>
        <w:gridCol w:w="2431"/>
        <w:gridCol w:w="2523"/>
      </w:tblGrid>
      <w:tr w:rsidR="00DE6CB4" w:rsidRPr="00044E7F" w:rsidTr="001C47E4">
        <w:trPr>
          <w:trHeight w:val="20"/>
          <w:tblHeader/>
        </w:trPr>
        <w:tc>
          <w:tcPr>
            <w:tcW w:w="0" w:type="auto"/>
            <w:tcBorders>
              <w:top w:val="single" w:sz="8" w:space="0" w:color="auto"/>
              <w:left w:val="single" w:sz="8" w:space="0" w:color="auto"/>
              <w:bottom w:val="single" w:sz="4" w:space="0" w:color="auto"/>
              <w:right w:val="single" w:sz="8" w:space="0" w:color="auto"/>
            </w:tcBorders>
            <w:shd w:val="clear" w:color="000000" w:fill="B1A0C7"/>
            <w:vAlign w:val="center"/>
            <w:hideMark/>
          </w:tcPr>
          <w:p w:rsidR="00DE6CB4" w:rsidRPr="00B30019" w:rsidRDefault="00DE6CB4" w:rsidP="001C47E4">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 п/п</w:t>
            </w:r>
          </w:p>
        </w:tc>
        <w:tc>
          <w:tcPr>
            <w:tcW w:w="0" w:type="auto"/>
            <w:tcBorders>
              <w:top w:val="single" w:sz="8" w:space="0" w:color="auto"/>
              <w:left w:val="nil"/>
              <w:bottom w:val="single" w:sz="4" w:space="0" w:color="auto"/>
              <w:right w:val="single" w:sz="8" w:space="0" w:color="auto"/>
            </w:tcBorders>
            <w:shd w:val="clear" w:color="000000" w:fill="B1A0C7"/>
            <w:vAlign w:val="center"/>
            <w:hideMark/>
          </w:tcPr>
          <w:p w:rsidR="00DE6CB4" w:rsidRPr="00B30019" w:rsidRDefault="00DE6CB4" w:rsidP="001C47E4">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Источник тепловой энергии</w:t>
            </w:r>
          </w:p>
        </w:tc>
        <w:tc>
          <w:tcPr>
            <w:tcW w:w="0" w:type="auto"/>
            <w:tcBorders>
              <w:top w:val="single" w:sz="8" w:space="0" w:color="auto"/>
              <w:left w:val="nil"/>
              <w:bottom w:val="single" w:sz="4" w:space="0" w:color="auto"/>
              <w:right w:val="single" w:sz="4" w:space="0" w:color="auto"/>
            </w:tcBorders>
            <w:shd w:val="clear" w:color="000000" w:fill="B1A0C7"/>
            <w:vAlign w:val="center"/>
            <w:hideMark/>
          </w:tcPr>
          <w:p w:rsidR="00DE6CB4" w:rsidRPr="00B30019" w:rsidRDefault="00DE6CB4" w:rsidP="001C47E4">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Адрес</w:t>
            </w:r>
          </w:p>
        </w:tc>
        <w:tc>
          <w:tcPr>
            <w:tcW w:w="0" w:type="auto"/>
            <w:tcBorders>
              <w:top w:val="single" w:sz="4" w:space="0" w:color="auto"/>
              <w:left w:val="single" w:sz="4" w:space="0" w:color="auto"/>
              <w:bottom w:val="single" w:sz="4" w:space="0" w:color="auto"/>
              <w:right w:val="single" w:sz="4" w:space="0" w:color="auto"/>
            </w:tcBorders>
            <w:shd w:val="clear" w:color="000000" w:fill="B1A0C7"/>
            <w:vAlign w:val="center"/>
          </w:tcPr>
          <w:p w:rsidR="00DE6CB4" w:rsidRPr="00B30019" w:rsidRDefault="00DE6CB4" w:rsidP="001C47E4">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Теплоснабжающая организация</w:t>
            </w:r>
          </w:p>
        </w:tc>
        <w:tc>
          <w:tcPr>
            <w:tcW w:w="0" w:type="auto"/>
            <w:tcBorders>
              <w:top w:val="single" w:sz="8" w:space="0" w:color="auto"/>
              <w:left w:val="single" w:sz="4" w:space="0" w:color="auto"/>
              <w:bottom w:val="single" w:sz="4" w:space="0" w:color="auto"/>
              <w:right w:val="single" w:sz="8" w:space="0" w:color="auto"/>
            </w:tcBorders>
            <w:shd w:val="clear" w:color="000000" w:fill="B1A0C7"/>
            <w:vAlign w:val="center"/>
            <w:hideMark/>
          </w:tcPr>
          <w:p w:rsidR="00DE6CB4" w:rsidRPr="00B30019" w:rsidRDefault="00DE6CB4" w:rsidP="001C47E4">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Проектный температурный график,°С</w:t>
            </w:r>
          </w:p>
        </w:tc>
        <w:tc>
          <w:tcPr>
            <w:tcW w:w="0" w:type="auto"/>
            <w:tcBorders>
              <w:top w:val="single" w:sz="8" w:space="0" w:color="auto"/>
              <w:left w:val="nil"/>
              <w:bottom w:val="single" w:sz="4" w:space="0" w:color="auto"/>
              <w:right w:val="single" w:sz="8" w:space="0" w:color="auto"/>
            </w:tcBorders>
            <w:shd w:val="clear" w:color="000000" w:fill="B1A0C7"/>
            <w:vAlign w:val="center"/>
            <w:hideMark/>
          </w:tcPr>
          <w:p w:rsidR="00DE6CB4" w:rsidRPr="00B30019" w:rsidRDefault="00DE6CB4" w:rsidP="001C47E4">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Фактический температурный график,°С</w:t>
            </w:r>
          </w:p>
        </w:tc>
      </w:tr>
      <w:tr w:rsidR="00DE6CB4" w:rsidRPr="00044E7F" w:rsidTr="00E410C4">
        <w:trPr>
          <w:trHeight w:val="25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Новлянский квартал</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Цесиса, 23 стр.3, стр.4</w:t>
            </w:r>
          </w:p>
        </w:tc>
        <w:tc>
          <w:tcPr>
            <w:tcW w:w="0" w:type="auto"/>
            <w:tcBorders>
              <w:top w:val="single" w:sz="4" w:space="0" w:color="auto"/>
              <w:left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single" w:sz="4" w:space="0" w:color="auto"/>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w:t>
            </w:r>
          </w:p>
        </w:tc>
        <w:tc>
          <w:tcPr>
            <w:tcW w:w="0" w:type="auto"/>
            <w:tcBorders>
              <w:top w:val="single" w:sz="4" w:space="0" w:color="auto"/>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квартала</w:t>
            </w:r>
          </w:p>
        </w:tc>
        <w:tc>
          <w:tcPr>
            <w:tcW w:w="0" w:type="auto"/>
            <w:tcBorders>
              <w:top w:val="single" w:sz="4" w:space="0" w:color="auto"/>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пер. Физкультурный, 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single" w:sz="4" w:space="0" w:color="auto"/>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single" w:sz="4" w:space="0" w:color="auto"/>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4 квартала</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Менделеева,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Больничного квартала</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Больничный проезд, 3, корп.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5</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«Маришкино» (Москворечье)</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Маришкино, ул. Отдыха, 2а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6</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Рабочая</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Рабочая, 137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7</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«Московская»</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Московская, 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8</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ул. Фурманова</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Фурманова, 10а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9</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Мичурина</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Мичурина, 1в</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10</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«Белинского»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Белинского, 12а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11</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№1 п. Лопатинский</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Старая промплощадка, д.5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12</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Лопатинский</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Комсомольская,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13</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Интернатская</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Интернатская д. 5а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14</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Советская</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Советская, 108г</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15</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Школьная</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Школьная, д. 2б</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16</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"Баня"</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Зайцева, д. 1б</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17</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д.Ратчино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с.Ратчино, ул. Сельская,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18</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д.Степанщино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стр. 51/1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19</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с.Косяково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Косяково, ул. Молодежная, стр. 8/1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20</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с.Невское</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Невское, стр.1/4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21</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ДРП</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ДРП-5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22</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с.Конобеево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Конобеево , ул. Коммунальная,  д.1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23</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с.Барановское</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Барановское, ул. Центральная, д.131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24</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Усадище</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Усадище, ул. Южная, д.11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25</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д.Леоново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Леоново, ул. Школьная</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26</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д.Щербово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Щербово, ул. Малага, д.9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27</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Ашитково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Ашитково, ул. Почтовая, д. 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28</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п. Виноградово (школа)</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Виноградово, ул. Коммунистическая, д. 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29</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Котельня д. Золотово (фабрика)</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Фабричная</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30</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 Золотово (школа)</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Моховая</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31</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д.Губино (школа)</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Губино, Центральная, д.88 б</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lastRenderedPageBreak/>
              <w:t>32</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д.Ратмирово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Ратмирово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33</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1 г.Белоозерский</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ул.Коммунальная, д.6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34</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2 г.Белоозерский</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ул.Пионерская, стр. 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35</w:t>
            </w:r>
          </w:p>
        </w:tc>
        <w:tc>
          <w:tcPr>
            <w:tcW w:w="0" w:type="auto"/>
            <w:tcBorders>
              <w:top w:val="nil"/>
              <w:left w:val="nil"/>
              <w:bottom w:val="single" w:sz="8" w:space="0" w:color="auto"/>
              <w:right w:val="single" w:sz="8"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д. Цибино</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Цибино, пер.Школьный, стр. 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36</w:t>
            </w:r>
          </w:p>
        </w:tc>
        <w:tc>
          <w:tcPr>
            <w:tcW w:w="0" w:type="auto"/>
            <w:tcBorders>
              <w:top w:val="nil"/>
              <w:left w:val="nil"/>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Фаустово, ул.Железнодо-рожная</w:t>
            </w:r>
          </w:p>
        </w:tc>
        <w:tc>
          <w:tcPr>
            <w:tcW w:w="0" w:type="auto"/>
            <w:tcBorders>
              <w:top w:val="nil"/>
              <w:left w:val="nil"/>
              <w:bottom w:val="single" w:sz="8"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Фаустово, ул.Железнодо-рожная</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0" w:type="auto"/>
            <w:tcBorders>
              <w:top w:val="nil"/>
              <w:left w:val="single" w:sz="4" w:space="0" w:color="auto"/>
              <w:bottom w:val="single" w:sz="8" w:space="0" w:color="auto"/>
              <w:right w:val="single" w:sz="8" w:space="0" w:color="auto"/>
            </w:tcBorders>
            <w:shd w:val="clear" w:color="000000" w:fill="FFFFFF"/>
            <w:vAlign w:val="center"/>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1C47E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37</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№3А</w:t>
            </w:r>
          </w:p>
        </w:tc>
        <w:tc>
          <w:tcPr>
            <w:tcW w:w="0" w:type="auto"/>
            <w:tcBorders>
              <w:top w:val="nil"/>
              <w:left w:val="nil"/>
              <w:bottom w:val="single" w:sz="8" w:space="0" w:color="auto"/>
              <w:right w:val="single" w:sz="4" w:space="0" w:color="auto"/>
            </w:tcBorders>
            <w:shd w:val="clear" w:color="auto" w:fill="auto"/>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г.о.Воскресенск, г.Белоозерский</w:t>
            </w:r>
          </w:p>
        </w:tc>
        <w:tc>
          <w:tcPr>
            <w:tcW w:w="0" w:type="auto"/>
            <w:tcBorders>
              <w:top w:val="single" w:sz="4" w:space="0" w:color="auto"/>
              <w:left w:val="single" w:sz="4" w:space="0" w:color="auto"/>
              <w:bottom w:val="single" w:sz="4" w:space="0" w:color="auto"/>
              <w:right w:val="single" w:sz="4" w:space="0" w:color="auto"/>
            </w:tcBorders>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ФКП "ГкНИПАС"</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1C47E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38</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д.Чемодурово</w:t>
            </w:r>
          </w:p>
        </w:tc>
        <w:tc>
          <w:tcPr>
            <w:tcW w:w="0" w:type="auto"/>
            <w:tcBorders>
              <w:top w:val="nil"/>
              <w:left w:val="nil"/>
              <w:bottom w:val="single" w:sz="8" w:space="0" w:color="auto"/>
              <w:right w:val="single" w:sz="4"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Чемодурово, ул. Советская, д. 6б</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CB127C">
              <w:rPr>
                <w:rFonts w:ascii="Times New Roman" w:hAnsi="Times New Roman" w:cs="Times New Roman"/>
                <w:color w:val="000000"/>
                <w:sz w:val="16"/>
                <w:szCs w:val="16"/>
              </w:rPr>
              <w:t>АО "ВТС"</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1C47E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39</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ТЭЦ АО «ВМУ»</w:t>
            </w:r>
          </w:p>
        </w:tc>
        <w:tc>
          <w:tcPr>
            <w:tcW w:w="0" w:type="auto"/>
            <w:tcBorders>
              <w:top w:val="nil"/>
              <w:left w:val="nil"/>
              <w:bottom w:val="single" w:sz="8" w:space="0" w:color="auto"/>
              <w:right w:val="single" w:sz="4"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Заводская улица, 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«ВМУ»</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r>
      <w:tr w:rsidR="00DE6CB4" w:rsidRPr="00044E7F" w:rsidTr="001C47E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КТС 019 п. им. Цюрупы</w:t>
            </w:r>
          </w:p>
        </w:tc>
        <w:tc>
          <w:tcPr>
            <w:tcW w:w="0" w:type="auto"/>
            <w:tcBorders>
              <w:top w:val="nil"/>
              <w:left w:val="nil"/>
              <w:bottom w:val="single" w:sz="8" w:space="0" w:color="auto"/>
              <w:right w:val="single" w:sz="4"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"Теплоэнергетическое предприятие"</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1C47E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41</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Крышная котельная</w:t>
            </w:r>
          </w:p>
        </w:tc>
        <w:tc>
          <w:tcPr>
            <w:tcW w:w="0" w:type="auto"/>
            <w:tcBorders>
              <w:top w:val="nil"/>
              <w:left w:val="nil"/>
              <w:bottom w:val="single" w:sz="8" w:space="0" w:color="auto"/>
              <w:right w:val="single" w:sz="4"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ул. Зелинского дом 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ООО "Инстрой-ХХ1 век"</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1C47E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42</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«Воскресенск- Техноткань»</w:t>
            </w:r>
          </w:p>
        </w:tc>
        <w:tc>
          <w:tcPr>
            <w:tcW w:w="0" w:type="auto"/>
            <w:tcBorders>
              <w:top w:val="nil"/>
              <w:left w:val="nil"/>
              <w:bottom w:val="single" w:sz="8" w:space="0" w:color="auto"/>
              <w:right w:val="single" w:sz="4"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 Хорлово, пл.Ленина д.1.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«Воскресенск- Техноткань»</w:t>
            </w:r>
          </w:p>
        </w:tc>
        <w:tc>
          <w:tcPr>
            <w:tcW w:w="0" w:type="auto"/>
            <w:tcBorders>
              <w:top w:val="nil"/>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nil"/>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1C47E4">
        <w:trPr>
          <w:trHeight w:val="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43</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"Фетр"</w:t>
            </w:r>
          </w:p>
        </w:tc>
        <w:tc>
          <w:tcPr>
            <w:tcW w:w="0" w:type="auto"/>
            <w:tcBorders>
              <w:top w:val="single" w:sz="8" w:space="0" w:color="auto"/>
              <w:left w:val="nil"/>
              <w:bottom w:val="single" w:sz="8" w:space="0" w:color="auto"/>
              <w:right w:val="single" w:sz="4" w:space="0" w:color="auto"/>
            </w:tcBorders>
            <w:shd w:val="clear" w:color="000000" w:fill="FFFFFF"/>
            <w:vAlign w:val="center"/>
            <w:hideMark/>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Быковского,1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"Фетр"</w:t>
            </w:r>
          </w:p>
        </w:tc>
        <w:tc>
          <w:tcPr>
            <w:tcW w:w="0" w:type="auto"/>
            <w:tcBorders>
              <w:top w:val="single" w:sz="8" w:space="0" w:color="auto"/>
              <w:left w:val="single" w:sz="4" w:space="0" w:color="auto"/>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r>
      <w:tr w:rsidR="00DE6CB4" w:rsidRPr="00044E7F" w:rsidTr="001C47E4">
        <w:trPr>
          <w:trHeight w:val="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DE6CB4" w:rsidRPr="00B30019" w:rsidRDefault="00DE6CB4" w:rsidP="001C47E4">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44</w:t>
            </w:r>
          </w:p>
        </w:tc>
        <w:tc>
          <w:tcPr>
            <w:tcW w:w="0" w:type="auto"/>
            <w:tcBorders>
              <w:top w:val="single" w:sz="8" w:space="0" w:color="auto"/>
              <w:left w:val="nil"/>
              <w:bottom w:val="single" w:sz="8" w:space="0" w:color="auto"/>
              <w:right w:val="single" w:sz="8" w:space="0" w:color="auto"/>
            </w:tcBorders>
            <w:shd w:val="clear" w:color="000000" w:fill="FFFFFF"/>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"РЖД"</w:t>
            </w:r>
          </w:p>
        </w:tc>
        <w:tc>
          <w:tcPr>
            <w:tcW w:w="0" w:type="auto"/>
            <w:tcBorders>
              <w:top w:val="single" w:sz="8" w:space="0" w:color="auto"/>
              <w:left w:val="nil"/>
              <w:bottom w:val="single" w:sz="8" w:space="0" w:color="auto"/>
              <w:right w:val="single" w:sz="4" w:space="0" w:color="auto"/>
            </w:tcBorders>
            <w:shd w:val="clear" w:color="000000" w:fill="FFFFFF"/>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о. Воскресенск, п. станции Берендино</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DE6CB4" w:rsidRPr="00B30019" w:rsidRDefault="00DE6CB4" w:rsidP="001C47E4">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"РЖД"</w:t>
            </w:r>
          </w:p>
        </w:tc>
        <w:tc>
          <w:tcPr>
            <w:tcW w:w="0" w:type="auto"/>
            <w:tcBorders>
              <w:top w:val="single" w:sz="8" w:space="0" w:color="auto"/>
              <w:left w:val="single" w:sz="4" w:space="0" w:color="auto"/>
              <w:bottom w:val="single" w:sz="8" w:space="0" w:color="auto"/>
              <w:right w:val="single" w:sz="8" w:space="0" w:color="auto"/>
            </w:tcBorders>
            <w:shd w:val="clear" w:color="000000" w:fill="FFFFFF"/>
            <w:vAlign w:val="center"/>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val="en-US" w:eastAsia="ru-RU"/>
              </w:rPr>
            </w:pPr>
            <w:r w:rsidRPr="00B30019">
              <w:rPr>
                <w:rFonts w:ascii="Times New Roman" w:eastAsia="Times New Roman" w:hAnsi="Times New Roman" w:cs="Times New Roman"/>
                <w:color w:val="000000"/>
                <w:sz w:val="16"/>
                <w:szCs w:val="16"/>
                <w:lang w:eastAsia="ru-RU"/>
              </w:rPr>
              <w:t>95</w:t>
            </w:r>
            <w:r w:rsidRPr="00B30019">
              <w:rPr>
                <w:rFonts w:ascii="Times New Roman" w:eastAsia="Times New Roman" w:hAnsi="Times New Roman" w:cs="Times New Roman"/>
                <w:color w:val="000000"/>
                <w:sz w:val="16"/>
                <w:szCs w:val="16"/>
                <w:lang w:val="en-US" w:eastAsia="ru-RU"/>
              </w:rPr>
              <w:t>/70</w:t>
            </w:r>
          </w:p>
        </w:tc>
        <w:tc>
          <w:tcPr>
            <w:tcW w:w="0" w:type="auto"/>
            <w:tcBorders>
              <w:top w:val="single" w:sz="8" w:space="0" w:color="auto"/>
              <w:left w:val="nil"/>
              <w:bottom w:val="single" w:sz="8" w:space="0" w:color="auto"/>
              <w:right w:val="single" w:sz="8" w:space="0" w:color="auto"/>
            </w:tcBorders>
            <w:shd w:val="clear" w:color="000000" w:fill="FFFFFF"/>
            <w:vAlign w:val="center"/>
          </w:tcPr>
          <w:p w:rsidR="00DE6CB4" w:rsidRPr="00B30019" w:rsidRDefault="00DE6CB4" w:rsidP="001C47E4">
            <w:pPr>
              <w:spacing w:after="0" w:line="240" w:lineRule="auto"/>
              <w:jc w:val="center"/>
              <w:rPr>
                <w:rFonts w:ascii="Times New Roman" w:eastAsia="Times New Roman" w:hAnsi="Times New Roman" w:cs="Times New Roman"/>
                <w:color w:val="000000"/>
                <w:sz w:val="16"/>
                <w:szCs w:val="16"/>
                <w:lang w:val="en-US" w:eastAsia="ru-RU"/>
              </w:rPr>
            </w:pPr>
            <w:r w:rsidRPr="00B30019">
              <w:rPr>
                <w:rFonts w:ascii="Times New Roman" w:eastAsia="Times New Roman" w:hAnsi="Times New Roman" w:cs="Times New Roman"/>
                <w:color w:val="000000"/>
                <w:sz w:val="16"/>
                <w:szCs w:val="16"/>
                <w:lang w:val="en-US" w:eastAsia="ru-RU"/>
              </w:rPr>
              <w:t>95/70</w:t>
            </w:r>
          </w:p>
        </w:tc>
      </w:tr>
    </w:tbl>
    <w:p w:rsidR="00DE6CB4" w:rsidRDefault="00DE6CB4" w:rsidP="00E46E53">
      <w:pPr>
        <w:spacing w:before="240" w:after="0" w:line="360" w:lineRule="auto"/>
        <w:rPr>
          <w:rFonts w:ascii="Times New Roman" w:hAnsi="Times New Roman" w:cs="Times New Roman"/>
          <w:sz w:val="28"/>
          <w:szCs w:val="28"/>
        </w:rPr>
      </w:pPr>
    </w:p>
    <w:p w:rsidR="00DE6CB4" w:rsidRDefault="00DE6CB4" w:rsidP="00A6042C">
      <w:pPr>
        <w:spacing w:after="0" w:line="240" w:lineRule="auto"/>
        <w:jc w:val="center"/>
        <w:rPr>
          <w:rFonts w:ascii="Times New Roman" w:eastAsia="Times New Roman" w:hAnsi="Times New Roman" w:cs="Times New Roman"/>
          <w:b/>
          <w:bCs/>
          <w:color w:val="000000"/>
          <w:lang w:eastAsia="ru-RU"/>
        </w:rPr>
        <w:sectPr w:rsidR="00DE6CB4" w:rsidSect="00DE6CB4">
          <w:pgSz w:w="16840" w:h="11907" w:orient="landscape" w:code="9"/>
          <w:pgMar w:top="1134" w:right="1134" w:bottom="851" w:left="1134" w:header="709" w:footer="709" w:gutter="0"/>
          <w:cols w:space="708"/>
          <w:docGrid w:linePitch="360"/>
        </w:sectPr>
      </w:pPr>
    </w:p>
    <w:p w:rsidR="00A960F8" w:rsidRDefault="000E081D" w:rsidP="00E46E53">
      <w:pPr>
        <w:pStyle w:val="1"/>
        <w:jc w:val="both"/>
        <w:rPr>
          <w:color w:val="auto"/>
        </w:rPr>
      </w:pPr>
      <w:bookmarkStart w:id="28" w:name="_Toc57188759"/>
      <w:r>
        <w:rPr>
          <w:color w:val="auto"/>
        </w:rPr>
        <w:lastRenderedPageBreak/>
        <w:t>1.</w:t>
      </w:r>
      <w:r w:rsidR="00E46E53" w:rsidRPr="00E46E53">
        <w:rPr>
          <w:color w:val="auto"/>
        </w:rPr>
        <w:t>3.7.</w:t>
      </w:r>
      <w:r w:rsidR="005066EC">
        <w:rPr>
          <w:color w:val="auto"/>
        </w:rPr>
        <w:t xml:space="preserve"> </w:t>
      </w:r>
      <w:r w:rsidR="00E46E53" w:rsidRPr="00E46E53">
        <w:rPr>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8"/>
    </w:p>
    <w:p w:rsidR="00044E7F" w:rsidRPr="00044E7F" w:rsidRDefault="00044E7F" w:rsidP="00044E7F">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Проектные и ф</w:t>
      </w:r>
      <w:r w:rsidRPr="00044E7F">
        <w:rPr>
          <w:rFonts w:ascii="Times New Roman" w:hAnsi="Times New Roman" w:cs="Times New Roman"/>
          <w:sz w:val="28"/>
          <w:szCs w:val="28"/>
        </w:rPr>
        <w:t>актические температурные графики отпуска тепловой энергии представлены в таблице 1.3.6.1. Утвержденные температурные графики представлены на рисунках 1.3.7.1 – 1.3.7.</w:t>
      </w:r>
      <w:r>
        <w:rPr>
          <w:rFonts w:ascii="Times New Roman" w:hAnsi="Times New Roman" w:cs="Times New Roman"/>
          <w:sz w:val="28"/>
          <w:szCs w:val="28"/>
        </w:rPr>
        <w:t>37</w:t>
      </w:r>
      <w:r w:rsidRPr="00044E7F">
        <w:rPr>
          <w:rFonts w:ascii="Times New Roman" w:hAnsi="Times New Roman" w:cs="Times New Roman"/>
          <w:sz w:val="28"/>
          <w:szCs w:val="28"/>
        </w:rPr>
        <w:t>.</w:t>
      </w:r>
    </w:p>
    <w:p w:rsidR="00044E7F" w:rsidRDefault="00044E7F" w:rsidP="00073A65">
      <w:pPr>
        <w:ind w:firstLine="851"/>
        <w:rPr>
          <w:rFonts w:ascii="Times New Roman" w:hAnsi="Times New Roman" w:cs="Times New Roman"/>
          <w:sz w:val="28"/>
          <w:szCs w:val="28"/>
        </w:rPr>
        <w:sectPr w:rsidR="00044E7F" w:rsidSect="00044E7F">
          <w:pgSz w:w="11907" w:h="16840" w:code="9"/>
          <w:pgMar w:top="1134" w:right="851" w:bottom="1134" w:left="1134" w:header="709" w:footer="709" w:gutter="0"/>
          <w:cols w:space="708"/>
          <w:docGrid w:linePitch="360"/>
        </w:sectPr>
      </w:pPr>
    </w:p>
    <w:p w:rsidR="00073A65" w:rsidRDefault="00073A65" w:rsidP="00A20088">
      <w:pPr>
        <w:jc w:val="center"/>
        <w:rPr>
          <w:rFonts w:ascii="Times New Roman" w:hAnsi="Times New Roman" w:cs="Times New Roman"/>
          <w:sz w:val="28"/>
          <w:szCs w:val="28"/>
        </w:rPr>
      </w:pPr>
      <w:r>
        <w:rPr>
          <w:noProof/>
          <w:lang w:eastAsia="ru-RU"/>
        </w:rPr>
        <w:lastRenderedPageBreak/>
        <w:drawing>
          <wp:inline distT="0" distB="0" distL="0" distR="0" wp14:anchorId="44748371" wp14:editId="44E35433">
            <wp:extent cx="5012771" cy="8285259"/>
            <wp:effectExtent l="0" t="0" r="0" b="190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014563" cy="8288221"/>
                    </a:xfrm>
                    <a:prstGeom prst="rect">
                      <a:avLst/>
                    </a:prstGeom>
                  </pic:spPr>
                </pic:pic>
              </a:graphicData>
            </a:graphic>
          </wp:inline>
        </w:drawing>
      </w:r>
    </w:p>
    <w:p w:rsidR="00073A65" w:rsidRDefault="00073A65" w:rsidP="00A20088">
      <w:pPr>
        <w:jc w:val="center"/>
        <w:rPr>
          <w:rFonts w:ascii="Times New Roman" w:hAnsi="Times New Roman" w:cs="Times New Roman"/>
          <w:sz w:val="28"/>
          <w:szCs w:val="28"/>
        </w:rPr>
      </w:pPr>
      <w:r w:rsidRPr="00073A65">
        <w:rPr>
          <w:rFonts w:ascii="Times New Roman" w:hAnsi="Times New Roman" w:cs="Times New Roman"/>
          <w:sz w:val="28"/>
          <w:szCs w:val="28"/>
        </w:rPr>
        <w:t xml:space="preserve">Рисунок 1.3.7.1 – Температурный </w:t>
      </w:r>
      <w:r w:rsidR="00A20088">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sidR="00A20088">
        <w:rPr>
          <w:rFonts w:ascii="Times New Roman" w:hAnsi="Times New Roman" w:cs="Times New Roman"/>
          <w:sz w:val="28"/>
          <w:szCs w:val="28"/>
        </w:rPr>
        <w:t>ых</w:t>
      </w:r>
      <w:r w:rsidRPr="00073A65">
        <w:rPr>
          <w:rFonts w:ascii="Times New Roman" w:hAnsi="Times New Roman" w:cs="Times New Roman"/>
          <w:sz w:val="28"/>
          <w:szCs w:val="28"/>
        </w:rPr>
        <w:t xml:space="preserve"> </w:t>
      </w:r>
      <w:r w:rsidR="00A20088">
        <w:rPr>
          <w:rFonts w:ascii="Times New Roman" w:hAnsi="Times New Roman" w:cs="Times New Roman"/>
          <w:sz w:val="28"/>
          <w:szCs w:val="28"/>
        </w:rPr>
        <w:t>№1 и №2</w:t>
      </w:r>
      <w:r w:rsidRPr="00073A65">
        <w:rPr>
          <w:rFonts w:ascii="Times New Roman" w:hAnsi="Times New Roman" w:cs="Times New Roman"/>
          <w:sz w:val="28"/>
          <w:szCs w:val="28"/>
        </w:rPr>
        <w:t xml:space="preserve"> </w:t>
      </w:r>
      <w:r w:rsidR="00A20088">
        <w:rPr>
          <w:rFonts w:ascii="Times New Roman" w:hAnsi="Times New Roman" w:cs="Times New Roman"/>
          <w:sz w:val="28"/>
          <w:szCs w:val="28"/>
        </w:rPr>
        <w:t>Новлянского квартала</w:t>
      </w:r>
    </w:p>
    <w:p w:rsidR="00A20088" w:rsidRDefault="00A20088" w:rsidP="00A20088">
      <w:pPr>
        <w:jc w:val="center"/>
        <w:rPr>
          <w:rFonts w:ascii="Times New Roman" w:hAnsi="Times New Roman" w:cs="Times New Roman"/>
          <w:sz w:val="28"/>
          <w:szCs w:val="28"/>
        </w:rPr>
      </w:pPr>
      <w:r>
        <w:rPr>
          <w:noProof/>
          <w:lang w:eastAsia="ru-RU"/>
        </w:rPr>
        <w:lastRenderedPageBreak/>
        <w:drawing>
          <wp:inline distT="0" distB="0" distL="0" distR="0" wp14:anchorId="602213AC" wp14:editId="1659A3F3">
            <wp:extent cx="4724400" cy="8029575"/>
            <wp:effectExtent l="0" t="0" r="0" b="952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724400" cy="8029575"/>
                    </a:xfrm>
                    <a:prstGeom prst="rect">
                      <a:avLst/>
                    </a:prstGeom>
                  </pic:spPr>
                </pic:pic>
              </a:graphicData>
            </a:graphic>
          </wp:inline>
        </w:drawing>
      </w:r>
    </w:p>
    <w:p w:rsidR="00A20088" w:rsidRDefault="00A20088" w:rsidP="00A2008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2</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A20088">
        <w:rPr>
          <w:rFonts w:ascii="Times New Roman" w:hAnsi="Times New Roman" w:cs="Times New Roman"/>
          <w:sz w:val="28"/>
          <w:szCs w:val="28"/>
        </w:rPr>
        <w:t>III квартала</w:t>
      </w:r>
    </w:p>
    <w:p w:rsidR="00A20088" w:rsidRDefault="009A5ACF" w:rsidP="00A20088">
      <w:pPr>
        <w:jc w:val="center"/>
        <w:rPr>
          <w:rFonts w:ascii="Times New Roman" w:hAnsi="Times New Roman" w:cs="Times New Roman"/>
          <w:sz w:val="28"/>
          <w:szCs w:val="28"/>
        </w:rPr>
      </w:pPr>
      <w:r>
        <w:rPr>
          <w:noProof/>
          <w:lang w:eastAsia="ru-RU"/>
        </w:rPr>
        <w:lastRenderedPageBreak/>
        <w:drawing>
          <wp:inline distT="0" distB="0" distL="0" distR="0" wp14:anchorId="07F35B6D" wp14:editId="1E071647">
            <wp:extent cx="4962525" cy="8239125"/>
            <wp:effectExtent l="0" t="0" r="9525"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962525" cy="8239125"/>
                    </a:xfrm>
                    <a:prstGeom prst="rect">
                      <a:avLst/>
                    </a:prstGeom>
                  </pic:spPr>
                </pic:pic>
              </a:graphicData>
            </a:graphic>
          </wp:inline>
        </w:drawing>
      </w:r>
    </w:p>
    <w:p w:rsidR="009A5ACF" w:rsidRDefault="009A5ACF" w:rsidP="009A5ACF">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3</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A20088">
        <w:rPr>
          <w:rFonts w:ascii="Times New Roman" w:hAnsi="Times New Roman" w:cs="Times New Roman"/>
          <w:sz w:val="28"/>
          <w:szCs w:val="28"/>
        </w:rPr>
        <w:t>I</w:t>
      </w:r>
      <w:r>
        <w:rPr>
          <w:rFonts w:ascii="Times New Roman" w:hAnsi="Times New Roman" w:cs="Times New Roman"/>
          <w:sz w:val="28"/>
          <w:szCs w:val="28"/>
          <w:lang w:val="en-US"/>
        </w:rPr>
        <w:t>V</w:t>
      </w:r>
      <w:r w:rsidRPr="00A20088">
        <w:rPr>
          <w:rFonts w:ascii="Times New Roman" w:hAnsi="Times New Roman" w:cs="Times New Roman"/>
          <w:sz w:val="28"/>
          <w:szCs w:val="28"/>
        </w:rPr>
        <w:t xml:space="preserve"> квартала</w:t>
      </w:r>
    </w:p>
    <w:p w:rsidR="009A5ACF" w:rsidRDefault="009A5ACF" w:rsidP="00A20088">
      <w:pPr>
        <w:jc w:val="center"/>
        <w:rPr>
          <w:rFonts w:ascii="Times New Roman" w:hAnsi="Times New Roman" w:cs="Times New Roman"/>
          <w:sz w:val="28"/>
          <w:szCs w:val="28"/>
          <w:lang w:val="en-US"/>
        </w:rPr>
      </w:pPr>
      <w:r>
        <w:rPr>
          <w:noProof/>
          <w:lang w:eastAsia="ru-RU"/>
        </w:rPr>
        <w:lastRenderedPageBreak/>
        <w:drawing>
          <wp:inline distT="0" distB="0" distL="0" distR="0" wp14:anchorId="10EE65AE" wp14:editId="24BF8D6B">
            <wp:extent cx="5038725" cy="822007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038725" cy="8220075"/>
                    </a:xfrm>
                    <a:prstGeom prst="rect">
                      <a:avLst/>
                    </a:prstGeom>
                  </pic:spPr>
                </pic:pic>
              </a:graphicData>
            </a:graphic>
          </wp:inline>
        </w:drawing>
      </w:r>
    </w:p>
    <w:p w:rsidR="009A5ACF" w:rsidRDefault="009A5ACF" w:rsidP="009A5ACF">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9A5ACF">
        <w:rPr>
          <w:rFonts w:ascii="Times New Roman" w:hAnsi="Times New Roman" w:cs="Times New Roman"/>
          <w:sz w:val="28"/>
          <w:szCs w:val="28"/>
        </w:rPr>
        <w:t>4</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9A5ACF">
        <w:rPr>
          <w:rFonts w:ascii="Times New Roman" w:hAnsi="Times New Roman" w:cs="Times New Roman"/>
          <w:sz w:val="28"/>
          <w:szCs w:val="28"/>
        </w:rPr>
        <w:t>Больничного квартала</w:t>
      </w:r>
    </w:p>
    <w:p w:rsidR="009A5ACF" w:rsidRDefault="009A5ACF" w:rsidP="00A20088">
      <w:pPr>
        <w:jc w:val="center"/>
        <w:rPr>
          <w:rFonts w:ascii="Times New Roman" w:hAnsi="Times New Roman" w:cs="Times New Roman"/>
          <w:sz w:val="28"/>
          <w:szCs w:val="28"/>
          <w:lang w:val="en-US"/>
        </w:rPr>
      </w:pPr>
      <w:r>
        <w:rPr>
          <w:noProof/>
          <w:lang w:eastAsia="ru-RU"/>
        </w:rPr>
        <w:lastRenderedPageBreak/>
        <w:drawing>
          <wp:inline distT="0" distB="0" distL="0" distR="0" wp14:anchorId="63A1071A" wp14:editId="339A6A5B">
            <wp:extent cx="5076825" cy="8201025"/>
            <wp:effectExtent l="0" t="0" r="9525" b="9525"/>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076825" cy="8201025"/>
                    </a:xfrm>
                    <a:prstGeom prst="rect">
                      <a:avLst/>
                    </a:prstGeom>
                  </pic:spPr>
                </pic:pic>
              </a:graphicData>
            </a:graphic>
          </wp:inline>
        </w:drawing>
      </w:r>
    </w:p>
    <w:p w:rsidR="009A5ACF" w:rsidRPr="00501B49" w:rsidRDefault="009A5ACF" w:rsidP="009A5ACF">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9A5ACF">
        <w:rPr>
          <w:rFonts w:ascii="Times New Roman" w:hAnsi="Times New Roman" w:cs="Times New Roman"/>
          <w:sz w:val="28"/>
          <w:szCs w:val="28"/>
        </w:rPr>
        <w:t>5</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9A5ACF">
        <w:rPr>
          <w:rFonts w:ascii="Times New Roman" w:hAnsi="Times New Roman" w:cs="Times New Roman"/>
          <w:sz w:val="28"/>
          <w:szCs w:val="28"/>
        </w:rPr>
        <w:t>д. Маришкино</w:t>
      </w:r>
    </w:p>
    <w:p w:rsidR="000A4355" w:rsidRDefault="000A4355" w:rsidP="009A5ACF">
      <w:pPr>
        <w:jc w:val="center"/>
        <w:rPr>
          <w:rFonts w:ascii="Times New Roman" w:hAnsi="Times New Roman" w:cs="Times New Roman"/>
          <w:sz w:val="28"/>
          <w:szCs w:val="28"/>
          <w:lang w:val="en-US"/>
        </w:rPr>
      </w:pPr>
      <w:r>
        <w:rPr>
          <w:noProof/>
          <w:lang w:eastAsia="ru-RU"/>
        </w:rPr>
        <w:lastRenderedPageBreak/>
        <w:drawing>
          <wp:inline distT="0" distB="0" distL="0" distR="0" wp14:anchorId="45EEECD7" wp14:editId="7A00CE64">
            <wp:extent cx="5259705" cy="861822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259705" cy="8618220"/>
                    </a:xfrm>
                    <a:prstGeom prst="rect">
                      <a:avLst/>
                    </a:prstGeom>
                  </pic:spPr>
                </pic:pic>
              </a:graphicData>
            </a:graphic>
          </wp:inline>
        </w:drawing>
      </w:r>
    </w:p>
    <w:p w:rsidR="000A4355" w:rsidRDefault="000A4355" w:rsidP="000A4355">
      <w:pPr>
        <w:jc w:val="center"/>
        <w:rPr>
          <w:rFonts w:ascii="Times New Roman" w:hAnsi="Times New Roman" w:cs="Times New Roman"/>
          <w:sz w:val="28"/>
          <w:szCs w:val="28"/>
          <w:lang w:val="en-US"/>
        </w:rPr>
      </w:pPr>
      <w:r w:rsidRPr="00073A65">
        <w:rPr>
          <w:rFonts w:ascii="Times New Roman" w:hAnsi="Times New Roman" w:cs="Times New Roman"/>
          <w:sz w:val="28"/>
          <w:szCs w:val="28"/>
        </w:rPr>
        <w:t>Рисунок 1.3.7.</w:t>
      </w:r>
      <w:r w:rsidRPr="000A4355">
        <w:rPr>
          <w:rFonts w:ascii="Times New Roman" w:hAnsi="Times New Roman" w:cs="Times New Roman"/>
          <w:sz w:val="28"/>
          <w:szCs w:val="28"/>
        </w:rPr>
        <w:t>6</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0A4355">
        <w:rPr>
          <w:rFonts w:ascii="Times New Roman" w:hAnsi="Times New Roman" w:cs="Times New Roman"/>
          <w:sz w:val="28"/>
          <w:szCs w:val="28"/>
        </w:rPr>
        <w:t>№1 ул. Рабочая</w:t>
      </w:r>
    </w:p>
    <w:p w:rsidR="000A4355" w:rsidRDefault="000A4355" w:rsidP="000A4355">
      <w:pPr>
        <w:jc w:val="center"/>
        <w:rPr>
          <w:rFonts w:ascii="Times New Roman" w:hAnsi="Times New Roman" w:cs="Times New Roman"/>
          <w:sz w:val="28"/>
          <w:szCs w:val="28"/>
          <w:lang w:val="en-US"/>
        </w:rPr>
      </w:pPr>
      <w:r>
        <w:rPr>
          <w:noProof/>
          <w:lang w:eastAsia="ru-RU"/>
        </w:rPr>
        <w:lastRenderedPageBreak/>
        <w:drawing>
          <wp:inline distT="0" distB="0" distL="0" distR="0" wp14:anchorId="0BFACDD0" wp14:editId="2FB6653A">
            <wp:extent cx="5090160" cy="861822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090160" cy="8618220"/>
                    </a:xfrm>
                    <a:prstGeom prst="rect">
                      <a:avLst/>
                    </a:prstGeom>
                  </pic:spPr>
                </pic:pic>
              </a:graphicData>
            </a:graphic>
          </wp:inline>
        </w:drawing>
      </w:r>
    </w:p>
    <w:p w:rsidR="000A4355" w:rsidRDefault="000A4355" w:rsidP="000A4355">
      <w:pPr>
        <w:jc w:val="center"/>
        <w:rPr>
          <w:rFonts w:ascii="Times New Roman" w:hAnsi="Times New Roman" w:cs="Times New Roman"/>
          <w:sz w:val="28"/>
          <w:szCs w:val="28"/>
          <w:lang w:val="en-US"/>
        </w:rPr>
      </w:pPr>
      <w:r w:rsidRPr="00073A65">
        <w:rPr>
          <w:rFonts w:ascii="Times New Roman" w:hAnsi="Times New Roman" w:cs="Times New Roman"/>
          <w:sz w:val="28"/>
          <w:szCs w:val="28"/>
        </w:rPr>
        <w:t>Рисунок 1.3.7.</w:t>
      </w:r>
      <w:r w:rsidRPr="000A4355">
        <w:rPr>
          <w:rFonts w:ascii="Times New Roman" w:hAnsi="Times New Roman" w:cs="Times New Roman"/>
          <w:sz w:val="28"/>
          <w:szCs w:val="28"/>
        </w:rPr>
        <w:t>7</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0A4355">
        <w:rPr>
          <w:rFonts w:ascii="Times New Roman" w:hAnsi="Times New Roman" w:cs="Times New Roman"/>
          <w:sz w:val="28"/>
          <w:szCs w:val="28"/>
        </w:rPr>
        <w:t>№2 ул. Московская</w:t>
      </w:r>
    </w:p>
    <w:p w:rsidR="007A2228" w:rsidRDefault="007A2228" w:rsidP="000A4355">
      <w:pPr>
        <w:jc w:val="center"/>
        <w:rPr>
          <w:rFonts w:ascii="Times New Roman" w:hAnsi="Times New Roman" w:cs="Times New Roman"/>
          <w:sz w:val="28"/>
          <w:szCs w:val="28"/>
          <w:lang w:val="en-US"/>
        </w:rPr>
      </w:pPr>
      <w:r>
        <w:rPr>
          <w:noProof/>
          <w:lang w:eastAsia="ru-RU"/>
        </w:rPr>
        <w:lastRenderedPageBreak/>
        <w:drawing>
          <wp:inline distT="0" distB="0" distL="0" distR="0" wp14:anchorId="0356328C" wp14:editId="1CDDDB7C">
            <wp:extent cx="5082540" cy="8618220"/>
            <wp:effectExtent l="0" t="0" r="381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082540" cy="8618220"/>
                    </a:xfrm>
                    <a:prstGeom prst="rect">
                      <a:avLst/>
                    </a:prstGeom>
                  </pic:spPr>
                </pic:pic>
              </a:graphicData>
            </a:graphic>
          </wp:inline>
        </w:drawing>
      </w:r>
    </w:p>
    <w:p w:rsidR="007A2228" w:rsidRDefault="007A2228" w:rsidP="007A2228">
      <w:pPr>
        <w:jc w:val="center"/>
        <w:rPr>
          <w:rFonts w:ascii="Times New Roman" w:hAnsi="Times New Roman" w:cs="Times New Roman"/>
          <w:sz w:val="28"/>
          <w:szCs w:val="28"/>
          <w:lang w:val="en-US"/>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8</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7A2228">
        <w:rPr>
          <w:rFonts w:ascii="Times New Roman" w:hAnsi="Times New Roman" w:cs="Times New Roman"/>
          <w:sz w:val="28"/>
          <w:szCs w:val="28"/>
        </w:rPr>
        <w:t>№3 ул. Фурманова</w:t>
      </w:r>
    </w:p>
    <w:p w:rsidR="007A2228" w:rsidRDefault="007A2228" w:rsidP="007A2228">
      <w:pPr>
        <w:jc w:val="center"/>
        <w:rPr>
          <w:rFonts w:ascii="Times New Roman" w:hAnsi="Times New Roman" w:cs="Times New Roman"/>
          <w:sz w:val="28"/>
          <w:szCs w:val="28"/>
          <w:lang w:val="en-US"/>
        </w:rPr>
      </w:pPr>
      <w:r>
        <w:rPr>
          <w:noProof/>
          <w:lang w:eastAsia="ru-RU"/>
        </w:rPr>
        <w:lastRenderedPageBreak/>
        <w:drawing>
          <wp:inline distT="0" distB="0" distL="0" distR="0" wp14:anchorId="0639E77C" wp14:editId="767245CD">
            <wp:extent cx="5288915" cy="8618220"/>
            <wp:effectExtent l="0" t="0" r="698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288915" cy="8618220"/>
                    </a:xfrm>
                    <a:prstGeom prst="rect">
                      <a:avLst/>
                    </a:prstGeom>
                  </pic:spPr>
                </pic:pic>
              </a:graphicData>
            </a:graphic>
          </wp:inline>
        </w:drawing>
      </w:r>
    </w:p>
    <w:p w:rsidR="007A2228" w:rsidRPr="007A2228" w:rsidRDefault="007A2228" w:rsidP="007A222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9</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7A2228">
        <w:rPr>
          <w:rFonts w:ascii="Times New Roman" w:hAnsi="Times New Roman" w:cs="Times New Roman"/>
          <w:sz w:val="28"/>
          <w:szCs w:val="28"/>
        </w:rPr>
        <w:t>ул. Мичурина</w:t>
      </w:r>
    </w:p>
    <w:p w:rsidR="007A2228" w:rsidRDefault="007A2228" w:rsidP="007A2228">
      <w:pPr>
        <w:jc w:val="center"/>
        <w:rPr>
          <w:rFonts w:ascii="Times New Roman" w:hAnsi="Times New Roman" w:cs="Times New Roman"/>
          <w:sz w:val="28"/>
          <w:szCs w:val="28"/>
          <w:lang w:val="en-US"/>
        </w:rPr>
      </w:pPr>
      <w:r>
        <w:rPr>
          <w:noProof/>
          <w:lang w:eastAsia="ru-RU"/>
        </w:rPr>
        <w:lastRenderedPageBreak/>
        <w:drawing>
          <wp:inline distT="0" distB="0" distL="0" distR="0" wp14:anchorId="18ECCDCC" wp14:editId="4F9FDC8E">
            <wp:extent cx="5280025" cy="861822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280025" cy="8618220"/>
                    </a:xfrm>
                    <a:prstGeom prst="rect">
                      <a:avLst/>
                    </a:prstGeom>
                  </pic:spPr>
                </pic:pic>
              </a:graphicData>
            </a:graphic>
          </wp:inline>
        </w:drawing>
      </w:r>
    </w:p>
    <w:p w:rsidR="007A2228" w:rsidRDefault="007A2228" w:rsidP="007A2228">
      <w:pPr>
        <w:jc w:val="center"/>
        <w:rPr>
          <w:rFonts w:ascii="Times New Roman" w:hAnsi="Times New Roman" w:cs="Times New Roman"/>
          <w:sz w:val="28"/>
          <w:szCs w:val="28"/>
          <w:lang w:val="en-US"/>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10</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7A2228">
        <w:rPr>
          <w:rFonts w:ascii="Times New Roman" w:hAnsi="Times New Roman" w:cs="Times New Roman"/>
          <w:sz w:val="28"/>
          <w:szCs w:val="28"/>
        </w:rPr>
        <w:t>ул. Белинского</w:t>
      </w:r>
    </w:p>
    <w:p w:rsidR="007A2228" w:rsidRDefault="007A2228" w:rsidP="007A2228">
      <w:pPr>
        <w:jc w:val="center"/>
        <w:rPr>
          <w:rFonts w:ascii="Times New Roman" w:hAnsi="Times New Roman" w:cs="Times New Roman"/>
          <w:sz w:val="28"/>
          <w:szCs w:val="28"/>
          <w:lang w:val="en-US"/>
        </w:rPr>
      </w:pPr>
      <w:r>
        <w:rPr>
          <w:noProof/>
          <w:lang w:eastAsia="ru-RU"/>
        </w:rPr>
        <w:lastRenderedPageBreak/>
        <w:drawing>
          <wp:inline distT="0" distB="0" distL="0" distR="0" wp14:anchorId="42DD1E6F" wp14:editId="37E562EA">
            <wp:extent cx="5051425" cy="861822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051425" cy="8618220"/>
                    </a:xfrm>
                    <a:prstGeom prst="rect">
                      <a:avLst/>
                    </a:prstGeom>
                  </pic:spPr>
                </pic:pic>
              </a:graphicData>
            </a:graphic>
          </wp:inline>
        </w:drawing>
      </w:r>
    </w:p>
    <w:p w:rsidR="007A2228" w:rsidRDefault="007A2228" w:rsidP="007A2228">
      <w:pPr>
        <w:jc w:val="center"/>
        <w:rPr>
          <w:rFonts w:ascii="Times New Roman" w:hAnsi="Times New Roman" w:cs="Times New Roman"/>
          <w:sz w:val="28"/>
          <w:szCs w:val="28"/>
          <w:lang w:val="en-US"/>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11</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7A2228">
        <w:rPr>
          <w:rFonts w:ascii="Times New Roman" w:hAnsi="Times New Roman" w:cs="Times New Roman"/>
          <w:sz w:val="28"/>
          <w:szCs w:val="28"/>
        </w:rPr>
        <w:t>№1 микр. Лопатинский</w:t>
      </w:r>
    </w:p>
    <w:p w:rsidR="007A2228" w:rsidRDefault="007A2228" w:rsidP="007A2228">
      <w:pPr>
        <w:jc w:val="center"/>
        <w:rPr>
          <w:rFonts w:ascii="Times New Roman" w:hAnsi="Times New Roman" w:cs="Times New Roman"/>
          <w:sz w:val="28"/>
          <w:szCs w:val="28"/>
          <w:lang w:val="en-US"/>
        </w:rPr>
      </w:pPr>
      <w:r>
        <w:rPr>
          <w:noProof/>
          <w:lang w:eastAsia="ru-RU"/>
        </w:rPr>
        <w:lastRenderedPageBreak/>
        <w:drawing>
          <wp:inline distT="0" distB="0" distL="0" distR="0" wp14:anchorId="761075A2" wp14:editId="707DC4C1">
            <wp:extent cx="5099685" cy="8618220"/>
            <wp:effectExtent l="0" t="0" r="5715"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099685" cy="8618220"/>
                    </a:xfrm>
                    <a:prstGeom prst="rect">
                      <a:avLst/>
                    </a:prstGeom>
                  </pic:spPr>
                </pic:pic>
              </a:graphicData>
            </a:graphic>
          </wp:inline>
        </w:drawing>
      </w:r>
    </w:p>
    <w:p w:rsidR="007A2228" w:rsidRPr="00BC6AB0" w:rsidRDefault="007A2228" w:rsidP="007A222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12</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 xml:space="preserve">график </w:t>
      </w:r>
      <w:r w:rsidR="00BC6AB0">
        <w:rPr>
          <w:rFonts w:ascii="Times New Roman" w:hAnsi="Times New Roman" w:cs="Times New Roman"/>
          <w:sz w:val="28"/>
          <w:szCs w:val="28"/>
        </w:rPr>
        <w:t xml:space="preserve">сетевой воды в подающем и обратном трубопроводах </w:t>
      </w:r>
      <w:r w:rsidR="009D4E0E">
        <w:rPr>
          <w:rFonts w:ascii="Times New Roman" w:hAnsi="Times New Roman" w:cs="Times New Roman"/>
          <w:sz w:val="28"/>
          <w:szCs w:val="28"/>
        </w:rPr>
        <w:t xml:space="preserve">ЦТП </w:t>
      </w:r>
      <w:r w:rsidR="00BC6AB0">
        <w:rPr>
          <w:rFonts w:ascii="Times New Roman" w:hAnsi="Times New Roman" w:cs="Times New Roman"/>
          <w:sz w:val="28"/>
          <w:szCs w:val="28"/>
        </w:rPr>
        <w:t xml:space="preserve">10-го квартала мкрна Лопатинский </w:t>
      </w:r>
    </w:p>
    <w:p w:rsidR="007A2228" w:rsidRDefault="007A2228" w:rsidP="007A2228">
      <w:pPr>
        <w:jc w:val="center"/>
        <w:rPr>
          <w:rFonts w:ascii="Times New Roman" w:hAnsi="Times New Roman" w:cs="Times New Roman"/>
          <w:sz w:val="28"/>
          <w:szCs w:val="28"/>
          <w:lang w:val="en-US"/>
        </w:rPr>
      </w:pPr>
      <w:r>
        <w:rPr>
          <w:noProof/>
          <w:lang w:eastAsia="ru-RU"/>
        </w:rPr>
        <w:lastRenderedPageBreak/>
        <w:drawing>
          <wp:inline distT="0" distB="0" distL="0" distR="0" wp14:anchorId="23F21886" wp14:editId="19A3A2A0">
            <wp:extent cx="5012055" cy="861822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012055" cy="8618220"/>
                    </a:xfrm>
                    <a:prstGeom prst="rect">
                      <a:avLst/>
                    </a:prstGeom>
                  </pic:spPr>
                </pic:pic>
              </a:graphicData>
            </a:graphic>
          </wp:inline>
        </w:drawing>
      </w:r>
    </w:p>
    <w:p w:rsidR="007A2228" w:rsidRPr="007A2228" w:rsidRDefault="007A2228" w:rsidP="007A222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13</w:t>
      </w:r>
      <w:r w:rsidRPr="00073A65">
        <w:rPr>
          <w:rFonts w:ascii="Times New Roman" w:hAnsi="Times New Roman" w:cs="Times New Roman"/>
          <w:sz w:val="28"/>
          <w:szCs w:val="28"/>
        </w:rPr>
        <w:t xml:space="preserve"> –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7A2228">
        <w:rPr>
          <w:rFonts w:ascii="Times New Roman" w:hAnsi="Times New Roman" w:cs="Times New Roman"/>
          <w:sz w:val="28"/>
          <w:szCs w:val="28"/>
        </w:rPr>
        <w:t>№3 микр. Лопатинский</w:t>
      </w:r>
    </w:p>
    <w:p w:rsidR="007A2228" w:rsidRDefault="00252C3E" w:rsidP="007A2228">
      <w:pPr>
        <w:jc w:val="center"/>
        <w:rPr>
          <w:rFonts w:ascii="Times New Roman" w:hAnsi="Times New Roman" w:cs="Times New Roman"/>
          <w:sz w:val="28"/>
          <w:szCs w:val="28"/>
        </w:rPr>
      </w:pPr>
      <w:r>
        <w:rPr>
          <w:noProof/>
          <w:lang w:eastAsia="ru-RU"/>
        </w:rPr>
        <w:lastRenderedPageBreak/>
        <w:drawing>
          <wp:inline distT="0" distB="0" distL="0" distR="0" wp14:anchorId="35A294B7" wp14:editId="392FF9FC">
            <wp:extent cx="5362575" cy="8610600"/>
            <wp:effectExtent l="0" t="0" r="952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362575" cy="8610600"/>
                    </a:xfrm>
                    <a:prstGeom prst="rect">
                      <a:avLst/>
                    </a:prstGeom>
                  </pic:spPr>
                </pic:pic>
              </a:graphicData>
            </a:graphic>
          </wp:inline>
        </w:drawing>
      </w:r>
    </w:p>
    <w:p w:rsidR="00252C3E" w:rsidRDefault="00252C3E" w:rsidP="007A222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w:t>
      </w:r>
      <w:r>
        <w:rPr>
          <w:rFonts w:ascii="Times New Roman" w:hAnsi="Times New Roman" w:cs="Times New Roman"/>
          <w:sz w:val="28"/>
          <w:szCs w:val="28"/>
        </w:rPr>
        <w:t>4</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252C3E">
        <w:rPr>
          <w:rFonts w:ascii="Times New Roman" w:hAnsi="Times New Roman" w:cs="Times New Roman"/>
          <w:sz w:val="28"/>
          <w:szCs w:val="28"/>
        </w:rPr>
        <w:t>ул. Интернатская</w:t>
      </w:r>
    </w:p>
    <w:p w:rsidR="00252C3E" w:rsidRDefault="00252C3E" w:rsidP="007A2228">
      <w:pPr>
        <w:jc w:val="center"/>
        <w:rPr>
          <w:rFonts w:ascii="Times New Roman" w:hAnsi="Times New Roman" w:cs="Times New Roman"/>
          <w:sz w:val="28"/>
          <w:szCs w:val="28"/>
        </w:rPr>
      </w:pPr>
      <w:r>
        <w:rPr>
          <w:noProof/>
          <w:lang w:eastAsia="ru-RU"/>
        </w:rPr>
        <w:lastRenderedPageBreak/>
        <w:drawing>
          <wp:inline distT="0" distB="0" distL="0" distR="0" wp14:anchorId="009619A8" wp14:editId="19630518">
            <wp:extent cx="5178425" cy="8618220"/>
            <wp:effectExtent l="0" t="0" r="3175"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178425" cy="8618220"/>
                    </a:xfrm>
                    <a:prstGeom prst="rect">
                      <a:avLst/>
                    </a:prstGeom>
                  </pic:spPr>
                </pic:pic>
              </a:graphicData>
            </a:graphic>
          </wp:inline>
        </w:drawing>
      </w:r>
    </w:p>
    <w:p w:rsidR="00252C3E" w:rsidRDefault="00252C3E" w:rsidP="00252C3E">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w:t>
      </w:r>
      <w:r>
        <w:rPr>
          <w:rFonts w:ascii="Times New Roman" w:hAnsi="Times New Roman" w:cs="Times New Roman"/>
          <w:sz w:val="28"/>
          <w:szCs w:val="28"/>
        </w:rPr>
        <w:t xml:space="preserve">5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252C3E">
        <w:rPr>
          <w:rFonts w:ascii="Times New Roman" w:hAnsi="Times New Roman" w:cs="Times New Roman"/>
          <w:sz w:val="28"/>
          <w:szCs w:val="28"/>
        </w:rPr>
        <w:t>ул. Советская (ХХЗ)</w:t>
      </w:r>
    </w:p>
    <w:p w:rsidR="00BB3365" w:rsidRDefault="00BB3365" w:rsidP="00252C3E">
      <w:pPr>
        <w:jc w:val="center"/>
        <w:rPr>
          <w:rFonts w:ascii="Times New Roman" w:hAnsi="Times New Roman" w:cs="Times New Roman"/>
          <w:sz w:val="28"/>
          <w:szCs w:val="28"/>
        </w:rPr>
      </w:pPr>
      <w:r>
        <w:rPr>
          <w:noProof/>
          <w:lang w:eastAsia="ru-RU"/>
        </w:rPr>
        <w:lastRenderedPageBreak/>
        <w:drawing>
          <wp:inline distT="0" distB="0" distL="0" distR="0" wp14:anchorId="06C73301" wp14:editId="22FC5EB5">
            <wp:extent cx="5248275" cy="8496300"/>
            <wp:effectExtent l="0" t="0" r="952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248275" cy="8496300"/>
                    </a:xfrm>
                    <a:prstGeom prst="rect">
                      <a:avLst/>
                    </a:prstGeom>
                  </pic:spPr>
                </pic:pic>
              </a:graphicData>
            </a:graphic>
          </wp:inline>
        </w:drawing>
      </w:r>
    </w:p>
    <w:p w:rsidR="00BB3365" w:rsidRDefault="00BB3365" w:rsidP="00BB3365">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w:t>
      </w:r>
      <w:r>
        <w:rPr>
          <w:rFonts w:ascii="Times New Roman" w:hAnsi="Times New Roman" w:cs="Times New Roman"/>
          <w:sz w:val="28"/>
          <w:szCs w:val="28"/>
        </w:rPr>
        <w:t xml:space="preserve">6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00A374FE" w:rsidRPr="00A374FE">
        <w:rPr>
          <w:rFonts w:ascii="Times New Roman" w:hAnsi="Times New Roman" w:cs="Times New Roman"/>
          <w:sz w:val="28"/>
          <w:szCs w:val="28"/>
        </w:rPr>
        <w:t>ул. Школьная</w:t>
      </w:r>
    </w:p>
    <w:p w:rsidR="007F179A" w:rsidRDefault="007F179A" w:rsidP="00BB3365">
      <w:pPr>
        <w:jc w:val="center"/>
        <w:rPr>
          <w:rFonts w:ascii="Times New Roman" w:hAnsi="Times New Roman" w:cs="Times New Roman"/>
          <w:sz w:val="28"/>
          <w:szCs w:val="28"/>
        </w:rPr>
      </w:pPr>
      <w:r>
        <w:rPr>
          <w:noProof/>
          <w:lang w:eastAsia="ru-RU"/>
        </w:rPr>
        <w:lastRenderedPageBreak/>
        <w:drawing>
          <wp:inline distT="0" distB="0" distL="0" distR="0" wp14:anchorId="46C9FD77" wp14:editId="4E0D86CC">
            <wp:extent cx="5238750" cy="8591550"/>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238750" cy="8591550"/>
                    </a:xfrm>
                    <a:prstGeom prst="rect">
                      <a:avLst/>
                    </a:prstGeom>
                  </pic:spPr>
                </pic:pic>
              </a:graphicData>
            </a:graphic>
          </wp:inline>
        </w:drawing>
      </w:r>
    </w:p>
    <w:p w:rsidR="007F179A" w:rsidRDefault="007F179A" w:rsidP="007F179A">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w:t>
      </w:r>
      <w:r>
        <w:rPr>
          <w:rFonts w:ascii="Times New Roman" w:hAnsi="Times New Roman" w:cs="Times New Roman"/>
          <w:sz w:val="28"/>
          <w:szCs w:val="28"/>
        </w:rPr>
        <w:t xml:space="preserve">7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7F179A">
        <w:rPr>
          <w:rFonts w:ascii="Times New Roman" w:hAnsi="Times New Roman" w:cs="Times New Roman"/>
          <w:sz w:val="28"/>
          <w:szCs w:val="28"/>
        </w:rPr>
        <w:t>ул. Зайцева (Бани)</w:t>
      </w:r>
    </w:p>
    <w:p w:rsidR="007F179A" w:rsidRDefault="008E3F18" w:rsidP="007F179A">
      <w:pPr>
        <w:jc w:val="center"/>
        <w:rPr>
          <w:rFonts w:ascii="Times New Roman" w:hAnsi="Times New Roman" w:cs="Times New Roman"/>
          <w:sz w:val="28"/>
          <w:szCs w:val="28"/>
        </w:rPr>
      </w:pPr>
      <w:r>
        <w:rPr>
          <w:noProof/>
          <w:lang w:eastAsia="ru-RU"/>
        </w:rPr>
        <w:lastRenderedPageBreak/>
        <w:drawing>
          <wp:inline distT="0" distB="0" distL="0" distR="0" wp14:anchorId="77F92A0E" wp14:editId="2CCF5525">
            <wp:extent cx="5172075" cy="8477250"/>
            <wp:effectExtent l="0" t="0" r="9525"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172075" cy="8477250"/>
                    </a:xfrm>
                    <a:prstGeom prst="rect">
                      <a:avLst/>
                    </a:prstGeom>
                  </pic:spPr>
                </pic:pic>
              </a:graphicData>
            </a:graphic>
          </wp:inline>
        </w:drawing>
      </w:r>
    </w:p>
    <w:p w:rsidR="008E3F18" w:rsidRDefault="008E3F18" w:rsidP="008E3F1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w:t>
      </w:r>
      <w:r>
        <w:rPr>
          <w:rFonts w:ascii="Times New Roman" w:hAnsi="Times New Roman" w:cs="Times New Roman"/>
          <w:sz w:val="28"/>
          <w:szCs w:val="28"/>
        </w:rPr>
        <w:t xml:space="preserve">8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8E3F18">
        <w:rPr>
          <w:rFonts w:ascii="Times New Roman" w:hAnsi="Times New Roman" w:cs="Times New Roman"/>
          <w:sz w:val="28"/>
          <w:szCs w:val="28"/>
        </w:rPr>
        <w:t>д. Ратчино</w:t>
      </w:r>
    </w:p>
    <w:p w:rsidR="008E3F18" w:rsidRDefault="008E3F18" w:rsidP="008E3F18">
      <w:pPr>
        <w:jc w:val="center"/>
        <w:rPr>
          <w:rFonts w:ascii="Times New Roman" w:hAnsi="Times New Roman" w:cs="Times New Roman"/>
          <w:sz w:val="28"/>
          <w:szCs w:val="28"/>
        </w:rPr>
      </w:pPr>
    </w:p>
    <w:p w:rsidR="007F179A" w:rsidRDefault="008E3F18" w:rsidP="00BB3365">
      <w:pPr>
        <w:jc w:val="center"/>
        <w:rPr>
          <w:rFonts w:ascii="Times New Roman" w:hAnsi="Times New Roman" w:cs="Times New Roman"/>
          <w:sz w:val="28"/>
          <w:szCs w:val="28"/>
        </w:rPr>
      </w:pPr>
      <w:r>
        <w:rPr>
          <w:noProof/>
          <w:lang w:eastAsia="ru-RU"/>
        </w:rPr>
        <w:lastRenderedPageBreak/>
        <w:drawing>
          <wp:inline distT="0" distB="0" distL="0" distR="0" wp14:anchorId="2902423C" wp14:editId="56B3D0D0">
            <wp:extent cx="4695825" cy="8343900"/>
            <wp:effectExtent l="0" t="0" r="952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4695825" cy="8343900"/>
                    </a:xfrm>
                    <a:prstGeom prst="rect">
                      <a:avLst/>
                    </a:prstGeom>
                  </pic:spPr>
                </pic:pic>
              </a:graphicData>
            </a:graphic>
          </wp:inline>
        </w:drawing>
      </w:r>
    </w:p>
    <w:p w:rsidR="008E3F18" w:rsidRDefault="008E3F18" w:rsidP="008E3F1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sidRPr="007A2228">
        <w:rPr>
          <w:rFonts w:ascii="Times New Roman" w:hAnsi="Times New Roman" w:cs="Times New Roman"/>
          <w:sz w:val="28"/>
          <w:szCs w:val="28"/>
        </w:rPr>
        <w:t>1</w:t>
      </w:r>
      <w:r>
        <w:rPr>
          <w:rFonts w:ascii="Times New Roman" w:hAnsi="Times New Roman" w:cs="Times New Roman"/>
          <w:sz w:val="28"/>
          <w:szCs w:val="28"/>
        </w:rPr>
        <w:t xml:space="preserve">9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8E3F18">
        <w:rPr>
          <w:rFonts w:ascii="Times New Roman" w:hAnsi="Times New Roman" w:cs="Times New Roman"/>
          <w:sz w:val="28"/>
          <w:szCs w:val="28"/>
        </w:rPr>
        <w:t>д. Степанщино</w:t>
      </w:r>
    </w:p>
    <w:p w:rsidR="004614EB" w:rsidRDefault="004614EB" w:rsidP="008E3F18">
      <w:pPr>
        <w:jc w:val="center"/>
        <w:rPr>
          <w:rFonts w:ascii="Times New Roman" w:hAnsi="Times New Roman" w:cs="Times New Roman"/>
          <w:sz w:val="28"/>
          <w:szCs w:val="28"/>
        </w:rPr>
      </w:pPr>
      <w:r>
        <w:rPr>
          <w:noProof/>
          <w:lang w:eastAsia="ru-RU"/>
        </w:rPr>
        <w:lastRenderedPageBreak/>
        <w:drawing>
          <wp:inline distT="0" distB="0" distL="0" distR="0" wp14:anchorId="4B5E8D4F" wp14:editId="055FF010">
            <wp:extent cx="4895850" cy="8372475"/>
            <wp:effectExtent l="0" t="0" r="0" b="9525"/>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4895850" cy="8372475"/>
                    </a:xfrm>
                    <a:prstGeom prst="rect">
                      <a:avLst/>
                    </a:prstGeom>
                  </pic:spPr>
                </pic:pic>
              </a:graphicData>
            </a:graphic>
          </wp:inline>
        </w:drawing>
      </w:r>
    </w:p>
    <w:p w:rsidR="004614EB" w:rsidRDefault="004614EB" w:rsidP="004614EB">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20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4614EB">
        <w:rPr>
          <w:rFonts w:ascii="Times New Roman" w:hAnsi="Times New Roman" w:cs="Times New Roman"/>
          <w:sz w:val="28"/>
          <w:szCs w:val="28"/>
        </w:rPr>
        <w:t>с. Невское</w:t>
      </w:r>
    </w:p>
    <w:p w:rsidR="004614EB" w:rsidRDefault="004614EB" w:rsidP="004614EB">
      <w:pPr>
        <w:jc w:val="center"/>
        <w:rPr>
          <w:rFonts w:ascii="Times New Roman" w:hAnsi="Times New Roman" w:cs="Times New Roman"/>
          <w:sz w:val="28"/>
          <w:szCs w:val="28"/>
        </w:rPr>
      </w:pPr>
      <w:r>
        <w:rPr>
          <w:noProof/>
          <w:lang w:eastAsia="ru-RU"/>
        </w:rPr>
        <w:lastRenderedPageBreak/>
        <w:drawing>
          <wp:inline distT="0" distB="0" distL="0" distR="0" wp14:anchorId="4C89398E" wp14:editId="4771C8B7">
            <wp:extent cx="4752975" cy="8429625"/>
            <wp:effectExtent l="0" t="0" r="9525"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4752975" cy="8429625"/>
                    </a:xfrm>
                    <a:prstGeom prst="rect">
                      <a:avLst/>
                    </a:prstGeom>
                  </pic:spPr>
                </pic:pic>
              </a:graphicData>
            </a:graphic>
          </wp:inline>
        </w:drawing>
      </w:r>
    </w:p>
    <w:p w:rsidR="004614EB" w:rsidRDefault="004614EB" w:rsidP="004614EB">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21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4614EB">
        <w:rPr>
          <w:rFonts w:ascii="Times New Roman" w:hAnsi="Times New Roman" w:cs="Times New Roman"/>
          <w:sz w:val="28"/>
          <w:szCs w:val="28"/>
        </w:rPr>
        <w:t>ДРП</w:t>
      </w:r>
    </w:p>
    <w:p w:rsidR="004614EB" w:rsidRDefault="004614EB" w:rsidP="004614EB">
      <w:pPr>
        <w:jc w:val="center"/>
        <w:rPr>
          <w:rFonts w:ascii="Times New Roman" w:hAnsi="Times New Roman" w:cs="Times New Roman"/>
          <w:sz w:val="28"/>
          <w:szCs w:val="28"/>
        </w:rPr>
      </w:pPr>
      <w:r>
        <w:rPr>
          <w:noProof/>
          <w:lang w:eastAsia="ru-RU"/>
        </w:rPr>
        <w:lastRenderedPageBreak/>
        <w:drawing>
          <wp:inline distT="0" distB="0" distL="0" distR="0" wp14:anchorId="732DDCEF" wp14:editId="4181AF77">
            <wp:extent cx="5055235" cy="861822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055235" cy="8618220"/>
                    </a:xfrm>
                    <a:prstGeom prst="rect">
                      <a:avLst/>
                    </a:prstGeom>
                  </pic:spPr>
                </pic:pic>
              </a:graphicData>
            </a:graphic>
          </wp:inline>
        </w:drawing>
      </w:r>
    </w:p>
    <w:p w:rsidR="004614EB" w:rsidRDefault="004614EB" w:rsidP="004614EB">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22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4614EB">
        <w:rPr>
          <w:rFonts w:ascii="Times New Roman" w:hAnsi="Times New Roman" w:cs="Times New Roman"/>
          <w:sz w:val="28"/>
          <w:szCs w:val="28"/>
        </w:rPr>
        <w:t>с.Конобеево</w:t>
      </w:r>
    </w:p>
    <w:p w:rsidR="004614EB" w:rsidRDefault="004614EB" w:rsidP="004614EB">
      <w:pPr>
        <w:jc w:val="center"/>
        <w:rPr>
          <w:rFonts w:ascii="Times New Roman" w:hAnsi="Times New Roman" w:cs="Times New Roman"/>
          <w:sz w:val="28"/>
          <w:szCs w:val="28"/>
        </w:rPr>
      </w:pPr>
      <w:r>
        <w:rPr>
          <w:noProof/>
          <w:lang w:eastAsia="ru-RU"/>
        </w:rPr>
        <w:lastRenderedPageBreak/>
        <w:drawing>
          <wp:inline distT="0" distB="0" distL="0" distR="0" wp14:anchorId="27353EC6" wp14:editId="40B603E7">
            <wp:extent cx="4638675" cy="8372475"/>
            <wp:effectExtent l="0" t="0" r="9525" b="9525"/>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4638675" cy="8372475"/>
                    </a:xfrm>
                    <a:prstGeom prst="rect">
                      <a:avLst/>
                    </a:prstGeom>
                  </pic:spPr>
                </pic:pic>
              </a:graphicData>
            </a:graphic>
          </wp:inline>
        </w:drawing>
      </w:r>
    </w:p>
    <w:p w:rsidR="004614EB" w:rsidRDefault="004614EB" w:rsidP="004614EB">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23</w:t>
      </w:r>
      <w:r w:rsidR="00370880">
        <w:rPr>
          <w:rFonts w:ascii="Times New Roman" w:hAnsi="Times New Roman" w:cs="Times New Roman"/>
          <w:sz w:val="28"/>
          <w:szCs w:val="28"/>
        </w:rPr>
        <w:t xml:space="preserve">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4614EB">
        <w:rPr>
          <w:rFonts w:ascii="Times New Roman" w:hAnsi="Times New Roman" w:cs="Times New Roman"/>
          <w:sz w:val="28"/>
          <w:szCs w:val="28"/>
        </w:rPr>
        <w:t>с. Барановское</w:t>
      </w:r>
    </w:p>
    <w:p w:rsidR="00370880" w:rsidRDefault="00370880" w:rsidP="004614EB">
      <w:pPr>
        <w:jc w:val="center"/>
        <w:rPr>
          <w:rFonts w:ascii="Times New Roman" w:hAnsi="Times New Roman" w:cs="Times New Roman"/>
          <w:sz w:val="28"/>
          <w:szCs w:val="28"/>
        </w:rPr>
      </w:pPr>
      <w:r>
        <w:rPr>
          <w:noProof/>
          <w:lang w:eastAsia="ru-RU"/>
        </w:rPr>
        <w:lastRenderedPageBreak/>
        <w:drawing>
          <wp:inline distT="0" distB="0" distL="0" distR="0" wp14:anchorId="21C083D2" wp14:editId="718DCD07">
            <wp:extent cx="5038725" cy="8524875"/>
            <wp:effectExtent l="0" t="0" r="9525" b="952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038725" cy="8524875"/>
                    </a:xfrm>
                    <a:prstGeom prst="rect">
                      <a:avLst/>
                    </a:prstGeom>
                  </pic:spPr>
                </pic:pic>
              </a:graphicData>
            </a:graphic>
          </wp:inline>
        </w:drawing>
      </w:r>
    </w:p>
    <w:p w:rsidR="00370880" w:rsidRDefault="00370880" w:rsidP="00370880">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24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370880">
        <w:rPr>
          <w:rFonts w:ascii="Times New Roman" w:hAnsi="Times New Roman" w:cs="Times New Roman"/>
          <w:sz w:val="28"/>
          <w:szCs w:val="28"/>
        </w:rPr>
        <w:t>с. Усадище</w:t>
      </w:r>
    </w:p>
    <w:p w:rsidR="00370880" w:rsidRDefault="00370880" w:rsidP="00370880">
      <w:pPr>
        <w:jc w:val="center"/>
        <w:rPr>
          <w:rFonts w:ascii="Times New Roman" w:hAnsi="Times New Roman" w:cs="Times New Roman"/>
          <w:sz w:val="28"/>
          <w:szCs w:val="28"/>
        </w:rPr>
      </w:pPr>
      <w:r>
        <w:rPr>
          <w:noProof/>
          <w:lang w:eastAsia="ru-RU"/>
        </w:rPr>
        <w:lastRenderedPageBreak/>
        <w:drawing>
          <wp:inline distT="0" distB="0" distL="0" distR="0" wp14:anchorId="67FF7928" wp14:editId="4ED7D7DC">
            <wp:extent cx="4657725" cy="8286750"/>
            <wp:effectExtent l="0" t="0" r="9525"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4657725" cy="8286750"/>
                    </a:xfrm>
                    <a:prstGeom prst="rect">
                      <a:avLst/>
                    </a:prstGeom>
                  </pic:spPr>
                </pic:pic>
              </a:graphicData>
            </a:graphic>
          </wp:inline>
        </w:drawing>
      </w:r>
    </w:p>
    <w:p w:rsidR="00370880" w:rsidRDefault="00370880" w:rsidP="00370880">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25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370880">
        <w:rPr>
          <w:rFonts w:ascii="Times New Roman" w:hAnsi="Times New Roman" w:cs="Times New Roman"/>
          <w:sz w:val="28"/>
          <w:szCs w:val="28"/>
        </w:rPr>
        <w:t>д.Леоново</w:t>
      </w:r>
    </w:p>
    <w:p w:rsidR="00370880" w:rsidRDefault="00370880" w:rsidP="00370880">
      <w:pPr>
        <w:jc w:val="center"/>
        <w:rPr>
          <w:rFonts w:ascii="Times New Roman" w:hAnsi="Times New Roman" w:cs="Times New Roman"/>
          <w:sz w:val="28"/>
          <w:szCs w:val="28"/>
        </w:rPr>
      </w:pPr>
      <w:r>
        <w:rPr>
          <w:noProof/>
          <w:lang w:eastAsia="ru-RU"/>
        </w:rPr>
        <w:lastRenderedPageBreak/>
        <w:drawing>
          <wp:inline distT="0" distB="0" distL="0" distR="0" wp14:anchorId="4980F514" wp14:editId="7346D827">
            <wp:extent cx="4838700" cy="843915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838700" cy="8439150"/>
                    </a:xfrm>
                    <a:prstGeom prst="rect">
                      <a:avLst/>
                    </a:prstGeom>
                  </pic:spPr>
                </pic:pic>
              </a:graphicData>
            </a:graphic>
          </wp:inline>
        </w:drawing>
      </w:r>
    </w:p>
    <w:p w:rsidR="00255498" w:rsidRDefault="00255498" w:rsidP="0025549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26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255498">
        <w:rPr>
          <w:rFonts w:ascii="Times New Roman" w:hAnsi="Times New Roman" w:cs="Times New Roman"/>
          <w:sz w:val="28"/>
          <w:szCs w:val="28"/>
        </w:rPr>
        <w:t>д.Щербово</w:t>
      </w:r>
    </w:p>
    <w:p w:rsidR="00255498" w:rsidRDefault="00255498" w:rsidP="00255498">
      <w:pPr>
        <w:jc w:val="center"/>
        <w:rPr>
          <w:rFonts w:ascii="Times New Roman" w:hAnsi="Times New Roman" w:cs="Times New Roman"/>
          <w:sz w:val="28"/>
          <w:szCs w:val="28"/>
        </w:rPr>
      </w:pPr>
      <w:r>
        <w:rPr>
          <w:noProof/>
          <w:lang w:eastAsia="ru-RU"/>
        </w:rPr>
        <w:lastRenderedPageBreak/>
        <w:drawing>
          <wp:inline distT="0" distB="0" distL="0" distR="0" wp14:anchorId="7FDF52D7" wp14:editId="3579F9EB">
            <wp:extent cx="4733925" cy="853440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4733925" cy="8534400"/>
                    </a:xfrm>
                    <a:prstGeom prst="rect">
                      <a:avLst/>
                    </a:prstGeom>
                  </pic:spPr>
                </pic:pic>
              </a:graphicData>
            </a:graphic>
          </wp:inline>
        </w:drawing>
      </w:r>
    </w:p>
    <w:p w:rsidR="00255498" w:rsidRDefault="00255498" w:rsidP="0025549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27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255498">
        <w:rPr>
          <w:rFonts w:ascii="Times New Roman" w:hAnsi="Times New Roman" w:cs="Times New Roman"/>
          <w:sz w:val="28"/>
          <w:szCs w:val="28"/>
        </w:rPr>
        <w:t>с. Ашитково</w:t>
      </w:r>
    </w:p>
    <w:p w:rsidR="00255498" w:rsidRDefault="006F0DBD" w:rsidP="00255498">
      <w:pPr>
        <w:jc w:val="center"/>
        <w:rPr>
          <w:rFonts w:ascii="Times New Roman" w:hAnsi="Times New Roman" w:cs="Times New Roman"/>
          <w:sz w:val="28"/>
          <w:szCs w:val="28"/>
        </w:rPr>
      </w:pPr>
      <w:r>
        <w:rPr>
          <w:noProof/>
          <w:lang w:eastAsia="ru-RU"/>
        </w:rPr>
        <w:lastRenderedPageBreak/>
        <w:drawing>
          <wp:inline distT="0" distB="0" distL="0" distR="0" wp14:anchorId="237570EF" wp14:editId="6B7A3C04">
            <wp:extent cx="5038725" cy="840105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038725" cy="8401050"/>
                    </a:xfrm>
                    <a:prstGeom prst="rect">
                      <a:avLst/>
                    </a:prstGeom>
                  </pic:spPr>
                </pic:pic>
              </a:graphicData>
            </a:graphic>
          </wp:inline>
        </w:drawing>
      </w:r>
    </w:p>
    <w:p w:rsidR="006F0DBD" w:rsidRDefault="006F0DBD" w:rsidP="006F0DBD">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28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6F0DBD">
        <w:rPr>
          <w:rFonts w:ascii="Times New Roman" w:hAnsi="Times New Roman" w:cs="Times New Roman"/>
          <w:sz w:val="28"/>
          <w:szCs w:val="28"/>
        </w:rPr>
        <w:t>п. Виноградово (школа)</w:t>
      </w:r>
    </w:p>
    <w:p w:rsidR="006F0DBD" w:rsidRDefault="006F0DBD" w:rsidP="006F0DBD">
      <w:pPr>
        <w:jc w:val="center"/>
        <w:rPr>
          <w:rFonts w:ascii="Times New Roman" w:hAnsi="Times New Roman" w:cs="Times New Roman"/>
          <w:sz w:val="28"/>
          <w:szCs w:val="28"/>
        </w:rPr>
      </w:pPr>
      <w:r>
        <w:rPr>
          <w:noProof/>
          <w:lang w:eastAsia="ru-RU"/>
        </w:rPr>
        <w:lastRenderedPageBreak/>
        <w:drawing>
          <wp:inline distT="0" distB="0" distL="0" distR="0" wp14:anchorId="4B5D5253" wp14:editId="562C1125">
            <wp:extent cx="4562475" cy="834390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4562475" cy="8343900"/>
                    </a:xfrm>
                    <a:prstGeom prst="rect">
                      <a:avLst/>
                    </a:prstGeom>
                  </pic:spPr>
                </pic:pic>
              </a:graphicData>
            </a:graphic>
          </wp:inline>
        </w:drawing>
      </w:r>
    </w:p>
    <w:p w:rsidR="006F0DBD" w:rsidRDefault="006F0DBD" w:rsidP="006F0DBD">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29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Pr>
          <w:rFonts w:ascii="Times New Roman" w:hAnsi="Times New Roman" w:cs="Times New Roman"/>
          <w:sz w:val="28"/>
          <w:szCs w:val="28"/>
        </w:rPr>
        <w:t xml:space="preserve">д. Золотово </w:t>
      </w:r>
      <w:r w:rsidRPr="006F0DBD">
        <w:rPr>
          <w:rFonts w:ascii="Times New Roman" w:hAnsi="Times New Roman" w:cs="Times New Roman"/>
          <w:sz w:val="28"/>
          <w:szCs w:val="28"/>
        </w:rPr>
        <w:t>(фабрика)</w:t>
      </w:r>
    </w:p>
    <w:p w:rsidR="006F0DBD" w:rsidRDefault="006F0DBD" w:rsidP="006F0DBD">
      <w:pPr>
        <w:jc w:val="center"/>
        <w:rPr>
          <w:rFonts w:ascii="Times New Roman" w:hAnsi="Times New Roman" w:cs="Times New Roman"/>
          <w:sz w:val="28"/>
          <w:szCs w:val="28"/>
        </w:rPr>
      </w:pPr>
      <w:r>
        <w:rPr>
          <w:noProof/>
          <w:lang w:eastAsia="ru-RU"/>
        </w:rPr>
        <w:lastRenderedPageBreak/>
        <w:drawing>
          <wp:inline distT="0" distB="0" distL="0" distR="0" wp14:anchorId="739A8DDB" wp14:editId="0B410D76">
            <wp:extent cx="4619625" cy="844867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619625" cy="8448675"/>
                    </a:xfrm>
                    <a:prstGeom prst="rect">
                      <a:avLst/>
                    </a:prstGeom>
                  </pic:spPr>
                </pic:pic>
              </a:graphicData>
            </a:graphic>
          </wp:inline>
        </w:drawing>
      </w:r>
    </w:p>
    <w:p w:rsidR="006F0DBD" w:rsidRDefault="006F0DBD" w:rsidP="006F0DBD">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30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6F0DBD">
        <w:rPr>
          <w:rFonts w:ascii="Times New Roman" w:hAnsi="Times New Roman" w:cs="Times New Roman"/>
          <w:sz w:val="28"/>
          <w:szCs w:val="28"/>
        </w:rPr>
        <w:t>д. Золотово (школа)</w:t>
      </w:r>
    </w:p>
    <w:p w:rsidR="006F0DBD" w:rsidRDefault="006F0DBD" w:rsidP="006F0DBD">
      <w:pPr>
        <w:jc w:val="center"/>
        <w:rPr>
          <w:rFonts w:ascii="Times New Roman" w:hAnsi="Times New Roman" w:cs="Times New Roman"/>
          <w:sz w:val="28"/>
          <w:szCs w:val="28"/>
        </w:rPr>
      </w:pPr>
      <w:r>
        <w:rPr>
          <w:noProof/>
          <w:lang w:eastAsia="ru-RU"/>
        </w:rPr>
        <w:lastRenderedPageBreak/>
        <w:drawing>
          <wp:inline distT="0" distB="0" distL="0" distR="0" wp14:anchorId="59AE27EE" wp14:editId="093EBAEB">
            <wp:extent cx="4905375" cy="835342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4905375" cy="8353425"/>
                    </a:xfrm>
                    <a:prstGeom prst="rect">
                      <a:avLst/>
                    </a:prstGeom>
                  </pic:spPr>
                </pic:pic>
              </a:graphicData>
            </a:graphic>
          </wp:inline>
        </w:drawing>
      </w:r>
    </w:p>
    <w:p w:rsidR="006F0DBD" w:rsidRDefault="006F0DBD" w:rsidP="006F0DBD">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31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6F0DBD">
        <w:rPr>
          <w:rFonts w:ascii="Times New Roman" w:hAnsi="Times New Roman" w:cs="Times New Roman"/>
          <w:sz w:val="28"/>
          <w:szCs w:val="28"/>
        </w:rPr>
        <w:t>д.Губино (школа)</w:t>
      </w:r>
    </w:p>
    <w:p w:rsidR="00A94D1C" w:rsidRDefault="00A94D1C" w:rsidP="006F0DBD">
      <w:pPr>
        <w:jc w:val="center"/>
        <w:rPr>
          <w:rFonts w:ascii="Times New Roman" w:hAnsi="Times New Roman" w:cs="Times New Roman"/>
          <w:sz w:val="28"/>
          <w:szCs w:val="28"/>
        </w:rPr>
      </w:pPr>
      <w:r>
        <w:rPr>
          <w:noProof/>
          <w:lang w:eastAsia="ru-RU"/>
        </w:rPr>
        <w:lastRenderedPageBreak/>
        <w:drawing>
          <wp:inline distT="0" distB="0" distL="0" distR="0" wp14:anchorId="46957A99" wp14:editId="6F8D2662">
            <wp:extent cx="5572125" cy="838200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572125" cy="8382000"/>
                    </a:xfrm>
                    <a:prstGeom prst="rect">
                      <a:avLst/>
                    </a:prstGeom>
                  </pic:spPr>
                </pic:pic>
              </a:graphicData>
            </a:graphic>
          </wp:inline>
        </w:drawing>
      </w:r>
    </w:p>
    <w:p w:rsidR="00A94D1C" w:rsidRDefault="00A94D1C" w:rsidP="00A94D1C">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32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A94D1C">
        <w:rPr>
          <w:rFonts w:ascii="Times New Roman" w:hAnsi="Times New Roman" w:cs="Times New Roman"/>
          <w:sz w:val="28"/>
          <w:szCs w:val="28"/>
        </w:rPr>
        <w:t>№ 1 г.Белоозерский</w:t>
      </w:r>
    </w:p>
    <w:p w:rsidR="00A94D1C" w:rsidRDefault="00A94D1C" w:rsidP="00A94D1C">
      <w:pPr>
        <w:jc w:val="center"/>
        <w:rPr>
          <w:rFonts w:ascii="Times New Roman" w:hAnsi="Times New Roman" w:cs="Times New Roman"/>
          <w:sz w:val="28"/>
          <w:szCs w:val="28"/>
        </w:rPr>
      </w:pPr>
      <w:r>
        <w:rPr>
          <w:noProof/>
          <w:lang w:eastAsia="ru-RU"/>
        </w:rPr>
        <w:lastRenderedPageBreak/>
        <w:drawing>
          <wp:inline distT="0" distB="0" distL="0" distR="0" wp14:anchorId="15065F89" wp14:editId="308BCDD5">
            <wp:extent cx="5772150" cy="84867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72150" cy="8486775"/>
                    </a:xfrm>
                    <a:prstGeom prst="rect">
                      <a:avLst/>
                    </a:prstGeom>
                  </pic:spPr>
                </pic:pic>
              </a:graphicData>
            </a:graphic>
          </wp:inline>
        </w:drawing>
      </w:r>
    </w:p>
    <w:p w:rsidR="00A94D1C" w:rsidRDefault="00A94D1C" w:rsidP="00A94D1C">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33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A94D1C">
        <w:rPr>
          <w:rFonts w:ascii="Times New Roman" w:hAnsi="Times New Roman" w:cs="Times New Roman"/>
          <w:sz w:val="28"/>
          <w:szCs w:val="28"/>
        </w:rPr>
        <w:t>№ 2 г.Белоозерский</w:t>
      </w:r>
    </w:p>
    <w:p w:rsidR="00064E9B" w:rsidRDefault="00064E9B" w:rsidP="00A94D1C">
      <w:pPr>
        <w:jc w:val="center"/>
        <w:rPr>
          <w:rFonts w:ascii="Times New Roman" w:hAnsi="Times New Roman" w:cs="Times New Roman"/>
          <w:sz w:val="28"/>
          <w:szCs w:val="28"/>
        </w:rPr>
      </w:pPr>
      <w:r>
        <w:rPr>
          <w:noProof/>
          <w:lang w:eastAsia="ru-RU"/>
        </w:rPr>
        <w:lastRenderedPageBreak/>
        <w:drawing>
          <wp:inline distT="0" distB="0" distL="0" distR="0" wp14:anchorId="7E642DA8" wp14:editId="64387898">
            <wp:extent cx="5591175" cy="841057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591175" cy="8410575"/>
                    </a:xfrm>
                    <a:prstGeom prst="rect">
                      <a:avLst/>
                    </a:prstGeom>
                  </pic:spPr>
                </pic:pic>
              </a:graphicData>
            </a:graphic>
          </wp:inline>
        </w:drawing>
      </w:r>
    </w:p>
    <w:p w:rsidR="00064E9B" w:rsidRDefault="00064E9B" w:rsidP="00064E9B">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34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064E9B">
        <w:rPr>
          <w:rFonts w:ascii="Times New Roman" w:hAnsi="Times New Roman" w:cs="Times New Roman"/>
          <w:sz w:val="28"/>
          <w:szCs w:val="28"/>
        </w:rPr>
        <w:t>№3 д. Цибино</w:t>
      </w:r>
    </w:p>
    <w:p w:rsidR="00ED2D31" w:rsidRDefault="00541758" w:rsidP="00064E9B">
      <w:pPr>
        <w:jc w:val="center"/>
        <w:rPr>
          <w:rFonts w:ascii="Times New Roman" w:hAnsi="Times New Roman" w:cs="Times New Roman"/>
          <w:sz w:val="28"/>
          <w:szCs w:val="28"/>
        </w:rPr>
      </w:pPr>
      <w:r>
        <w:rPr>
          <w:noProof/>
          <w:lang w:eastAsia="ru-RU"/>
        </w:rPr>
        <w:lastRenderedPageBreak/>
        <w:drawing>
          <wp:inline distT="0" distB="0" distL="0" distR="0" wp14:anchorId="65775514" wp14:editId="2E07D5C1">
            <wp:extent cx="4937760" cy="8729798"/>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934919" cy="8724775"/>
                    </a:xfrm>
                    <a:prstGeom prst="rect">
                      <a:avLst/>
                    </a:prstGeom>
                  </pic:spPr>
                </pic:pic>
              </a:graphicData>
            </a:graphic>
          </wp:inline>
        </w:drawing>
      </w:r>
    </w:p>
    <w:p w:rsidR="00541758" w:rsidRDefault="00541758" w:rsidP="00541758">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35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ой</w:t>
      </w:r>
      <w:r w:rsidRPr="00073A65">
        <w:rPr>
          <w:rFonts w:ascii="Times New Roman" w:hAnsi="Times New Roman" w:cs="Times New Roman"/>
          <w:sz w:val="28"/>
          <w:szCs w:val="28"/>
        </w:rPr>
        <w:t xml:space="preserve"> </w:t>
      </w:r>
      <w:r w:rsidRPr="00541758">
        <w:rPr>
          <w:rFonts w:ascii="Times New Roman" w:hAnsi="Times New Roman" w:cs="Times New Roman"/>
          <w:sz w:val="28"/>
          <w:szCs w:val="28"/>
        </w:rPr>
        <w:t>№3А</w:t>
      </w:r>
    </w:p>
    <w:p w:rsidR="00541758" w:rsidRDefault="008D31D7" w:rsidP="00064E9B">
      <w:pPr>
        <w:jc w:val="center"/>
        <w:rPr>
          <w:rFonts w:ascii="Times New Roman" w:hAnsi="Times New Roman" w:cs="Times New Roman"/>
          <w:sz w:val="28"/>
          <w:szCs w:val="28"/>
        </w:rPr>
      </w:pPr>
      <w:r>
        <w:rPr>
          <w:noProof/>
          <w:lang w:eastAsia="ru-RU"/>
        </w:rPr>
        <w:lastRenderedPageBreak/>
        <w:drawing>
          <wp:inline distT="0" distB="0" distL="0" distR="0" wp14:anchorId="7DA01FC1" wp14:editId="02EF3CBB">
            <wp:extent cx="5219700" cy="80200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219700" cy="8020050"/>
                    </a:xfrm>
                    <a:prstGeom prst="rect">
                      <a:avLst/>
                    </a:prstGeom>
                  </pic:spPr>
                </pic:pic>
              </a:graphicData>
            </a:graphic>
          </wp:inline>
        </w:drawing>
      </w:r>
    </w:p>
    <w:p w:rsidR="008D31D7" w:rsidRDefault="008D31D7" w:rsidP="008D31D7">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36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w:t>
      </w:r>
      <w:r w:rsidR="00495AA0">
        <w:rPr>
          <w:rFonts w:ascii="Times New Roman" w:hAnsi="Times New Roman" w:cs="Times New Roman"/>
          <w:sz w:val="28"/>
          <w:szCs w:val="28"/>
        </w:rPr>
        <w:t xml:space="preserve"> работы</w:t>
      </w:r>
      <w:r>
        <w:rPr>
          <w:rFonts w:ascii="Times New Roman" w:hAnsi="Times New Roman" w:cs="Times New Roman"/>
          <w:sz w:val="28"/>
          <w:szCs w:val="28"/>
        </w:rPr>
        <w:t xml:space="preserve"> </w:t>
      </w:r>
      <w:r w:rsidR="00F25744">
        <w:rPr>
          <w:rFonts w:ascii="Times New Roman" w:hAnsi="Times New Roman" w:cs="Times New Roman"/>
          <w:sz w:val="28"/>
          <w:szCs w:val="28"/>
        </w:rPr>
        <w:t>тепловой сети</w:t>
      </w:r>
      <w:r w:rsidRPr="00073A65">
        <w:rPr>
          <w:rFonts w:ascii="Times New Roman" w:hAnsi="Times New Roman" w:cs="Times New Roman"/>
          <w:sz w:val="28"/>
          <w:szCs w:val="28"/>
        </w:rPr>
        <w:t xml:space="preserve"> </w:t>
      </w:r>
      <w:r w:rsidR="00F25744">
        <w:rPr>
          <w:rFonts w:ascii="Times New Roman" w:hAnsi="Times New Roman" w:cs="Times New Roman"/>
          <w:sz w:val="28"/>
          <w:szCs w:val="28"/>
        </w:rPr>
        <w:t>(теплоноситель от ОАО «</w:t>
      </w:r>
      <w:r w:rsidR="00495AA0">
        <w:rPr>
          <w:rFonts w:ascii="Times New Roman" w:hAnsi="Times New Roman" w:cs="Times New Roman"/>
          <w:sz w:val="28"/>
          <w:szCs w:val="28"/>
        </w:rPr>
        <w:t>ВМУ</w:t>
      </w:r>
      <w:r w:rsidR="00F25744">
        <w:rPr>
          <w:rFonts w:ascii="Times New Roman" w:hAnsi="Times New Roman" w:cs="Times New Roman"/>
          <w:sz w:val="28"/>
          <w:szCs w:val="28"/>
        </w:rPr>
        <w:t>»)</w:t>
      </w:r>
    </w:p>
    <w:p w:rsidR="00495AA0" w:rsidRDefault="00495AA0" w:rsidP="008D31D7">
      <w:pPr>
        <w:jc w:val="center"/>
        <w:rPr>
          <w:rFonts w:ascii="Times New Roman" w:hAnsi="Times New Roman" w:cs="Times New Roman"/>
          <w:sz w:val="28"/>
          <w:szCs w:val="28"/>
        </w:rPr>
      </w:pPr>
      <w:r>
        <w:rPr>
          <w:noProof/>
          <w:lang w:eastAsia="ru-RU"/>
        </w:rPr>
        <w:lastRenderedPageBreak/>
        <w:drawing>
          <wp:inline distT="0" distB="0" distL="0" distR="0" wp14:anchorId="2EF99119" wp14:editId="37404AA5">
            <wp:extent cx="5081270" cy="8618220"/>
            <wp:effectExtent l="0" t="0" r="508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081270" cy="8618220"/>
                    </a:xfrm>
                    <a:prstGeom prst="rect">
                      <a:avLst/>
                    </a:prstGeom>
                  </pic:spPr>
                </pic:pic>
              </a:graphicData>
            </a:graphic>
          </wp:inline>
        </w:drawing>
      </w:r>
    </w:p>
    <w:p w:rsidR="00495AA0" w:rsidRDefault="00495AA0" w:rsidP="008D31D7">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37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 xml:space="preserve">ой </w:t>
      </w:r>
      <w:r w:rsidRPr="00495AA0">
        <w:rPr>
          <w:rFonts w:ascii="Times New Roman" w:hAnsi="Times New Roman" w:cs="Times New Roman"/>
          <w:sz w:val="28"/>
          <w:szCs w:val="28"/>
        </w:rPr>
        <w:t>ОАО "Фетр"</w:t>
      </w:r>
    </w:p>
    <w:p w:rsidR="00A20088" w:rsidRDefault="002F3CEB" w:rsidP="00A20088">
      <w:pPr>
        <w:jc w:val="center"/>
        <w:rPr>
          <w:rFonts w:ascii="Times New Roman" w:hAnsi="Times New Roman" w:cs="Times New Roman"/>
          <w:sz w:val="28"/>
          <w:szCs w:val="28"/>
        </w:rPr>
      </w:pPr>
      <w:r>
        <w:rPr>
          <w:noProof/>
          <w:lang w:eastAsia="ru-RU"/>
        </w:rPr>
        <w:lastRenderedPageBreak/>
        <w:drawing>
          <wp:inline distT="0" distB="0" distL="0" distR="0" wp14:anchorId="58A6A851" wp14:editId="0C94209E">
            <wp:extent cx="5083670" cy="6508998"/>
            <wp:effectExtent l="0" t="0" r="3175"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084083" cy="6509527"/>
                    </a:xfrm>
                    <a:prstGeom prst="rect">
                      <a:avLst/>
                    </a:prstGeom>
                  </pic:spPr>
                </pic:pic>
              </a:graphicData>
            </a:graphic>
          </wp:inline>
        </w:drawing>
      </w:r>
    </w:p>
    <w:p w:rsidR="002F3CEB" w:rsidRDefault="002F3CEB" w:rsidP="002F3CEB">
      <w:pPr>
        <w:jc w:val="center"/>
        <w:rPr>
          <w:rFonts w:ascii="Times New Roman" w:hAnsi="Times New Roman" w:cs="Times New Roman"/>
          <w:sz w:val="28"/>
          <w:szCs w:val="28"/>
        </w:rPr>
      </w:pPr>
      <w:r w:rsidRPr="00073A65">
        <w:rPr>
          <w:rFonts w:ascii="Times New Roman" w:hAnsi="Times New Roman" w:cs="Times New Roman"/>
          <w:sz w:val="28"/>
          <w:szCs w:val="28"/>
        </w:rPr>
        <w:t>Рисунок 1.3.7.</w:t>
      </w:r>
      <w:r>
        <w:rPr>
          <w:rFonts w:ascii="Times New Roman" w:hAnsi="Times New Roman" w:cs="Times New Roman"/>
          <w:sz w:val="28"/>
          <w:szCs w:val="28"/>
        </w:rPr>
        <w:t xml:space="preserve">38 </w:t>
      </w:r>
      <w:r w:rsidRPr="00073A65">
        <w:rPr>
          <w:rFonts w:ascii="Times New Roman" w:hAnsi="Times New Roman" w:cs="Times New Roman"/>
          <w:sz w:val="28"/>
          <w:szCs w:val="28"/>
        </w:rPr>
        <w:t xml:space="preserve">– Температурный </w:t>
      </w:r>
      <w:r>
        <w:rPr>
          <w:rFonts w:ascii="Times New Roman" w:hAnsi="Times New Roman" w:cs="Times New Roman"/>
          <w:sz w:val="28"/>
          <w:szCs w:val="28"/>
        </w:rPr>
        <w:t>график работы</w:t>
      </w:r>
      <w:r w:rsidRPr="00073A65">
        <w:rPr>
          <w:rFonts w:ascii="Times New Roman" w:hAnsi="Times New Roman" w:cs="Times New Roman"/>
          <w:sz w:val="28"/>
          <w:szCs w:val="28"/>
        </w:rPr>
        <w:t xml:space="preserve"> котельн</w:t>
      </w:r>
      <w:r>
        <w:rPr>
          <w:rFonts w:ascii="Times New Roman" w:hAnsi="Times New Roman" w:cs="Times New Roman"/>
          <w:sz w:val="28"/>
          <w:szCs w:val="28"/>
        </w:rPr>
        <w:t xml:space="preserve">ой </w:t>
      </w:r>
      <w:r w:rsidRPr="00495AA0">
        <w:rPr>
          <w:rFonts w:ascii="Times New Roman" w:hAnsi="Times New Roman" w:cs="Times New Roman"/>
          <w:sz w:val="28"/>
          <w:szCs w:val="28"/>
        </w:rPr>
        <w:t>ОАО "</w:t>
      </w:r>
      <w:r>
        <w:rPr>
          <w:rFonts w:ascii="Times New Roman" w:hAnsi="Times New Roman" w:cs="Times New Roman"/>
          <w:sz w:val="28"/>
          <w:szCs w:val="28"/>
        </w:rPr>
        <w:t>РЖД</w:t>
      </w:r>
      <w:r w:rsidRPr="00495AA0">
        <w:rPr>
          <w:rFonts w:ascii="Times New Roman" w:hAnsi="Times New Roman" w:cs="Times New Roman"/>
          <w:sz w:val="28"/>
          <w:szCs w:val="28"/>
        </w:rPr>
        <w:t>"</w:t>
      </w:r>
    </w:p>
    <w:p w:rsidR="00652877" w:rsidRDefault="00652877" w:rsidP="002F3CEB">
      <w:pPr>
        <w:jc w:val="center"/>
        <w:rPr>
          <w:rFonts w:ascii="Times New Roman" w:hAnsi="Times New Roman" w:cs="Times New Roman"/>
          <w:sz w:val="28"/>
          <w:szCs w:val="28"/>
        </w:rPr>
      </w:pPr>
    </w:p>
    <w:p w:rsidR="002F3CEB" w:rsidRDefault="002F3CEB" w:rsidP="00A20088">
      <w:pPr>
        <w:jc w:val="center"/>
        <w:rPr>
          <w:rFonts w:ascii="Times New Roman" w:hAnsi="Times New Roman" w:cs="Times New Roman"/>
          <w:sz w:val="28"/>
          <w:szCs w:val="28"/>
        </w:rPr>
        <w:sectPr w:rsidR="002F3CEB" w:rsidSect="00073A65">
          <w:pgSz w:w="11907" w:h="16840" w:code="9"/>
          <w:pgMar w:top="1134" w:right="851" w:bottom="1134" w:left="1134" w:header="709" w:footer="709" w:gutter="0"/>
          <w:cols w:space="708"/>
          <w:docGrid w:linePitch="360"/>
        </w:sectPr>
      </w:pPr>
    </w:p>
    <w:p w:rsidR="00E46E53" w:rsidRDefault="005066EC" w:rsidP="00ED70F3">
      <w:pPr>
        <w:pStyle w:val="1"/>
        <w:rPr>
          <w:color w:val="auto"/>
        </w:rPr>
      </w:pPr>
      <w:bookmarkStart w:id="29" w:name="_Toc57188760"/>
      <w:r>
        <w:rPr>
          <w:color w:val="auto"/>
        </w:rPr>
        <w:lastRenderedPageBreak/>
        <w:t>1.</w:t>
      </w:r>
      <w:r w:rsidR="00ED70F3" w:rsidRPr="00ED70F3">
        <w:rPr>
          <w:color w:val="auto"/>
        </w:rPr>
        <w:t>3.8.</w:t>
      </w:r>
      <w:r>
        <w:rPr>
          <w:color w:val="auto"/>
        </w:rPr>
        <w:t xml:space="preserve"> </w:t>
      </w:r>
      <w:r w:rsidR="00ED70F3" w:rsidRPr="00ED70F3">
        <w:rPr>
          <w:color w:val="auto"/>
        </w:rPr>
        <w:t>Гидравлические режимы и пьезометрические графики тепловых сетей по каждой системе отдельно</w:t>
      </w:r>
      <w:bookmarkEnd w:id="29"/>
    </w:p>
    <w:p w:rsidR="006532CE" w:rsidRDefault="006532CE" w:rsidP="006532CE">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В таблице 1.3.8.1. представлены гидравлические режимы тепловых сетей. Пьезометрические графики приведены в приложении.</w:t>
      </w:r>
    </w:p>
    <w:p w:rsidR="00ED70F3" w:rsidRDefault="008D51D2" w:rsidP="00803CDD">
      <w:pPr>
        <w:spacing w:before="240" w:after="0"/>
        <w:rPr>
          <w:rFonts w:ascii="Times New Roman" w:hAnsi="Times New Roman" w:cs="Times New Roman"/>
          <w:sz w:val="28"/>
          <w:szCs w:val="28"/>
        </w:rPr>
      </w:pPr>
      <w:r w:rsidRPr="008D51D2">
        <w:rPr>
          <w:rFonts w:ascii="Times New Roman" w:hAnsi="Times New Roman" w:cs="Times New Roman"/>
          <w:sz w:val="28"/>
          <w:szCs w:val="28"/>
        </w:rPr>
        <w:t xml:space="preserve">Таблица </w:t>
      </w:r>
      <w:r w:rsidR="006532CE">
        <w:rPr>
          <w:rFonts w:ascii="Times New Roman" w:hAnsi="Times New Roman" w:cs="Times New Roman"/>
          <w:sz w:val="28"/>
          <w:szCs w:val="28"/>
        </w:rPr>
        <w:t>1.</w:t>
      </w:r>
      <w:r w:rsidRPr="008D51D2">
        <w:rPr>
          <w:rFonts w:ascii="Times New Roman" w:hAnsi="Times New Roman" w:cs="Times New Roman"/>
          <w:sz w:val="28"/>
          <w:szCs w:val="28"/>
        </w:rPr>
        <w:t xml:space="preserve">3.8.1 - Гидравлические режимы </w:t>
      </w:r>
      <w:r w:rsidR="008E042A">
        <w:rPr>
          <w:rFonts w:ascii="Times New Roman" w:hAnsi="Times New Roman" w:cs="Times New Roman"/>
          <w:sz w:val="28"/>
          <w:szCs w:val="28"/>
        </w:rPr>
        <w:t>т</w:t>
      </w:r>
      <w:r w:rsidRPr="008D51D2">
        <w:rPr>
          <w:rFonts w:ascii="Times New Roman" w:hAnsi="Times New Roman" w:cs="Times New Roman"/>
          <w:sz w:val="28"/>
          <w:szCs w:val="28"/>
        </w:rPr>
        <w:t>епловых сетей</w:t>
      </w:r>
    </w:p>
    <w:tbl>
      <w:tblPr>
        <w:tblW w:w="5000" w:type="pct"/>
        <w:tblLook w:val="04A0" w:firstRow="1" w:lastRow="0" w:firstColumn="1" w:lastColumn="0" w:noHBand="0" w:noVBand="1"/>
      </w:tblPr>
      <w:tblGrid>
        <w:gridCol w:w="734"/>
        <w:gridCol w:w="2100"/>
        <w:gridCol w:w="2280"/>
        <w:gridCol w:w="3097"/>
        <w:gridCol w:w="1363"/>
        <w:gridCol w:w="1609"/>
        <w:gridCol w:w="1363"/>
        <w:gridCol w:w="2242"/>
      </w:tblGrid>
      <w:tr w:rsidR="001E4576" w:rsidRPr="006532CE" w:rsidTr="001E4576">
        <w:trPr>
          <w:trHeight w:val="20"/>
          <w:tblHeader/>
        </w:trPr>
        <w:tc>
          <w:tcPr>
            <w:tcW w:w="248" w:type="pct"/>
            <w:vMerge w:val="restart"/>
            <w:tcBorders>
              <w:top w:val="single" w:sz="8" w:space="0" w:color="auto"/>
              <w:left w:val="single" w:sz="8" w:space="0" w:color="auto"/>
              <w:bottom w:val="single" w:sz="8" w:space="0" w:color="auto"/>
              <w:right w:val="single" w:sz="8"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 п/п</w:t>
            </w:r>
          </w:p>
        </w:tc>
        <w:tc>
          <w:tcPr>
            <w:tcW w:w="710" w:type="pct"/>
            <w:vMerge w:val="restart"/>
            <w:tcBorders>
              <w:top w:val="single" w:sz="8" w:space="0" w:color="auto"/>
              <w:left w:val="single" w:sz="8" w:space="0" w:color="auto"/>
              <w:bottom w:val="single" w:sz="8" w:space="0" w:color="auto"/>
              <w:right w:val="single" w:sz="4"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Источник тепловой энергии</w:t>
            </w:r>
          </w:p>
        </w:tc>
        <w:tc>
          <w:tcPr>
            <w:tcW w:w="771" w:type="pct"/>
            <w:vMerge w:val="restart"/>
            <w:tcBorders>
              <w:top w:val="single" w:sz="4" w:space="0" w:color="auto"/>
              <w:left w:val="single" w:sz="4" w:space="0" w:color="auto"/>
              <w:bottom w:val="single" w:sz="4" w:space="0" w:color="auto"/>
              <w:right w:val="single" w:sz="4" w:space="0" w:color="auto"/>
            </w:tcBorders>
            <w:shd w:val="clear" w:color="000000" w:fill="B1A0C7"/>
            <w:vAlign w:val="center"/>
          </w:tcPr>
          <w:p w:rsidR="001E4576" w:rsidRPr="001E4576" w:rsidRDefault="001E4576" w:rsidP="001E4576">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Адрес</w:t>
            </w:r>
          </w:p>
        </w:tc>
        <w:tc>
          <w:tcPr>
            <w:tcW w:w="1047" w:type="pct"/>
            <w:vMerge w:val="restart"/>
            <w:tcBorders>
              <w:top w:val="single" w:sz="8" w:space="0" w:color="auto"/>
              <w:left w:val="single" w:sz="4" w:space="0" w:color="auto"/>
              <w:bottom w:val="single" w:sz="8" w:space="0" w:color="auto"/>
              <w:right w:val="single" w:sz="8"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Теплоснабжающая организация</w:t>
            </w:r>
          </w:p>
        </w:tc>
        <w:tc>
          <w:tcPr>
            <w:tcW w:w="2224" w:type="pct"/>
            <w:gridSpan w:val="4"/>
            <w:tcBorders>
              <w:top w:val="single" w:sz="8" w:space="0" w:color="auto"/>
              <w:left w:val="nil"/>
              <w:bottom w:val="single" w:sz="8" w:space="0" w:color="auto"/>
              <w:right w:val="single" w:sz="8"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Давление на выходе с котельной, атм</w:t>
            </w:r>
          </w:p>
        </w:tc>
      </w:tr>
      <w:tr w:rsidR="001E4576" w:rsidRPr="006532CE" w:rsidTr="001E4576">
        <w:trPr>
          <w:trHeight w:val="20"/>
          <w:tblHeader/>
        </w:trPr>
        <w:tc>
          <w:tcPr>
            <w:tcW w:w="248" w:type="pct"/>
            <w:vMerge/>
            <w:tcBorders>
              <w:top w:val="single" w:sz="8" w:space="0" w:color="auto"/>
              <w:left w:val="single" w:sz="8" w:space="0" w:color="auto"/>
              <w:bottom w:val="single" w:sz="8" w:space="0" w:color="auto"/>
              <w:right w:val="single" w:sz="8" w:space="0" w:color="auto"/>
            </w:tcBorders>
            <w:vAlign w:val="center"/>
            <w:hideMark/>
          </w:tcPr>
          <w:p w:rsidR="001E4576" w:rsidRPr="001E4576" w:rsidRDefault="001E4576" w:rsidP="006532CE">
            <w:pPr>
              <w:spacing w:after="0" w:line="240" w:lineRule="auto"/>
              <w:rPr>
                <w:rFonts w:ascii="Times New Roman" w:eastAsia="Times New Roman" w:hAnsi="Times New Roman" w:cs="Times New Roman"/>
                <w:b/>
                <w:bCs/>
                <w:color w:val="000000"/>
                <w:sz w:val="16"/>
                <w:szCs w:val="16"/>
                <w:lang w:eastAsia="ru-RU"/>
              </w:rPr>
            </w:pPr>
          </w:p>
        </w:tc>
        <w:tc>
          <w:tcPr>
            <w:tcW w:w="710" w:type="pct"/>
            <w:vMerge/>
            <w:tcBorders>
              <w:top w:val="single" w:sz="8" w:space="0" w:color="auto"/>
              <w:left w:val="single" w:sz="8" w:space="0" w:color="auto"/>
              <w:bottom w:val="single" w:sz="8" w:space="0" w:color="auto"/>
              <w:right w:val="single" w:sz="4" w:space="0" w:color="auto"/>
            </w:tcBorders>
            <w:vAlign w:val="center"/>
            <w:hideMark/>
          </w:tcPr>
          <w:p w:rsidR="001E4576" w:rsidRPr="001E4576" w:rsidRDefault="001E4576" w:rsidP="006532CE">
            <w:pPr>
              <w:spacing w:after="0" w:line="240" w:lineRule="auto"/>
              <w:rPr>
                <w:rFonts w:ascii="Times New Roman" w:eastAsia="Times New Roman" w:hAnsi="Times New Roman" w:cs="Times New Roman"/>
                <w:b/>
                <w:bCs/>
                <w:color w:val="000000"/>
                <w:sz w:val="16"/>
                <w:szCs w:val="16"/>
                <w:lang w:eastAsia="ru-RU"/>
              </w:rPr>
            </w:pPr>
          </w:p>
        </w:tc>
        <w:tc>
          <w:tcPr>
            <w:tcW w:w="771" w:type="pct"/>
            <w:vMerge/>
            <w:tcBorders>
              <w:top w:val="single" w:sz="4" w:space="0" w:color="auto"/>
              <w:left w:val="single" w:sz="4" w:space="0" w:color="auto"/>
              <w:bottom w:val="single" w:sz="4" w:space="0" w:color="auto"/>
              <w:right w:val="single" w:sz="4" w:space="0" w:color="auto"/>
            </w:tcBorders>
          </w:tcPr>
          <w:p w:rsidR="001E4576" w:rsidRPr="001E4576" w:rsidRDefault="001E4576" w:rsidP="006532CE">
            <w:pPr>
              <w:spacing w:after="0" w:line="240" w:lineRule="auto"/>
              <w:rPr>
                <w:rFonts w:ascii="Times New Roman" w:eastAsia="Times New Roman" w:hAnsi="Times New Roman" w:cs="Times New Roman"/>
                <w:b/>
                <w:bCs/>
                <w:color w:val="000000"/>
                <w:sz w:val="16"/>
                <w:szCs w:val="16"/>
                <w:lang w:eastAsia="ru-RU"/>
              </w:rPr>
            </w:pPr>
          </w:p>
        </w:tc>
        <w:tc>
          <w:tcPr>
            <w:tcW w:w="1047" w:type="pct"/>
            <w:vMerge/>
            <w:tcBorders>
              <w:top w:val="single" w:sz="8" w:space="0" w:color="auto"/>
              <w:left w:val="single" w:sz="4" w:space="0" w:color="auto"/>
              <w:bottom w:val="single" w:sz="8" w:space="0" w:color="auto"/>
              <w:right w:val="single" w:sz="8" w:space="0" w:color="auto"/>
            </w:tcBorders>
            <w:vAlign w:val="center"/>
            <w:hideMark/>
          </w:tcPr>
          <w:p w:rsidR="001E4576" w:rsidRPr="001E4576" w:rsidRDefault="001E4576" w:rsidP="006532CE">
            <w:pPr>
              <w:spacing w:after="0" w:line="240" w:lineRule="auto"/>
              <w:rPr>
                <w:rFonts w:ascii="Times New Roman" w:eastAsia="Times New Roman" w:hAnsi="Times New Roman" w:cs="Times New Roman"/>
                <w:b/>
                <w:bCs/>
                <w:color w:val="000000"/>
                <w:sz w:val="16"/>
                <w:szCs w:val="16"/>
                <w:lang w:eastAsia="ru-RU"/>
              </w:rPr>
            </w:pPr>
          </w:p>
        </w:tc>
        <w:tc>
          <w:tcPr>
            <w:tcW w:w="1005" w:type="pct"/>
            <w:gridSpan w:val="2"/>
            <w:tcBorders>
              <w:top w:val="single" w:sz="8" w:space="0" w:color="auto"/>
              <w:left w:val="nil"/>
              <w:bottom w:val="single" w:sz="8" w:space="0" w:color="auto"/>
              <w:right w:val="single" w:sz="8"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Теплоснабжение (отопление)</w:t>
            </w:r>
          </w:p>
        </w:tc>
        <w:tc>
          <w:tcPr>
            <w:tcW w:w="1219" w:type="pct"/>
            <w:gridSpan w:val="2"/>
            <w:tcBorders>
              <w:top w:val="single" w:sz="8" w:space="0" w:color="auto"/>
              <w:left w:val="nil"/>
              <w:bottom w:val="single" w:sz="8" w:space="0" w:color="auto"/>
              <w:right w:val="single" w:sz="8"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ГВС</w:t>
            </w:r>
          </w:p>
        </w:tc>
      </w:tr>
      <w:tr w:rsidR="001E4576" w:rsidRPr="006532CE" w:rsidTr="001E4576">
        <w:trPr>
          <w:trHeight w:val="20"/>
          <w:tblHeader/>
        </w:trPr>
        <w:tc>
          <w:tcPr>
            <w:tcW w:w="248" w:type="pct"/>
            <w:vMerge/>
            <w:tcBorders>
              <w:top w:val="single" w:sz="8" w:space="0" w:color="auto"/>
              <w:left w:val="single" w:sz="8" w:space="0" w:color="auto"/>
              <w:bottom w:val="single" w:sz="8" w:space="0" w:color="auto"/>
              <w:right w:val="single" w:sz="8" w:space="0" w:color="auto"/>
            </w:tcBorders>
            <w:vAlign w:val="center"/>
            <w:hideMark/>
          </w:tcPr>
          <w:p w:rsidR="001E4576" w:rsidRPr="001E4576" w:rsidRDefault="001E4576" w:rsidP="006532CE">
            <w:pPr>
              <w:spacing w:after="0" w:line="240" w:lineRule="auto"/>
              <w:rPr>
                <w:rFonts w:ascii="Times New Roman" w:eastAsia="Times New Roman" w:hAnsi="Times New Roman" w:cs="Times New Roman"/>
                <w:b/>
                <w:bCs/>
                <w:color w:val="000000"/>
                <w:sz w:val="16"/>
                <w:szCs w:val="16"/>
                <w:lang w:eastAsia="ru-RU"/>
              </w:rPr>
            </w:pPr>
          </w:p>
        </w:tc>
        <w:tc>
          <w:tcPr>
            <w:tcW w:w="710" w:type="pct"/>
            <w:vMerge/>
            <w:tcBorders>
              <w:top w:val="single" w:sz="8" w:space="0" w:color="auto"/>
              <w:left w:val="single" w:sz="8" w:space="0" w:color="auto"/>
              <w:bottom w:val="single" w:sz="8" w:space="0" w:color="auto"/>
              <w:right w:val="single" w:sz="4" w:space="0" w:color="auto"/>
            </w:tcBorders>
            <w:vAlign w:val="center"/>
            <w:hideMark/>
          </w:tcPr>
          <w:p w:rsidR="001E4576" w:rsidRPr="001E4576" w:rsidRDefault="001E4576" w:rsidP="006532CE">
            <w:pPr>
              <w:spacing w:after="0" w:line="240" w:lineRule="auto"/>
              <w:rPr>
                <w:rFonts w:ascii="Times New Roman" w:eastAsia="Times New Roman" w:hAnsi="Times New Roman" w:cs="Times New Roman"/>
                <w:b/>
                <w:bCs/>
                <w:color w:val="000000"/>
                <w:sz w:val="16"/>
                <w:szCs w:val="16"/>
                <w:lang w:eastAsia="ru-RU"/>
              </w:rPr>
            </w:pPr>
          </w:p>
        </w:tc>
        <w:tc>
          <w:tcPr>
            <w:tcW w:w="771" w:type="pct"/>
            <w:vMerge/>
            <w:tcBorders>
              <w:top w:val="single" w:sz="4" w:space="0" w:color="auto"/>
              <w:left w:val="single" w:sz="4" w:space="0" w:color="auto"/>
              <w:bottom w:val="single" w:sz="4" w:space="0" w:color="auto"/>
              <w:right w:val="single" w:sz="4" w:space="0" w:color="auto"/>
            </w:tcBorders>
          </w:tcPr>
          <w:p w:rsidR="001E4576" w:rsidRPr="001E4576" w:rsidRDefault="001E4576" w:rsidP="006532CE">
            <w:pPr>
              <w:spacing w:after="0" w:line="240" w:lineRule="auto"/>
              <w:rPr>
                <w:rFonts w:ascii="Times New Roman" w:eastAsia="Times New Roman" w:hAnsi="Times New Roman" w:cs="Times New Roman"/>
                <w:b/>
                <w:bCs/>
                <w:color w:val="000000"/>
                <w:sz w:val="16"/>
                <w:szCs w:val="16"/>
                <w:lang w:eastAsia="ru-RU"/>
              </w:rPr>
            </w:pPr>
          </w:p>
        </w:tc>
        <w:tc>
          <w:tcPr>
            <w:tcW w:w="1047" w:type="pct"/>
            <w:vMerge/>
            <w:tcBorders>
              <w:top w:val="single" w:sz="8" w:space="0" w:color="auto"/>
              <w:left w:val="single" w:sz="4" w:space="0" w:color="auto"/>
              <w:bottom w:val="single" w:sz="8" w:space="0" w:color="auto"/>
              <w:right w:val="single" w:sz="8" w:space="0" w:color="auto"/>
            </w:tcBorders>
            <w:vAlign w:val="center"/>
            <w:hideMark/>
          </w:tcPr>
          <w:p w:rsidR="001E4576" w:rsidRPr="001E4576" w:rsidRDefault="001E4576" w:rsidP="006532CE">
            <w:pPr>
              <w:spacing w:after="0" w:line="240" w:lineRule="auto"/>
              <w:rPr>
                <w:rFonts w:ascii="Times New Roman" w:eastAsia="Times New Roman" w:hAnsi="Times New Roman" w:cs="Times New Roman"/>
                <w:b/>
                <w:bCs/>
                <w:color w:val="000000"/>
                <w:sz w:val="16"/>
                <w:szCs w:val="16"/>
                <w:lang w:eastAsia="ru-RU"/>
              </w:rPr>
            </w:pPr>
          </w:p>
        </w:tc>
        <w:tc>
          <w:tcPr>
            <w:tcW w:w="461" w:type="pct"/>
            <w:tcBorders>
              <w:top w:val="nil"/>
              <w:left w:val="nil"/>
              <w:bottom w:val="single" w:sz="8" w:space="0" w:color="auto"/>
              <w:right w:val="single" w:sz="8"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Прямая</w:t>
            </w:r>
          </w:p>
        </w:tc>
        <w:tc>
          <w:tcPr>
            <w:tcW w:w="544" w:type="pct"/>
            <w:tcBorders>
              <w:top w:val="nil"/>
              <w:left w:val="nil"/>
              <w:bottom w:val="single" w:sz="8" w:space="0" w:color="auto"/>
              <w:right w:val="single" w:sz="8"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Обратная</w:t>
            </w:r>
          </w:p>
        </w:tc>
        <w:tc>
          <w:tcPr>
            <w:tcW w:w="461" w:type="pct"/>
            <w:tcBorders>
              <w:top w:val="nil"/>
              <w:left w:val="nil"/>
              <w:bottom w:val="single" w:sz="8" w:space="0" w:color="auto"/>
              <w:right w:val="single" w:sz="8"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Прямая</w:t>
            </w:r>
          </w:p>
        </w:tc>
        <w:tc>
          <w:tcPr>
            <w:tcW w:w="758" w:type="pct"/>
            <w:tcBorders>
              <w:top w:val="nil"/>
              <w:left w:val="nil"/>
              <w:bottom w:val="single" w:sz="8" w:space="0" w:color="auto"/>
              <w:right w:val="single" w:sz="8" w:space="0" w:color="auto"/>
            </w:tcBorders>
            <w:shd w:val="clear" w:color="000000" w:fill="B1A0C7"/>
            <w:vAlign w:val="center"/>
            <w:hideMark/>
          </w:tcPr>
          <w:p w:rsidR="001E4576" w:rsidRPr="001E4576" w:rsidRDefault="001E4576" w:rsidP="006532CE">
            <w:pPr>
              <w:spacing w:after="0" w:line="240" w:lineRule="auto"/>
              <w:jc w:val="center"/>
              <w:rPr>
                <w:rFonts w:ascii="Times New Roman" w:eastAsia="Times New Roman" w:hAnsi="Times New Roman" w:cs="Times New Roman"/>
                <w:b/>
                <w:bCs/>
                <w:color w:val="000000"/>
                <w:sz w:val="16"/>
                <w:szCs w:val="16"/>
                <w:lang w:eastAsia="ru-RU"/>
              </w:rPr>
            </w:pPr>
            <w:r w:rsidRPr="001E4576">
              <w:rPr>
                <w:rFonts w:ascii="Times New Roman" w:eastAsia="Times New Roman" w:hAnsi="Times New Roman" w:cs="Times New Roman"/>
                <w:b/>
                <w:bCs/>
                <w:color w:val="000000"/>
                <w:sz w:val="16"/>
                <w:szCs w:val="16"/>
                <w:lang w:eastAsia="ru-RU"/>
              </w:rPr>
              <w:t>Рециркуляция</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Новлянский квартал</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ул. Цесиса, 23 стр.3, стр.4</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6,4</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6,4</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 xml:space="preserve">Котельная 3 квартала </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пер. Физкультурный, 12</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3,2</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 xml:space="preserve">Котельная 4 квартала </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ул. Менделеева, 32</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4,4</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5,4</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3,4</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Больничного квартала</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Больничный проезд, 3, корп. 7</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4,2</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3,4</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5,4</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3,4</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«Маришкино» (Москворечье)</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Маришкино, ул. Отдыха, 2а</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3,2</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4,4</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3,1</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6</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 xml:space="preserve">Котельная ул. Рабочая </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ул. Рабочая, 137</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6,5-5,8</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2,5-2,3</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6,1-5,8</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2,9-2,7</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7</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«Московская»</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ул. Московская, 24</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4,5-3,5</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3,4-2,5</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8</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 xml:space="preserve">Котельная №3 ул. Фурманова </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ул. Фурманова, 10а</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4,7-3,5</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3,5-1,8</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4,5-4,3</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3,0-2,8</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9</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 xml:space="preserve">Котельная ул. Мичурина </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ул. Мичурина, 1в</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5,0-4,5</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3,5-1,8</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10</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«Белинского»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ул. Белинского, 12а</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4,7-4,5</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2,1-1,9</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11</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№1 п. Лопатинский</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0,7</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0,7</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12</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№3 Лопатинский</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5,8</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2,6</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4,5</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13</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ул. Интернатская</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п. Хорлово, ул. Интернатская д. 5а</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4,2</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2,3</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2,8</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14</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Советская</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п. Хорлово, ул. Советская, 108г</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3,8</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2,4</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15</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ул. Школьная</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п. Хорлово, ул. Школьная, д. 2б</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16</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"Баня"</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п. Хорлово, ул. Зайцева, д. 1б</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17</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д.Ратчино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с.Ратчино, ул. Сельская, 1/1</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2,8-2,6</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2,5-2,3</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3,8</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lastRenderedPageBreak/>
              <w:t>18</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д.Степанщино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Степанщино стр. 51/1</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2,6-2,5</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2,5-2,4</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3,5</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3,3</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19</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с.Косяково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с. Косяково, ул. Молодежная, стр. 8/1</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3,0-2,8</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2,8-2,7</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4,5</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4,2</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20</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с.Невское</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с. Невское, стр.1/4</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2,6</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2,4</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21</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ДРП</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Степанщино, ДРП-5</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2,2</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2,6</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2,4</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22</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с.Конобеево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с. Конобеево , ул. Коммунальная,  д.1</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2,8</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2,6</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23</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с.Барановское</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с. Барановское, ул. Центральная, д.131</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4,5-4,0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2,5-1,8</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4,5-4,0</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2,5-1,8</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24</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с. Усадище</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Усадище, ул. Южная, д.11</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3,8-3,0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1,8-2,0</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3,8-3,0</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1,8-2,0</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д.Леоново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Леоново, ул. Школьная</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3,2-3,0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1,5-1,2</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3,2-3,0</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1,5-1,2</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26</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д.Щербово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Щербово, ул. Малага, д.9</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2,4-2,0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1,2-1,0</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2,4-2,0</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1,2-1,0</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27</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с. Ашитково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с. Ашитково, ул. Почтовая, д. 17</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3,2-3,0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1,5-1,2</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28</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п. Виноградово (школа)</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п. Виноградово, ул. Коммунистическая, д. 9</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4,5-4,0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1,8-1,5</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4,5-4,0</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2,5-1,8</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29</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Котельня д. Золотово (фабрика)</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Золотово, ул. Фабричная</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2,4-2,0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1,2-1,0</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30</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д. Золотово (школа)</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Золотово, ул. Моховая</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4,0-3,8</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2,5-2,0</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31</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д.Губино (школа)</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Губино, Центральная, д.88 б</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3,5-3,0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1,5-1,2</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32</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д.Ратмирово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Ратмирово</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2,5-2,0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33</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 1 г.Белоозерский</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г.Белоозерский, ул.Коммунальная, д.6</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8,4</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5,2</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34</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 2 г.Белоозерский</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г.Белоозерский, ул.Пионерская, стр. 24</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8,6</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4,4</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35</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№3 д. Цибино</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Цибино, пер.Школьный, стр. 11/1</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5,6</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3,8</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r>
      <w:tr w:rsidR="001E4576" w:rsidRPr="006532CE" w:rsidTr="00E410C4">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36</w:t>
            </w:r>
          </w:p>
        </w:tc>
        <w:tc>
          <w:tcPr>
            <w:tcW w:w="710" w:type="pct"/>
            <w:tcBorders>
              <w:top w:val="nil"/>
              <w:left w:val="nil"/>
              <w:bottom w:val="single" w:sz="8"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Фаустово, ул.Железнодо-рожная</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п. Фаустово, ул.Железнодо-рожная</w:t>
            </w:r>
          </w:p>
        </w:tc>
        <w:tc>
          <w:tcPr>
            <w:tcW w:w="1047" w:type="pct"/>
            <w:tcBorders>
              <w:top w:val="nil"/>
              <w:left w:val="single" w:sz="4"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МУП "Белоозерское ЖКХ"</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4,0</w:t>
            </w:r>
          </w:p>
        </w:tc>
        <w:tc>
          <w:tcPr>
            <w:tcW w:w="544"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1,5</w:t>
            </w:r>
          </w:p>
        </w:tc>
        <w:tc>
          <w:tcPr>
            <w:tcW w:w="461"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4,0</w:t>
            </w:r>
          </w:p>
        </w:tc>
        <w:tc>
          <w:tcPr>
            <w:tcW w:w="758" w:type="pct"/>
            <w:tcBorders>
              <w:top w:val="nil"/>
              <w:left w:val="nil"/>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1,8</w:t>
            </w:r>
          </w:p>
        </w:tc>
      </w:tr>
      <w:tr w:rsidR="001E4576" w:rsidRPr="006532CE" w:rsidTr="001E4576">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37</w:t>
            </w:r>
          </w:p>
        </w:tc>
        <w:tc>
          <w:tcPr>
            <w:tcW w:w="710" w:type="pct"/>
            <w:tcBorders>
              <w:top w:val="nil"/>
              <w:left w:val="nil"/>
              <w:bottom w:val="single" w:sz="8" w:space="0" w:color="auto"/>
              <w:right w:val="single" w:sz="4"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№3А</w:t>
            </w:r>
          </w:p>
        </w:tc>
        <w:tc>
          <w:tcPr>
            <w:tcW w:w="771" w:type="pct"/>
            <w:tcBorders>
              <w:top w:val="single" w:sz="4" w:space="0" w:color="auto"/>
              <w:left w:val="single" w:sz="4" w:space="0" w:color="auto"/>
              <w:bottom w:val="single" w:sz="4" w:space="0" w:color="auto"/>
              <w:right w:val="single" w:sz="4" w:space="0" w:color="auto"/>
            </w:tcBorders>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1047" w:type="pct"/>
            <w:tcBorders>
              <w:top w:val="nil"/>
              <w:left w:val="single" w:sz="4" w:space="0" w:color="auto"/>
              <w:bottom w:val="single" w:sz="8" w:space="0" w:color="auto"/>
              <w:right w:val="single" w:sz="8" w:space="0" w:color="auto"/>
            </w:tcBorders>
            <w:shd w:val="clear" w:color="auto" w:fill="auto"/>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ФКП "ГкНИПАС"</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544"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c>
          <w:tcPr>
            <w:tcW w:w="758"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r>
      <w:tr w:rsidR="001E4576" w:rsidRPr="006532CE" w:rsidTr="001E4576">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38</w:t>
            </w:r>
          </w:p>
        </w:tc>
        <w:tc>
          <w:tcPr>
            <w:tcW w:w="710" w:type="pct"/>
            <w:tcBorders>
              <w:top w:val="nil"/>
              <w:left w:val="nil"/>
              <w:bottom w:val="single" w:sz="8" w:space="0" w:color="auto"/>
              <w:right w:val="single" w:sz="4"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д.Чемодурово</w:t>
            </w:r>
          </w:p>
        </w:tc>
        <w:tc>
          <w:tcPr>
            <w:tcW w:w="771" w:type="pct"/>
            <w:tcBorders>
              <w:top w:val="single" w:sz="4" w:space="0" w:color="auto"/>
              <w:left w:val="single" w:sz="4" w:space="0" w:color="auto"/>
              <w:bottom w:val="single" w:sz="4" w:space="0" w:color="auto"/>
              <w:right w:val="single" w:sz="4" w:space="0" w:color="auto"/>
            </w:tcBorders>
            <w:shd w:val="clear" w:color="000000" w:fill="FFFFFF"/>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д. Чемодурово, ул. Советская, д. 6б</w:t>
            </w:r>
          </w:p>
        </w:tc>
        <w:tc>
          <w:tcPr>
            <w:tcW w:w="1047" w:type="pct"/>
            <w:tcBorders>
              <w:top w:val="nil"/>
              <w:left w:val="single" w:sz="4" w:space="0" w:color="auto"/>
              <w:bottom w:val="single" w:sz="8" w:space="0" w:color="auto"/>
              <w:right w:val="single" w:sz="8"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АО "ВТС"</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4,1</w:t>
            </w:r>
          </w:p>
        </w:tc>
        <w:tc>
          <w:tcPr>
            <w:tcW w:w="544"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3,2</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3,5</w:t>
            </w:r>
          </w:p>
        </w:tc>
        <w:tc>
          <w:tcPr>
            <w:tcW w:w="758"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w:t>
            </w:r>
          </w:p>
        </w:tc>
      </w:tr>
      <w:tr w:rsidR="001E4576" w:rsidRPr="006532CE" w:rsidTr="001E4576">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39</w:t>
            </w:r>
          </w:p>
        </w:tc>
        <w:tc>
          <w:tcPr>
            <w:tcW w:w="710" w:type="pct"/>
            <w:tcBorders>
              <w:top w:val="nil"/>
              <w:left w:val="nil"/>
              <w:bottom w:val="single" w:sz="8" w:space="0" w:color="auto"/>
              <w:right w:val="single" w:sz="4"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ТЭЦ АО «ВМУ»</w:t>
            </w:r>
          </w:p>
        </w:tc>
        <w:tc>
          <w:tcPr>
            <w:tcW w:w="771" w:type="pct"/>
            <w:tcBorders>
              <w:top w:val="single" w:sz="4" w:space="0" w:color="auto"/>
              <w:left w:val="single" w:sz="4" w:space="0" w:color="auto"/>
              <w:bottom w:val="single" w:sz="4" w:space="0" w:color="auto"/>
              <w:right w:val="single" w:sz="4" w:space="0" w:color="auto"/>
            </w:tcBorders>
            <w:shd w:val="clear" w:color="000000" w:fill="FFFFFF"/>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Заводская улица, 1</w:t>
            </w:r>
          </w:p>
        </w:tc>
        <w:tc>
          <w:tcPr>
            <w:tcW w:w="1047" w:type="pct"/>
            <w:tcBorders>
              <w:top w:val="nil"/>
              <w:left w:val="single" w:sz="4" w:space="0" w:color="auto"/>
              <w:bottom w:val="single" w:sz="8" w:space="0" w:color="auto"/>
              <w:right w:val="single" w:sz="8"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АО «ВМУ»</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6,7</w:t>
            </w:r>
          </w:p>
        </w:tc>
        <w:tc>
          <w:tcPr>
            <w:tcW w:w="544"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c>
          <w:tcPr>
            <w:tcW w:w="758"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r>
      <w:tr w:rsidR="001E4576" w:rsidRPr="006532CE" w:rsidTr="001E4576">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40</w:t>
            </w:r>
          </w:p>
        </w:tc>
        <w:tc>
          <w:tcPr>
            <w:tcW w:w="710" w:type="pct"/>
            <w:tcBorders>
              <w:top w:val="nil"/>
              <w:left w:val="nil"/>
              <w:bottom w:val="single" w:sz="8" w:space="0" w:color="auto"/>
              <w:right w:val="single" w:sz="4"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КТС 019 п. им. Цюрупы</w:t>
            </w:r>
          </w:p>
        </w:tc>
        <w:tc>
          <w:tcPr>
            <w:tcW w:w="771" w:type="pct"/>
            <w:tcBorders>
              <w:top w:val="single" w:sz="4" w:space="0" w:color="auto"/>
              <w:left w:val="single" w:sz="4" w:space="0" w:color="auto"/>
              <w:bottom w:val="single" w:sz="4" w:space="0" w:color="auto"/>
              <w:right w:val="single" w:sz="4" w:space="0" w:color="auto"/>
            </w:tcBorders>
            <w:shd w:val="clear" w:color="000000" w:fill="FFFFFF"/>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1047" w:type="pct"/>
            <w:tcBorders>
              <w:top w:val="nil"/>
              <w:left w:val="single" w:sz="4" w:space="0" w:color="auto"/>
              <w:bottom w:val="single" w:sz="8" w:space="0" w:color="auto"/>
              <w:right w:val="single" w:sz="8"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АО "Теплоэнергетическое предприятие"</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6</w:t>
            </w:r>
          </w:p>
        </w:tc>
        <w:tc>
          <w:tcPr>
            <w:tcW w:w="544"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4,5</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c>
          <w:tcPr>
            <w:tcW w:w="758"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r>
      <w:tr w:rsidR="001E4576" w:rsidRPr="006532CE" w:rsidTr="001E4576">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41</w:t>
            </w:r>
          </w:p>
        </w:tc>
        <w:tc>
          <w:tcPr>
            <w:tcW w:w="710" w:type="pct"/>
            <w:tcBorders>
              <w:top w:val="nil"/>
              <w:left w:val="nil"/>
              <w:bottom w:val="single" w:sz="8" w:space="0" w:color="auto"/>
              <w:right w:val="single" w:sz="4"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Крышная котельная</w:t>
            </w:r>
          </w:p>
        </w:tc>
        <w:tc>
          <w:tcPr>
            <w:tcW w:w="771" w:type="pct"/>
            <w:tcBorders>
              <w:top w:val="single" w:sz="4" w:space="0" w:color="auto"/>
              <w:left w:val="single" w:sz="4" w:space="0" w:color="auto"/>
              <w:bottom w:val="single" w:sz="4" w:space="0" w:color="auto"/>
              <w:right w:val="single" w:sz="4" w:space="0" w:color="auto"/>
            </w:tcBorders>
            <w:shd w:val="clear" w:color="000000" w:fill="FFFFFF"/>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ул. Зелинского дом 4</w:t>
            </w:r>
          </w:p>
        </w:tc>
        <w:tc>
          <w:tcPr>
            <w:tcW w:w="1047" w:type="pct"/>
            <w:tcBorders>
              <w:top w:val="nil"/>
              <w:left w:val="single" w:sz="4" w:space="0" w:color="auto"/>
              <w:bottom w:val="single" w:sz="8" w:space="0" w:color="auto"/>
              <w:right w:val="single" w:sz="8"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ООО "Инстрой-ХХ1 век"</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544"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2,2</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w:t>
            </w:r>
          </w:p>
        </w:tc>
        <w:tc>
          <w:tcPr>
            <w:tcW w:w="758"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2,2</w:t>
            </w:r>
          </w:p>
        </w:tc>
      </w:tr>
      <w:tr w:rsidR="001E4576" w:rsidRPr="006532CE" w:rsidTr="001E4576">
        <w:trPr>
          <w:trHeight w:val="20"/>
        </w:trPr>
        <w:tc>
          <w:tcPr>
            <w:tcW w:w="248" w:type="pct"/>
            <w:tcBorders>
              <w:top w:val="nil"/>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42</w:t>
            </w:r>
          </w:p>
        </w:tc>
        <w:tc>
          <w:tcPr>
            <w:tcW w:w="710" w:type="pct"/>
            <w:tcBorders>
              <w:top w:val="nil"/>
              <w:left w:val="nil"/>
              <w:bottom w:val="single" w:sz="8" w:space="0" w:color="auto"/>
              <w:right w:val="single" w:sz="4"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771" w:type="pct"/>
            <w:tcBorders>
              <w:top w:val="single" w:sz="4" w:space="0" w:color="auto"/>
              <w:left w:val="single" w:sz="4" w:space="0" w:color="auto"/>
              <w:bottom w:val="single" w:sz="4" w:space="0" w:color="auto"/>
              <w:right w:val="single" w:sz="4" w:space="0" w:color="auto"/>
            </w:tcBorders>
            <w:shd w:val="clear" w:color="000000" w:fill="FFFFFF"/>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1047" w:type="pct"/>
            <w:tcBorders>
              <w:top w:val="nil"/>
              <w:left w:val="single" w:sz="4" w:space="0" w:color="auto"/>
              <w:bottom w:val="single" w:sz="8" w:space="0" w:color="auto"/>
              <w:right w:val="single" w:sz="8"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ОАО "Воскресенск- Техноткань"</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w:t>
            </w:r>
          </w:p>
        </w:tc>
        <w:tc>
          <w:tcPr>
            <w:tcW w:w="544"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4,2</w:t>
            </w:r>
          </w:p>
        </w:tc>
        <w:tc>
          <w:tcPr>
            <w:tcW w:w="461"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0</w:t>
            </w:r>
          </w:p>
        </w:tc>
        <w:tc>
          <w:tcPr>
            <w:tcW w:w="758" w:type="pct"/>
            <w:tcBorders>
              <w:top w:val="nil"/>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0</w:t>
            </w:r>
          </w:p>
        </w:tc>
      </w:tr>
      <w:tr w:rsidR="001E4576" w:rsidRPr="006532CE" w:rsidTr="001E4576">
        <w:trPr>
          <w:trHeight w:val="20"/>
        </w:trPr>
        <w:tc>
          <w:tcPr>
            <w:tcW w:w="248" w:type="pct"/>
            <w:tcBorders>
              <w:top w:val="single" w:sz="8" w:space="0" w:color="auto"/>
              <w:left w:val="single" w:sz="8" w:space="0" w:color="auto"/>
              <w:bottom w:val="single" w:sz="8" w:space="0" w:color="auto"/>
              <w:right w:val="single" w:sz="8" w:space="0" w:color="auto"/>
            </w:tcBorders>
            <w:shd w:val="clear" w:color="auto" w:fill="auto"/>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lastRenderedPageBreak/>
              <w:t>43</w:t>
            </w:r>
          </w:p>
        </w:tc>
        <w:tc>
          <w:tcPr>
            <w:tcW w:w="710" w:type="pct"/>
            <w:tcBorders>
              <w:top w:val="single" w:sz="8" w:space="0" w:color="auto"/>
              <w:left w:val="nil"/>
              <w:bottom w:val="single" w:sz="8" w:space="0" w:color="auto"/>
              <w:right w:val="single" w:sz="4"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 xml:space="preserve">Котельная ОАО "Фетр" </w:t>
            </w:r>
          </w:p>
        </w:tc>
        <w:tc>
          <w:tcPr>
            <w:tcW w:w="771" w:type="pct"/>
            <w:tcBorders>
              <w:top w:val="single" w:sz="4" w:space="0" w:color="auto"/>
              <w:left w:val="single" w:sz="4" w:space="0" w:color="auto"/>
              <w:bottom w:val="single" w:sz="4" w:space="0" w:color="auto"/>
              <w:right w:val="single" w:sz="4" w:space="0" w:color="auto"/>
            </w:tcBorders>
            <w:shd w:val="clear" w:color="000000" w:fill="FFFFFF"/>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Воскресенск, ул. Быковского,1</w:t>
            </w:r>
          </w:p>
        </w:tc>
        <w:tc>
          <w:tcPr>
            <w:tcW w:w="1047"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ОАО "Фетр"</w:t>
            </w:r>
          </w:p>
        </w:tc>
        <w:tc>
          <w:tcPr>
            <w:tcW w:w="461" w:type="pct"/>
            <w:tcBorders>
              <w:top w:val="single" w:sz="8" w:space="0" w:color="auto"/>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5</w:t>
            </w:r>
          </w:p>
        </w:tc>
        <w:tc>
          <w:tcPr>
            <w:tcW w:w="544" w:type="pct"/>
            <w:tcBorders>
              <w:top w:val="single" w:sz="8" w:space="0" w:color="auto"/>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2,5</w:t>
            </w:r>
          </w:p>
        </w:tc>
        <w:tc>
          <w:tcPr>
            <w:tcW w:w="461" w:type="pct"/>
            <w:tcBorders>
              <w:top w:val="single" w:sz="8" w:space="0" w:color="auto"/>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c>
          <w:tcPr>
            <w:tcW w:w="758" w:type="pct"/>
            <w:tcBorders>
              <w:top w:val="single" w:sz="8" w:space="0" w:color="auto"/>
              <w:left w:val="nil"/>
              <w:bottom w:val="single" w:sz="8" w:space="0" w:color="auto"/>
              <w:right w:val="single" w:sz="8" w:space="0" w:color="auto"/>
            </w:tcBorders>
            <w:shd w:val="clear" w:color="000000" w:fill="FFFFFF"/>
            <w:vAlign w:val="center"/>
            <w:hideMark/>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w:t>
            </w:r>
          </w:p>
        </w:tc>
      </w:tr>
      <w:tr w:rsidR="001E4576" w:rsidRPr="006532CE" w:rsidTr="001E4576">
        <w:trPr>
          <w:trHeight w:val="20"/>
        </w:trPr>
        <w:tc>
          <w:tcPr>
            <w:tcW w:w="248" w:type="pct"/>
            <w:tcBorders>
              <w:top w:val="single" w:sz="8" w:space="0" w:color="auto"/>
              <w:left w:val="single" w:sz="8" w:space="0" w:color="auto"/>
              <w:bottom w:val="single" w:sz="8" w:space="0" w:color="auto"/>
              <w:right w:val="single" w:sz="8" w:space="0" w:color="auto"/>
            </w:tcBorders>
            <w:shd w:val="clear" w:color="auto" w:fill="auto"/>
            <w:vAlign w:val="center"/>
          </w:tcPr>
          <w:p w:rsidR="001E4576" w:rsidRPr="001E4576" w:rsidRDefault="001E4576" w:rsidP="006532CE">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44</w:t>
            </w:r>
          </w:p>
        </w:tc>
        <w:tc>
          <w:tcPr>
            <w:tcW w:w="710" w:type="pct"/>
            <w:tcBorders>
              <w:top w:val="single" w:sz="8" w:space="0" w:color="auto"/>
              <w:left w:val="nil"/>
              <w:bottom w:val="single" w:sz="8" w:space="0" w:color="auto"/>
              <w:right w:val="single" w:sz="4"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Котельная ОАО "РЖД"</w:t>
            </w:r>
          </w:p>
        </w:tc>
        <w:tc>
          <w:tcPr>
            <w:tcW w:w="771" w:type="pct"/>
            <w:tcBorders>
              <w:top w:val="single" w:sz="4" w:space="0" w:color="auto"/>
              <w:left w:val="single" w:sz="4" w:space="0" w:color="auto"/>
              <w:bottom w:val="single" w:sz="4" w:space="0" w:color="auto"/>
              <w:right w:val="single" w:sz="4" w:space="0" w:color="auto"/>
            </w:tcBorders>
            <w:shd w:val="clear" w:color="000000" w:fill="FFFFFF"/>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г. о. Воскресенск, п. станции Берендино</w:t>
            </w:r>
          </w:p>
        </w:tc>
        <w:tc>
          <w:tcPr>
            <w:tcW w:w="1047" w:type="pct"/>
            <w:tcBorders>
              <w:top w:val="single" w:sz="8" w:space="0" w:color="auto"/>
              <w:left w:val="single" w:sz="4" w:space="0" w:color="auto"/>
              <w:bottom w:val="single" w:sz="8" w:space="0" w:color="auto"/>
              <w:right w:val="single" w:sz="8" w:space="0" w:color="auto"/>
            </w:tcBorders>
            <w:shd w:val="clear" w:color="000000" w:fill="FFFFFF"/>
            <w:vAlign w:val="center"/>
          </w:tcPr>
          <w:p w:rsidR="001E4576" w:rsidRPr="001E4576" w:rsidRDefault="001E4576" w:rsidP="001C47E4">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ОАО "РЖД"</w:t>
            </w:r>
          </w:p>
        </w:tc>
        <w:tc>
          <w:tcPr>
            <w:tcW w:w="461" w:type="pct"/>
            <w:tcBorders>
              <w:top w:val="single" w:sz="8" w:space="0" w:color="auto"/>
              <w:left w:val="nil"/>
              <w:bottom w:val="single" w:sz="8" w:space="0" w:color="auto"/>
              <w:right w:val="single" w:sz="8" w:space="0" w:color="auto"/>
            </w:tcBorders>
            <w:shd w:val="clear" w:color="000000" w:fill="FFFFFF"/>
            <w:vAlign w:val="center"/>
          </w:tcPr>
          <w:p w:rsidR="001E4576" w:rsidRPr="001E4576" w:rsidRDefault="001E4576" w:rsidP="00474292">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2,8</w:t>
            </w:r>
          </w:p>
        </w:tc>
        <w:tc>
          <w:tcPr>
            <w:tcW w:w="544" w:type="pct"/>
            <w:tcBorders>
              <w:top w:val="single" w:sz="8" w:space="0" w:color="auto"/>
              <w:left w:val="nil"/>
              <w:bottom w:val="single" w:sz="8" w:space="0" w:color="auto"/>
              <w:right w:val="single" w:sz="8" w:space="0" w:color="auto"/>
            </w:tcBorders>
            <w:shd w:val="clear" w:color="000000" w:fill="FFFFFF"/>
            <w:vAlign w:val="center"/>
          </w:tcPr>
          <w:p w:rsidR="001E4576" w:rsidRPr="001E4576" w:rsidRDefault="001E4576" w:rsidP="00474292">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2,6</w:t>
            </w:r>
          </w:p>
        </w:tc>
        <w:tc>
          <w:tcPr>
            <w:tcW w:w="461" w:type="pct"/>
            <w:tcBorders>
              <w:top w:val="single" w:sz="8" w:space="0" w:color="auto"/>
              <w:left w:val="nil"/>
              <w:bottom w:val="single" w:sz="8" w:space="0" w:color="auto"/>
              <w:right w:val="single" w:sz="8" w:space="0" w:color="auto"/>
            </w:tcBorders>
            <w:shd w:val="clear" w:color="000000" w:fill="FFFFFF"/>
            <w:vAlign w:val="center"/>
          </w:tcPr>
          <w:p w:rsidR="001E4576" w:rsidRPr="001E4576" w:rsidRDefault="001E4576" w:rsidP="00474292">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c>
          <w:tcPr>
            <w:tcW w:w="758" w:type="pct"/>
            <w:tcBorders>
              <w:top w:val="single" w:sz="8" w:space="0" w:color="auto"/>
              <w:left w:val="nil"/>
              <w:bottom w:val="single" w:sz="8" w:space="0" w:color="auto"/>
              <w:right w:val="single" w:sz="8" w:space="0" w:color="auto"/>
            </w:tcBorders>
            <w:shd w:val="clear" w:color="000000" w:fill="FFFFFF"/>
            <w:vAlign w:val="center"/>
          </w:tcPr>
          <w:p w:rsidR="001E4576" w:rsidRPr="001E4576" w:rsidRDefault="001E4576" w:rsidP="00474292">
            <w:pPr>
              <w:spacing w:after="0" w:line="240" w:lineRule="auto"/>
              <w:jc w:val="center"/>
              <w:rPr>
                <w:rFonts w:ascii="Times New Roman" w:eastAsia="Times New Roman" w:hAnsi="Times New Roman" w:cs="Times New Roman"/>
                <w:color w:val="000000"/>
                <w:sz w:val="16"/>
                <w:szCs w:val="16"/>
                <w:lang w:eastAsia="ru-RU"/>
              </w:rPr>
            </w:pPr>
            <w:r w:rsidRPr="001E4576">
              <w:rPr>
                <w:rFonts w:ascii="Times New Roman" w:eastAsia="Times New Roman" w:hAnsi="Times New Roman" w:cs="Times New Roman"/>
                <w:color w:val="000000"/>
                <w:sz w:val="16"/>
                <w:szCs w:val="16"/>
                <w:lang w:eastAsia="ru-RU"/>
              </w:rPr>
              <w:t>нет</w:t>
            </w:r>
          </w:p>
        </w:tc>
      </w:tr>
    </w:tbl>
    <w:p w:rsidR="006532CE" w:rsidRDefault="006532CE" w:rsidP="008D51D2">
      <w:pPr>
        <w:spacing w:before="240"/>
        <w:rPr>
          <w:rFonts w:ascii="Times New Roman" w:hAnsi="Times New Roman" w:cs="Times New Roman"/>
          <w:sz w:val="28"/>
          <w:szCs w:val="28"/>
        </w:rPr>
        <w:sectPr w:rsidR="006532CE" w:rsidSect="001E4576">
          <w:pgSz w:w="16840" w:h="11907" w:orient="landscape" w:code="9"/>
          <w:pgMar w:top="1134" w:right="1134" w:bottom="851" w:left="1134" w:header="709" w:footer="709" w:gutter="0"/>
          <w:cols w:space="708"/>
          <w:docGrid w:linePitch="360"/>
        </w:sectPr>
      </w:pPr>
    </w:p>
    <w:p w:rsidR="008D51D2" w:rsidRDefault="005066EC" w:rsidP="00E3616B">
      <w:pPr>
        <w:pStyle w:val="1"/>
        <w:jc w:val="both"/>
        <w:rPr>
          <w:color w:val="auto"/>
        </w:rPr>
      </w:pPr>
      <w:bookmarkStart w:id="30" w:name="_Toc57188761"/>
      <w:r>
        <w:rPr>
          <w:color w:val="auto"/>
        </w:rPr>
        <w:lastRenderedPageBreak/>
        <w:t>1.</w:t>
      </w:r>
      <w:r w:rsidR="00E37472" w:rsidRPr="00E37472">
        <w:rPr>
          <w:color w:val="auto"/>
        </w:rPr>
        <w:t>3.9.</w:t>
      </w:r>
      <w:r>
        <w:rPr>
          <w:color w:val="auto"/>
        </w:rPr>
        <w:t xml:space="preserve"> </w:t>
      </w:r>
      <w:r w:rsidR="00E37472" w:rsidRPr="00E37472">
        <w:rPr>
          <w:color w:val="auto"/>
        </w:rPr>
        <w:t>Статистика отказов тепловых сетей (аварий, инцидентов) за последние 5 лет</w:t>
      </w:r>
      <w:bookmarkEnd w:id="30"/>
    </w:p>
    <w:p w:rsidR="00E3616B" w:rsidRPr="00077D09" w:rsidRDefault="00E3616B" w:rsidP="00E3616B">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Pr="00077D09">
        <w:rPr>
          <w:rFonts w:ascii="Times New Roman" w:eastAsia="Times New Roman" w:hAnsi="Times New Roman" w:cs="Times New Roman"/>
          <w:sz w:val="28"/>
          <w:szCs w:val="28"/>
          <w:lang w:eastAsia="ru-RU"/>
        </w:rPr>
        <w:t>в период 201</w:t>
      </w:r>
      <w:r w:rsidR="006532CE">
        <w:rPr>
          <w:rFonts w:ascii="Times New Roman" w:eastAsia="Times New Roman" w:hAnsi="Times New Roman" w:cs="Times New Roman"/>
          <w:sz w:val="28"/>
          <w:szCs w:val="28"/>
          <w:lang w:eastAsia="ru-RU"/>
        </w:rPr>
        <w:t>5</w:t>
      </w:r>
      <w:r w:rsidRPr="00077D09">
        <w:rPr>
          <w:rFonts w:ascii="Times New Roman" w:eastAsia="Times New Roman" w:hAnsi="Times New Roman" w:cs="Times New Roman"/>
          <w:sz w:val="28"/>
          <w:szCs w:val="28"/>
          <w:lang w:eastAsia="ru-RU"/>
        </w:rPr>
        <w:t>-201</w:t>
      </w:r>
      <w:r w:rsidR="0039630D">
        <w:rPr>
          <w:rFonts w:ascii="Times New Roman" w:eastAsia="Times New Roman" w:hAnsi="Times New Roman" w:cs="Times New Roman"/>
          <w:sz w:val="28"/>
          <w:szCs w:val="28"/>
          <w:lang w:eastAsia="ru-RU"/>
        </w:rPr>
        <w:t>9</w:t>
      </w:r>
      <w:r w:rsidRPr="00077D09">
        <w:rPr>
          <w:rFonts w:ascii="Times New Roman" w:eastAsia="Times New Roman" w:hAnsi="Times New Roman" w:cs="Times New Roman"/>
          <w:sz w:val="28"/>
          <w:szCs w:val="28"/>
          <w:lang w:eastAsia="ru-RU"/>
        </w:rPr>
        <w:t xml:space="preserve"> гг. отсутствовали.</w:t>
      </w:r>
    </w:p>
    <w:p w:rsidR="009E7325" w:rsidRDefault="00E3616B" w:rsidP="009E7325">
      <w:pPr>
        <w:spacing w:after="0" w:line="360" w:lineRule="auto"/>
        <w:ind w:firstLine="851"/>
        <w:jc w:val="both"/>
        <w:sectPr w:rsidR="009E7325" w:rsidSect="00B07771">
          <w:pgSz w:w="11907" w:h="16840" w:code="9"/>
          <w:pgMar w:top="1134" w:right="851" w:bottom="1134" w:left="1134" w:header="709" w:footer="709" w:gutter="0"/>
          <w:cols w:space="708"/>
          <w:docGrid w:linePitch="360"/>
        </w:sect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r w:rsidR="009E7325">
        <w:t xml:space="preserve"> </w:t>
      </w:r>
    </w:p>
    <w:p w:rsidR="005066EC" w:rsidRDefault="005066EC" w:rsidP="00803CDD">
      <w:pPr>
        <w:pStyle w:val="1"/>
        <w:spacing w:before="0"/>
        <w:jc w:val="both"/>
        <w:rPr>
          <w:color w:val="auto"/>
        </w:rPr>
      </w:pPr>
      <w:bookmarkStart w:id="31" w:name="_Toc57188762"/>
      <w:r>
        <w:rPr>
          <w:color w:val="auto"/>
        </w:rPr>
        <w:lastRenderedPageBreak/>
        <w:t xml:space="preserve">1.3.10 </w:t>
      </w:r>
      <w:r w:rsidRPr="005066EC">
        <w:rPr>
          <w:color w:val="auto"/>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1"/>
    </w:p>
    <w:p w:rsidR="006532CE" w:rsidRPr="006532CE" w:rsidRDefault="006532CE" w:rsidP="00803CDD">
      <w:pPr>
        <w:autoSpaceDE w:val="0"/>
        <w:autoSpaceDN w:val="0"/>
        <w:adjustRightInd w:val="0"/>
        <w:spacing w:before="240" w:after="0" w:line="360" w:lineRule="auto"/>
        <w:ind w:firstLine="851"/>
        <w:jc w:val="both"/>
        <w:rPr>
          <w:rFonts w:ascii="Times New Roman" w:eastAsia="Calibri" w:hAnsi="Times New Roman" w:cs="Times New Roman"/>
          <w:sz w:val="28"/>
          <w:szCs w:val="28"/>
        </w:rPr>
      </w:pPr>
      <w:r w:rsidRPr="006532CE">
        <w:rPr>
          <w:rFonts w:ascii="Times New Roman" w:eastAsia="Calibri" w:hAnsi="Times New Roman" w:cs="Times New Roman"/>
          <w:sz w:val="28"/>
          <w:szCs w:val="28"/>
        </w:rPr>
        <w:t xml:space="preserve">Статистика восстановлений работоспособности тепловых сетей на котельных не ведётся. </w:t>
      </w:r>
    </w:p>
    <w:p w:rsidR="006532CE" w:rsidRPr="006532CE" w:rsidRDefault="006532CE" w:rsidP="00803CDD">
      <w:pPr>
        <w:spacing w:after="0" w:line="360" w:lineRule="auto"/>
        <w:ind w:firstLine="851"/>
        <w:jc w:val="both"/>
        <w:rPr>
          <w:rFonts w:ascii="Times New Roman" w:eastAsia="Calibri" w:hAnsi="Times New Roman" w:cs="Times New Roman"/>
          <w:sz w:val="28"/>
          <w:szCs w:val="28"/>
        </w:rPr>
      </w:pPr>
      <w:r w:rsidRPr="006532CE">
        <w:rPr>
          <w:rFonts w:ascii="Times New Roman" w:eastAsia="Calibri" w:hAnsi="Times New Roman" w:cs="Times New Roman"/>
          <w:sz w:val="28"/>
          <w:szCs w:val="28"/>
        </w:rPr>
        <w:t>Аварийно-восстановительные работы на тепловых сетях проводились в максимально сжатые сроки (не более 8 часов).</w:t>
      </w:r>
    </w:p>
    <w:p w:rsidR="00E97ECC" w:rsidRDefault="005066EC" w:rsidP="00803CDD">
      <w:pPr>
        <w:pStyle w:val="1"/>
        <w:spacing w:before="240"/>
        <w:jc w:val="both"/>
        <w:rPr>
          <w:color w:val="auto"/>
        </w:rPr>
      </w:pPr>
      <w:bookmarkStart w:id="32" w:name="_Toc57188763"/>
      <w:r>
        <w:rPr>
          <w:color w:val="auto"/>
        </w:rPr>
        <w:t>1.</w:t>
      </w:r>
      <w:r w:rsidR="00C437CF" w:rsidRPr="00C437CF">
        <w:rPr>
          <w:color w:val="auto"/>
        </w:rPr>
        <w:t>3.11.</w:t>
      </w:r>
      <w:r>
        <w:rPr>
          <w:color w:val="auto"/>
        </w:rPr>
        <w:t xml:space="preserve"> </w:t>
      </w:r>
      <w:r w:rsidR="00C437CF" w:rsidRPr="00C437CF">
        <w:rPr>
          <w:color w:val="auto"/>
        </w:rPr>
        <w:t>Описание процедур диагностики состояния тепловых сетей и планирования капитальных (текущих) ремонтов</w:t>
      </w:r>
      <w:bookmarkEnd w:id="32"/>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Система диагностики тепловых сетей предназначена для формирования пакета данных о состоянии тепломагистралей г.о. </w:t>
      </w:r>
      <w:r w:rsidR="0039630D">
        <w:rPr>
          <w:rFonts w:ascii="Times New Roman" w:eastAsia="Calibri" w:hAnsi="Times New Roman" w:cs="Times New Roman"/>
          <w:sz w:val="28"/>
          <w:szCs w:val="28"/>
        </w:rPr>
        <w:t>Воскресенск</w:t>
      </w:r>
      <w:r w:rsidRPr="00C437CF">
        <w:rPr>
          <w:rFonts w:ascii="Times New Roman" w:eastAsia="Calibri" w:hAnsi="Times New Roman" w:cs="Times New Roman"/>
          <w:sz w:val="28"/>
          <w:szCs w:val="28"/>
        </w:rPr>
        <w:t>.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 За основу описания процедур диагностики состояния тепловых сетей принят РД 102-008-2002 «Инструкция по диагностике технического состояния трубопроводов бесконтактным магнитометрическим методом» (Минэнэрго).</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Начинать диагностику состояния тепловой сети необходимо с анализа проектной, исполнительной и эксплуатационной документации. Анализ проектной и эксплуатационной документации можно проводить в соответствии с РД 39-132-94 «правила по эксплуатации, ревизии, ремонту и отбраковке нефтепромысловых трубопроводов» ( Минтопэнерго), или в соответствии с РД 12-411-01 «Инструкция по диагностированию технического состояния подземных стальных газопроводов» (Гостехнадзор). Результаты анализа проектной, исполнительной и эксплуатационной документации рекомендуется оформлять по следующей форме: (форма 1 РД 102-008-2002).</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Исходные данные для анализа проектной, исполнительной и эксплуатационной документации:</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Наименование и принадлежность организации, эксплуатирующей трубопровод;</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Полное наименование, назначение и шифр трубопровода, год ввода в эксплуатацию;</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Общая длина трубопровода, м; план-схема и профиль трассы трубопровода с привязками к надземным сооружениям, водным преградам, переходам через дороги, пересечениям, врезкам к ТП;</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Проектное давление, МПа;</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Рабочее давление, Мпа;</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Сведения о коррозионной агрессивности транспортируемого продукта и окружающего грунта (опасность питтингообразования по ИСО 11463, биокоррозия по РД 39-3-973-83 расчетные данные о скорости локальной коррозии по номинальным показателям);</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Сведения о количестве, причинах отказов (аварий) и выполненных ремонтов трубопровода с привязками по участкам трассы;</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Даты проведения предыдущих диагностических обследований, основные вывод по их результатам, организация-исполнитель;</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Дополнительная информация.</w:t>
      </w:r>
    </w:p>
    <w:p w:rsidR="00C437CF" w:rsidRPr="00C437CF" w:rsidRDefault="00C437CF" w:rsidP="00C437CF">
      <w:pPr>
        <w:spacing w:before="240" w:after="0" w:line="360" w:lineRule="auto"/>
        <w:ind w:left="121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Затем производится осмотр трассы трубопровода. Рекомендуется его выполнять в соответствии с РД 34-10-130-96 «Инструкция по визуальному и измерительному контролю» (Минтопэнерго) для получения информации о текущем состоянии тепловой сети и уточнения объема подготовительных работ. Результаты осмотра рекомендуется оформлять по форме 2 РД 102-008-2002 (таблица 3.</w:t>
      </w:r>
      <w:r>
        <w:rPr>
          <w:rFonts w:ascii="Times New Roman" w:eastAsia="Calibri" w:hAnsi="Times New Roman" w:cs="Times New Roman"/>
          <w:sz w:val="28"/>
          <w:szCs w:val="28"/>
        </w:rPr>
        <w:t>11.1</w:t>
      </w:r>
      <w:r w:rsidRPr="00C437CF">
        <w:rPr>
          <w:rFonts w:ascii="Times New Roman" w:eastAsia="Calibri" w:hAnsi="Times New Roman" w:cs="Times New Roman"/>
          <w:sz w:val="28"/>
          <w:szCs w:val="28"/>
        </w:rPr>
        <w:t>).</w:t>
      </w:r>
    </w:p>
    <w:p w:rsidR="00C437CF" w:rsidRPr="00C437CF" w:rsidRDefault="00C437CF" w:rsidP="00C437CF">
      <w:pPr>
        <w:spacing w:before="240" w:after="0" w:line="360" w:lineRule="auto"/>
        <w:ind w:left="-142"/>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Таблица 3.</w:t>
      </w:r>
      <w:r>
        <w:rPr>
          <w:rFonts w:ascii="Times New Roman" w:eastAsia="Calibri" w:hAnsi="Times New Roman" w:cs="Times New Roman"/>
          <w:sz w:val="28"/>
          <w:szCs w:val="28"/>
        </w:rPr>
        <w:t>11.1</w:t>
      </w:r>
      <w:r w:rsidR="00B07771">
        <w:rPr>
          <w:rFonts w:ascii="Times New Roman" w:eastAsia="Calibri" w:hAnsi="Times New Roman" w:cs="Times New Roman"/>
          <w:sz w:val="28"/>
          <w:szCs w:val="28"/>
        </w:rPr>
        <w:t xml:space="preserve"> – Р</w:t>
      </w:r>
      <w:r w:rsidRPr="00C437CF">
        <w:rPr>
          <w:rFonts w:ascii="Times New Roman" w:eastAsia="Calibri" w:hAnsi="Times New Roman" w:cs="Times New Roman"/>
          <w:sz w:val="28"/>
          <w:szCs w:val="28"/>
        </w:rPr>
        <w:t>езультаты визуального осмотра трассы тепловой сети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9"/>
        <w:gridCol w:w="2830"/>
        <w:gridCol w:w="2830"/>
      </w:tblGrid>
      <w:tr w:rsidR="00C437CF" w:rsidRPr="00C437CF" w:rsidTr="00C437CF">
        <w:tc>
          <w:tcPr>
            <w:tcW w:w="4369" w:type="dxa"/>
            <w:tcBorders>
              <w:top w:val="single" w:sz="4" w:space="0" w:color="auto"/>
              <w:left w:val="single" w:sz="4" w:space="0" w:color="auto"/>
              <w:bottom w:val="single" w:sz="4" w:space="0" w:color="auto"/>
              <w:right w:val="single" w:sz="4" w:space="0" w:color="auto"/>
            </w:tcBorders>
            <w:vAlign w:val="center"/>
            <w:hideMark/>
          </w:tcPr>
          <w:p w:rsidR="00C437CF" w:rsidRPr="00803CDD" w:rsidRDefault="00C437CF" w:rsidP="00C437CF">
            <w:pPr>
              <w:spacing w:before="240"/>
              <w:contextualSpacing/>
              <w:jc w:val="center"/>
              <w:rPr>
                <w:rFonts w:ascii="Times New Roman" w:eastAsia="Calibri" w:hAnsi="Times New Roman" w:cs="Times New Roman"/>
                <w:sz w:val="24"/>
                <w:szCs w:val="24"/>
              </w:rPr>
            </w:pPr>
            <w:r w:rsidRPr="00803CDD">
              <w:rPr>
                <w:rFonts w:ascii="Times New Roman" w:eastAsia="Calibri" w:hAnsi="Times New Roman" w:cs="Times New Roman"/>
                <w:sz w:val="24"/>
                <w:szCs w:val="24"/>
              </w:rPr>
              <w:t>Нулевая или контрольная точка начала обследования (наземное сооружение или переход, задвижка, кран, камера приема-пуска, пересечение с железной или автомобильной дорогой, водный переход и т.п.)</w:t>
            </w:r>
          </w:p>
        </w:tc>
        <w:tc>
          <w:tcPr>
            <w:tcW w:w="2830" w:type="dxa"/>
            <w:tcBorders>
              <w:top w:val="single" w:sz="4" w:space="0" w:color="auto"/>
              <w:left w:val="single" w:sz="4" w:space="0" w:color="auto"/>
              <w:bottom w:val="single" w:sz="4" w:space="0" w:color="auto"/>
              <w:right w:val="single" w:sz="4" w:space="0" w:color="auto"/>
            </w:tcBorders>
            <w:hideMark/>
          </w:tcPr>
          <w:p w:rsidR="00C437CF" w:rsidRPr="00803CDD" w:rsidRDefault="00C437CF" w:rsidP="00C437CF">
            <w:pPr>
              <w:spacing w:before="240"/>
              <w:contextualSpacing/>
              <w:jc w:val="center"/>
              <w:rPr>
                <w:rFonts w:ascii="Times New Roman" w:eastAsia="Calibri" w:hAnsi="Times New Roman" w:cs="Times New Roman"/>
                <w:sz w:val="24"/>
                <w:szCs w:val="24"/>
              </w:rPr>
            </w:pPr>
            <w:r w:rsidRPr="00803CDD">
              <w:rPr>
                <w:rFonts w:ascii="Times New Roman" w:eastAsia="Calibri" w:hAnsi="Times New Roman" w:cs="Times New Roman"/>
                <w:sz w:val="24"/>
                <w:szCs w:val="24"/>
              </w:rPr>
              <w:t>Отклонение от проекта</w:t>
            </w:r>
          </w:p>
        </w:tc>
        <w:tc>
          <w:tcPr>
            <w:tcW w:w="2830" w:type="dxa"/>
            <w:tcBorders>
              <w:top w:val="single" w:sz="4" w:space="0" w:color="auto"/>
              <w:left w:val="single" w:sz="4" w:space="0" w:color="auto"/>
              <w:bottom w:val="single" w:sz="4" w:space="0" w:color="auto"/>
              <w:right w:val="single" w:sz="4" w:space="0" w:color="auto"/>
            </w:tcBorders>
            <w:hideMark/>
          </w:tcPr>
          <w:p w:rsidR="00C437CF" w:rsidRPr="00803CDD" w:rsidRDefault="00C437CF" w:rsidP="00C437CF">
            <w:pPr>
              <w:spacing w:before="240"/>
              <w:contextualSpacing/>
              <w:jc w:val="center"/>
              <w:rPr>
                <w:rFonts w:ascii="Times New Roman" w:eastAsia="Calibri" w:hAnsi="Times New Roman" w:cs="Times New Roman"/>
                <w:sz w:val="24"/>
                <w:szCs w:val="24"/>
              </w:rPr>
            </w:pPr>
            <w:r w:rsidRPr="00803CDD">
              <w:rPr>
                <w:rFonts w:ascii="Times New Roman" w:eastAsia="Calibri" w:hAnsi="Times New Roman" w:cs="Times New Roman"/>
                <w:sz w:val="24"/>
                <w:szCs w:val="24"/>
              </w:rPr>
              <w:t>Привязка к нулевой или контрольной точке отсчета значений продольной координаты</w:t>
            </w:r>
          </w:p>
        </w:tc>
      </w:tr>
    </w:tbl>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Затем приступают к подготовительным работам, которые выполняют до начала проведения диагностических работ.</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К диагностике состояния тепловых сетей приступают после окончания всех подготовительных работ. Во время работ по обследованию ведется Полевой журнал обследования по форме 3 РД 102-008-2002.</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sz w:val="28"/>
          <w:szCs w:val="28"/>
        </w:rPr>
      </w:pPr>
      <w:r w:rsidRPr="00C437CF">
        <w:rPr>
          <w:rFonts w:ascii="Times New Roman" w:eastAsia="Calibri" w:hAnsi="Times New Roman" w:cs="Times New Roman"/>
          <w:noProof/>
          <w:sz w:val="28"/>
          <w:szCs w:val="28"/>
          <w:lang w:eastAsia="ru-RU"/>
        </w:rPr>
        <w:drawing>
          <wp:inline distT="0" distB="0" distL="0" distR="0" wp14:anchorId="26CB7424" wp14:editId="66334CBD">
            <wp:extent cx="5415280" cy="211391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415280" cy="2113915"/>
                    </a:xfrm>
                    <a:prstGeom prst="rect">
                      <a:avLst/>
                    </a:prstGeom>
                    <a:noFill/>
                    <a:ln>
                      <a:noFill/>
                    </a:ln>
                  </pic:spPr>
                </pic:pic>
              </a:graphicData>
            </a:graphic>
          </wp:inline>
        </w:drawing>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 результатам полевого этапа магнитометрического обследования составляется Протокол по форме 4 РД 102-008-2002</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b/>
          <w:sz w:val="28"/>
          <w:szCs w:val="28"/>
        </w:rPr>
      </w:pPr>
      <w:r w:rsidRPr="00C437CF">
        <w:rPr>
          <w:rFonts w:ascii="Times New Roman" w:eastAsia="Calibri" w:hAnsi="Times New Roman" w:cs="Times New Roman"/>
          <w:b/>
          <w:sz w:val="28"/>
          <w:szCs w:val="28"/>
        </w:rPr>
        <w:t>Форма протокола магнитометрического обследования</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sz w:val="28"/>
          <w:szCs w:val="28"/>
        </w:rPr>
      </w:pPr>
      <w:r w:rsidRPr="00C437CF">
        <w:rPr>
          <w:rFonts w:ascii="Times New Roman" w:eastAsia="Calibri" w:hAnsi="Times New Roman" w:cs="Times New Roman"/>
          <w:noProof/>
          <w:sz w:val="28"/>
          <w:szCs w:val="28"/>
          <w:lang w:eastAsia="ru-RU"/>
        </w:rPr>
        <w:drawing>
          <wp:inline distT="0" distB="0" distL="0" distR="0" wp14:anchorId="5913C952" wp14:editId="671F46BF">
            <wp:extent cx="5177790" cy="13182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177790" cy="1318260"/>
                    </a:xfrm>
                    <a:prstGeom prst="rect">
                      <a:avLst/>
                    </a:prstGeom>
                    <a:noFill/>
                    <a:ln>
                      <a:noFill/>
                    </a:ln>
                  </pic:spPr>
                </pic:pic>
              </a:graphicData>
            </a:graphic>
          </wp:inline>
        </w:drawing>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После окончания полевого этапа обследования в стационарных условиях осуществляют камеральную обработку данных. Её осуществляют с целью уточнения координат участков тепловой сети, а также оценки опасности дефектов и общего напряженного состояния тепловой сети для ранжирования её участков по классам технического состояния.</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 результатам обработки данных составляют «Ведомость выявленных аномалий».</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По результатам анализа всей собранной информации и оформляется «Заключение о техническом состоянии объекта диагностики». В процессе формирования Заключения полученную информацию систематизируют с </w:t>
      </w:r>
      <w:r w:rsidRPr="00C437CF">
        <w:rPr>
          <w:rFonts w:ascii="Times New Roman" w:eastAsia="Calibri" w:hAnsi="Times New Roman" w:cs="Times New Roman"/>
          <w:sz w:val="28"/>
          <w:szCs w:val="28"/>
        </w:rPr>
        <w:lastRenderedPageBreak/>
        <w:t>отражением основных результатов в виде таблиц, графиков и совмещенной ситуационной план-схемы трассы тепловой сети.</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При помощи различных методов диагностики технического состояния тепловой сети можно ответить на вопрос – какие участки нуждаются в первоочередной замене, а на каких можно обойтись локальными ремонтными работами. В зависимости от этого следует осуществлять планирование капитальных (текущих) ремонтов.</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Существующее разнообразие видов диагностирования тепловых сетей методами неразрушающего контроля позволяет получить полную и точную картину технического состояния.</w:t>
      </w:r>
    </w:p>
    <w:p w:rsidR="00C437CF" w:rsidRPr="00C437CF" w:rsidRDefault="00C437CF" w:rsidP="00C437CF">
      <w:pPr>
        <w:spacing w:before="240" w:after="0" w:line="240" w:lineRule="auto"/>
        <w:ind w:firstLine="851"/>
        <w:contextualSpacing/>
        <w:jc w:val="both"/>
        <w:rPr>
          <w:rFonts w:ascii="Times New Roman" w:eastAsia="Calibri" w:hAnsi="Times New Roman" w:cs="Times New Roman"/>
          <w:b/>
          <w:sz w:val="28"/>
          <w:szCs w:val="28"/>
        </w:rPr>
      </w:pPr>
      <w:r w:rsidRPr="00C437CF">
        <w:rPr>
          <w:rFonts w:ascii="Times New Roman" w:eastAsia="Calibri" w:hAnsi="Times New Roman" w:cs="Times New Roman"/>
          <w:b/>
          <w:sz w:val="28"/>
          <w:szCs w:val="28"/>
        </w:rPr>
        <w:t>Методы технической диагностики, применяемые при эксплуатации тепловых сетей:</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b/>
          <w:sz w:val="28"/>
          <w:szCs w:val="28"/>
        </w:rPr>
        <w:t>Опрессовка на прочность повышением давлением.</w:t>
      </w:r>
      <w:r w:rsidRPr="00C437CF">
        <w:rPr>
          <w:rFonts w:ascii="Times New Roman" w:eastAsia="Calibri" w:hAnsi="Times New Roman" w:cs="Times New Roman"/>
          <w:sz w:val="28"/>
          <w:szCs w:val="28"/>
        </w:rPr>
        <w:t xml:space="preserve">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C437CF" w:rsidRPr="00C437CF" w:rsidRDefault="00C437CF" w:rsidP="00C437CF">
      <w:pPr>
        <w:spacing w:before="240" w:after="0" w:line="360" w:lineRule="auto"/>
        <w:contextualSpacing/>
        <w:jc w:val="both"/>
        <w:rPr>
          <w:rFonts w:ascii="Times New Roman" w:eastAsia="Calibri" w:hAnsi="Times New Roman" w:cs="Times New Roman"/>
          <w:b/>
          <w:sz w:val="28"/>
          <w:szCs w:val="28"/>
        </w:rPr>
      </w:pPr>
      <w:r w:rsidRPr="00C437CF">
        <w:rPr>
          <w:rFonts w:ascii="Times New Roman" w:eastAsia="Calibri" w:hAnsi="Times New Roman" w:cs="Times New Roman"/>
          <w:b/>
          <w:sz w:val="28"/>
          <w:szCs w:val="28"/>
        </w:rPr>
        <w:t>Методы технической диагностики, не нашедшие применения при эксплуатации тепловых сетей:</w:t>
      </w:r>
    </w:p>
    <w:p w:rsidR="00C437CF" w:rsidRPr="00C437CF" w:rsidRDefault="00C437CF" w:rsidP="00C437CF">
      <w:pPr>
        <w:widowControl w:val="0"/>
        <w:autoSpaceDE w:val="0"/>
        <w:autoSpaceDN w:val="0"/>
        <w:spacing w:after="0" w:line="374" w:lineRule="auto"/>
        <w:ind w:right="354" w:firstLine="708"/>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акустической диагностики.</w:t>
      </w:r>
      <w:r w:rsidRPr="00C437CF">
        <w:rPr>
          <w:rFonts w:ascii="Times New Roman" w:eastAsia="Times New Roman" w:hAnsi="Times New Roman" w:cs="Times New Roman"/>
          <w:sz w:val="28"/>
          <w:szCs w:val="28"/>
          <w:lang w:eastAsia="ru-RU"/>
        </w:rPr>
        <w:t xml:space="preserve"> Применение данного метода предполагает использование корреляторы усовершенствованной конструкции. Акустическая диагностика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C437CF" w:rsidRPr="00C437CF" w:rsidRDefault="00C437CF" w:rsidP="00C437CF">
      <w:pPr>
        <w:tabs>
          <w:tab w:val="left" w:pos="4562"/>
        </w:tabs>
        <w:spacing w:line="268" w:lineRule="exact"/>
        <w:ind w:left="808"/>
        <w:rPr>
          <w:rFonts w:ascii="Times New Roman" w:eastAsia="Times New Roman" w:hAnsi="Times New Roman" w:cs="Times New Roman"/>
          <w:sz w:val="28"/>
          <w:szCs w:val="28"/>
          <w:lang w:eastAsia="ru-RU"/>
        </w:rPr>
      </w:pPr>
      <w:r w:rsidRPr="00C437CF">
        <w:rPr>
          <w:rFonts w:ascii="Times New Roman" w:eastAsia="Calibri" w:hAnsi="Times New Roman" w:cs="Times New Roman"/>
          <w:b/>
          <w:sz w:val="28"/>
          <w:szCs w:val="28"/>
        </w:rPr>
        <w:t>Метод акустической эмиссии.</w:t>
      </w:r>
      <w:r w:rsidRPr="00C437CF">
        <w:rPr>
          <w:rFonts w:ascii="Times New Roman" w:eastAsia="Calibri" w:hAnsi="Times New Roman" w:cs="Times New Roman"/>
          <w:sz w:val="28"/>
          <w:szCs w:val="28"/>
        </w:rPr>
        <w:t xml:space="preserve"> Метод, проверенный в мировой практике и</w:t>
      </w:r>
    </w:p>
    <w:p w:rsidR="00C437CF" w:rsidRPr="00C437CF" w:rsidRDefault="00C437CF" w:rsidP="00C437CF">
      <w:pPr>
        <w:widowControl w:val="0"/>
        <w:autoSpaceDE w:val="0"/>
        <w:autoSpaceDN w:val="0"/>
        <w:spacing w:before="157" w:after="0" w:line="374" w:lineRule="auto"/>
        <w:ind w:left="236" w:right="342"/>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 xml:space="preserve">позволяющий точно определять местоположение дефектов стального </w:t>
      </w:r>
      <w:r w:rsidRPr="00C437CF">
        <w:rPr>
          <w:rFonts w:ascii="Times New Roman" w:eastAsia="Times New Roman" w:hAnsi="Times New Roman" w:cs="Times New Roman"/>
          <w:sz w:val="28"/>
          <w:szCs w:val="28"/>
          <w:lang w:eastAsia="ru-RU"/>
        </w:rPr>
        <w:lastRenderedPageBreak/>
        <w:t>трубопровода, находящегося под из меняемым давлением, но по условиям приме нения на действующих ТС имеет ограниченную область использования.</w:t>
      </w:r>
    </w:p>
    <w:p w:rsidR="00C437CF" w:rsidRPr="00C437CF" w:rsidRDefault="00C437CF" w:rsidP="00C437CF">
      <w:pPr>
        <w:widowControl w:val="0"/>
        <w:autoSpaceDE w:val="0"/>
        <w:autoSpaceDN w:val="0"/>
        <w:spacing w:after="0" w:line="374" w:lineRule="auto"/>
        <w:ind w:left="236" w:right="355"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магнитной памяти металла.</w:t>
      </w:r>
      <w:r w:rsidRPr="00C437CF">
        <w:rPr>
          <w:rFonts w:ascii="Times New Roman" w:eastAsia="Times New Roman" w:hAnsi="Times New Roman" w:cs="Times New Roman"/>
          <w:sz w:val="28"/>
          <w:szCs w:val="28"/>
          <w:lang w:eastAsia="ru-RU"/>
        </w:rPr>
        <w:t xml:space="preserve">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rsidR="00C437CF" w:rsidRPr="00C437CF" w:rsidRDefault="00C437CF" w:rsidP="00C437CF">
      <w:pPr>
        <w:widowControl w:val="0"/>
        <w:autoSpaceDE w:val="0"/>
        <w:autoSpaceDN w:val="0"/>
        <w:spacing w:before="69" w:after="0" w:line="372" w:lineRule="auto"/>
        <w:ind w:right="338"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«Wavemaker»</w:t>
      </w:r>
      <w:r w:rsidRPr="00C437CF">
        <w:rPr>
          <w:rFonts w:ascii="Times New Roman" w:eastAsia="Times New Roman" w:hAnsi="Times New Roman" w:cs="Times New Roman"/>
          <w:sz w:val="28"/>
          <w:szCs w:val="28"/>
          <w:lang w:eastAsia="ru-RU"/>
        </w:rPr>
        <w:t xml:space="preserve"> - данная современная ультразвуковая система предназначена для оценки состояния трубопроводов и позволяет быстро обнаруживать коррозию и другие дефекты на наружных и внутренних поверхностях тепловых сетей (так называемая система скринингового тестирования труб).</w:t>
      </w:r>
    </w:p>
    <w:p w:rsidR="00C437CF" w:rsidRPr="00C437CF" w:rsidRDefault="00C437CF" w:rsidP="00C437CF">
      <w:pPr>
        <w:widowControl w:val="0"/>
        <w:autoSpaceDE w:val="0"/>
        <w:autoSpaceDN w:val="0"/>
        <w:spacing w:before="69" w:after="0" w:line="372" w:lineRule="auto"/>
        <w:ind w:right="338"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Метод направленных волн, используемых при контроле, полностью отличается от методов, используемых при традиционных способах УЗК. Вместо сканирования области трубы, расположенного непосредственно под датчиками, направленные волны путешествуют вдоль тела трубы. Это позволяет проинспектировать десятки метров трубы при помощи кольца датчиков, расположенных в одном месте.</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t>Метод наземного тепловизионного обследования с помощью тепловизора</w:t>
      </w:r>
    </w:p>
    <w:p w:rsidR="00C437CF" w:rsidRPr="00C437CF" w:rsidRDefault="00C437CF" w:rsidP="00C437CF">
      <w:pPr>
        <w:widowControl w:val="0"/>
        <w:autoSpaceDE w:val="0"/>
        <w:autoSpaceDN w:val="0"/>
        <w:spacing w:before="147" w:after="0" w:line="374" w:lineRule="auto"/>
        <w:ind w:left="236" w:right="340"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 старых прокладок тепловых сетей. В некоторых случаях метод  эффективен для поиска утечек.</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t>Метод магнитной томографии металла теплопроводов с поверхности земли</w:t>
      </w:r>
    </w:p>
    <w:p w:rsidR="00C437CF" w:rsidRPr="00C437CF" w:rsidRDefault="00C437CF" w:rsidP="00C437CF">
      <w:pPr>
        <w:widowControl w:val="0"/>
        <w:autoSpaceDE w:val="0"/>
        <w:autoSpaceDN w:val="0"/>
        <w:spacing w:before="163" w:after="0" w:line="374" w:lineRule="auto"/>
        <w:ind w:right="351" w:firstLine="708"/>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lastRenderedPageBreak/>
        <w:t>Метод имеет мало статистики и пока трудно сказать о его эффективности в условиях населенного пункта.</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t>Тепловая аэросъемка в ИК-диапазоне.</w:t>
      </w:r>
    </w:p>
    <w:p w:rsidR="00C437CF" w:rsidRPr="00C437CF" w:rsidRDefault="00C437CF" w:rsidP="00C437CF">
      <w:pPr>
        <w:widowControl w:val="0"/>
        <w:autoSpaceDE w:val="0"/>
        <w:autoSpaceDN w:val="0"/>
        <w:spacing w:before="148" w:after="0" w:line="374" w:lineRule="auto"/>
        <w:ind w:right="344" w:firstLine="236"/>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Метод очень эффективен для планирования ремонтов и выявления участков с повышенными тепловыми потерями. Съемку необходимо проводить весной (март - 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C437CF" w:rsidRPr="00C437CF" w:rsidRDefault="00C437CF" w:rsidP="00C437CF">
      <w:pPr>
        <w:widowControl w:val="0"/>
        <w:autoSpaceDE w:val="0"/>
        <w:autoSpaceDN w:val="0"/>
        <w:spacing w:before="148" w:after="0" w:line="374" w:lineRule="auto"/>
        <w:ind w:right="344" w:firstLine="236"/>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На предприятии должен быть организован  ремонт тепловых сетей – капитальный и текущий. На все виды ремонта тепловых сетей должны быть 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 выявленных дефектов. Порядок проведения текущих и капитальных ремонтов тепловых сетей регламентируется следующими документами:</w:t>
      </w:r>
    </w:p>
    <w:p w:rsidR="00C437CF" w:rsidRPr="00C437CF" w:rsidRDefault="00C437CF" w:rsidP="00C437CF">
      <w:pPr>
        <w:widowControl w:val="0"/>
        <w:tabs>
          <w:tab w:val="left" w:pos="943"/>
        </w:tabs>
        <w:autoSpaceDE w:val="0"/>
        <w:autoSpaceDN w:val="0"/>
        <w:spacing w:after="0" w:line="374" w:lineRule="auto"/>
        <w:ind w:right="355"/>
        <w:jc w:val="both"/>
        <w:rPr>
          <w:rFonts w:ascii="Times New Roman" w:eastAsia="Times New Roman" w:hAnsi="Times New Roman" w:cs="Times New Roman"/>
          <w:sz w:val="28"/>
          <w:szCs w:val="28"/>
          <w:lang w:eastAsia="ru-RU"/>
        </w:rPr>
      </w:pPr>
      <w:r w:rsidRPr="00C437CF">
        <w:rPr>
          <w:rFonts w:ascii="Times New Roman" w:eastAsia="Calibri" w:hAnsi="Times New Roman" w:cs="Times New Roman"/>
          <w:sz w:val="28"/>
          <w:szCs w:val="28"/>
        </w:rPr>
        <w:tab/>
        <w:t>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Госэнергонадзором Минэнерго России);</w:t>
      </w:r>
    </w:p>
    <w:p w:rsidR="00C437CF" w:rsidRPr="00C437CF" w:rsidRDefault="00C437CF" w:rsidP="00C437CF">
      <w:pPr>
        <w:widowControl w:val="0"/>
        <w:tabs>
          <w:tab w:val="left" w:pos="943"/>
        </w:tabs>
        <w:autoSpaceDE w:val="0"/>
        <w:autoSpaceDN w:val="0"/>
        <w:spacing w:before="84" w:after="0" w:line="374" w:lineRule="auto"/>
        <w:ind w:right="357"/>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Положение о системе планово-предупредительных ремонтов основного оборудования коммунальных теплоэнергетических  предприятий  (утверждена приказом Минжилкомхоза РСФСР от 06.04.1982 № 214);</w:t>
      </w:r>
    </w:p>
    <w:p w:rsidR="00C437CF" w:rsidRPr="00C437CF" w:rsidRDefault="00C437CF" w:rsidP="00C437CF">
      <w:pPr>
        <w:widowControl w:val="0"/>
        <w:tabs>
          <w:tab w:val="left" w:pos="943"/>
        </w:tabs>
        <w:autoSpaceDE w:val="0"/>
        <w:autoSpaceDN w:val="0"/>
        <w:spacing w:after="0" w:line="374" w:lineRule="auto"/>
        <w:ind w:right="372"/>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Инструкция по капитальному ремонту тепловых сетей (Утверждена приказом Минжилкомхоза РСФСР от 22.04.1985 № 220);</w:t>
      </w:r>
    </w:p>
    <w:p w:rsidR="00C437CF" w:rsidRPr="00C437CF" w:rsidRDefault="00C437CF" w:rsidP="00C437CF">
      <w:pPr>
        <w:widowControl w:val="0"/>
        <w:tabs>
          <w:tab w:val="left" w:pos="943"/>
        </w:tabs>
        <w:autoSpaceDE w:val="0"/>
        <w:autoSpaceDN w:val="0"/>
        <w:spacing w:after="0" w:line="367" w:lineRule="auto"/>
        <w:ind w:right="353"/>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РД 153-34.0-20.522-99 «Типовая инструкция по  периодическому техническому освидетельствованию трубопроводов тепловых сетей» (утверждена РАО ЕЭС России 09.12.1999);</w:t>
      </w:r>
    </w:p>
    <w:p w:rsidR="00C437CF" w:rsidRPr="00C437CF" w:rsidRDefault="00C437CF" w:rsidP="00C437CF">
      <w:pPr>
        <w:widowControl w:val="0"/>
        <w:tabs>
          <w:tab w:val="left" w:pos="943"/>
        </w:tabs>
        <w:autoSpaceDE w:val="0"/>
        <w:autoSpaceDN w:val="0"/>
        <w:spacing w:before="240" w:after="0" w:line="360" w:lineRule="auto"/>
        <w:ind w:right="346"/>
        <w:jc w:val="both"/>
        <w:rPr>
          <w:rFonts w:ascii="Times New Roman" w:eastAsia="Calibri" w:hAnsi="Times New Roman" w:cs="Times New Roman"/>
        </w:rPr>
      </w:pPr>
      <w:r w:rsidRPr="00C437CF">
        <w:rPr>
          <w:rFonts w:ascii="Times New Roman" w:eastAsia="Calibri" w:hAnsi="Times New Roman" w:cs="Times New Roman"/>
          <w:sz w:val="28"/>
          <w:szCs w:val="28"/>
        </w:rPr>
        <w:tab/>
        <w:t xml:space="preserve">СО 34.04.181-2003 «Правила организации  технического обслуживания  </w:t>
      </w:r>
      <w:r w:rsidRPr="00C437CF">
        <w:rPr>
          <w:rFonts w:ascii="Times New Roman" w:eastAsia="Calibri" w:hAnsi="Times New Roman" w:cs="Times New Roman"/>
          <w:sz w:val="28"/>
          <w:szCs w:val="28"/>
        </w:rPr>
        <w:lastRenderedPageBreak/>
        <w:t>и ремонта оборудования, зданий и сооружений электростанций и сетей» (утверждены РАО ЕЭС России 25.12.2003).</w:t>
      </w:r>
    </w:p>
    <w:p w:rsidR="00C437CF" w:rsidRPr="00C437CF" w:rsidRDefault="00C437CF" w:rsidP="00C437CF">
      <w:pPr>
        <w:widowControl w:val="0"/>
        <w:tabs>
          <w:tab w:val="left" w:pos="943"/>
        </w:tabs>
        <w:autoSpaceDE w:val="0"/>
        <w:autoSpaceDN w:val="0"/>
        <w:spacing w:before="240" w:after="0" w:line="360" w:lineRule="auto"/>
        <w:ind w:right="346"/>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При планировании капитальных и текущих ремонтов тепловой  сети  следует иметь в виду, что нормативный срок эксплуатации составляет 25 лет</w:t>
      </w:r>
      <w:r w:rsidR="00BC0483">
        <w:rPr>
          <w:rFonts w:ascii="Times New Roman" w:eastAsia="Calibri" w:hAnsi="Times New Roman" w:cs="Times New Roman"/>
          <w:sz w:val="28"/>
          <w:szCs w:val="28"/>
        </w:rPr>
        <w:t>.</w:t>
      </w:r>
    </w:p>
    <w:p w:rsidR="00C437CF" w:rsidRDefault="005066EC" w:rsidP="00C437CF">
      <w:pPr>
        <w:pStyle w:val="1"/>
        <w:jc w:val="both"/>
        <w:rPr>
          <w:color w:val="auto"/>
        </w:rPr>
      </w:pPr>
      <w:bookmarkStart w:id="33" w:name="_Toc57188764"/>
      <w:r>
        <w:rPr>
          <w:color w:val="auto"/>
        </w:rPr>
        <w:t>1.</w:t>
      </w:r>
      <w:r w:rsidR="00C437CF" w:rsidRPr="00C437CF">
        <w:rPr>
          <w:color w:val="auto"/>
        </w:rPr>
        <w:t>3.12.</w:t>
      </w:r>
      <w:r>
        <w:rPr>
          <w:color w:val="auto"/>
        </w:rPr>
        <w:t xml:space="preserve"> </w:t>
      </w:r>
      <w:r w:rsidR="00C437CF" w:rsidRPr="00C437CF">
        <w:rPr>
          <w:color w:val="auto"/>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33"/>
    </w:p>
    <w:p w:rsidR="00C437CF" w:rsidRPr="00C437CF" w:rsidRDefault="00C437CF" w:rsidP="00CB473B">
      <w:pPr>
        <w:widowControl w:val="0"/>
        <w:autoSpaceDE w:val="0"/>
        <w:autoSpaceDN w:val="0"/>
        <w:spacing w:before="240"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Под термином «летний ремонт» имеется в виду планово-предупредительный ремонт, проводимый в межотопительный период.</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 отношении периодичности проведения так называемых летних ремонтов, а также параметров и методов испытаний тепловых сетей констатируется следующее:</w:t>
      </w:r>
    </w:p>
    <w:p w:rsidR="00C437CF" w:rsidRPr="00C437CF" w:rsidRDefault="00C437CF" w:rsidP="00CB473B">
      <w:pPr>
        <w:widowControl w:val="0"/>
        <w:tabs>
          <w:tab w:val="left" w:pos="1123"/>
        </w:tabs>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1. Техническое освидетельствование тепловых сетей должно производиться не реже 1 раза в 5 лет (п.2.5 МДК 4-02.2001 «Типовая инструкция по технической эксплуатации тепловых сетей систем коммунального теплоснабжения»).</w:t>
      </w:r>
    </w:p>
    <w:p w:rsidR="00C437CF" w:rsidRPr="00C437CF" w:rsidRDefault="00C437CF" w:rsidP="00CB473B">
      <w:pPr>
        <w:widowControl w:val="0"/>
        <w:tabs>
          <w:tab w:val="left" w:pos="1153"/>
        </w:tabs>
        <w:autoSpaceDE w:val="0"/>
        <w:autoSpaceDN w:val="0"/>
        <w:spacing w:before="84" w:after="0" w:line="374" w:lineRule="auto"/>
        <w:ind w:right="-1" w:firstLine="851"/>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2. Оборудование тепловых сетей в том числе тепловые пункты и системы теплопотребления до проведения пуска после летних ремонтов должно быть подвергнуто гидравлическому испытанию на прочность и плотность, а именно: элеваторные узлы, калориферы и водоподогреватели горячего водоснабжения и отопления давлением 1,25 рабочего, но не ниже 1 МПа (10 кгс/см</w:t>
      </w:r>
      <w:r w:rsidRPr="00C437CF">
        <w:rPr>
          <w:rFonts w:ascii="Times New Roman" w:eastAsia="Calibri" w:hAnsi="Times New Roman" w:cs="Times New Roman"/>
          <w:color w:val="000000"/>
          <w:sz w:val="28"/>
          <w:szCs w:val="28"/>
          <w:vertAlign w:val="superscript"/>
        </w:rPr>
        <w:t>2</w:t>
      </w:r>
      <w:r w:rsidRPr="00C437CF">
        <w:rPr>
          <w:rFonts w:ascii="Times New Roman" w:eastAsia="Calibri" w:hAnsi="Times New Roman" w:cs="Times New Roman"/>
          <w:color w:val="000000"/>
          <w:sz w:val="28"/>
          <w:szCs w:val="28"/>
        </w:rPr>
        <w:t>), системы отопления с чугунными отопительными приборами давлением 1,25 рабочего, но не ниже 0,6 МПа (6 кгс/см</w:t>
      </w:r>
      <w:r w:rsidRPr="00C437CF">
        <w:rPr>
          <w:rFonts w:ascii="Times New Roman" w:eastAsia="Calibri" w:hAnsi="Times New Roman" w:cs="Times New Roman"/>
          <w:color w:val="000000"/>
          <w:sz w:val="28"/>
          <w:szCs w:val="28"/>
          <w:vertAlign w:val="superscript"/>
        </w:rPr>
        <w:t>2</w:t>
      </w:r>
      <w:r w:rsidRPr="00C437CF">
        <w:rPr>
          <w:rFonts w:ascii="Times New Roman" w:eastAsia="Calibri" w:hAnsi="Times New Roman" w:cs="Times New Roman"/>
          <w:color w:val="000000"/>
          <w:sz w:val="28"/>
          <w:szCs w:val="28"/>
        </w:rPr>
        <w:t>), а системы панельного отопления давлением 1 МПа (10кгс/см</w:t>
      </w:r>
      <w:r w:rsidRPr="00C437CF">
        <w:rPr>
          <w:rFonts w:ascii="Times New Roman" w:eastAsia="Calibri" w:hAnsi="Times New Roman" w:cs="Times New Roman"/>
          <w:color w:val="000000"/>
          <w:sz w:val="28"/>
          <w:szCs w:val="28"/>
          <w:vertAlign w:val="superscript"/>
        </w:rPr>
        <w:t>2</w:t>
      </w:r>
      <w:r w:rsidRPr="00C437CF">
        <w:rPr>
          <w:rFonts w:ascii="Times New Roman" w:eastAsia="Calibri" w:hAnsi="Times New Roman" w:cs="Times New Roman"/>
          <w:color w:val="000000"/>
          <w:sz w:val="28"/>
          <w:szCs w:val="28"/>
        </w:rPr>
        <w:t>) (п.5.28 МДК 4-02.2001).</w:t>
      </w:r>
    </w:p>
    <w:p w:rsidR="00C437CF" w:rsidRPr="00C437CF" w:rsidRDefault="00C437CF" w:rsidP="00CB473B">
      <w:pPr>
        <w:widowControl w:val="0"/>
        <w:tabs>
          <w:tab w:val="left" w:pos="1153"/>
        </w:tabs>
        <w:autoSpaceDE w:val="0"/>
        <w:autoSpaceDN w:val="0"/>
        <w:spacing w:before="84" w:after="0" w:line="374" w:lineRule="auto"/>
        <w:ind w:right="-1" w:firstLine="851"/>
        <w:jc w:val="both"/>
        <w:rPr>
          <w:rFonts w:ascii="Calibri" w:eastAsia="Calibri" w:hAnsi="Calibri" w:cs="Times New Roman"/>
          <w:color w:val="000000"/>
          <w:sz w:val="28"/>
          <w:szCs w:val="28"/>
        </w:rPr>
      </w:pPr>
      <w:r w:rsidRPr="00C437CF">
        <w:rPr>
          <w:rFonts w:ascii="Times New Roman" w:eastAsia="Calibri" w:hAnsi="Times New Roman" w:cs="Times New Roman"/>
          <w:color w:val="000000"/>
          <w:sz w:val="28"/>
          <w:szCs w:val="28"/>
        </w:rPr>
        <w:t xml:space="preserve">3. Испытанию на максимальную температуру теплоносителя должны подвергаться все тепловые сети от источника тепловой энергии до тепловых пунктов систем теплопотребления. Данное испытание следует проводить, как </w:t>
      </w:r>
      <w:r w:rsidRPr="00C437CF">
        <w:rPr>
          <w:rFonts w:ascii="Times New Roman" w:eastAsia="Calibri" w:hAnsi="Times New Roman" w:cs="Times New Roman"/>
          <w:color w:val="000000"/>
          <w:sz w:val="28"/>
          <w:szCs w:val="28"/>
        </w:rPr>
        <w:lastRenderedPageBreak/>
        <w:t>правило, непосредственно перед окончанием отопительного сезона при устойчивых суточных плюсовых температурах наружного воздуха (п.1.3.1.4РД 153-34.1-20.329-2001 «Методические указания по испытанию водяных тепловых сетей на максимальную температуру теплоносителя»).</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Периодичность данных испытаний определяется техническим руководителем эксплуатирующей организации.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Температура воды в обратном трубопроводе при температурных испытаниях не должна превышать 90°С (п.6.91 МДК 4-02-2001).</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тепловых сетей на максимальную температуру теплоносителя должны проводиться в соответствии с РД 153-34.1-20.329-2001 «Методические указания по испытанию водяных тепловых сетей на максимальную температуру теплоносителя».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этом следует иметь в виду, что испытание на максимальную температуру теплоносителя тепловых сетей, эксплуатирующихся длительное время и имеющих ненадежные участки, следует проводить после летнего ремонта и предварительного гидравлического испытания этих участков на прочность и плотность, но не позднее</w:t>
      </w:r>
      <w:r w:rsidR="00D979AB">
        <w:rPr>
          <w:rFonts w:ascii="Times New Roman" w:eastAsia="Times New Roman" w:hAnsi="Times New Roman" w:cs="Times New Roman"/>
          <w:color w:val="000000"/>
          <w:sz w:val="28"/>
          <w:szCs w:val="28"/>
          <w:lang w:eastAsia="ru-RU"/>
        </w:rPr>
        <w:t>,</w:t>
      </w:r>
      <w:r w:rsidRPr="00C437CF">
        <w:rPr>
          <w:rFonts w:ascii="Times New Roman" w:eastAsia="Times New Roman" w:hAnsi="Times New Roman" w:cs="Times New Roman"/>
          <w:color w:val="000000"/>
          <w:sz w:val="28"/>
          <w:szCs w:val="28"/>
          <w:lang w:eastAsia="ru-RU"/>
        </w:rPr>
        <w:t xml:space="preserve"> чем за три недели до начала отопительного сезона.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Запрещается одновременное проведение испытания тепловых сетей на максимальную температуру теплоносителя и гидравлического испытания тепловых сетей на прочность и плотность.</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испытании на максимальную температуру теплоносителя температура воды в обратном трубопроводе тепловой сет</w:t>
      </w:r>
      <w:r w:rsidR="00D979AB">
        <w:rPr>
          <w:rFonts w:ascii="Times New Roman" w:eastAsia="Times New Roman" w:hAnsi="Times New Roman" w:cs="Times New Roman"/>
          <w:color w:val="000000"/>
          <w:sz w:val="28"/>
          <w:szCs w:val="28"/>
          <w:lang w:eastAsia="ru-RU"/>
        </w:rPr>
        <w:t>и не должна превышать 90 °С.</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4. </w:t>
      </w:r>
      <w:r w:rsidRPr="00C437CF">
        <w:rPr>
          <w:rFonts w:ascii="Times New Roman" w:eastAsia="Times New Roman" w:hAnsi="Times New Roman" w:cs="Times New Roman"/>
          <w:color w:val="000000"/>
          <w:sz w:val="28"/>
          <w:szCs w:val="28"/>
          <w:lang w:bidi="en-US"/>
        </w:rPr>
        <w:t>Испытанию на гидравлические потери должны подвергаться тепловые сети в целях определения эксплуатационных гидравлических характеристик трубопроводов, состояния их внутренней поверхности и фактической пропускной способности. Данный вид испытаний проводится в соответствии с РД 34.20.519 -</w:t>
      </w:r>
      <w:r w:rsidRPr="00C437CF">
        <w:rPr>
          <w:rFonts w:ascii="Times New Roman" w:eastAsia="Times New Roman" w:hAnsi="Times New Roman" w:cs="Times New Roman"/>
          <w:color w:val="000000"/>
          <w:sz w:val="28"/>
          <w:szCs w:val="28"/>
          <w:lang w:bidi="en-US"/>
        </w:rPr>
        <w:lastRenderedPageBreak/>
        <w:t xml:space="preserve">97 </w:t>
      </w:r>
      <w:r w:rsidRPr="00C437CF">
        <w:rPr>
          <w:rFonts w:ascii="Times New Roman" w:eastAsia="Times New Roman" w:hAnsi="Times New Roman" w:cs="Times New Roman"/>
          <w:color w:val="000000"/>
          <w:sz w:val="28"/>
          <w:szCs w:val="28"/>
          <w:lang w:eastAsia="ru-RU"/>
        </w:rPr>
        <w:t>«Методические указания по испытанию водяных тепловых сетей на гидравлические потери». Испытания тепловых сетей на гидравлические потери должны проводиться один раз в пять лет. График этих испытаний устанавливается техническим руководителем эксплуатирующей организации (п.6.97 МДК 4-02-2001).</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bidi="en-US"/>
        </w:rPr>
        <w:t>5. Тепловые сети должны подвергаться испытаниям для определения тепловых потерь. Целью тепловых испытаний является определение тепловых потерь различными типами прокладок и конструкциями изоляции трубопроводов, характерными для данной тепловой сети.</w:t>
      </w:r>
    </w:p>
    <w:p w:rsidR="00C437CF" w:rsidRPr="00C437CF" w:rsidRDefault="00C437CF" w:rsidP="00CB473B">
      <w:pPr>
        <w:widowControl w:val="0"/>
        <w:autoSpaceDE w:val="0"/>
        <w:autoSpaceDN w:val="0"/>
        <w:spacing w:before="1"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По результатам испытаний оценивается состояние изоляции испытываемых трубопроводов в конкретных эксплуатационных условиях работы прокладок.</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Испытаниям следует подвергать те участки сети, у которых тип прокладки и конструкция изоляции являются характерными для данной сети, что дает возможность распространить результаты испытаний на тепловую сеть в целом. Тепловые испытания должны производиться один раз в 5 лет. При этом выявляются изменения  теплотехнических свойств изоляционных конструкций вследствие старения в процессе эксплуатации, ввода новых и реконструкции действующих тепловых сетей (РД 34.09.255-97).</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Все виды испытаний должны проводиться раздельно. Совмещение во времени двух видов испытаний не допускается.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На каждый вид испытаний должна быть составлена рабочая программа, которая утверждается главным инженером ОЭТС (Организация, эксплуатирующая тепловые сети).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За два дня до начала испытаний утвержденная программа передается диспетчеру ОЭТС и руководителю источника тепла для подготовки оборудования </w:t>
      </w:r>
      <w:r w:rsidRPr="00C437CF">
        <w:rPr>
          <w:rFonts w:ascii="Times New Roman" w:eastAsia="Times New Roman" w:hAnsi="Times New Roman" w:cs="Times New Roman"/>
          <w:color w:val="000000"/>
          <w:sz w:val="28"/>
          <w:szCs w:val="28"/>
          <w:lang w:eastAsia="ru-RU"/>
        </w:rPr>
        <w:lastRenderedPageBreak/>
        <w:t>и установления требуемого режима работы сети.</w:t>
      </w:r>
    </w:p>
    <w:p w:rsidR="00C437CF" w:rsidRPr="00C437CF" w:rsidRDefault="00C437CF" w:rsidP="00CB473B">
      <w:pPr>
        <w:widowControl w:val="0"/>
        <w:autoSpaceDE w:val="0"/>
        <w:autoSpaceDN w:val="0"/>
        <w:spacing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Рабочая программа испытания должна содержать следующие данные:</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задачи и основные положения методики проведения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перечень подготовительных, организационных и технологических мероприятий;</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последовательность отдельных этапов и операций во время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режимы работы оборудования источника тепла и тепловой сети (расход и параметры теплоносителя во время каждого этапа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схемы работы насосно-подогревательной установки источника тепла при каждом режиме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схемы включения и переключений в тепловой сети;</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сроки проведения каждого отдельного этапа или режима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точки наблюдения, объект наблюдения, количество наблюдателей в каждой точке;</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оперативные средства связи и транспорта;</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меры по обеспечению техники безопасности во время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список ответственных лиц за выполнение отдельных мероприятий. Руководитель испытания перед началом испытания должен:</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проверить выполнение всех подготовительных мероприятий;</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организовать проверку технического и метрологического состояния средств измерений согласно нормативно-технической документации;</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проверить отключение предусмотренных программой ответвлений и тепловых пунктов;</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C437CF" w:rsidRPr="00C437CF" w:rsidRDefault="00C437CF" w:rsidP="00CB473B">
      <w:pPr>
        <w:widowControl w:val="0"/>
        <w:autoSpaceDE w:val="0"/>
        <w:autoSpaceDN w:val="0"/>
        <w:spacing w:before="5"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w:t>
      </w:r>
      <w:r w:rsidRPr="00C437CF">
        <w:rPr>
          <w:rFonts w:ascii="Times New Roman" w:eastAsia="Times New Roman" w:hAnsi="Times New Roman" w:cs="Times New Roman"/>
          <w:color w:val="000000"/>
          <w:sz w:val="28"/>
          <w:szCs w:val="28"/>
          <w:lang w:eastAsia="ru-RU"/>
        </w:rPr>
        <w:lastRenderedPageBreak/>
        <w:t>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C437CF" w:rsidRPr="00C437CF" w:rsidRDefault="00C437CF" w:rsidP="00CB473B">
      <w:pPr>
        <w:widowControl w:val="0"/>
        <w:autoSpaceDE w:val="0"/>
        <w:autoSpaceDN w:val="0"/>
        <w:spacing w:before="5"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В каждом конкретном случае значение пробного давления устанавливается техническим руководителем ОЭТС в допустимых пределах, указанных выше.</w:t>
      </w:r>
    </w:p>
    <w:p w:rsidR="00C437CF" w:rsidRPr="00C437CF" w:rsidRDefault="00C437CF" w:rsidP="00CB473B">
      <w:pPr>
        <w:widowControl w:val="0"/>
        <w:autoSpaceDE w:val="0"/>
        <w:autoSpaceDN w:val="0"/>
        <w:spacing w:before="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C437CF" w:rsidRPr="00C437CF" w:rsidRDefault="00C437CF" w:rsidP="00CB473B">
      <w:pPr>
        <w:widowControl w:val="0"/>
        <w:autoSpaceDE w:val="0"/>
        <w:autoSpaceDN w:val="0"/>
        <w:spacing w:before="1"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w:t>
      </w:r>
      <w:r w:rsidRPr="00C437CF">
        <w:rPr>
          <w:rFonts w:ascii="Times New Roman" w:eastAsia="Times New Roman" w:hAnsi="Times New Roman" w:cs="Times New Roman"/>
          <w:color w:val="000000"/>
          <w:sz w:val="28"/>
          <w:szCs w:val="28"/>
          <w:lang w:eastAsia="ru-RU"/>
        </w:rPr>
        <w:lastRenderedPageBreak/>
        <w:t>снижения пробного давления до рабочего.</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Температура воды в трубопроводах при испытаниях на прочность и плотность не должна превышать 40 °С.</w:t>
      </w:r>
    </w:p>
    <w:p w:rsidR="00C437CF" w:rsidRPr="00C437CF" w:rsidRDefault="00C437CF" w:rsidP="00CB473B">
      <w:pPr>
        <w:widowControl w:val="0"/>
        <w:autoSpaceDE w:val="0"/>
        <w:autoSpaceDN w:val="0"/>
        <w:spacing w:before="5"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Температурным испытаниям должна подвергаться вся сеть от источника тепла до тепловых пунктов систем теплопотребления.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Температурные испытания должны проводиться при устойчивых суточных плюсовых температурах наружного воздуха.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w:t>
      </w:r>
      <w:r w:rsidRPr="00C437CF">
        <w:rPr>
          <w:rFonts w:ascii="Times New Roman" w:eastAsia="Times New Roman" w:hAnsi="Times New Roman" w:cs="Times New Roman"/>
          <w:color w:val="000000"/>
          <w:sz w:val="28"/>
          <w:szCs w:val="28"/>
          <w:lang w:eastAsia="ru-RU"/>
        </w:rPr>
        <w:lastRenderedPageBreak/>
        <w:t>присоединенными по закрытой схеме и оборудованными автоматическими регуляторами температуры.</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На время температурных испытаний от тепловой сети должны быть отключены:</w:t>
      </w:r>
    </w:p>
    <w:p w:rsidR="00C437CF" w:rsidRPr="00C437CF" w:rsidRDefault="00C437CF" w:rsidP="00CB473B">
      <w:pPr>
        <w:widowControl w:val="0"/>
        <w:numPr>
          <w:ilvl w:val="1"/>
          <w:numId w:val="3"/>
        </w:numPr>
        <w:tabs>
          <w:tab w:val="left" w:pos="1529"/>
        </w:tabs>
        <w:autoSpaceDE w:val="0"/>
        <w:autoSpaceDN w:val="0"/>
        <w:spacing w:before="170"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отопительные системы детских и лечебных учреждений;</w:t>
      </w:r>
    </w:p>
    <w:p w:rsidR="00C437CF" w:rsidRPr="00C437CF" w:rsidRDefault="00C437CF" w:rsidP="00CB473B">
      <w:pPr>
        <w:widowControl w:val="0"/>
        <w:numPr>
          <w:ilvl w:val="1"/>
          <w:numId w:val="3"/>
        </w:numPr>
        <w:tabs>
          <w:tab w:val="left" w:pos="1529"/>
          <w:tab w:val="left" w:pos="4797"/>
          <w:tab w:val="left" w:pos="6432"/>
          <w:tab w:val="left" w:pos="8112"/>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неавтоматизированные системы горячего водоснабжения, присоединенные по закрытой схеме;</w:t>
      </w:r>
    </w:p>
    <w:p w:rsidR="00C437CF" w:rsidRPr="00C437CF" w:rsidRDefault="00C437CF" w:rsidP="00CB473B">
      <w:pPr>
        <w:widowControl w:val="0"/>
        <w:numPr>
          <w:ilvl w:val="1"/>
          <w:numId w:val="3"/>
        </w:numPr>
        <w:tabs>
          <w:tab w:val="left" w:pos="1529"/>
        </w:tabs>
        <w:autoSpaceDE w:val="0"/>
        <w:autoSpaceDN w:val="0"/>
        <w:spacing w:before="37"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системы горячего водоснабжения, присоединенные по открытой схеме;</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отопительные системы с непосредственной схемой присоединения;</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калориферные установки.</w:t>
      </w:r>
    </w:p>
    <w:p w:rsidR="00C437CF" w:rsidRPr="00C437CF" w:rsidRDefault="00C437CF" w:rsidP="00D979AB">
      <w:pPr>
        <w:widowControl w:val="0"/>
        <w:autoSpaceDE w:val="0"/>
        <w:autoSpaceDN w:val="0"/>
        <w:spacing w:after="0" w:line="360" w:lineRule="auto"/>
        <w:ind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C437CF" w:rsidRPr="00C437CF" w:rsidRDefault="00C437CF" w:rsidP="00D979AB">
      <w:pPr>
        <w:widowControl w:val="0"/>
        <w:autoSpaceDE w:val="0"/>
        <w:autoSpaceDN w:val="0"/>
        <w:spacing w:after="0" w:line="360" w:lineRule="auto"/>
        <w:ind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C437CF" w:rsidRPr="00C437CF" w:rsidRDefault="00C437CF" w:rsidP="00CB473B">
      <w:pPr>
        <w:widowControl w:val="0"/>
        <w:autoSpaceDE w:val="0"/>
        <w:autoSpaceDN w:val="0"/>
        <w:spacing w:before="162"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rsidR="00C437CF" w:rsidRPr="00C437CF" w:rsidRDefault="00C437CF" w:rsidP="00CB473B">
      <w:pPr>
        <w:widowControl w:val="0"/>
        <w:autoSpaceDE w:val="0"/>
        <w:autoSpaceDN w:val="0"/>
        <w:spacing w:before="162"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lastRenderedPageBreak/>
        <w:t>График испытаний устанавливается техническим руководителем ОЭТС.</w:t>
      </w:r>
    </w:p>
    <w:p w:rsidR="00C437CF" w:rsidRPr="00C437CF" w:rsidRDefault="00C437CF" w:rsidP="00CB473B">
      <w:pPr>
        <w:widowControl w:val="0"/>
        <w:autoSpaceDE w:val="0"/>
        <w:autoSpaceDN w:val="0"/>
        <w:spacing w:before="16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C437CF" w:rsidRPr="00C437CF" w:rsidRDefault="00C437CF" w:rsidP="00CB473B">
      <w:pPr>
        <w:ind w:right="-1" w:firstLine="851"/>
        <w:rPr>
          <w:rFonts w:ascii="Times New Roman" w:eastAsia="Times New Roman" w:hAnsi="Times New Roman" w:cs="Times New Roman"/>
          <w:b/>
          <w:color w:val="000000"/>
          <w:sz w:val="28"/>
          <w:szCs w:val="28"/>
          <w:lang w:eastAsia="ru-RU"/>
        </w:rPr>
      </w:pPr>
      <w:r w:rsidRPr="00C437CF">
        <w:rPr>
          <w:rFonts w:ascii="Times New Roman" w:eastAsia="Calibri" w:hAnsi="Times New Roman" w:cs="Times New Roman"/>
          <w:b/>
          <w:color w:val="000000"/>
          <w:sz w:val="28"/>
          <w:szCs w:val="28"/>
        </w:rPr>
        <w:t>Техническое обслуживание и ремонт</w:t>
      </w:r>
    </w:p>
    <w:p w:rsidR="00C437CF" w:rsidRPr="00C437CF" w:rsidRDefault="00C437CF" w:rsidP="00CB473B">
      <w:pPr>
        <w:widowControl w:val="0"/>
        <w:autoSpaceDE w:val="0"/>
        <w:autoSpaceDN w:val="0"/>
        <w:spacing w:before="16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ОЭТС должны быть организованы техническое обслуживание и ремонт тепловых сетей.</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Объем технического обслуживания и ремонта должен определяться необходимостью поддержания работоспособного состояния тепловых сетей.</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149" w:history="1">
        <w:r w:rsidRPr="00D40876">
          <w:rPr>
            <w:rFonts w:ascii="Times New Roman" w:eastAsia="Times New Roman" w:hAnsi="Times New Roman" w:cs="Times New Roman"/>
            <w:color w:val="000000"/>
            <w:sz w:val="28"/>
            <w:szCs w:val="28"/>
            <w:lang w:eastAsia="ru-RU"/>
          </w:rPr>
          <w:t>смазка</w:t>
        </w:r>
      </w:hyperlink>
      <w:r w:rsidRPr="00C437CF">
        <w:rPr>
          <w:rFonts w:ascii="Times New Roman" w:eastAsia="Times New Roman" w:hAnsi="Times New Roman" w:cs="Times New Roman"/>
          <w:color w:val="000000"/>
          <w:sz w:val="28"/>
          <w:szCs w:val="28"/>
          <w:lang w:eastAsia="ru-RU"/>
        </w:rPr>
        <w:t>, замена вышедших из строя деталей без значительной разборки, устране</w:t>
      </w:r>
      <w:r w:rsidR="00D40876">
        <w:rPr>
          <w:rFonts w:ascii="Times New Roman" w:eastAsia="Times New Roman" w:hAnsi="Times New Roman" w:cs="Times New Roman"/>
          <w:color w:val="000000"/>
          <w:sz w:val="28"/>
          <w:szCs w:val="28"/>
          <w:lang w:eastAsia="ru-RU"/>
        </w:rPr>
        <w:t>ние различных мелких дефектов).</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Основными видами ремонтов тепловых сетей являются капитальный и текущий ремонты.</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C437CF" w:rsidRPr="00C437CF" w:rsidRDefault="00C437CF" w:rsidP="00CB473B">
      <w:pPr>
        <w:widowControl w:val="0"/>
        <w:autoSpaceDE w:val="0"/>
        <w:autoSpaceDN w:val="0"/>
        <w:spacing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текущем ремонте должна быть восстановлена работоспособность </w:t>
      </w:r>
      <w:r w:rsidRPr="00C437CF">
        <w:rPr>
          <w:rFonts w:ascii="Times New Roman" w:eastAsia="Times New Roman" w:hAnsi="Times New Roman" w:cs="Times New Roman"/>
          <w:color w:val="000000"/>
          <w:sz w:val="28"/>
          <w:szCs w:val="28"/>
          <w:lang w:eastAsia="ru-RU"/>
        </w:rPr>
        <w:lastRenderedPageBreak/>
        <w:t>установок, заменены и (или) восстановлены отдельные их части.</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Система технического обслуживания и ремонта должна носить предупредительный характер.</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Планы ремонтов тепловых сетей организации должны быть увязаны с планом ремонта оборудования источников тепла.</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 системе технического обслуживания и ремонта должны быть предусмотрены:</w:t>
      </w:r>
    </w:p>
    <w:p w:rsidR="00C437CF" w:rsidRPr="00C437CF" w:rsidRDefault="00C437CF" w:rsidP="00CB473B">
      <w:pPr>
        <w:widowControl w:val="0"/>
        <w:numPr>
          <w:ilvl w:val="1"/>
          <w:numId w:val="3"/>
        </w:numPr>
        <w:tabs>
          <w:tab w:val="left" w:pos="1529"/>
        </w:tabs>
        <w:autoSpaceDE w:val="0"/>
        <w:autoSpaceDN w:val="0"/>
        <w:spacing w:before="169"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подготовка технического обслуживания и ремонтов;</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вывод оборудования в ремонт;</w:t>
      </w:r>
    </w:p>
    <w:p w:rsidR="00C437CF" w:rsidRPr="00C437CF" w:rsidRDefault="00C437CF" w:rsidP="00CB473B">
      <w:pPr>
        <w:widowControl w:val="0"/>
        <w:numPr>
          <w:ilvl w:val="1"/>
          <w:numId w:val="3"/>
        </w:numPr>
        <w:tabs>
          <w:tab w:val="left" w:pos="1529"/>
        </w:tabs>
        <w:autoSpaceDE w:val="0"/>
        <w:autoSpaceDN w:val="0"/>
        <w:spacing w:before="174"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оценка технического состояния тепловых сетей и составление дефектных ведомостей;</w:t>
      </w:r>
    </w:p>
    <w:p w:rsidR="00C437CF" w:rsidRPr="00C437CF" w:rsidRDefault="00C437CF" w:rsidP="00CB473B">
      <w:pPr>
        <w:widowControl w:val="0"/>
        <w:numPr>
          <w:ilvl w:val="1"/>
          <w:numId w:val="3"/>
        </w:numPr>
        <w:tabs>
          <w:tab w:val="left" w:pos="1529"/>
        </w:tabs>
        <w:autoSpaceDE w:val="0"/>
        <w:autoSpaceDN w:val="0"/>
        <w:spacing w:before="37"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проведение технического обслуживания и ремонта;</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приемка оборудования из ремонта;</w:t>
      </w:r>
    </w:p>
    <w:p w:rsidR="00C437CF" w:rsidRPr="00C437CF" w:rsidRDefault="00C437CF" w:rsidP="00CB473B">
      <w:pPr>
        <w:widowControl w:val="0"/>
        <w:numPr>
          <w:ilvl w:val="1"/>
          <w:numId w:val="3"/>
        </w:numPr>
        <w:tabs>
          <w:tab w:val="left" w:pos="1529"/>
        </w:tabs>
        <w:autoSpaceDE w:val="0"/>
        <w:autoSpaceDN w:val="0"/>
        <w:spacing w:before="160"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контроль и отчетность о выполнении технического обслуживания и ремонта.</w:t>
      </w:r>
    </w:p>
    <w:p w:rsidR="00856D63" w:rsidRDefault="00C437CF" w:rsidP="00D979AB">
      <w:pPr>
        <w:spacing w:line="360" w:lineRule="auto"/>
        <w:ind w:firstLine="851"/>
        <w:jc w:val="both"/>
        <w:rPr>
          <w:rFonts w:ascii="Times New Roman" w:eastAsia="Times New Roman" w:hAnsi="Times New Roman" w:cs="Times New Roman"/>
          <w:color w:val="000000"/>
          <w:sz w:val="28"/>
          <w:szCs w:val="28"/>
          <w:lang w:eastAsia="ru-RU"/>
        </w:rPr>
      </w:pPr>
      <w:r w:rsidRPr="00D979AB">
        <w:rPr>
          <w:rFonts w:ascii="Times New Roman" w:eastAsia="Times New Roman" w:hAnsi="Times New Roman" w:cs="Times New Roman"/>
          <w:color w:val="000000"/>
          <w:sz w:val="28"/>
          <w:szCs w:val="28"/>
          <w:lang w:eastAsia="ru-RU"/>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856D63" w:rsidRDefault="00856D63">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856D63" w:rsidRDefault="00856D63" w:rsidP="00856D63">
      <w:pPr>
        <w:pStyle w:val="1"/>
        <w:jc w:val="both"/>
        <w:rPr>
          <w:color w:val="auto"/>
        </w:rPr>
        <w:sectPr w:rsidR="00856D63" w:rsidSect="00B07771">
          <w:pgSz w:w="11907" w:h="16840" w:code="9"/>
          <w:pgMar w:top="1134" w:right="851" w:bottom="1134" w:left="1134" w:header="709" w:footer="709" w:gutter="0"/>
          <w:cols w:space="708"/>
          <w:docGrid w:linePitch="360"/>
        </w:sectPr>
      </w:pPr>
    </w:p>
    <w:p w:rsidR="00D979AB" w:rsidRDefault="005066EC" w:rsidP="00856D63">
      <w:pPr>
        <w:pStyle w:val="1"/>
        <w:jc w:val="both"/>
        <w:rPr>
          <w:color w:val="auto"/>
        </w:rPr>
      </w:pPr>
      <w:bookmarkStart w:id="34" w:name="_Toc57188765"/>
      <w:r>
        <w:rPr>
          <w:color w:val="auto"/>
        </w:rPr>
        <w:lastRenderedPageBreak/>
        <w:t>1.</w:t>
      </w:r>
      <w:r w:rsidR="00856D63" w:rsidRPr="00856D63">
        <w:rPr>
          <w:color w:val="auto"/>
        </w:rPr>
        <w:t>3.13.</w:t>
      </w:r>
      <w:r>
        <w:rPr>
          <w:color w:val="auto"/>
        </w:rPr>
        <w:t xml:space="preserve"> </w:t>
      </w:r>
      <w:r w:rsidR="00856D63" w:rsidRPr="00856D63">
        <w:rPr>
          <w:color w:val="auto"/>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34"/>
    </w:p>
    <w:p w:rsidR="00397893" w:rsidRPr="00397893" w:rsidRDefault="00397893" w:rsidP="00397893">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397893">
        <w:rPr>
          <w:rFonts w:ascii="Times New Roman" w:eastAsia="Calibri" w:hAnsi="Times New Roman" w:cs="Times New Roman"/>
          <w:color w:val="000000"/>
          <w:sz w:val="28"/>
          <w:szCs w:val="28"/>
        </w:rPr>
        <w:t xml:space="preserve">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 </w:t>
      </w:r>
    </w:p>
    <w:p w:rsidR="00397893" w:rsidRPr="00397893" w:rsidRDefault="00397893" w:rsidP="00397893">
      <w:pPr>
        <w:numPr>
          <w:ilvl w:val="0"/>
          <w:numId w:val="7"/>
        </w:numPr>
        <w:autoSpaceDE w:val="0"/>
        <w:autoSpaceDN w:val="0"/>
        <w:adjustRightInd w:val="0"/>
        <w:spacing w:after="0" w:line="360" w:lineRule="auto"/>
        <w:ind w:left="765" w:hanging="357"/>
        <w:rPr>
          <w:rFonts w:ascii="Times New Roman" w:eastAsia="Calibri" w:hAnsi="Times New Roman" w:cs="Times New Roman"/>
          <w:color w:val="000000"/>
          <w:sz w:val="28"/>
          <w:szCs w:val="28"/>
        </w:rPr>
      </w:pPr>
      <w:r w:rsidRPr="00397893">
        <w:rPr>
          <w:rFonts w:ascii="Times New Roman" w:eastAsia="Calibri" w:hAnsi="Times New Roman" w:cs="Times New Roman"/>
          <w:color w:val="000000"/>
          <w:sz w:val="28"/>
          <w:szCs w:val="28"/>
        </w:rPr>
        <w:t xml:space="preserve">потери и затраты теплоносителя; </w:t>
      </w:r>
    </w:p>
    <w:p w:rsidR="00397893" w:rsidRPr="00397893" w:rsidRDefault="00397893" w:rsidP="00397893">
      <w:pPr>
        <w:numPr>
          <w:ilvl w:val="0"/>
          <w:numId w:val="7"/>
        </w:numPr>
        <w:autoSpaceDE w:val="0"/>
        <w:autoSpaceDN w:val="0"/>
        <w:adjustRightInd w:val="0"/>
        <w:spacing w:after="0" w:line="360" w:lineRule="auto"/>
        <w:ind w:left="765" w:hanging="357"/>
        <w:rPr>
          <w:rFonts w:ascii="Times New Roman" w:eastAsia="Calibri" w:hAnsi="Times New Roman" w:cs="Times New Roman"/>
          <w:color w:val="000000"/>
          <w:sz w:val="28"/>
          <w:szCs w:val="28"/>
        </w:rPr>
      </w:pPr>
      <w:r w:rsidRPr="00397893">
        <w:rPr>
          <w:rFonts w:ascii="Times New Roman" w:eastAsia="Calibri" w:hAnsi="Times New Roman" w:cs="Times New Roman"/>
          <w:color w:val="000000"/>
          <w:sz w:val="28"/>
          <w:szCs w:val="28"/>
        </w:rPr>
        <w:t xml:space="preserve">потери тепловой энергии через теплоизоляционные конструкции, а также с потерями и затратами теплоносителей; </w:t>
      </w:r>
    </w:p>
    <w:p w:rsidR="00397893" w:rsidRPr="00397893" w:rsidRDefault="00397893" w:rsidP="00397893">
      <w:pPr>
        <w:numPr>
          <w:ilvl w:val="0"/>
          <w:numId w:val="7"/>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397893">
        <w:rPr>
          <w:rFonts w:ascii="Times New Roman" w:eastAsia="Calibri" w:hAnsi="Times New Roman" w:cs="Times New Roman"/>
          <w:color w:val="000000"/>
          <w:sz w:val="28"/>
          <w:szCs w:val="28"/>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rsidR="00397893" w:rsidRPr="00397893" w:rsidRDefault="00397893" w:rsidP="00397893">
      <w:pPr>
        <w:numPr>
          <w:ilvl w:val="0"/>
          <w:numId w:val="7"/>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397893">
        <w:rPr>
          <w:rFonts w:ascii="Times New Roman" w:eastAsia="Calibri" w:hAnsi="Times New Roman" w:cs="Times New Roman"/>
          <w:color w:val="000000"/>
          <w:sz w:val="28"/>
          <w:szCs w:val="28"/>
        </w:rPr>
        <w:t xml:space="preserve">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 </w:t>
      </w:r>
    </w:p>
    <w:p w:rsidR="00397893" w:rsidRPr="00397893" w:rsidRDefault="00397893" w:rsidP="00397893">
      <w:pPr>
        <w:numPr>
          <w:ilvl w:val="0"/>
          <w:numId w:val="7"/>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397893">
        <w:rPr>
          <w:rFonts w:ascii="Times New Roman" w:eastAsia="Calibri" w:hAnsi="Times New Roman" w:cs="Times New Roman"/>
          <w:color w:val="000000"/>
          <w:sz w:val="28"/>
          <w:szCs w:val="28"/>
        </w:rPr>
        <w:t xml:space="preserve">расход электроэнергии на передачу тепловой энергии. </w:t>
      </w:r>
    </w:p>
    <w:p w:rsidR="00397893" w:rsidRPr="00397893" w:rsidRDefault="00397893" w:rsidP="00397893">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97893">
        <w:rPr>
          <w:rFonts w:ascii="Times New Roman" w:eastAsia="Calibri" w:hAnsi="Times New Roman" w:cs="Times New Roman"/>
          <w:color w:val="000000"/>
          <w:sz w:val="28"/>
          <w:szCs w:val="28"/>
        </w:rPr>
        <w:t>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w:t>
      </w:r>
    </w:p>
    <w:p w:rsidR="00397893" w:rsidRPr="00397893" w:rsidRDefault="00397893" w:rsidP="00397893">
      <w:pPr>
        <w:spacing w:after="0" w:line="360" w:lineRule="auto"/>
        <w:ind w:firstLine="851"/>
        <w:contextualSpacing/>
        <w:jc w:val="both"/>
        <w:rPr>
          <w:rFonts w:ascii="Times New Roman" w:eastAsia="Calibri" w:hAnsi="Times New Roman" w:cs="Times New Roman"/>
          <w:sz w:val="28"/>
          <w:szCs w:val="28"/>
        </w:rPr>
      </w:pPr>
      <w:r w:rsidRPr="00397893">
        <w:rPr>
          <w:rFonts w:ascii="Times New Roman" w:eastAsia="Calibri" w:hAnsi="Times New Roman" w:cs="Times New Roman"/>
          <w:sz w:val="28"/>
          <w:szCs w:val="28"/>
        </w:rPr>
        <w:t xml:space="preserve">Нормативы технологических затрат и потерь энергоресурсов при передаче тепловой энергии, устанавливаемые на период регулирования тарифов на </w:t>
      </w:r>
      <w:r w:rsidRPr="00397893">
        <w:rPr>
          <w:rFonts w:ascii="Times New Roman" w:eastAsia="Calibri" w:hAnsi="Times New Roman" w:cs="Times New Roman"/>
          <w:sz w:val="28"/>
          <w:szCs w:val="28"/>
        </w:rPr>
        <w:lastRenderedPageBreak/>
        <w:t>тепловую энергию (мощность) и платы за услуги по передаче тепловой энергии (мощности), разрабатываются для каждой тепловой сети независимо от величины присоединенной к ней расчетной тепловой нагрузки.</w:t>
      </w:r>
    </w:p>
    <w:p w:rsidR="00397893" w:rsidRPr="00397893" w:rsidRDefault="00397893" w:rsidP="00397893">
      <w:pPr>
        <w:spacing w:after="0" w:line="360" w:lineRule="auto"/>
        <w:ind w:firstLine="851"/>
        <w:contextualSpacing/>
        <w:jc w:val="both"/>
        <w:rPr>
          <w:rFonts w:ascii="Symbol" w:eastAsia="Calibri" w:hAnsi="Symbol" w:cs="Symbol"/>
          <w:color w:val="000000"/>
          <w:sz w:val="24"/>
          <w:szCs w:val="24"/>
        </w:rPr>
      </w:pPr>
      <w:r w:rsidRPr="00397893">
        <w:rPr>
          <w:rFonts w:ascii="Times New Roman" w:eastAsia="Calibri" w:hAnsi="Times New Roman" w:cs="Times New Roman"/>
          <w:sz w:val="28"/>
          <w:szCs w:val="28"/>
        </w:rPr>
        <w:t>Нормативы технологических затрат и потерь энергоресурсов, устанавливаемые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w:t>
      </w:r>
    </w:p>
    <w:p w:rsidR="00397893" w:rsidRPr="00397893" w:rsidRDefault="00397893" w:rsidP="00397893">
      <w:pPr>
        <w:autoSpaceDE w:val="0"/>
        <w:autoSpaceDN w:val="0"/>
        <w:adjustRightInd w:val="0"/>
        <w:spacing w:after="0" w:line="360" w:lineRule="auto"/>
        <w:ind w:left="851"/>
        <w:rPr>
          <w:rFonts w:ascii="Times New Roman" w:eastAsia="Calibri" w:hAnsi="Times New Roman" w:cs="Times New Roman"/>
          <w:color w:val="000000"/>
          <w:sz w:val="28"/>
          <w:szCs w:val="28"/>
        </w:rPr>
      </w:pPr>
      <w:r w:rsidRPr="00397893">
        <w:rPr>
          <w:rFonts w:ascii="Symbol" w:eastAsia="Calibri" w:hAnsi="Symbol" w:cs="Symbol"/>
          <w:color w:val="000000"/>
          <w:sz w:val="28"/>
          <w:szCs w:val="28"/>
        </w:rPr>
        <w:t></w:t>
      </w:r>
      <w:r w:rsidRPr="00397893">
        <w:rPr>
          <w:rFonts w:ascii="Symbol" w:eastAsia="Calibri" w:hAnsi="Symbol" w:cs="Symbol"/>
          <w:color w:val="000000"/>
          <w:sz w:val="28"/>
          <w:szCs w:val="28"/>
        </w:rPr>
        <w:t></w:t>
      </w:r>
      <w:r w:rsidRPr="00397893">
        <w:rPr>
          <w:rFonts w:ascii="Times New Roman" w:eastAsia="Calibri" w:hAnsi="Times New Roman" w:cs="Times New Roman"/>
          <w:color w:val="000000"/>
          <w:sz w:val="28"/>
          <w:szCs w:val="28"/>
        </w:rPr>
        <w:t xml:space="preserve">потери тепловой энергии в водяных и паровых тепловых сетях через теплоизоляционные конструкции и с потерями и затратами теплоносителя; </w:t>
      </w:r>
    </w:p>
    <w:p w:rsidR="00397893" w:rsidRPr="00397893" w:rsidRDefault="00397893" w:rsidP="00397893">
      <w:pPr>
        <w:numPr>
          <w:ilvl w:val="0"/>
          <w:numId w:val="8"/>
        </w:numPr>
        <w:autoSpaceDE w:val="0"/>
        <w:autoSpaceDN w:val="0"/>
        <w:adjustRightInd w:val="0"/>
        <w:spacing w:after="0" w:line="360" w:lineRule="auto"/>
        <w:ind w:left="851"/>
        <w:contextualSpacing/>
        <w:rPr>
          <w:rFonts w:ascii="Times New Roman" w:eastAsia="Calibri" w:hAnsi="Times New Roman" w:cs="Times New Roman"/>
          <w:color w:val="000000"/>
          <w:sz w:val="28"/>
          <w:szCs w:val="28"/>
        </w:rPr>
      </w:pPr>
      <w:r w:rsidRPr="00397893">
        <w:rPr>
          <w:rFonts w:ascii="Times New Roman" w:eastAsia="Calibri" w:hAnsi="Times New Roman" w:cs="Times New Roman"/>
          <w:color w:val="000000"/>
          <w:sz w:val="28"/>
          <w:szCs w:val="28"/>
        </w:rPr>
        <w:t xml:space="preserve">потери и затраты теплоносителя; </w:t>
      </w:r>
    </w:p>
    <w:p w:rsidR="00397893" w:rsidRPr="00397893" w:rsidRDefault="00397893" w:rsidP="00397893">
      <w:pPr>
        <w:numPr>
          <w:ilvl w:val="0"/>
          <w:numId w:val="8"/>
        </w:numPr>
        <w:autoSpaceDE w:val="0"/>
        <w:autoSpaceDN w:val="0"/>
        <w:adjustRightInd w:val="0"/>
        <w:spacing w:after="0" w:line="360" w:lineRule="auto"/>
        <w:ind w:left="851"/>
        <w:contextualSpacing/>
        <w:rPr>
          <w:rFonts w:ascii="Times New Roman" w:eastAsia="Calibri" w:hAnsi="Times New Roman" w:cs="Times New Roman"/>
          <w:color w:val="000000"/>
          <w:sz w:val="28"/>
          <w:szCs w:val="28"/>
        </w:rPr>
      </w:pPr>
      <w:r w:rsidRPr="00397893">
        <w:rPr>
          <w:rFonts w:ascii="Times New Roman" w:eastAsia="Calibri" w:hAnsi="Times New Roman" w:cs="Times New Roman"/>
          <w:color w:val="000000"/>
          <w:sz w:val="28"/>
          <w:szCs w:val="28"/>
        </w:rPr>
        <w:t xml:space="preserve">затраты электроэнергии при передаче тепловой энергии. </w:t>
      </w:r>
    </w:p>
    <w:p w:rsidR="00397893" w:rsidRDefault="00397893" w:rsidP="00397893">
      <w:pPr>
        <w:spacing w:line="360" w:lineRule="auto"/>
        <w:ind w:firstLine="851"/>
        <w:jc w:val="both"/>
        <w:rPr>
          <w:rFonts w:ascii="Times New Roman" w:eastAsia="Calibri" w:hAnsi="Times New Roman" w:cs="Times New Roman"/>
          <w:sz w:val="28"/>
          <w:szCs w:val="28"/>
        </w:rPr>
      </w:pPr>
      <w:r w:rsidRPr="00397893">
        <w:rPr>
          <w:rFonts w:ascii="Times New Roman" w:eastAsia="Calibri" w:hAnsi="Times New Roman" w:cs="Times New Roman"/>
          <w:sz w:val="28"/>
          <w:szCs w:val="28"/>
        </w:rPr>
        <w:t xml:space="preserve">Расчет и обоснование нормативов технологических потерь теплоносителя и тепловой энергии в тепловых сетях теплоснабжающих организаций выполняется в соответствии с требованиями приказа Минэнерго РФ от 30.12.2008 № 325 «Об организации в Министерстве энергетики РФ работы по утверждению нормативов технологических потерь при передаче тепловой энергии». </w:t>
      </w:r>
    </w:p>
    <w:p w:rsidR="00803CDD" w:rsidRDefault="00397893" w:rsidP="00397893">
      <w:pPr>
        <w:spacing w:before="240" w:after="0" w:line="360" w:lineRule="auto"/>
        <w:ind w:firstLine="851"/>
        <w:jc w:val="both"/>
        <w:rPr>
          <w:rFonts w:ascii="Times New Roman" w:eastAsia="Calibri" w:hAnsi="Times New Roman" w:cs="Times New Roman"/>
          <w:sz w:val="28"/>
          <w:szCs w:val="28"/>
        </w:rPr>
      </w:pPr>
      <w:r w:rsidRPr="00397893">
        <w:rPr>
          <w:rFonts w:ascii="Times New Roman" w:eastAsia="Calibri" w:hAnsi="Times New Roman" w:cs="Times New Roman"/>
          <w:sz w:val="28"/>
          <w:szCs w:val="28"/>
        </w:rPr>
        <w:t xml:space="preserve">Данные о </w:t>
      </w:r>
      <w:r>
        <w:rPr>
          <w:rFonts w:ascii="Times New Roman" w:hAnsi="Times New Roman" w:cs="Times New Roman"/>
          <w:sz w:val="28"/>
          <w:szCs w:val="28"/>
        </w:rPr>
        <w:t>нормативах техноло</w:t>
      </w:r>
      <w:r w:rsidRPr="00BC778E">
        <w:rPr>
          <w:rFonts w:ascii="Times New Roman" w:hAnsi="Times New Roman" w:cs="Times New Roman"/>
          <w:sz w:val="28"/>
          <w:szCs w:val="28"/>
        </w:rPr>
        <w:t>гических потерь при передаче тепловой энергии</w:t>
      </w:r>
      <w:r>
        <w:rPr>
          <w:rFonts w:ascii="Times New Roman" w:hAnsi="Times New Roman" w:cs="Times New Roman"/>
          <w:sz w:val="28"/>
          <w:szCs w:val="28"/>
        </w:rPr>
        <w:t xml:space="preserve"> и теплоносителя </w:t>
      </w:r>
      <w:r w:rsidRPr="00397893">
        <w:rPr>
          <w:rFonts w:ascii="Times New Roman" w:eastAsia="Calibri" w:hAnsi="Times New Roman" w:cs="Times New Roman"/>
          <w:sz w:val="28"/>
          <w:szCs w:val="28"/>
        </w:rPr>
        <w:t>представлены в таблице 1.3.13.1.</w:t>
      </w:r>
    </w:p>
    <w:p w:rsidR="00803CDD" w:rsidRDefault="00803CDD">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803CDD" w:rsidRDefault="00803CDD" w:rsidP="00CE7746">
      <w:pPr>
        <w:spacing w:before="240" w:after="0" w:line="360" w:lineRule="auto"/>
        <w:jc w:val="both"/>
        <w:rPr>
          <w:rFonts w:ascii="Times New Roman" w:hAnsi="Times New Roman" w:cs="Times New Roman"/>
          <w:sz w:val="28"/>
          <w:szCs w:val="28"/>
        </w:rPr>
        <w:sectPr w:rsidR="00803CDD" w:rsidSect="0055666D">
          <w:pgSz w:w="11907" w:h="16840" w:code="9"/>
          <w:pgMar w:top="1134" w:right="1134" w:bottom="1134" w:left="851" w:header="709" w:footer="709" w:gutter="0"/>
          <w:cols w:space="708"/>
          <w:docGrid w:linePitch="360"/>
        </w:sectPr>
      </w:pPr>
    </w:p>
    <w:p w:rsidR="00856D63" w:rsidRDefault="00BC778E" w:rsidP="00CE7746">
      <w:pPr>
        <w:spacing w:before="240" w:after="0" w:line="360" w:lineRule="auto"/>
        <w:jc w:val="both"/>
        <w:rPr>
          <w:rFonts w:ascii="Times New Roman" w:hAnsi="Times New Roman" w:cs="Times New Roman"/>
          <w:sz w:val="28"/>
          <w:szCs w:val="28"/>
        </w:rPr>
      </w:pPr>
      <w:r w:rsidRPr="00BC778E">
        <w:rPr>
          <w:rFonts w:ascii="Times New Roman" w:hAnsi="Times New Roman" w:cs="Times New Roman"/>
          <w:sz w:val="28"/>
          <w:szCs w:val="28"/>
        </w:rPr>
        <w:lastRenderedPageBreak/>
        <w:t>Таб</w:t>
      </w:r>
      <w:r w:rsidR="00342FBE">
        <w:rPr>
          <w:rFonts w:ascii="Times New Roman" w:hAnsi="Times New Roman" w:cs="Times New Roman"/>
          <w:sz w:val="28"/>
          <w:szCs w:val="28"/>
        </w:rPr>
        <w:t xml:space="preserve">лица </w:t>
      </w:r>
      <w:r w:rsidR="00397893">
        <w:rPr>
          <w:rFonts w:ascii="Times New Roman" w:hAnsi="Times New Roman" w:cs="Times New Roman"/>
          <w:sz w:val="28"/>
          <w:szCs w:val="28"/>
        </w:rPr>
        <w:t>1.</w:t>
      </w:r>
      <w:r w:rsidR="00342FBE">
        <w:rPr>
          <w:rFonts w:ascii="Times New Roman" w:hAnsi="Times New Roman" w:cs="Times New Roman"/>
          <w:sz w:val="28"/>
          <w:szCs w:val="28"/>
        </w:rPr>
        <w:t>3.13.1 – Нормативы техноло</w:t>
      </w:r>
      <w:r w:rsidRPr="00BC778E">
        <w:rPr>
          <w:rFonts w:ascii="Times New Roman" w:hAnsi="Times New Roman" w:cs="Times New Roman"/>
          <w:sz w:val="28"/>
          <w:szCs w:val="28"/>
        </w:rPr>
        <w:t>гических потерь при передаче тепловой энергии</w:t>
      </w:r>
      <w:r w:rsidR="00397893">
        <w:rPr>
          <w:rFonts w:ascii="Times New Roman" w:hAnsi="Times New Roman" w:cs="Times New Roman"/>
          <w:sz w:val="28"/>
          <w:szCs w:val="28"/>
        </w:rPr>
        <w:t xml:space="preserve"> и теплоносителя</w:t>
      </w:r>
    </w:p>
    <w:tbl>
      <w:tblPr>
        <w:tblW w:w="5000" w:type="pct"/>
        <w:tblLook w:val="04A0" w:firstRow="1" w:lastRow="0" w:firstColumn="1" w:lastColumn="0" w:noHBand="0" w:noVBand="1"/>
      </w:tblPr>
      <w:tblGrid>
        <w:gridCol w:w="854"/>
        <w:gridCol w:w="2822"/>
        <w:gridCol w:w="3233"/>
        <w:gridCol w:w="3233"/>
        <w:gridCol w:w="2422"/>
        <w:gridCol w:w="2224"/>
      </w:tblGrid>
      <w:tr w:rsidR="00803CDD" w:rsidRPr="00803CDD" w:rsidTr="00803CDD">
        <w:trPr>
          <w:trHeight w:val="20"/>
          <w:tblHeader/>
        </w:trPr>
        <w:tc>
          <w:tcPr>
            <w:tcW w:w="289"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803CDD" w:rsidRPr="00803CDD" w:rsidRDefault="00803CDD" w:rsidP="00397893">
            <w:pPr>
              <w:spacing w:after="0" w:line="240" w:lineRule="auto"/>
              <w:jc w:val="center"/>
              <w:rPr>
                <w:rFonts w:ascii="Times New Roman" w:eastAsia="Times New Roman" w:hAnsi="Times New Roman" w:cs="Times New Roman"/>
                <w:b/>
                <w:bCs/>
                <w:color w:val="000000"/>
                <w:sz w:val="18"/>
                <w:szCs w:val="18"/>
                <w:lang w:eastAsia="ru-RU"/>
              </w:rPr>
            </w:pPr>
            <w:r w:rsidRPr="00803CDD">
              <w:rPr>
                <w:rFonts w:ascii="Times New Roman" w:eastAsia="Times New Roman" w:hAnsi="Times New Roman" w:cs="Times New Roman"/>
                <w:b/>
                <w:bCs/>
                <w:color w:val="000000"/>
                <w:sz w:val="18"/>
                <w:szCs w:val="18"/>
                <w:lang w:eastAsia="ru-RU"/>
              </w:rPr>
              <w:t>№ п/п</w:t>
            </w:r>
          </w:p>
        </w:tc>
        <w:tc>
          <w:tcPr>
            <w:tcW w:w="954" w:type="pct"/>
            <w:tcBorders>
              <w:top w:val="single" w:sz="8" w:space="0" w:color="auto"/>
              <w:left w:val="nil"/>
              <w:bottom w:val="single" w:sz="8" w:space="0" w:color="auto"/>
              <w:right w:val="single" w:sz="4" w:space="0" w:color="auto"/>
            </w:tcBorders>
            <w:shd w:val="clear" w:color="000000" w:fill="B1A0C7"/>
            <w:vAlign w:val="center"/>
            <w:hideMark/>
          </w:tcPr>
          <w:p w:rsidR="00803CDD" w:rsidRPr="00803CDD" w:rsidRDefault="00803CDD" w:rsidP="00397893">
            <w:pPr>
              <w:spacing w:after="0" w:line="240" w:lineRule="auto"/>
              <w:jc w:val="center"/>
              <w:rPr>
                <w:rFonts w:ascii="Times New Roman" w:eastAsia="Times New Roman" w:hAnsi="Times New Roman" w:cs="Times New Roman"/>
                <w:b/>
                <w:bCs/>
                <w:color w:val="000000"/>
                <w:sz w:val="18"/>
                <w:szCs w:val="18"/>
                <w:lang w:eastAsia="ru-RU"/>
              </w:rPr>
            </w:pPr>
            <w:r w:rsidRPr="00803CDD">
              <w:rPr>
                <w:rFonts w:ascii="Times New Roman" w:eastAsia="Times New Roman" w:hAnsi="Times New Roman" w:cs="Times New Roman"/>
                <w:b/>
                <w:bCs/>
                <w:color w:val="000000"/>
                <w:sz w:val="18"/>
                <w:szCs w:val="18"/>
                <w:lang w:eastAsia="ru-RU"/>
              </w:rPr>
              <w:t>Источник тепловой энергии</w:t>
            </w:r>
          </w:p>
        </w:tc>
        <w:tc>
          <w:tcPr>
            <w:tcW w:w="1093" w:type="pct"/>
            <w:tcBorders>
              <w:top w:val="single" w:sz="4" w:space="0" w:color="auto"/>
              <w:left w:val="single" w:sz="4" w:space="0" w:color="auto"/>
              <w:bottom w:val="single" w:sz="4" w:space="0" w:color="auto"/>
              <w:right w:val="single" w:sz="4" w:space="0" w:color="auto"/>
            </w:tcBorders>
            <w:shd w:val="clear" w:color="000000" w:fill="B1A0C7"/>
            <w:vAlign w:val="center"/>
          </w:tcPr>
          <w:p w:rsidR="00803CDD" w:rsidRPr="00803CDD" w:rsidRDefault="00803CDD" w:rsidP="00803CDD">
            <w:pPr>
              <w:tabs>
                <w:tab w:val="left" w:pos="1139"/>
                <w:tab w:val="center" w:pos="1508"/>
              </w:tabs>
              <w:spacing w:after="0" w:line="240" w:lineRule="auto"/>
              <w:jc w:val="center"/>
              <w:rPr>
                <w:rFonts w:ascii="Times New Roman" w:eastAsia="Times New Roman" w:hAnsi="Times New Roman" w:cs="Times New Roman"/>
                <w:b/>
                <w:bCs/>
                <w:color w:val="000000"/>
                <w:sz w:val="18"/>
                <w:szCs w:val="18"/>
                <w:lang w:eastAsia="ru-RU"/>
              </w:rPr>
            </w:pPr>
            <w:r w:rsidRPr="00803CDD">
              <w:rPr>
                <w:rFonts w:ascii="Times New Roman" w:eastAsia="Times New Roman" w:hAnsi="Times New Roman" w:cs="Times New Roman"/>
                <w:b/>
                <w:bCs/>
                <w:color w:val="000000"/>
                <w:sz w:val="18"/>
                <w:szCs w:val="18"/>
                <w:lang w:eastAsia="ru-RU"/>
              </w:rPr>
              <w:t>Адрес</w:t>
            </w:r>
          </w:p>
        </w:tc>
        <w:tc>
          <w:tcPr>
            <w:tcW w:w="1093"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803CDD" w:rsidRPr="00803CDD" w:rsidRDefault="00803CDD" w:rsidP="00397893">
            <w:pPr>
              <w:spacing w:after="0" w:line="240" w:lineRule="auto"/>
              <w:jc w:val="center"/>
              <w:rPr>
                <w:rFonts w:ascii="Times New Roman" w:eastAsia="Times New Roman" w:hAnsi="Times New Roman" w:cs="Times New Roman"/>
                <w:b/>
                <w:bCs/>
                <w:color w:val="000000"/>
                <w:sz w:val="18"/>
                <w:szCs w:val="18"/>
                <w:lang w:eastAsia="ru-RU"/>
              </w:rPr>
            </w:pPr>
            <w:r w:rsidRPr="00803CDD">
              <w:rPr>
                <w:rFonts w:ascii="Times New Roman" w:eastAsia="Times New Roman" w:hAnsi="Times New Roman" w:cs="Times New Roman"/>
                <w:b/>
                <w:bCs/>
                <w:color w:val="000000"/>
                <w:sz w:val="18"/>
                <w:szCs w:val="18"/>
                <w:lang w:eastAsia="ru-RU"/>
              </w:rPr>
              <w:t>Теплоснабжающая организация</w:t>
            </w:r>
          </w:p>
        </w:tc>
        <w:tc>
          <w:tcPr>
            <w:tcW w:w="819" w:type="pct"/>
            <w:tcBorders>
              <w:top w:val="single" w:sz="8" w:space="0" w:color="auto"/>
              <w:left w:val="nil"/>
              <w:bottom w:val="single" w:sz="8" w:space="0" w:color="auto"/>
              <w:right w:val="single" w:sz="8" w:space="0" w:color="auto"/>
            </w:tcBorders>
            <w:shd w:val="clear" w:color="000000" w:fill="B1A0C7"/>
            <w:vAlign w:val="center"/>
            <w:hideMark/>
          </w:tcPr>
          <w:p w:rsidR="00803CDD" w:rsidRPr="00803CDD" w:rsidRDefault="00803CDD" w:rsidP="00397893">
            <w:pPr>
              <w:spacing w:after="0" w:line="240" w:lineRule="auto"/>
              <w:jc w:val="center"/>
              <w:rPr>
                <w:rFonts w:ascii="Times New Roman" w:eastAsia="Times New Roman" w:hAnsi="Times New Roman" w:cs="Times New Roman"/>
                <w:b/>
                <w:bCs/>
                <w:color w:val="000000"/>
                <w:sz w:val="18"/>
                <w:szCs w:val="18"/>
                <w:lang w:eastAsia="ru-RU"/>
              </w:rPr>
            </w:pPr>
            <w:r w:rsidRPr="00803CDD">
              <w:rPr>
                <w:rFonts w:ascii="Times New Roman" w:eastAsia="Times New Roman" w:hAnsi="Times New Roman" w:cs="Times New Roman"/>
                <w:b/>
                <w:bCs/>
                <w:color w:val="000000"/>
                <w:sz w:val="18"/>
                <w:szCs w:val="18"/>
                <w:lang w:eastAsia="ru-RU"/>
              </w:rPr>
              <w:t>Нормативные потери теплоносителя, м3/год</w:t>
            </w:r>
          </w:p>
        </w:tc>
        <w:tc>
          <w:tcPr>
            <w:tcW w:w="752" w:type="pct"/>
            <w:tcBorders>
              <w:top w:val="single" w:sz="8" w:space="0" w:color="auto"/>
              <w:left w:val="nil"/>
              <w:bottom w:val="single" w:sz="8" w:space="0" w:color="auto"/>
              <w:right w:val="single" w:sz="8" w:space="0" w:color="auto"/>
            </w:tcBorders>
            <w:shd w:val="clear" w:color="000000" w:fill="B1A0C7"/>
            <w:vAlign w:val="center"/>
            <w:hideMark/>
          </w:tcPr>
          <w:p w:rsidR="00803CDD" w:rsidRPr="00803CDD" w:rsidRDefault="00803CDD" w:rsidP="00397893">
            <w:pPr>
              <w:spacing w:after="0" w:line="240" w:lineRule="auto"/>
              <w:jc w:val="center"/>
              <w:rPr>
                <w:rFonts w:ascii="Times New Roman" w:eastAsia="Times New Roman" w:hAnsi="Times New Roman" w:cs="Times New Roman"/>
                <w:b/>
                <w:bCs/>
                <w:color w:val="000000"/>
                <w:sz w:val="18"/>
                <w:szCs w:val="18"/>
                <w:lang w:eastAsia="ru-RU"/>
              </w:rPr>
            </w:pPr>
            <w:r w:rsidRPr="00803CDD">
              <w:rPr>
                <w:rFonts w:ascii="Times New Roman" w:eastAsia="Times New Roman" w:hAnsi="Times New Roman" w:cs="Times New Roman"/>
                <w:b/>
                <w:bCs/>
                <w:color w:val="000000"/>
                <w:sz w:val="18"/>
                <w:szCs w:val="18"/>
                <w:lang w:eastAsia="ru-RU"/>
              </w:rPr>
              <w:t>Нормативные потери тепловой энергии, Гкал/год</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Новлянский квартал</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ул. Цесиса, 23 стр.3, стр.4</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58659,4</w:t>
            </w:r>
          </w:p>
        </w:tc>
        <w:tc>
          <w:tcPr>
            <w:tcW w:w="752"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32511</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 xml:space="preserve">Котельная 3 квартала </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пер. Физкультурный, 12</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1649</w:t>
            </w:r>
          </w:p>
        </w:tc>
        <w:tc>
          <w:tcPr>
            <w:tcW w:w="752"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2431</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 xml:space="preserve">Котельная 4 квартала </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ул. Менделеева, 32</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3410</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4136</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Больничного квартала</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Больничный проезд, 3, корп. 7</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5339,2</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3874</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«Маришкино» (Москворечье)</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Маришкино, ул. Отдыха, 2а</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1297,2</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2188</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6</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 xml:space="preserve">Котельная ул. Рабочая </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ул. Рабочая, 137</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9864,9</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10206</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7</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«Московская»</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ул. Московская, 24</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6513,9</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5037</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8</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 xml:space="preserve">Котельная №3 ул. Фурманова </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ул. Фурманова, 10а</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3177,6</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5526</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9</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 xml:space="preserve">Котельная ул. Мичурина </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ул. Мичурина, 1в</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17430,5</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13979</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10</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«Белинского»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ул. Белинского, 12а</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888,4</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1558</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11</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№1 п. Лопатинский</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мкр. Лопатинский, Старая промплощадка, д.5</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8968,9</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6241</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12</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№3 Лопатинский</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мкр. Лопатинский, Комсомольская, 33</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12588,6</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7742</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13</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ул. Интернатская</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п. Хорлово, ул. Интернатская д. 5а</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3568,8</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3120</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14</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Советская</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п. Хорлово, ул. Советская, 108г</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973,4</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981</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15</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ул. Школьная</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п. Хорлово, ул. Школьная, д. 2б</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5002,7</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4309</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16</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"Баня"</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п. Хорлово, ул. Зайцева, д. 1б</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104,7</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258</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17</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д.Ратчино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с.Ратчино, ул. Сельская, 1/1</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1185,3</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1246</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18</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д.Степанщино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Степанщино стр. 51/1</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413,2</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828</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19</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с.Косяково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с. Косяково, ул. Молодежная, стр. 8/1</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440,8</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1046</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20</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с.Невское</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с. Невское, стр.1/4</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157,9</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122</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21</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ДРП</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Степанщино, ДРП-5</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37,8</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210</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22</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с.Конобеево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с. Конобеево , ул. Коммунальная,  д.1</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2570,7</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2476</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23</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с.Барановское</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с. Барановское, ул. Центральная, д.131</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1468,9</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2196</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24</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с. Усадище</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Усадище, ул. Южная, д.11</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199</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449</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25</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д.Леоново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Леоново, ул. Школьная</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121,4</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190</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26</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д.Щербово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Щербово, ул. Малага, д.9</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41,8</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54</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27</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с. Ашитково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с. Ашитково, ул. Почтовая, д. 17</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4169,1</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4752</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28</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п. Виноградово (школа)</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п. Виноградово, ул. Коммунистическая, д. 9</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29</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Котельня д. Золотово (фабрика)</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Золотово, ул. Фабричная</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282,4</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493</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30</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д. Золотово (школа)</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Золотово, ул. Моховая</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111,8</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163</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31</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д.Губино (школа)</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Губино, Центральная, д.88 б</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17</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56</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lastRenderedPageBreak/>
              <w:t>32</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д.Ратмирово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Ратмирово</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51,2</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90</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33</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 1 г.Белоозерский</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г.Белоозерский, ул.Коммунальная, д.6</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19 476,10</w:t>
            </w:r>
          </w:p>
        </w:tc>
        <w:tc>
          <w:tcPr>
            <w:tcW w:w="75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18 060,80</w:t>
            </w: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34</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 2 г.Белоозерский</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г.Белоозерский, ул.Пионерская, стр. 24</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397893">
            <w:pPr>
              <w:spacing w:after="0" w:line="240" w:lineRule="auto"/>
              <w:rPr>
                <w:rFonts w:ascii="Times New Roman" w:eastAsia="Times New Roman" w:hAnsi="Times New Roman" w:cs="Times New Roman"/>
                <w:color w:val="000000"/>
                <w:sz w:val="18"/>
                <w:szCs w:val="18"/>
                <w:lang w:eastAsia="ru-RU"/>
              </w:rPr>
            </w:pPr>
          </w:p>
        </w:tc>
        <w:tc>
          <w:tcPr>
            <w:tcW w:w="752"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397893">
            <w:pPr>
              <w:spacing w:after="0" w:line="240" w:lineRule="auto"/>
              <w:rPr>
                <w:rFonts w:ascii="Times New Roman" w:eastAsia="Times New Roman" w:hAnsi="Times New Roman" w:cs="Times New Roman"/>
                <w:color w:val="000000"/>
                <w:sz w:val="18"/>
                <w:szCs w:val="18"/>
                <w:lang w:eastAsia="ru-RU"/>
              </w:rPr>
            </w:pP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35</w:t>
            </w:r>
          </w:p>
        </w:tc>
        <w:tc>
          <w:tcPr>
            <w:tcW w:w="954"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№3 д. Цибино</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Цибино, пер.Школьный, стр. 11/1</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397893">
            <w:pPr>
              <w:spacing w:after="0" w:line="240" w:lineRule="auto"/>
              <w:rPr>
                <w:rFonts w:ascii="Times New Roman" w:eastAsia="Times New Roman" w:hAnsi="Times New Roman" w:cs="Times New Roman"/>
                <w:color w:val="000000"/>
                <w:sz w:val="18"/>
                <w:szCs w:val="18"/>
                <w:lang w:eastAsia="ru-RU"/>
              </w:rPr>
            </w:pPr>
          </w:p>
        </w:tc>
        <w:tc>
          <w:tcPr>
            <w:tcW w:w="752"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397893">
            <w:pPr>
              <w:spacing w:after="0" w:line="240" w:lineRule="auto"/>
              <w:rPr>
                <w:rFonts w:ascii="Times New Roman" w:eastAsia="Times New Roman" w:hAnsi="Times New Roman" w:cs="Times New Roman"/>
                <w:color w:val="000000"/>
                <w:sz w:val="18"/>
                <w:szCs w:val="18"/>
                <w:lang w:eastAsia="ru-RU"/>
              </w:rPr>
            </w:pPr>
          </w:p>
        </w:tc>
      </w:tr>
      <w:tr w:rsidR="00803CDD" w:rsidRPr="00803CDD" w:rsidTr="00E410C4">
        <w:trPr>
          <w:trHeight w:val="20"/>
        </w:trPr>
        <w:tc>
          <w:tcPr>
            <w:tcW w:w="289"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36</w:t>
            </w:r>
          </w:p>
        </w:tc>
        <w:tc>
          <w:tcPr>
            <w:tcW w:w="954" w:type="pct"/>
            <w:tcBorders>
              <w:top w:val="nil"/>
              <w:left w:val="nil"/>
              <w:bottom w:val="single" w:sz="8"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Фаустово, ул.Железнодо-рожная</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п. Фаустово, ул.Железнодо-рожная</w:t>
            </w:r>
          </w:p>
        </w:tc>
        <w:tc>
          <w:tcPr>
            <w:tcW w:w="1093" w:type="pct"/>
            <w:tcBorders>
              <w:top w:val="nil"/>
              <w:left w:val="single" w:sz="4"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МУП "Белоозерское ЖКХ"</w:t>
            </w:r>
          </w:p>
        </w:tc>
        <w:tc>
          <w:tcPr>
            <w:tcW w:w="819" w:type="pct"/>
            <w:tcBorders>
              <w:top w:val="single" w:sz="8" w:space="0" w:color="auto"/>
              <w:left w:val="single" w:sz="8" w:space="0" w:color="auto"/>
              <w:bottom w:val="single" w:sz="8" w:space="0" w:color="000000"/>
              <w:right w:val="single" w:sz="8" w:space="0" w:color="auto"/>
            </w:tcBorders>
            <w:vAlign w:val="center"/>
          </w:tcPr>
          <w:p w:rsidR="00803CDD" w:rsidRPr="00803CDD" w:rsidRDefault="00803CDD" w:rsidP="00803CDD">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c>
          <w:tcPr>
            <w:tcW w:w="752" w:type="pct"/>
            <w:tcBorders>
              <w:top w:val="single" w:sz="8" w:space="0" w:color="auto"/>
              <w:left w:val="single" w:sz="8" w:space="0" w:color="auto"/>
              <w:bottom w:val="single" w:sz="8" w:space="0" w:color="000000"/>
              <w:right w:val="single" w:sz="8" w:space="0" w:color="auto"/>
            </w:tcBorders>
            <w:vAlign w:val="center"/>
          </w:tcPr>
          <w:p w:rsidR="00803CDD" w:rsidRPr="00803CDD" w:rsidRDefault="00803CDD" w:rsidP="00803CDD">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r>
      <w:tr w:rsidR="00803CDD" w:rsidRPr="00803CDD" w:rsidTr="001C47E4">
        <w:trPr>
          <w:trHeight w:val="20"/>
        </w:trPr>
        <w:tc>
          <w:tcPr>
            <w:tcW w:w="289"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37</w:t>
            </w:r>
          </w:p>
        </w:tc>
        <w:tc>
          <w:tcPr>
            <w:tcW w:w="954"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№3А</w:t>
            </w:r>
          </w:p>
        </w:tc>
        <w:tc>
          <w:tcPr>
            <w:tcW w:w="1093" w:type="pct"/>
            <w:tcBorders>
              <w:top w:val="single" w:sz="4" w:space="0" w:color="auto"/>
              <w:left w:val="single" w:sz="4" w:space="0" w:color="auto"/>
              <w:bottom w:val="single" w:sz="4" w:space="0" w:color="auto"/>
              <w:right w:val="single" w:sz="4" w:space="0" w:color="auto"/>
            </w:tcBorders>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Московская область, г.о.Воскресенск, г.Белоозерский</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ФКП "ГкНИПАС"</w:t>
            </w:r>
          </w:p>
        </w:tc>
        <w:tc>
          <w:tcPr>
            <w:tcW w:w="819"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476</w:t>
            </w:r>
          </w:p>
        </w:tc>
        <w:tc>
          <w:tcPr>
            <w:tcW w:w="752"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549,7</w:t>
            </w:r>
          </w:p>
        </w:tc>
      </w:tr>
      <w:tr w:rsidR="00803CDD" w:rsidRPr="00803CDD" w:rsidTr="00803CDD">
        <w:trPr>
          <w:trHeight w:val="20"/>
        </w:trPr>
        <w:tc>
          <w:tcPr>
            <w:tcW w:w="289"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38</w:t>
            </w:r>
          </w:p>
        </w:tc>
        <w:tc>
          <w:tcPr>
            <w:tcW w:w="954"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д.Чемодурово</w:t>
            </w:r>
          </w:p>
        </w:tc>
        <w:tc>
          <w:tcPr>
            <w:tcW w:w="1093" w:type="pct"/>
            <w:tcBorders>
              <w:top w:val="single" w:sz="4" w:space="0" w:color="auto"/>
              <w:left w:val="single" w:sz="4" w:space="0" w:color="auto"/>
              <w:bottom w:val="single" w:sz="4" w:space="0" w:color="auto"/>
              <w:right w:val="single" w:sz="4" w:space="0" w:color="auto"/>
            </w:tcBorders>
            <w:shd w:val="clear" w:color="000000" w:fill="FFFFFF"/>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д. Чемодурово, ул. Советская, д. 6б</w:t>
            </w:r>
          </w:p>
        </w:tc>
        <w:tc>
          <w:tcPr>
            <w:tcW w:w="1093" w:type="pct"/>
            <w:tcBorders>
              <w:top w:val="nil"/>
              <w:left w:val="single" w:sz="4" w:space="0" w:color="auto"/>
              <w:bottom w:val="single" w:sz="8" w:space="0" w:color="auto"/>
              <w:right w:val="single" w:sz="8"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АО "ВТС"</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5406,3</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3411</w:t>
            </w:r>
          </w:p>
        </w:tc>
      </w:tr>
      <w:tr w:rsidR="00803CDD" w:rsidRPr="00803CDD" w:rsidTr="00803CDD">
        <w:trPr>
          <w:trHeight w:val="20"/>
        </w:trPr>
        <w:tc>
          <w:tcPr>
            <w:tcW w:w="289"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39</w:t>
            </w:r>
          </w:p>
        </w:tc>
        <w:tc>
          <w:tcPr>
            <w:tcW w:w="954"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ТЭЦ АО «ВМУ»</w:t>
            </w:r>
          </w:p>
        </w:tc>
        <w:tc>
          <w:tcPr>
            <w:tcW w:w="1093"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Заводская улица, 1</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АО «ВМУ»</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FF0000"/>
                <w:sz w:val="18"/>
                <w:szCs w:val="18"/>
                <w:lang w:eastAsia="ru-RU"/>
              </w:rPr>
            </w:pPr>
            <w:r w:rsidRPr="00803CDD">
              <w:rPr>
                <w:rFonts w:ascii="Times New Roman" w:eastAsia="Times New Roman" w:hAnsi="Times New Roman" w:cs="Times New Roman"/>
                <w:color w:val="000000" w:themeColor="text1"/>
                <w:sz w:val="18"/>
                <w:szCs w:val="18"/>
                <w:lang w:eastAsia="ru-RU"/>
              </w:rPr>
              <w:t>5902,42</w:t>
            </w:r>
          </w:p>
        </w:tc>
      </w:tr>
      <w:tr w:rsidR="00803CDD" w:rsidRPr="00803CDD" w:rsidTr="00803CDD">
        <w:trPr>
          <w:trHeight w:val="20"/>
        </w:trPr>
        <w:tc>
          <w:tcPr>
            <w:tcW w:w="289"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40</w:t>
            </w:r>
          </w:p>
        </w:tc>
        <w:tc>
          <w:tcPr>
            <w:tcW w:w="954"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КТС 019 п. им. Цюрупы</w:t>
            </w:r>
          </w:p>
        </w:tc>
        <w:tc>
          <w:tcPr>
            <w:tcW w:w="1093"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Московская область, Воскресенский район, п.им.Цюрупы, ул.Гражданская, д.35</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АО "Теплоэнергетическое предприятие"</w:t>
            </w:r>
          </w:p>
        </w:tc>
        <w:tc>
          <w:tcPr>
            <w:tcW w:w="819"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w:t>
            </w:r>
          </w:p>
        </w:tc>
        <w:tc>
          <w:tcPr>
            <w:tcW w:w="752"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3807,15</w:t>
            </w:r>
          </w:p>
        </w:tc>
      </w:tr>
      <w:tr w:rsidR="00803CDD" w:rsidRPr="00803CDD" w:rsidTr="00803CDD">
        <w:trPr>
          <w:trHeight w:val="20"/>
        </w:trPr>
        <w:tc>
          <w:tcPr>
            <w:tcW w:w="289"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41</w:t>
            </w:r>
          </w:p>
        </w:tc>
        <w:tc>
          <w:tcPr>
            <w:tcW w:w="954"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Крышная котельная</w:t>
            </w:r>
          </w:p>
        </w:tc>
        <w:tc>
          <w:tcPr>
            <w:tcW w:w="1093"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ул. Зелинского дом 4</w:t>
            </w:r>
          </w:p>
        </w:tc>
        <w:tc>
          <w:tcPr>
            <w:tcW w:w="1093"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ООО "Инстрой-ХХ1 век"</w:t>
            </w:r>
          </w:p>
        </w:tc>
        <w:tc>
          <w:tcPr>
            <w:tcW w:w="1571"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Наружные тепловые сети отсутствуют.</w:t>
            </w:r>
          </w:p>
        </w:tc>
      </w:tr>
      <w:tr w:rsidR="00803CDD" w:rsidRPr="00803CDD" w:rsidTr="00803CDD">
        <w:trPr>
          <w:trHeight w:val="20"/>
        </w:trPr>
        <w:tc>
          <w:tcPr>
            <w:tcW w:w="289"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42</w:t>
            </w:r>
          </w:p>
        </w:tc>
        <w:tc>
          <w:tcPr>
            <w:tcW w:w="954" w:type="pct"/>
            <w:tcBorders>
              <w:top w:val="single" w:sz="8" w:space="0" w:color="auto"/>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ОАО "Воскресенск- Техноткань"</w:t>
            </w:r>
          </w:p>
        </w:tc>
        <w:tc>
          <w:tcPr>
            <w:tcW w:w="1093"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Московская область, Воскресенский район, п. Хорлово, пл.Ленина д.1</w:t>
            </w:r>
          </w:p>
        </w:tc>
        <w:tc>
          <w:tcPr>
            <w:tcW w:w="1093"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ОАО "Воскресенск- Техноткань"</w:t>
            </w:r>
          </w:p>
        </w:tc>
        <w:tc>
          <w:tcPr>
            <w:tcW w:w="819"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662,1</w:t>
            </w:r>
          </w:p>
        </w:tc>
        <w:tc>
          <w:tcPr>
            <w:tcW w:w="752"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815</w:t>
            </w:r>
          </w:p>
        </w:tc>
      </w:tr>
      <w:tr w:rsidR="00803CDD" w:rsidRPr="00803CDD" w:rsidTr="00803CDD">
        <w:trPr>
          <w:trHeight w:val="20"/>
        </w:trPr>
        <w:tc>
          <w:tcPr>
            <w:tcW w:w="289"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43</w:t>
            </w:r>
          </w:p>
        </w:tc>
        <w:tc>
          <w:tcPr>
            <w:tcW w:w="954" w:type="pct"/>
            <w:tcBorders>
              <w:top w:val="single" w:sz="8" w:space="0" w:color="auto"/>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 xml:space="preserve">Котельная ОАО "Фетр" </w:t>
            </w:r>
          </w:p>
        </w:tc>
        <w:tc>
          <w:tcPr>
            <w:tcW w:w="1093"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Воскресенск, ул. Быковского,1</w:t>
            </w:r>
          </w:p>
        </w:tc>
        <w:tc>
          <w:tcPr>
            <w:tcW w:w="1093"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ОАО "Фетр"</w:t>
            </w:r>
          </w:p>
        </w:tc>
        <w:tc>
          <w:tcPr>
            <w:tcW w:w="819"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3688,6</w:t>
            </w:r>
          </w:p>
        </w:tc>
        <w:tc>
          <w:tcPr>
            <w:tcW w:w="752"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3983</w:t>
            </w:r>
          </w:p>
        </w:tc>
      </w:tr>
      <w:tr w:rsidR="00803CDD" w:rsidRPr="00803CDD" w:rsidTr="00803CDD">
        <w:trPr>
          <w:trHeight w:val="20"/>
        </w:trPr>
        <w:tc>
          <w:tcPr>
            <w:tcW w:w="289" w:type="pct"/>
            <w:tcBorders>
              <w:top w:val="single" w:sz="8" w:space="0" w:color="auto"/>
              <w:left w:val="single" w:sz="8" w:space="0" w:color="auto"/>
              <w:bottom w:val="single" w:sz="8" w:space="0" w:color="auto"/>
              <w:right w:val="single" w:sz="8" w:space="0" w:color="auto"/>
            </w:tcBorders>
            <w:shd w:val="clear" w:color="auto" w:fill="auto"/>
            <w:vAlign w:val="center"/>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44</w:t>
            </w:r>
          </w:p>
        </w:tc>
        <w:tc>
          <w:tcPr>
            <w:tcW w:w="954" w:type="pct"/>
            <w:tcBorders>
              <w:top w:val="single" w:sz="8" w:space="0" w:color="auto"/>
              <w:left w:val="nil"/>
              <w:bottom w:val="single" w:sz="8" w:space="0" w:color="auto"/>
              <w:right w:val="single" w:sz="4" w:space="0" w:color="auto"/>
            </w:tcBorders>
            <w:shd w:val="clear" w:color="000000" w:fill="FFFFFF"/>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Котельная ОАО "РЖД"</w:t>
            </w:r>
          </w:p>
        </w:tc>
        <w:tc>
          <w:tcPr>
            <w:tcW w:w="1093"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г. о. Воскресенск, п. станции Берендино</w:t>
            </w:r>
          </w:p>
        </w:tc>
        <w:tc>
          <w:tcPr>
            <w:tcW w:w="1093" w:type="pct"/>
            <w:tcBorders>
              <w:top w:val="single" w:sz="8" w:space="0" w:color="auto"/>
              <w:left w:val="single" w:sz="4"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ОАО "РЖД"</w:t>
            </w:r>
          </w:p>
        </w:tc>
        <w:tc>
          <w:tcPr>
            <w:tcW w:w="819" w:type="pct"/>
            <w:tcBorders>
              <w:top w:val="single" w:sz="8" w:space="0" w:color="auto"/>
              <w:left w:val="nil"/>
              <w:bottom w:val="single" w:sz="8" w:space="0" w:color="auto"/>
              <w:right w:val="single" w:sz="8" w:space="0" w:color="auto"/>
            </w:tcBorders>
            <w:shd w:val="clear" w:color="auto" w:fill="auto"/>
            <w:vAlign w:val="center"/>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122,3</w:t>
            </w:r>
          </w:p>
        </w:tc>
        <w:tc>
          <w:tcPr>
            <w:tcW w:w="752" w:type="pct"/>
            <w:tcBorders>
              <w:top w:val="single" w:sz="8" w:space="0" w:color="auto"/>
              <w:left w:val="nil"/>
              <w:bottom w:val="single" w:sz="8" w:space="0" w:color="auto"/>
              <w:right w:val="single" w:sz="8" w:space="0" w:color="auto"/>
            </w:tcBorders>
            <w:shd w:val="clear" w:color="auto" w:fill="auto"/>
            <w:vAlign w:val="center"/>
          </w:tcPr>
          <w:p w:rsidR="00803CDD" w:rsidRPr="00803CDD" w:rsidRDefault="00803CDD" w:rsidP="00397893">
            <w:pPr>
              <w:spacing w:after="0" w:line="240" w:lineRule="auto"/>
              <w:jc w:val="center"/>
              <w:rPr>
                <w:rFonts w:ascii="Times New Roman" w:eastAsia="Times New Roman" w:hAnsi="Times New Roman" w:cs="Times New Roman"/>
                <w:color w:val="000000"/>
                <w:sz w:val="18"/>
                <w:szCs w:val="18"/>
                <w:lang w:eastAsia="ru-RU"/>
              </w:rPr>
            </w:pPr>
            <w:r w:rsidRPr="00803CDD">
              <w:rPr>
                <w:rFonts w:ascii="Times New Roman" w:eastAsia="Times New Roman" w:hAnsi="Times New Roman" w:cs="Times New Roman"/>
                <w:color w:val="000000"/>
                <w:sz w:val="18"/>
                <w:szCs w:val="18"/>
                <w:lang w:eastAsia="ru-RU"/>
              </w:rPr>
              <w:t>187</w:t>
            </w:r>
          </w:p>
        </w:tc>
      </w:tr>
      <w:tr w:rsidR="00AA7EBD" w:rsidRPr="00803CDD" w:rsidTr="00AA7EBD">
        <w:trPr>
          <w:trHeight w:val="20"/>
        </w:trPr>
        <w:tc>
          <w:tcPr>
            <w:tcW w:w="3429" w:type="pct"/>
            <w:gridSpan w:val="4"/>
            <w:tcBorders>
              <w:top w:val="single" w:sz="8" w:space="0" w:color="auto"/>
              <w:left w:val="single" w:sz="8" w:space="0" w:color="auto"/>
              <w:bottom w:val="single" w:sz="8" w:space="0" w:color="auto"/>
              <w:right w:val="single" w:sz="8" w:space="0" w:color="auto"/>
            </w:tcBorders>
            <w:shd w:val="clear" w:color="auto" w:fill="auto"/>
            <w:vAlign w:val="center"/>
          </w:tcPr>
          <w:p w:rsidR="00AA7EBD" w:rsidRPr="00803CDD" w:rsidRDefault="00AA7EBD" w:rsidP="00AA7EBD">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Итого</w:t>
            </w:r>
          </w:p>
        </w:tc>
        <w:tc>
          <w:tcPr>
            <w:tcW w:w="819" w:type="pct"/>
            <w:tcBorders>
              <w:top w:val="single" w:sz="8" w:space="0" w:color="auto"/>
              <w:left w:val="nil"/>
              <w:bottom w:val="single" w:sz="8" w:space="0" w:color="auto"/>
              <w:right w:val="single" w:sz="8" w:space="0" w:color="auto"/>
            </w:tcBorders>
            <w:shd w:val="clear" w:color="auto" w:fill="auto"/>
            <w:vAlign w:val="center"/>
          </w:tcPr>
          <w:p w:rsidR="00AA7EBD" w:rsidRPr="00AA7EBD" w:rsidRDefault="00AA7EBD" w:rsidP="00AA7EBD">
            <w:pPr>
              <w:spacing w:after="0" w:line="240" w:lineRule="auto"/>
              <w:jc w:val="center"/>
              <w:rPr>
                <w:rFonts w:ascii="Times New Roman" w:hAnsi="Times New Roman" w:cs="Times New Roman"/>
                <w:color w:val="000000"/>
                <w:sz w:val="16"/>
                <w:szCs w:val="16"/>
              </w:rPr>
            </w:pPr>
            <w:r w:rsidRPr="00AA7EBD">
              <w:rPr>
                <w:rFonts w:ascii="Times New Roman" w:hAnsi="Times New Roman" w:cs="Times New Roman"/>
                <w:color w:val="000000"/>
                <w:sz w:val="16"/>
                <w:szCs w:val="16"/>
              </w:rPr>
              <w:t>180536,900</w:t>
            </w:r>
          </w:p>
        </w:tc>
        <w:tc>
          <w:tcPr>
            <w:tcW w:w="752" w:type="pct"/>
            <w:tcBorders>
              <w:top w:val="single" w:sz="8" w:space="0" w:color="auto"/>
              <w:left w:val="nil"/>
              <w:bottom w:val="single" w:sz="8" w:space="0" w:color="auto"/>
              <w:right w:val="single" w:sz="8" w:space="0" w:color="auto"/>
            </w:tcBorders>
            <w:shd w:val="clear" w:color="auto" w:fill="auto"/>
            <w:vAlign w:val="center"/>
          </w:tcPr>
          <w:p w:rsidR="00AA7EBD" w:rsidRPr="00AA7EBD" w:rsidRDefault="00AA7EBD" w:rsidP="00AA7EBD">
            <w:pPr>
              <w:spacing w:after="0" w:line="240" w:lineRule="auto"/>
              <w:jc w:val="center"/>
              <w:rPr>
                <w:rFonts w:ascii="Times New Roman" w:hAnsi="Times New Roman" w:cs="Times New Roman"/>
                <w:color w:val="000000"/>
                <w:sz w:val="16"/>
                <w:szCs w:val="16"/>
              </w:rPr>
            </w:pPr>
            <w:r w:rsidRPr="00AA7EBD">
              <w:rPr>
                <w:rFonts w:ascii="Times New Roman" w:hAnsi="Times New Roman" w:cs="Times New Roman"/>
                <w:color w:val="000000"/>
                <w:sz w:val="16"/>
                <w:szCs w:val="16"/>
              </w:rPr>
              <w:t>155184,070</w:t>
            </w:r>
          </w:p>
        </w:tc>
      </w:tr>
    </w:tbl>
    <w:p w:rsidR="00803CDD" w:rsidRDefault="00803CDD" w:rsidP="005A157D">
      <w:pPr>
        <w:pStyle w:val="1"/>
        <w:jc w:val="both"/>
        <w:rPr>
          <w:color w:val="auto"/>
        </w:rPr>
        <w:sectPr w:rsidR="00803CDD" w:rsidSect="00803CDD">
          <w:pgSz w:w="16840" w:h="11907" w:orient="landscape" w:code="9"/>
          <w:pgMar w:top="851" w:right="1134" w:bottom="1134" w:left="1134" w:header="709" w:footer="709" w:gutter="0"/>
          <w:cols w:space="708"/>
          <w:docGrid w:linePitch="360"/>
        </w:sectPr>
      </w:pPr>
      <w:bookmarkStart w:id="35" w:name="_Toc57188766"/>
    </w:p>
    <w:p w:rsidR="00F9754B" w:rsidRDefault="005066EC" w:rsidP="005A157D">
      <w:pPr>
        <w:pStyle w:val="1"/>
        <w:jc w:val="both"/>
        <w:rPr>
          <w:color w:val="auto"/>
          <w:lang w:eastAsia="ar-SA"/>
        </w:rPr>
      </w:pPr>
      <w:r>
        <w:rPr>
          <w:color w:val="auto"/>
        </w:rPr>
        <w:lastRenderedPageBreak/>
        <w:t>1.</w:t>
      </w:r>
      <w:r w:rsidR="00F9754B" w:rsidRPr="00824267">
        <w:rPr>
          <w:color w:val="auto"/>
        </w:rPr>
        <w:t>3.14.</w:t>
      </w:r>
      <w:r>
        <w:rPr>
          <w:color w:val="auto"/>
        </w:rPr>
        <w:t xml:space="preserve"> </w:t>
      </w:r>
      <w:r w:rsidR="00F9754B" w:rsidRPr="00824267">
        <w:rPr>
          <w:color w:val="auto"/>
        </w:rPr>
        <w:t xml:space="preserve">Оценка фактических потерь тепловой энергии и теплоносителя при передаче тепловой энергии и теплоносителя по тепловым сетям за последние 3 года </w:t>
      </w:r>
      <w:r w:rsidR="00F9754B" w:rsidRPr="00824267">
        <w:rPr>
          <w:color w:val="auto"/>
          <w:lang w:eastAsia="ar-SA"/>
        </w:rPr>
        <w:t>в целом и по каждой системе отдельно</w:t>
      </w:r>
      <w:bookmarkEnd w:id="35"/>
    </w:p>
    <w:p w:rsidR="00CA34D4" w:rsidRDefault="00CA34D4" w:rsidP="001D4E3A">
      <w:pPr>
        <w:spacing w:before="240" w:line="360" w:lineRule="auto"/>
        <w:ind w:firstLine="851"/>
        <w:jc w:val="both"/>
        <w:rPr>
          <w:rFonts w:ascii="Times New Roman" w:hAnsi="Times New Roman" w:cs="Times New Roman"/>
          <w:sz w:val="28"/>
          <w:lang w:eastAsia="ar-SA"/>
        </w:rPr>
      </w:pPr>
      <w:r>
        <w:rPr>
          <w:rFonts w:ascii="Times New Roman" w:hAnsi="Times New Roman" w:cs="Times New Roman"/>
          <w:sz w:val="28"/>
          <w:lang w:eastAsia="ar-SA"/>
        </w:rPr>
        <w:t>Фактические потери тепловой энергии при передаче тепловой энергии в тепловых сетях представлены в таблице 1.3.14.1.</w:t>
      </w:r>
    </w:p>
    <w:p w:rsidR="00CA34D4" w:rsidRPr="00CA34D4" w:rsidRDefault="00CA34D4" w:rsidP="00CA34D4">
      <w:pPr>
        <w:rPr>
          <w:lang w:eastAsia="ar-SA"/>
        </w:rPr>
      </w:pPr>
    </w:p>
    <w:p w:rsidR="00430B69" w:rsidRDefault="00430B69" w:rsidP="00824267">
      <w:pPr>
        <w:spacing w:before="240" w:after="0" w:line="240" w:lineRule="auto"/>
        <w:rPr>
          <w:rFonts w:ascii="Times New Roman" w:hAnsi="Times New Roman" w:cs="Times New Roman"/>
          <w:sz w:val="28"/>
          <w:szCs w:val="28"/>
          <w:lang w:eastAsia="ar-SA"/>
        </w:rPr>
        <w:sectPr w:rsidR="00430B69" w:rsidSect="0055666D">
          <w:pgSz w:w="11907" w:h="16840" w:code="9"/>
          <w:pgMar w:top="1134" w:right="1134" w:bottom="1134" w:left="851" w:header="709" w:footer="709" w:gutter="0"/>
          <w:cols w:space="708"/>
          <w:docGrid w:linePitch="360"/>
        </w:sectPr>
      </w:pPr>
    </w:p>
    <w:p w:rsidR="00F9754B" w:rsidRDefault="00AA4C9C" w:rsidP="00824267">
      <w:pPr>
        <w:spacing w:before="240" w:after="0" w:line="240" w:lineRule="auto"/>
        <w:rPr>
          <w:rFonts w:ascii="Times New Roman" w:hAnsi="Times New Roman" w:cs="Times New Roman"/>
          <w:sz w:val="28"/>
          <w:szCs w:val="28"/>
          <w:lang w:eastAsia="ar-SA"/>
        </w:rPr>
      </w:pPr>
      <w:r w:rsidRPr="00AA4C9C">
        <w:rPr>
          <w:rFonts w:ascii="Times New Roman" w:hAnsi="Times New Roman" w:cs="Times New Roman"/>
          <w:sz w:val="28"/>
          <w:szCs w:val="28"/>
          <w:lang w:eastAsia="ar-SA"/>
        </w:rPr>
        <w:lastRenderedPageBreak/>
        <w:t xml:space="preserve">Таблица </w:t>
      </w:r>
      <w:r w:rsidR="00CA34D4">
        <w:rPr>
          <w:rFonts w:ascii="Times New Roman" w:hAnsi="Times New Roman" w:cs="Times New Roman"/>
          <w:sz w:val="28"/>
          <w:szCs w:val="28"/>
          <w:lang w:eastAsia="ar-SA"/>
        </w:rPr>
        <w:t>1.</w:t>
      </w:r>
      <w:r w:rsidRPr="00AA4C9C">
        <w:rPr>
          <w:rFonts w:ascii="Times New Roman" w:hAnsi="Times New Roman" w:cs="Times New Roman"/>
          <w:sz w:val="28"/>
          <w:szCs w:val="28"/>
          <w:lang w:eastAsia="ar-SA"/>
        </w:rPr>
        <w:t>3.14.1 – Фактические потери тепловой энергии</w:t>
      </w:r>
      <w:r w:rsidR="00CA34D4">
        <w:rPr>
          <w:rFonts w:ascii="Times New Roman" w:hAnsi="Times New Roman" w:cs="Times New Roman"/>
          <w:sz w:val="28"/>
          <w:szCs w:val="28"/>
          <w:lang w:eastAsia="ar-SA"/>
        </w:rPr>
        <w:t xml:space="preserve"> в тепловых сетях</w:t>
      </w:r>
    </w:p>
    <w:tbl>
      <w:tblPr>
        <w:tblW w:w="5000" w:type="pct"/>
        <w:tblLook w:val="04A0" w:firstRow="1" w:lastRow="0" w:firstColumn="1" w:lastColumn="0" w:noHBand="0" w:noVBand="1"/>
      </w:tblPr>
      <w:tblGrid>
        <w:gridCol w:w="651"/>
        <w:gridCol w:w="3496"/>
        <w:gridCol w:w="3005"/>
        <w:gridCol w:w="3005"/>
        <w:gridCol w:w="1511"/>
        <w:gridCol w:w="1570"/>
        <w:gridCol w:w="1550"/>
      </w:tblGrid>
      <w:tr w:rsidR="00803CDD" w:rsidRPr="00803CDD" w:rsidTr="00803CDD">
        <w:trPr>
          <w:trHeight w:val="20"/>
          <w:tblHeader/>
        </w:trPr>
        <w:tc>
          <w:tcPr>
            <w:tcW w:w="220" w:type="pct"/>
            <w:vMerge w:val="restart"/>
            <w:tcBorders>
              <w:top w:val="single" w:sz="8" w:space="0" w:color="auto"/>
              <w:left w:val="single" w:sz="8" w:space="0" w:color="auto"/>
              <w:bottom w:val="single" w:sz="8" w:space="0" w:color="auto"/>
              <w:right w:val="single" w:sz="8" w:space="0" w:color="auto"/>
            </w:tcBorders>
            <w:shd w:val="clear" w:color="000000" w:fill="B1A0C7"/>
            <w:vAlign w:val="center"/>
            <w:hideMark/>
          </w:tcPr>
          <w:p w:rsidR="00803CDD" w:rsidRPr="00803CDD" w:rsidRDefault="00803CDD" w:rsidP="00430B69">
            <w:pPr>
              <w:spacing w:after="0" w:line="240" w:lineRule="auto"/>
              <w:jc w:val="center"/>
              <w:rPr>
                <w:rFonts w:ascii="Times New Roman" w:eastAsia="Times New Roman" w:hAnsi="Times New Roman" w:cs="Times New Roman"/>
                <w:b/>
                <w:bCs/>
                <w:color w:val="000000"/>
                <w:sz w:val="16"/>
                <w:szCs w:val="16"/>
                <w:lang w:eastAsia="ru-RU"/>
              </w:rPr>
            </w:pPr>
            <w:r w:rsidRPr="00803CDD">
              <w:rPr>
                <w:rFonts w:ascii="Times New Roman" w:eastAsia="Times New Roman" w:hAnsi="Times New Roman" w:cs="Times New Roman"/>
                <w:b/>
                <w:bCs/>
                <w:color w:val="000000"/>
                <w:sz w:val="16"/>
                <w:szCs w:val="16"/>
                <w:lang w:eastAsia="ru-RU"/>
              </w:rPr>
              <w:t>№ п/п</w:t>
            </w:r>
          </w:p>
        </w:tc>
        <w:tc>
          <w:tcPr>
            <w:tcW w:w="1182" w:type="pct"/>
            <w:vMerge w:val="restart"/>
            <w:tcBorders>
              <w:top w:val="single" w:sz="8" w:space="0" w:color="auto"/>
              <w:left w:val="single" w:sz="8" w:space="0" w:color="auto"/>
              <w:bottom w:val="single" w:sz="8" w:space="0" w:color="auto"/>
              <w:right w:val="single" w:sz="4" w:space="0" w:color="auto"/>
            </w:tcBorders>
            <w:shd w:val="clear" w:color="000000" w:fill="B1A0C7"/>
            <w:vAlign w:val="center"/>
            <w:hideMark/>
          </w:tcPr>
          <w:p w:rsidR="00803CDD" w:rsidRPr="00803CDD" w:rsidRDefault="00803CDD" w:rsidP="00430B69">
            <w:pPr>
              <w:spacing w:after="0" w:line="240" w:lineRule="auto"/>
              <w:jc w:val="center"/>
              <w:rPr>
                <w:rFonts w:ascii="Times New Roman" w:eastAsia="Times New Roman" w:hAnsi="Times New Roman" w:cs="Times New Roman"/>
                <w:b/>
                <w:bCs/>
                <w:color w:val="000000"/>
                <w:sz w:val="16"/>
                <w:szCs w:val="16"/>
                <w:lang w:eastAsia="ru-RU"/>
              </w:rPr>
            </w:pPr>
            <w:r w:rsidRPr="00803CDD">
              <w:rPr>
                <w:rFonts w:ascii="Times New Roman" w:eastAsia="Times New Roman" w:hAnsi="Times New Roman" w:cs="Times New Roman"/>
                <w:b/>
                <w:bCs/>
                <w:color w:val="000000"/>
                <w:sz w:val="16"/>
                <w:szCs w:val="16"/>
                <w:lang w:eastAsia="ru-RU"/>
              </w:rPr>
              <w:t>Источник тепловой энергии</w:t>
            </w:r>
          </w:p>
        </w:tc>
        <w:tc>
          <w:tcPr>
            <w:tcW w:w="1016" w:type="pct"/>
            <w:vMerge w:val="restart"/>
            <w:tcBorders>
              <w:top w:val="single" w:sz="4" w:space="0" w:color="auto"/>
              <w:left w:val="single" w:sz="4" w:space="0" w:color="auto"/>
              <w:bottom w:val="single" w:sz="4" w:space="0" w:color="auto"/>
              <w:right w:val="single" w:sz="4" w:space="0" w:color="auto"/>
            </w:tcBorders>
            <w:shd w:val="clear" w:color="000000" w:fill="B1A0C7"/>
            <w:vAlign w:val="center"/>
          </w:tcPr>
          <w:p w:rsidR="00803CDD" w:rsidRPr="00803CDD" w:rsidRDefault="00803CDD" w:rsidP="00803CDD">
            <w:pPr>
              <w:spacing w:after="0" w:line="240" w:lineRule="auto"/>
              <w:jc w:val="center"/>
              <w:rPr>
                <w:rFonts w:ascii="Times New Roman" w:eastAsia="Times New Roman" w:hAnsi="Times New Roman" w:cs="Times New Roman"/>
                <w:b/>
                <w:bCs/>
                <w:color w:val="000000"/>
                <w:sz w:val="16"/>
                <w:szCs w:val="16"/>
                <w:lang w:eastAsia="ru-RU"/>
              </w:rPr>
            </w:pPr>
            <w:r w:rsidRPr="00803CDD">
              <w:rPr>
                <w:rFonts w:ascii="Times New Roman" w:eastAsia="Times New Roman" w:hAnsi="Times New Roman" w:cs="Times New Roman"/>
                <w:b/>
                <w:bCs/>
                <w:color w:val="000000"/>
                <w:sz w:val="16"/>
                <w:szCs w:val="16"/>
                <w:lang w:eastAsia="ru-RU"/>
              </w:rPr>
              <w:t>Адрес</w:t>
            </w:r>
          </w:p>
        </w:tc>
        <w:tc>
          <w:tcPr>
            <w:tcW w:w="1016" w:type="pct"/>
            <w:vMerge w:val="restart"/>
            <w:tcBorders>
              <w:top w:val="single" w:sz="8" w:space="0" w:color="auto"/>
              <w:left w:val="single" w:sz="4" w:space="0" w:color="auto"/>
              <w:bottom w:val="single" w:sz="8" w:space="0" w:color="auto"/>
              <w:right w:val="single" w:sz="8" w:space="0" w:color="auto"/>
            </w:tcBorders>
            <w:shd w:val="clear" w:color="000000" w:fill="B1A0C7"/>
            <w:vAlign w:val="center"/>
            <w:hideMark/>
          </w:tcPr>
          <w:p w:rsidR="00803CDD" w:rsidRPr="00803CDD" w:rsidRDefault="00803CDD" w:rsidP="00430B69">
            <w:pPr>
              <w:spacing w:after="0" w:line="240" w:lineRule="auto"/>
              <w:jc w:val="center"/>
              <w:rPr>
                <w:rFonts w:ascii="Times New Roman" w:eastAsia="Times New Roman" w:hAnsi="Times New Roman" w:cs="Times New Roman"/>
                <w:b/>
                <w:bCs/>
                <w:color w:val="000000"/>
                <w:sz w:val="16"/>
                <w:szCs w:val="16"/>
                <w:lang w:eastAsia="ru-RU"/>
              </w:rPr>
            </w:pPr>
            <w:r w:rsidRPr="00803CDD">
              <w:rPr>
                <w:rFonts w:ascii="Times New Roman" w:eastAsia="Times New Roman" w:hAnsi="Times New Roman" w:cs="Times New Roman"/>
                <w:b/>
                <w:bCs/>
                <w:color w:val="000000"/>
                <w:sz w:val="16"/>
                <w:szCs w:val="16"/>
                <w:lang w:eastAsia="ru-RU"/>
              </w:rPr>
              <w:t>Теплоснабжающая организация</w:t>
            </w:r>
          </w:p>
        </w:tc>
        <w:tc>
          <w:tcPr>
            <w:tcW w:w="1566" w:type="pct"/>
            <w:gridSpan w:val="3"/>
            <w:tcBorders>
              <w:top w:val="single" w:sz="8" w:space="0" w:color="auto"/>
              <w:left w:val="nil"/>
              <w:bottom w:val="single" w:sz="8" w:space="0" w:color="auto"/>
              <w:right w:val="single" w:sz="8" w:space="0" w:color="auto"/>
            </w:tcBorders>
            <w:shd w:val="clear" w:color="000000" w:fill="B1A0C7"/>
            <w:vAlign w:val="center"/>
            <w:hideMark/>
          </w:tcPr>
          <w:p w:rsidR="00803CDD" w:rsidRPr="00803CDD" w:rsidRDefault="00803CDD" w:rsidP="00430B69">
            <w:pPr>
              <w:spacing w:after="0" w:line="240" w:lineRule="auto"/>
              <w:jc w:val="center"/>
              <w:rPr>
                <w:rFonts w:ascii="Times New Roman" w:eastAsia="Times New Roman" w:hAnsi="Times New Roman" w:cs="Times New Roman"/>
                <w:b/>
                <w:bCs/>
                <w:color w:val="000000"/>
                <w:sz w:val="16"/>
                <w:szCs w:val="16"/>
                <w:lang w:eastAsia="ru-RU"/>
              </w:rPr>
            </w:pPr>
            <w:r w:rsidRPr="00803CDD">
              <w:rPr>
                <w:rFonts w:ascii="Times New Roman" w:eastAsia="Times New Roman" w:hAnsi="Times New Roman" w:cs="Times New Roman"/>
                <w:b/>
                <w:bCs/>
                <w:color w:val="000000"/>
                <w:sz w:val="16"/>
                <w:szCs w:val="16"/>
                <w:lang w:eastAsia="ru-RU"/>
              </w:rPr>
              <w:t>Фактические потери тепловой энергии в сетях, Гкал</w:t>
            </w:r>
          </w:p>
        </w:tc>
      </w:tr>
      <w:tr w:rsidR="00803CDD" w:rsidRPr="00803CDD" w:rsidTr="00803CDD">
        <w:trPr>
          <w:trHeight w:val="20"/>
          <w:tblHeader/>
        </w:trPr>
        <w:tc>
          <w:tcPr>
            <w:tcW w:w="220" w:type="pct"/>
            <w:vMerge/>
            <w:tcBorders>
              <w:top w:val="single" w:sz="8" w:space="0" w:color="auto"/>
              <w:left w:val="single" w:sz="8" w:space="0" w:color="auto"/>
              <w:bottom w:val="single" w:sz="8" w:space="0" w:color="auto"/>
              <w:right w:val="single" w:sz="8" w:space="0" w:color="auto"/>
            </w:tcBorders>
            <w:vAlign w:val="center"/>
            <w:hideMark/>
          </w:tcPr>
          <w:p w:rsidR="00803CDD" w:rsidRPr="00803CDD" w:rsidRDefault="00803CDD" w:rsidP="00430B69">
            <w:pPr>
              <w:spacing w:after="0" w:line="240" w:lineRule="auto"/>
              <w:rPr>
                <w:rFonts w:ascii="Times New Roman" w:eastAsia="Times New Roman" w:hAnsi="Times New Roman" w:cs="Times New Roman"/>
                <w:b/>
                <w:bCs/>
                <w:color w:val="000000"/>
                <w:sz w:val="16"/>
                <w:szCs w:val="16"/>
                <w:lang w:eastAsia="ru-RU"/>
              </w:rPr>
            </w:pPr>
          </w:p>
        </w:tc>
        <w:tc>
          <w:tcPr>
            <w:tcW w:w="1182" w:type="pct"/>
            <w:vMerge/>
            <w:tcBorders>
              <w:top w:val="single" w:sz="8" w:space="0" w:color="auto"/>
              <w:left w:val="single" w:sz="8" w:space="0" w:color="auto"/>
              <w:bottom w:val="single" w:sz="8" w:space="0" w:color="auto"/>
              <w:right w:val="single" w:sz="4" w:space="0" w:color="auto"/>
            </w:tcBorders>
            <w:vAlign w:val="center"/>
            <w:hideMark/>
          </w:tcPr>
          <w:p w:rsidR="00803CDD" w:rsidRPr="00803CDD" w:rsidRDefault="00803CDD" w:rsidP="00430B69">
            <w:pPr>
              <w:spacing w:after="0" w:line="240" w:lineRule="auto"/>
              <w:rPr>
                <w:rFonts w:ascii="Times New Roman" w:eastAsia="Times New Roman" w:hAnsi="Times New Roman" w:cs="Times New Roman"/>
                <w:b/>
                <w:bCs/>
                <w:color w:val="000000"/>
                <w:sz w:val="16"/>
                <w:szCs w:val="16"/>
                <w:lang w:eastAsia="ru-RU"/>
              </w:rPr>
            </w:pPr>
          </w:p>
        </w:tc>
        <w:tc>
          <w:tcPr>
            <w:tcW w:w="1016" w:type="pct"/>
            <w:vMerge/>
            <w:tcBorders>
              <w:top w:val="single" w:sz="4" w:space="0" w:color="auto"/>
              <w:left w:val="single" w:sz="4" w:space="0" w:color="auto"/>
              <w:bottom w:val="single" w:sz="4" w:space="0" w:color="auto"/>
              <w:right w:val="single" w:sz="4" w:space="0" w:color="auto"/>
            </w:tcBorders>
          </w:tcPr>
          <w:p w:rsidR="00803CDD" w:rsidRPr="00803CDD" w:rsidRDefault="00803CDD" w:rsidP="00430B69">
            <w:pPr>
              <w:spacing w:after="0" w:line="240" w:lineRule="auto"/>
              <w:rPr>
                <w:rFonts w:ascii="Times New Roman" w:eastAsia="Times New Roman" w:hAnsi="Times New Roman" w:cs="Times New Roman"/>
                <w:b/>
                <w:bCs/>
                <w:color w:val="000000"/>
                <w:sz w:val="16"/>
                <w:szCs w:val="16"/>
                <w:lang w:eastAsia="ru-RU"/>
              </w:rPr>
            </w:pPr>
          </w:p>
        </w:tc>
        <w:tc>
          <w:tcPr>
            <w:tcW w:w="1016" w:type="pct"/>
            <w:vMerge/>
            <w:tcBorders>
              <w:top w:val="single" w:sz="8" w:space="0" w:color="auto"/>
              <w:left w:val="single" w:sz="4" w:space="0" w:color="auto"/>
              <w:bottom w:val="single" w:sz="8" w:space="0" w:color="auto"/>
              <w:right w:val="single" w:sz="8" w:space="0" w:color="auto"/>
            </w:tcBorders>
            <w:vAlign w:val="center"/>
            <w:hideMark/>
          </w:tcPr>
          <w:p w:rsidR="00803CDD" w:rsidRPr="00803CDD" w:rsidRDefault="00803CDD" w:rsidP="00430B69">
            <w:pPr>
              <w:spacing w:after="0" w:line="240" w:lineRule="auto"/>
              <w:rPr>
                <w:rFonts w:ascii="Times New Roman" w:eastAsia="Times New Roman" w:hAnsi="Times New Roman" w:cs="Times New Roman"/>
                <w:b/>
                <w:bCs/>
                <w:color w:val="000000"/>
                <w:sz w:val="16"/>
                <w:szCs w:val="16"/>
                <w:lang w:eastAsia="ru-RU"/>
              </w:rPr>
            </w:pPr>
          </w:p>
        </w:tc>
        <w:tc>
          <w:tcPr>
            <w:tcW w:w="511" w:type="pct"/>
            <w:tcBorders>
              <w:top w:val="nil"/>
              <w:left w:val="nil"/>
              <w:bottom w:val="single" w:sz="8" w:space="0" w:color="auto"/>
              <w:right w:val="single" w:sz="8" w:space="0" w:color="auto"/>
            </w:tcBorders>
            <w:shd w:val="clear" w:color="000000" w:fill="B1A0C7"/>
            <w:vAlign w:val="center"/>
            <w:hideMark/>
          </w:tcPr>
          <w:p w:rsidR="00803CDD" w:rsidRPr="00803CDD" w:rsidRDefault="00803CDD" w:rsidP="00430B69">
            <w:pPr>
              <w:spacing w:after="0" w:line="240" w:lineRule="auto"/>
              <w:jc w:val="center"/>
              <w:rPr>
                <w:rFonts w:ascii="Times New Roman" w:eastAsia="Times New Roman" w:hAnsi="Times New Roman" w:cs="Times New Roman"/>
                <w:b/>
                <w:bCs/>
                <w:color w:val="000000"/>
                <w:sz w:val="16"/>
                <w:szCs w:val="16"/>
                <w:lang w:eastAsia="ru-RU"/>
              </w:rPr>
            </w:pPr>
            <w:r w:rsidRPr="00803CDD">
              <w:rPr>
                <w:rFonts w:ascii="Times New Roman" w:eastAsia="Times New Roman" w:hAnsi="Times New Roman" w:cs="Times New Roman"/>
                <w:b/>
                <w:bCs/>
                <w:color w:val="000000"/>
                <w:sz w:val="16"/>
                <w:szCs w:val="16"/>
                <w:lang w:eastAsia="ru-RU"/>
              </w:rPr>
              <w:t>2017 г.</w:t>
            </w:r>
          </w:p>
        </w:tc>
        <w:tc>
          <w:tcPr>
            <w:tcW w:w="531" w:type="pct"/>
            <w:tcBorders>
              <w:top w:val="nil"/>
              <w:left w:val="nil"/>
              <w:bottom w:val="single" w:sz="8" w:space="0" w:color="auto"/>
              <w:right w:val="single" w:sz="8" w:space="0" w:color="auto"/>
            </w:tcBorders>
            <w:shd w:val="clear" w:color="000000" w:fill="B1A0C7"/>
            <w:vAlign w:val="center"/>
            <w:hideMark/>
          </w:tcPr>
          <w:p w:rsidR="00803CDD" w:rsidRPr="00803CDD" w:rsidRDefault="00803CDD" w:rsidP="00430B69">
            <w:pPr>
              <w:spacing w:after="0" w:line="240" w:lineRule="auto"/>
              <w:jc w:val="center"/>
              <w:rPr>
                <w:rFonts w:ascii="Times New Roman" w:eastAsia="Times New Roman" w:hAnsi="Times New Roman" w:cs="Times New Roman"/>
                <w:b/>
                <w:bCs/>
                <w:color w:val="000000"/>
                <w:sz w:val="16"/>
                <w:szCs w:val="16"/>
                <w:lang w:eastAsia="ru-RU"/>
              </w:rPr>
            </w:pPr>
            <w:r w:rsidRPr="00803CDD">
              <w:rPr>
                <w:rFonts w:ascii="Times New Roman" w:eastAsia="Times New Roman" w:hAnsi="Times New Roman" w:cs="Times New Roman"/>
                <w:b/>
                <w:bCs/>
                <w:color w:val="000000"/>
                <w:sz w:val="16"/>
                <w:szCs w:val="16"/>
                <w:lang w:eastAsia="ru-RU"/>
              </w:rPr>
              <w:t>2018 г.</w:t>
            </w:r>
          </w:p>
        </w:tc>
        <w:tc>
          <w:tcPr>
            <w:tcW w:w="524" w:type="pct"/>
            <w:tcBorders>
              <w:top w:val="nil"/>
              <w:left w:val="nil"/>
              <w:bottom w:val="single" w:sz="8" w:space="0" w:color="auto"/>
              <w:right w:val="single" w:sz="8" w:space="0" w:color="auto"/>
            </w:tcBorders>
            <w:shd w:val="clear" w:color="000000" w:fill="B1A0C7"/>
            <w:vAlign w:val="center"/>
            <w:hideMark/>
          </w:tcPr>
          <w:p w:rsidR="00803CDD" w:rsidRPr="00803CDD" w:rsidRDefault="00803CDD" w:rsidP="00430B69">
            <w:pPr>
              <w:spacing w:after="0" w:line="240" w:lineRule="auto"/>
              <w:jc w:val="center"/>
              <w:rPr>
                <w:rFonts w:ascii="Times New Roman" w:eastAsia="Times New Roman" w:hAnsi="Times New Roman" w:cs="Times New Roman"/>
                <w:b/>
                <w:bCs/>
                <w:color w:val="000000"/>
                <w:sz w:val="16"/>
                <w:szCs w:val="16"/>
                <w:lang w:eastAsia="ru-RU"/>
              </w:rPr>
            </w:pPr>
            <w:r w:rsidRPr="00803CDD">
              <w:rPr>
                <w:rFonts w:ascii="Times New Roman" w:eastAsia="Times New Roman" w:hAnsi="Times New Roman" w:cs="Times New Roman"/>
                <w:b/>
                <w:bCs/>
                <w:color w:val="000000"/>
                <w:sz w:val="16"/>
                <w:szCs w:val="16"/>
                <w:lang w:eastAsia="ru-RU"/>
              </w:rPr>
              <w:t>2019 г.</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Новлянский квартал</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ул. Цесиса, 23 стр.3, стр.4</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32666</w:t>
            </w:r>
          </w:p>
        </w:tc>
        <w:tc>
          <w:tcPr>
            <w:tcW w:w="531"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32679,34</w:t>
            </w:r>
          </w:p>
        </w:tc>
        <w:tc>
          <w:tcPr>
            <w:tcW w:w="524"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32666</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 xml:space="preserve">Котельная 3 квартала </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пер. Физкультурный, 12</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2468</w:t>
            </w:r>
          </w:p>
        </w:tc>
        <w:tc>
          <w:tcPr>
            <w:tcW w:w="531"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2532,65</w:t>
            </w:r>
          </w:p>
        </w:tc>
        <w:tc>
          <w:tcPr>
            <w:tcW w:w="524"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2468</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 xml:space="preserve">Котельная 4 квартала </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ул. Менделеева, 32</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4162</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4022,73</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4162</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Больничного квартала</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Больничный проезд, 3, корп. 7</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3904</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3904</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3904</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«Маришкино» (Москворечье)</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Маришкино, ул. Отдыха, 2а</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2216</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2216</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2216</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6</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 xml:space="preserve">Котельная ул. Рабочая </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ул. Рабочая, 137</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10279</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10279</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10279,04</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7</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«Московская»</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ул. Московская, 24</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5092</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5092</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5092</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8</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 xml:space="preserve">Котельная №3 ул. Фурманова </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ул. Фурманова, 10а</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5563</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5563</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5563</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9</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 xml:space="preserve">Котельная ул. Мичурина </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ул. Мичурина, 1в</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14074</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14074</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14074</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10</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«Белинского»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ул. Белинского, 12а</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1575</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1575</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1575</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11</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№1 п. Лопатинский</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6274</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6274</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6274</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12</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№3 Лопатинский</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7839</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7839</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7839</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13</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ул. Интернатская</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п. Хорлово, ул. Интернатская д. 5а</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3140</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3322,1</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3322,1</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14</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Советская</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п. Хорлово, ул. Советская, 108г</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987</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804,9</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804,9</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15</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ул. Школьная</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п. Хорлово, ул. Школьная, д. 2б</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4349</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4349</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4349</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16</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"Баня"</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п. Хорлово, ул. Зайцева, д. 1б</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262</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262</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262</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17</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д.Ратчино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с.Ратчино, ул. Сельская, 1/1</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1257</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1257</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1257</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18</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д.Степанщино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Степанщино стр. 51/1</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835</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835</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835</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19</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с.Косяково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с. Косяково, ул. Молодежная, стр. 8/1</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1057</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1057</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1057</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20</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с.Невское</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с. Невское, стр.1/4</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124</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124</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124</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21</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ДРП</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Степанщино, ДРП-5</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211</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211</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211</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22</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с.Конобеево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с. Конобеево , ул. Коммунальная,  д.1</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2492</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2492</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2492</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23</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с.Барановское</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с. Барановское, ул. Центральная, д.131</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2215</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2214,92</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2215</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24</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с. Усадище</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Усадище, ул. Южная, д.11</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452</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452</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452</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25</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д.Леоново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Леоново, ул. Школьная</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194</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194</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194</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26</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д.Щербово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Щербово, ул. Малага, д.9</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55</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55</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55</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27</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с. Ашитково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с. Ашитково, ул. Почтовая, д. 17</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4791</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4791,4</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4791</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28</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п. Виноградово (школа)</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п. Виноградово, ул. Коммунистическая, д. 9</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0</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0</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0</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29</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Котельня д. Золотово (фабрика)</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Золотово, ул. Фабричная</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498</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498</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498</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30</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д. Золотово (школа)</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Золотово, ул. Моховая</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165</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165</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165</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31</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д.Губино (школа)</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Губино, Центральная, д.88 б</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57</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57</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57</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32</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д.Ратмирово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Ратмирово</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91</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91</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91</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33</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 1 г.Белоозерский</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г.Белоозерский, ул.Коммунальная, д.6</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17455,7</w:t>
            </w:r>
          </w:p>
        </w:tc>
        <w:tc>
          <w:tcPr>
            <w:tcW w:w="5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18069,4</w:t>
            </w:r>
          </w:p>
        </w:tc>
        <w:tc>
          <w:tcPr>
            <w:tcW w:w="52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18303,8</w:t>
            </w: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34</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 2 г.Белоозерский</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г.Белоозерский, ул.Пионерская, стр. 24</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430B69">
            <w:pPr>
              <w:spacing w:after="0" w:line="240" w:lineRule="auto"/>
              <w:rPr>
                <w:rFonts w:ascii="Times New Roman" w:eastAsia="Times New Roman" w:hAnsi="Times New Roman" w:cs="Times New Roman"/>
                <w:color w:val="000000"/>
                <w:sz w:val="16"/>
                <w:szCs w:val="16"/>
                <w:lang w:eastAsia="ru-RU"/>
              </w:rPr>
            </w:pPr>
          </w:p>
        </w:tc>
        <w:tc>
          <w:tcPr>
            <w:tcW w:w="531"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430B69">
            <w:pPr>
              <w:spacing w:after="0" w:line="240" w:lineRule="auto"/>
              <w:rPr>
                <w:rFonts w:ascii="Times New Roman" w:eastAsia="Times New Roman" w:hAnsi="Times New Roman" w:cs="Times New Roman"/>
                <w:color w:val="000000"/>
                <w:sz w:val="16"/>
                <w:szCs w:val="16"/>
                <w:lang w:eastAsia="ru-RU"/>
              </w:rPr>
            </w:pPr>
          </w:p>
        </w:tc>
        <w:tc>
          <w:tcPr>
            <w:tcW w:w="524"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430B69">
            <w:pPr>
              <w:spacing w:after="0" w:line="240" w:lineRule="auto"/>
              <w:rPr>
                <w:rFonts w:ascii="Times New Roman" w:eastAsia="Times New Roman" w:hAnsi="Times New Roman" w:cs="Times New Roman"/>
                <w:color w:val="000000"/>
                <w:sz w:val="16"/>
                <w:szCs w:val="16"/>
                <w:lang w:eastAsia="ru-RU"/>
              </w:rPr>
            </w:pP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35</w:t>
            </w:r>
          </w:p>
        </w:tc>
        <w:tc>
          <w:tcPr>
            <w:tcW w:w="1182" w:type="pct"/>
            <w:tcBorders>
              <w:top w:val="nil"/>
              <w:left w:val="nil"/>
              <w:bottom w:val="single" w:sz="8" w:space="0" w:color="auto"/>
              <w:right w:val="single" w:sz="4"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№3 д. Цибино</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Цибино, пер.Школьный, стр. 11/1</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430B69">
            <w:pPr>
              <w:spacing w:after="0" w:line="240" w:lineRule="auto"/>
              <w:rPr>
                <w:rFonts w:ascii="Times New Roman" w:eastAsia="Times New Roman" w:hAnsi="Times New Roman" w:cs="Times New Roman"/>
                <w:color w:val="000000"/>
                <w:sz w:val="16"/>
                <w:szCs w:val="16"/>
                <w:lang w:eastAsia="ru-RU"/>
              </w:rPr>
            </w:pPr>
          </w:p>
        </w:tc>
        <w:tc>
          <w:tcPr>
            <w:tcW w:w="531"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430B69">
            <w:pPr>
              <w:spacing w:after="0" w:line="240" w:lineRule="auto"/>
              <w:rPr>
                <w:rFonts w:ascii="Times New Roman" w:eastAsia="Times New Roman" w:hAnsi="Times New Roman" w:cs="Times New Roman"/>
                <w:color w:val="000000"/>
                <w:sz w:val="16"/>
                <w:szCs w:val="16"/>
                <w:lang w:eastAsia="ru-RU"/>
              </w:rPr>
            </w:pPr>
          </w:p>
        </w:tc>
        <w:tc>
          <w:tcPr>
            <w:tcW w:w="524" w:type="pct"/>
            <w:vMerge/>
            <w:tcBorders>
              <w:top w:val="single" w:sz="8" w:space="0" w:color="auto"/>
              <w:left w:val="single" w:sz="8" w:space="0" w:color="auto"/>
              <w:bottom w:val="single" w:sz="8" w:space="0" w:color="000000"/>
              <w:right w:val="single" w:sz="8" w:space="0" w:color="auto"/>
            </w:tcBorders>
            <w:vAlign w:val="center"/>
            <w:hideMark/>
          </w:tcPr>
          <w:p w:rsidR="00803CDD" w:rsidRPr="00803CDD" w:rsidRDefault="00803CDD" w:rsidP="00430B69">
            <w:pPr>
              <w:spacing w:after="0" w:line="240" w:lineRule="auto"/>
              <w:rPr>
                <w:rFonts w:ascii="Times New Roman" w:eastAsia="Times New Roman" w:hAnsi="Times New Roman" w:cs="Times New Roman"/>
                <w:color w:val="000000"/>
                <w:sz w:val="16"/>
                <w:szCs w:val="16"/>
                <w:lang w:eastAsia="ru-RU"/>
              </w:rPr>
            </w:pPr>
          </w:p>
        </w:tc>
      </w:tr>
      <w:tr w:rsidR="00803CDD" w:rsidRPr="00803CDD" w:rsidTr="00E410C4">
        <w:trPr>
          <w:trHeight w:val="20"/>
        </w:trPr>
        <w:tc>
          <w:tcPr>
            <w:tcW w:w="220" w:type="pct"/>
            <w:tcBorders>
              <w:top w:val="nil"/>
              <w:left w:val="single" w:sz="8"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36</w:t>
            </w:r>
          </w:p>
        </w:tc>
        <w:tc>
          <w:tcPr>
            <w:tcW w:w="1182" w:type="pct"/>
            <w:tcBorders>
              <w:top w:val="nil"/>
              <w:left w:val="nil"/>
              <w:bottom w:val="single" w:sz="8"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Фаустово, ул.Железнодо-рожная</w:t>
            </w:r>
          </w:p>
        </w:tc>
        <w:tc>
          <w:tcPr>
            <w:tcW w:w="1016" w:type="pct"/>
            <w:tcBorders>
              <w:top w:val="single" w:sz="4" w:space="0" w:color="auto"/>
              <w:left w:val="single" w:sz="4" w:space="0" w:color="auto"/>
              <w:bottom w:val="single" w:sz="4" w:space="0" w:color="auto"/>
              <w:right w:val="single" w:sz="4"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п. Фаустово, ул.Железнодо-рожная</w:t>
            </w:r>
          </w:p>
        </w:tc>
        <w:tc>
          <w:tcPr>
            <w:tcW w:w="1016" w:type="pct"/>
            <w:tcBorders>
              <w:top w:val="nil"/>
              <w:left w:val="single" w:sz="4"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МУП "Белоозерское ЖКХ"</w:t>
            </w:r>
          </w:p>
        </w:tc>
        <w:tc>
          <w:tcPr>
            <w:tcW w:w="511" w:type="pct"/>
            <w:tcBorders>
              <w:top w:val="single" w:sz="8" w:space="0" w:color="auto"/>
              <w:left w:val="nil"/>
              <w:bottom w:val="single" w:sz="8" w:space="0" w:color="auto"/>
              <w:right w:val="single" w:sz="8" w:space="0" w:color="auto"/>
            </w:tcBorders>
            <w:shd w:val="clear" w:color="auto" w:fill="auto"/>
            <w:vAlign w:val="center"/>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w:t>
            </w:r>
          </w:p>
        </w:tc>
        <w:tc>
          <w:tcPr>
            <w:tcW w:w="531" w:type="pct"/>
            <w:tcBorders>
              <w:top w:val="single" w:sz="8" w:space="0" w:color="auto"/>
              <w:left w:val="nil"/>
              <w:bottom w:val="single" w:sz="8" w:space="0" w:color="auto"/>
              <w:right w:val="single" w:sz="8" w:space="0" w:color="auto"/>
            </w:tcBorders>
            <w:shd w:val="clear" w:color="auto" w:fill="auto"/>
            <w:vAlign w:val="center"/>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w:t>
            </w:r>
          </w:p>
        </w:tc>
        <w:tc>
          <w:tcPr>
            <w:tcW w:w="524" w:type="pct"/>
            <w:tcBorders>
              <w:top w:val="single" w:sz="8" w:space="0" w:color="auto"/>
              <w:left w:val="nil"/>
              <w:bottom w:val="single" w:sz="8" w:space="0" w:color="auto"/>
              <w:right w:val="single" w:sz="8" w:space="0" w:color="auto"/>
            </w:tcBorders>
            <w:shd w:val="clear" w:color="auto" w:fill="auto"/>
            <w:vAlign w:val="center"/>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w:t>
            </w:r>
          </w:p>
        </w:tc>
      </w:tr>
      <w:tr w:rsidR="00803CDD" w:rsidRPr="00803CDD" w:rsidTr="001C47E4">
        <w:trPr>
          <w:trHeight w:val="20"/>
        </w:trPr>
        <w:tc>
          <w:tcPr>
            <w:tcW w:w="220"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37</w:t>
            </w:r>
          </w:p>
        </w:tc>
        <w:tc>
          <w:tcPr>
            <w:tcW w:w="1182"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№3А</w:t>
            </w:r>
          </w:p>
        </w:tc>
        <w:tc>
          <w:tcPr>
            <w:tcW w:w="1016" w:type="pct"/>
            <w:tcBorders>
              <w:top w:val="single" w:sz="4" w:space="0" w:color="auto"/>
              <w:left w:val="single" w:sz="4" w:space="0" w:color="auto"/>
              <w:bottom w:val="single" w:sz="4" w:space="0" w:color="auto"/>
              <w:right w:val="single" w:sz="4" w:space="0" w:color="auto"/>
            </w:tcBorders>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ФКП "ГкНИПАС"</w:t>
            </w:r>
          </w:p>
        </w:tc>
        <w:tc>
          <w:tcPr>
            <w:tcW w:w="511"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451,67</w:t>
            </w:r>
          </w:p>
        </w:tc>
        <w:tc>
          <w:tcPr>
            <w:tcW w:w="531"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439,92</w:t>
            </w:r>
          </w:p>
        </w:tc>
        <w:tc>
          <w:tcPr>
            <w:tcW w:w="524"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368,4</w:t>
            </w:r>
          </w:p>
        </w:tc>
      </w:tr>
      <w:tr w:rsidR="00803CDD" w:rsidRPr="00803CDD" w:rsidTr="00803CDD">
        <w:trPr>
          <w:trHeight w:val="20"/>
        </w:trPr>
        <w:tc>
          <w:tcPr>
            <w:tcW w:w="220"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38</w:t>
            </w:r>
          </w:p>
        </w:tc>
        <w:tc>
          <w:tcPr>
            <w:tcW w:w="1182"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д.Чемодурово</w:t>
            </w:r>
          </w:p>
        </w:tc>
        <w:tc>
          <w:tcPr>
            <w:tcW w:w="1016" w:type="pct"/>
            <w:tcBorders>
              <w:top w:val="single" w:sz="4" w:space="0" w:color="auto"/>
              <w:left w:val="single" w:sz="4" w:space="0" w:color="auto"/>
              <w:bottom w:val="single" w:sz="4" w:space="0" w:color="auto"/>
              <w:right w:val="single" w:sz="4" w:space="0" w:color="auto"/>
            </w:tcBorders>
            <w:shd w:val="clear" w:color="000000" w:fill="FFFFFF"/>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д. Чемодурово, ул. Советская, д. 6б</w:t>
            </w:r>
          </w:p>
        </w:tc>
        <w:tc>
          <w:tcPr>
            <w:tcW w:w="1016" w:type="pct"/>
            <w:tcBorders>
              <w:top w:val="nil"/>
              <w:left w:val="single" w:sz="4" w:space="0" w:color="auto"/>
              <w:bottom w:val="single" w:sz="8" w:space="0" w:color="auto"/>
              <w:right w:val="single" w:sz="8"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АО "ВТС"</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3460</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3460</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3460</w:t>
            </w:r>
          </w:p>
        </w:tc>
      </w:tr>
      <w:tr w:rsidR="00803CDD" w:rsidRPr="00803CDD" w:rsidTr="00803CDD">
        <w:trPr>
          <w:trHeight w:val="20"/>
        </w:trPr>
        <w:tc>
          <w:tcPr>
            <w:tcW w:w="220"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lastRenderedPageBreak/>
              <w:t>39</w:t>
            </w:r>
          </w:p>
        </w:tc>
        <w:tc>
          <w:tcPr>
            <w:tcW w:w="1182"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ТЭЦ АО «ВМУ»</w:t>
            </w:r>
          </w:p>
        </w:tc>
        <w:tc>
          <w:tcPr>
            <w:tcW w:w="1016"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Заводская улица, 1</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АО «ВМУ»</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5821,454</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6993,04</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5902,42</w:t>
            </w:r>
          </w:p>
        </w:tc>
      </w:tr>
      <w:tr w:rsidR="00803CDD" w:rsidRPr="00803CDD" w:rsidTr="00803CDD">
        <w:trPr>
          <w:trHeight w:val="20"/>
        </w:trPr>
        <w:tc>
          <w:tcPr>
            <w:tcW w:w="220"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40</w:t>
            </w:r>
          </w:p>
        </w:tc>
        <w:tc>
          <w:tcPr>
            <w:tcW w:w="1182"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КТС 019 п. им. Цюрупы</w:t>
            </w:r>
          </w:p>
        </w:tc>
        <w:tc>
          <w:tcPr>
            <w:tcW w:w="1016"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АО "Теплоэнергетическое предприятие"</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2078,47</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2078,47</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2078,47</w:t>
            </w:r>
          </w:p>
        </w:tc>
      </w:tr>
      <w:tr w:rsidR="00803CDD" w:rsidRPr="00803CDD" w:rsidTr="00803CDD">
        <w:trPr>
          <w:trHeight w:val="20"/>
        </w:trPr>
        <w:tc>
          <w:tcPr>
            <w:tcW w:w="220"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41</w:t>
            </w:r>
          </w:p>
        </w:tc>
        <w:tc>
          <w:tcPr>
            <w:tcW w:w="1182"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Крышная котельная</w:t>
            </w:r>
          </w:p>
        </w:tc>
        <w:tc>
          <w:tcPr>
            <w:tcW w:w="1016"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ул. Зелинского дом 4</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ООО "Инстрой-ХХ1 век"</w:t>
            </w:r>
          </w:p>
        </w:tc>
        <w:tc>
          <w:tcPr>
            <w:tcW w:w="1566" w:type="pct"/>
            <w:gridSpan w:val="3"/>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Наружные тепловые сети отсутствуют.</w:t>
            </w:r>
          </w:p>
        </w:tc>
      </w:tr>
      <w:tr w:rsidR="00803CDD" w:rsidRPr="00803CDD" w:rsidTr="00803CDD">
        <w:trPr>
          <w:trHeight w:val="20"/>
        </w:trPr>
        <w:tc>
          <w:tcPr>
            <w:tcW w:w="220" w:type="pct"/>
            <w:tcBorders>
              <w:top w:val="nil"/>
              <w:left w:val="single" w:sz="8" w:space="0" w:color="auto"/>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42</w:t>
            </w:r>
          </w:p>
        </w:tc>
        <w:tc>
          <w:tcPr>
            <w:tcW w:w="1182" w:type="pct"/>
            <w:tcBorders>
              <w:top w:val="nil"/>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1016"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1016" w:type="pct"/>
            <w:tcBorders>
              <w:top w:val="nil"/>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ОАО "Воскресенск- Техноткань"</w:t>
            </w:r>
          </w:p>
        </w:tc>
        <w:tc>
          <w:tcPr>
            <w:tcW w:w="51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1063,25</w:t>
            </w:r>
          </w:p>
        </w:tc>
        <w:tc>
          <w:tcPr>
            <w:tcW w:w="531"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1002,91</w:t>
            </w:r>
          </w:p>
        </w:tc>
        <w:tc>
          <w:tcPr>
            <w:tcW w:w="524" w:type="pct"/>
            <w:tcBorders>
              <w:top w:val="nil"/>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463,55</w:t>
            </w:r>
          </w:p>
        </w:tc>
      </w:tr>
      <w:tr w:rsidR="00803CDD" w:rsidRPr="00803CDD" w:rsidTr="00803CDD">
        <w:trPr>
          <w:trHeight w:val="20"/>
        </w:trPr>
        <w:tc>
          <w:tcPr>
            <w:tcW w:w="22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43</w:t>
            </w:r>
          </w:p>
        </w:tc>
        <w:tc>
          <w:tcPr>
            <w:tcW w:w="1182" w:type="pct"/>
            <w:tcBorders>
              <w:top w:val="single" w:sz="8" w:space="0" w:color="auto"/>
              <w:left w:val="nil"/>
              <w:bottom w:val="single" w:sz="8" w:space="0" w:color="auto"/>
              <w:right w:val="single" w:sz="4" w:space="0" w:color="auto"/>
            </w:tcBorders>
            <w:shd w:val="clear" w:color="000000" w:fill="FFFFFF"/>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 xml:space="preserve">Котельная ОАО "Фетр" </w:t>
            </w:r>
          </w:p>
        </w:tc>
        <w:tc>
          <w:tcPr>
            <w:tcW w:w="1016"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Воскресенск, ул. Быковского,1</w:t>
            </w:r>
          </w:p>
        </w:tc>
        <w:tc>
          <w:tcPr>
            <w:tcW w:w="1016"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ОАО "Фетр"</w:t>
            </w:r>
          </w:p>
        </w:tc>
        <w:tc>
          <w:tcPr>
            <w:tcW w:w="511"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1527,18</w:t>
            </w:r>
          </w:p>
        </w:tc>
        <w:tc>
          <w:tcPr>
            <w:tcW w:w="531"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3837,33</w:t>
            </w:r>
          </w:p>
        </w:tc>
        <w:tc>
          <w:tcPr>
            <w:tcW w:w="524" w:type="pct"/>
            <w:tcBorders>
              <w:top w:val="single" w:sz="8" w:space="0" w:color="auto"/>
              <w:left w:val="nil"/>
              <w:bottom w:val="single" w:sz="8" w:space="0" w:color="auto"/>
              <w:right w:val="single" w:sz="8" w:space="0" w:color="auto"/>
            </w:tcBorders>
            <w:shd w:val="clear" w:color="auto" w:fill="auto"/>
            <w:vAlign w:val="center"/>
            <w:hideMark/>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1799,35</w:t>
            </w:r>
          </w:p>
        </w:tc>
      </w:tr>
      <w:tr w:rsidR="00803CDD" w:rsidRPr="00803CDD" w:rsidTr="00803CDD">
        <w:trPr>
          <w:trHeight w:val="20"/>
        </w:trPr>
        <w:tc>
          <w:tcPr>
            <w:tcW w:w="220" w:type="pct"/>
            <w:tcBorders>
              <w:top w:val="single" w:sz="8" w:space="0" w:color="auto"/>
              <w:left w:val="single" w:sz="8" w:space="0" w:color="auto"/>
              <w:bottom w:val="single" w:sz="8" w:space="0" w:color="auto"/>
              <w:right w:val="single" w:sz="8" w:space="0" w:color="auto"/>
            </w:tcBorders>
            <w:shd w:val="clear" w:color="auto" w:fill="auto"/>
            <w:vAlign w:val="center"/>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44</w:t>
            </w:r>
          </w:p>
        </w:tc>
        <w:tc>
          <w:tcPr>
            <w:tcW w:w="1182" w:type="pct"/>
            <w:tcBorders>
              <w:top w:val="single" w:sz="8" w:space="0" w:color="auto"/>
              <w:left w:val="nil"/>
              <w:bottom w:val="single" w:sz="8" w:space="0" w:color="auto"/>
              <w:right w:val="single" w:sz="4" w:space="0" w:color="auto"/>
            </w:tcBorders>
            <w:shd w:val="clear" w:color="000000" w:fill="FFFFFF"/>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Котельная ОАО "РЖД"</w:t>
            </w:r>
          </w:p>
        </w:tc>
        <w:tc>
          <w:tcPr>
            <w:tcW w:w="1016" w:type="pct"/>
            <w:tcBorders>
              <w:top w:val="single" w:sz="4" w:space="0" w:color="auto"/>
              <w:left w:val="single" w:sz="4" w:space="0" w:color="auto"/>
              <w:bottom w:val="single" w:sz="4" w:space="0" w:color="auto"/>
              <w:right w:val="single" w:sz="4" w:space="0" w:color="auto"/>
            </w:tcBorders>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г. о. Воскресенск, п. станции Берендино</w:t>
            </w:r>
          </w:p>
        </w:tc>
        <w:tc>
          <w:tcPr>
            <w:tcW w:w="1016" w:type="pct"/>
            <w:tcBorders>
              <w:top w:val="single" w:sz="8" w:space="0" w:color="auto"/>
              <w:left w:val="single" w:sz="4" w:space="0" w:color="auto"/>
              <w:bottom w:val="single" w:sz="8" w:space="0" w:color="auto"/>
              <w:right w:val="single" w:sz="8" w:space="0" w:color="auto"/>
            </w:tcBorders>
            <w:shd w:val="clear" w:color="auto" w:fill="auto"/>
            <w:vAlign w:val="center"/>
          </w:tcPr>
          <w:p w:rsidR="00803CDD" w:rsidRPr="00803CDD" w:rsidRDefault="00803CDD" w:rsidP="001C47E4">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ОАО "РЖД"</w:t>
            </w:r>
          </w:p>
        </w:tc>
        <w:tc>
          <w:tcPr>
            <w:tcW w:w="511" w:type="pct"/>
            <w:tcBorders>
              <w:top w:val="single" w:sz="8" w:space="0" w:color="auto"/>
              <w:left w:val="nil"/>
              <w:bottom w:val="single" w:sz="8" w:space="0" w:color="auto"/>
              <w:right w:val="single" w:sz="8" w:space="0" w:color="auto"/>
            </w:tcBorders>
            <w:shd w:val="clear" w:color="auto" w:fill="auto"/>
            <w:vAlign w:val="center"/>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187</w:t>
            </w:r>
          </w:p>
        </w:tc>
        <w:tc>
          <w:tcPr>
            <w:tcW w:w="531" w:type="pct"/>
            <w:tcBorders>
              <w:top w:val="single" w:sz="8" w:space="0" w:color="auto"/>
              <w:left w:val="nil"/>
              <w:bottom w:val="single" w:sz="8" w:space="0" w:color="auto"/>
              <w:right w:val="single" w:sz="8" w:space="0" w:color="auto"/>
            </w:tcBorders>
            <w:shd w:val="clear" w:color="auto" w:fill="auto"/>
            <w:vAlign w:val="center"/>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187</w:t>
            </w:r>
          </w:p>
        </w:tc>
        <w:tc>
          <w:tcPr>
            <w:tcW w:w="524" w:type="pct"/>
            <w:tcBorders>
              <w:top w:val="single" w:sz="8" w:space="0" w:color="auto"/>
              <w:left w:val="nil"/>
              <w:bottom w:val="single" w:sz="8" w:space="0" w:color="auto"/>
              <w:right w:val="single" w:sz="8" w:space="0" w:color="auto"/>
            </w:tcBorders>
            <w:shd w:val="clear" w:color="auto" w:fill="auto"/>
            <w:vAlign w:val="center"/>
          </w:tcPr>
          <w:p w:rsidR="00803CDD" w:rsidRPr="00803CDD" w:rsidRDefault="00803CDD" w:rsidP="00430B69">
            <w:pPr>
              <w:spacing w:after="0" w:line="240" w:lineRule="auto"/>
              <w:jc w:val="center"/>
              <w:rPr>
                <w:rFonts w:ascii="Times New Roman" w:eastAsia="Times New Roman" w:hAnsi="Times New Roman" w:cs="Times New Roman"/>
                <w:color w:val="000000"/>
                <w:sz w:val="16"/>
                <w:szCs w:val="16"/>
                <w:lang w:eastAsia="ru-RU"/>
              </w:rPr>
            </w:pPr>
            <w:r w:rsidRPr="00803CDD">
              <w:rPr>
                <w:rFonts w:ascii="Times New Roman" w:eastAsia="Times New Roman" w:hAnsi="Times New Roman" w:cs="Times New Roman"/>
                <w:color w:val="000000"/>
                <w:sz w:val="16"/>
                <w:szCs w:val="16"/>
                <w:lang w:eastAsia="ru-RU"/>
              </w:rPr>
              <w:t>187</w:t>
            </w:r>
          </w:p>
        </w:tc>
      </w:tr>
      <w:tr w:rsidR="00AA7EBD" w:rsidRPr="00803CDD" w:rsidTr="00445A60">
        <w:trPr>
          <w:trHeight w:val="20"/>
        </w:trPr>
        <w:tc>
          <w:tcPr>
            <w:tcW w:w="3434" w:type="pct"/>
            <w:gridSpan w:val="4"/>
            <w:tcBorders>
              <w:top w:val="single" w:sz="8" w:space="0" w:color="auto"/>
              <w:left w:val="single" w:sz="8" w:space="0" w:color="auto"/>
              <w:bottom w:val="single" w:sz="8" w:space="0" w:color="auto"/>
              <w:right w:val="single" w:sz="8" w:space="0" w:color="auto"/>
            </w:tcBorders>
            <w:shd w:val="clear" w:color="auto" w:fill="auto"/>
            <w:vAlign w:val="center"/>
          </w:tcPr>
          <w:p w:rsidR="00AA7EBD" w:rsidRPr="00803CDD" w:rsidRDefault="00AA7EBD" w:rsidP="00AA7EBD">
            <w:pPr>
              <w:spacing w:after="0" w:line="240" w:lineRule="auto"/>
              <w:jc w:val="right"/>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Итого</w:t>
            </w:r>
          </w:p>
        </w:tc>
        <w:tc>
          <w:tcPr>
            <w:tcW w:w="511" w:type="pct"/>
            <w:tcBorders>
              <w:top w:val="single" w:sz="8" w:space="0" w:color="auto"/>
              <w:left w:val="nil"/>
              <w:bottom w:val="single" w:sz="8" w:space="0" w:color="auto"/>
              <w:right w:val="single" w:sz="8" w:space="0" w:color="auto"/>
            </w:tcBorders>
            <w:shd w:val="clear" w:color="auto" w:fill="auto"/>
            <w:vAlign w:val="bottom"/>
          </w:tcPr>
          <w:p w:rsidR="00AA7EBD" w:rsidRPr="00AA7EBD" w:rsidRDefault="00AA7EBD" w:rsidP="00AA7EBD">
            <w:pPr>
              <w:spacing w:after="0" w:line="240" w:lineRule="auto"/>
              <w:jc w:val="center"/>
              <w:rPr>
                <w:rFonts w:ascii="Times New Roman" w:hAnsi="Times New Roman" w:cs="Times New Roman"/>
                <w:color w:val="000000"/>
                <w:sz w:val="16"/>
                <w:szCs w:val="16"/>
              </w:rPr>
            </w:pPr>
            <w:r w:rsidRPr="00AA7EBD">
              <w:rPr>
                <w:rFonts w:ascii="Times New Roman" w:hAnsi="Times New Roman" w:cs="Times New Roman"/>
                <w:color w:val="000000"/>
                <w:sz w:val="16"/>
                <w:szCs w:val="16"/>
              </w:rPr>
              <w:t>151388,724</w:t>
            </w:r>
          </w:p>
        </w:tc>
        <w:tc>
          <w:tcPr>
            <w:tcW w:w="531" w:type="pct"/>
            <w:tcBorders>
              <w:top w:val="single" w:sz="8" w:space="0" w:color="auto"/>
              <w:left w:val="nil"/>
              <w:bottom w:val="single" w:sz="8" w:space="0" w:color="auto"/>
              <w:right w:val="single" w:sz="8" w:space="0" w:color="auto"/>
            </w:tcBorders>
            <w:shd w:val="clear" w:color="auto" w:fill="auto"/>
            <w:vAlign w:val="bottom"/>
          </w:tcPr>
          <w:p w:rsidR="00AA7EBD" w:rsidRPr="00AA7EBD" w:rsidRDefault="00AA7EBD" w:rsidP="00AA7EBD">
            <w:pPr>
              <w:spacing w:after="0" w:line="240" w:lineRule="auto"/>
              <w:jc w:val="center"/>
              <w:rPr>
                <w:rFonts w:ascii="Times New Roman" w:hAnsi="Times New Roman" w:cs="Times New Roman"/>
                <w:color w:val="000000"/>
                <w:sz w:val="16"/>
                <w:szCs w:val="16"/>
              </w:rPr>
            </w:pPr>
            <w:r w:rsidRPr="00AA7EBD">
              <w:rPr>
                <w:rFonts w:ascii="Times New Roman" w:hAnsi="Times New Roman" w:cs="Times New Roman"/>
                <w:color w:val="000000"/>
                <w:sz w:val="16"/>
                <w:szCs w:val="16"/>
              </w:rPr>
              <w:t>155351,110</w:t>
            </w:r>
          </w:p>
        </w:tc>
        <w:tc>
          <w:tcPr>
            <w:tcW w:w="524" w:type="pct"/>
            <w:tcBorders>
              <w:top w:val="single" w:sz="8" w:space="0" w:color="auto"/>
              <w:left w:val="nil"/>
              <w:bottom w:val="single" w:sz="8" w:space="0" w:color="auto"/>
              <w:right w:val="single" w:sz="8" w:space="0" w:color="auto"/>
            </w:tcBorders>
            <w:shd w:val="clear" w:color="auto" w:fill="auto"/>
            <w:vAlign w:val="bottom"/>
          </w:tcPr>
          <w:p w:rsidR="00AA7EBD" w:rsidRPr="00AA7EBD" w:rsidRDefault="00AA7EBD" w:rsidP="00AA7EBD">
            <w:pPr>
              <w:spacing w:after="0" w:line="240" w:lineRule="auto"/>
              <w:jc w:val="center"/>
              <w:rPr>
                <w:rFonts w:ascii="Times New Roman" w:hAnsi="Times New Roman" w:cs="Times New Roman"/>
                <w:color w:val="000000"/>
                <w:sz w:val="16"/>
                <w:szCs w:val="16"/>
              </w:rPr>
            </w:pPr>
            <w:r w:rsidRPr="00AA7EBD">
              <w:rPr>
                <w:rFonts w:ascii="Times New Roman" w:hAnsi="Times New Roman" w:cs="Times New Roman"/>
                <w:color w:val="000000"/>
                <w:sz w:val="16"/>
                <w:szCs w:val="16"/>
              </w:rPr>
              <w:t>151907,030</w:t>
            </w:r>
          </w:p>
        </w:tc>
      </w:tr>
    </w:tbl>
    <w:p w:rsidR="00430B69" w:rsidRDefault="00430B69" w:rsidP="00824267">
      <w:pPr>
        <w:spacing w:before="240" w:after="0" w:line="240" w:lineRule="auto"/>
        <w:rPr>
          <w:rFonts w:ascii="Times New Roman" w:hAnsi="Times New Roman" w:cs="Times New Roman"/>
          <w:sz w:val="28"/>
          <w:szCs w:val="28"/>
          <w:lang w:eastAsia="ar-SA"/>
        </w:rPr>
        <w:sectPr w:rsidR="00430B69" w:rsidSect="00430B69">
          <w:pgSz w:w="16840" w:h="11907" w:orient="landscape" w:code="9"/>
          <w:pgMar w:top="851" w:right="1134" w:bottom="1134" w:left="1134" w:header="709" w:footer="709" w:gutter="0"/>
          <w:cols w:space="708"/>
          <w:docGrid w:linePitch="360"/>
        </w:sectPr>
      </w:pPr>
    </w:p>
    <w:p w:rsidR="00D60DF1" w:rsidRDefault="005066EC" w:rsidP="00D81146">
      <w:pPr>
        <w:pStyle w:val="1"/>
        <w:rPr>
          <w:color w:val="auto"/>
        </w:rPr>
      </w:pPr>
      <w:bookmarkStart w:id="36" w:name="_Toc57188767"/>
      <w:r>
        <w:rPr>
          <w:color w:val="auto"/>
        </w:rPr>
        <w:lastRenderedPageBreak/>
        <w:t>1.</w:t>
      </w:r>
      <w:r w:rsidR="00D81146" w:rsidRPr="00D81146">
        <w:rPr>
          <w:color w:val="auto"/>
        </w:rPr>
        <w:t>3.15.</w:t>
      </w:r>
      <w:r>
        <w:rPr>
          <w:color w:val="auto"/>
        </w:rPr>
        <w:t xml:space="preserve"> </w:t>
      </w:r>
      <w:r w:rsidR="00D81146" w:rsidRPr="00D81146">
        <w:rPr>
          <w:color w:val="auto"/>
        </w:rPr>
        <w:t>Предписания надзорных органов по запрещению дальнейшей эксплуатации участков тепловой сети и результаты их исполнения</w:t>
      </w:r>
      <w:bookmarkEnd w:id="36"/>
    </w:p>
    <w:p w:rsidR="008E5F3D" w:rsidRPr="008E5F3D" w:rsidRDefault="008E5F3D" w:rsidP="008E5F3D">
      <w:pPr>
        <w:spacing w:before="240" w:line="360" w:lineRule="auto"/>
        <w:ind w:firstLine="851"/>
        <w:jc w:val="both"/>
        <w:rPr>
          <w:rFonts w:ascii="Times New Roman" w:eastAsia="Calibri" w:hAnsi="Times New Roman" w:cs="Times New Roman"/>
          <w:sz w:val="28"/>
        </w:rPr>
      </w:pPr>
      <w:r w:rsidRPr="008E5F3D">
        <w:rPr>
          <w:rFonts w:ascii="Times New Roman" w:eastAsia="Calibri" w:hAnsi="Times New Roman" w:cs="Times New Roman"/>
          <w:sz w:val="28"/>
        </w:rPr>
        <w:t>Предписания надзорных органов по запрещению эксплуатации участков тепловой сети отсутствуют</w:t>
      </w:r>
      <w:r>
        <w:rPr>
          <w:rFonts w:ascii="Times New Roman" w:eastAsia="Calibri" w:hAnsi="Times New Roman" w:cs="Times New Roman"/>
          <w:sz w:val="28"/>
        </w:rPr>
        <w:t>.</w:t>
      </w:r>
    </w:p>
    <w:p w:rsidR="00D81146" w:rsidRDefault="005066EC" w:rsidP="006B72D6">
      <w:pPr>
        <w:pStyle w:val="1"/>
        <w:jc w:val="both"/>
        <w:rPr>
          <w:color w:val="auto"/>
        </w:rPr>
      </w:pPr>
      <w:bookmarkStart w:id="37" w:name="_Toc57188768"/>
      <w:r w:rsidRPr="00A259D8">
        <w:rPr>
          <w:color w:val="auto"/>
        </w:rPr>
        <w:t>1.</w:t>
      </w:r>
      <w:r w:rsidR="006B72D6" w:rsidRPr="00A259D8">
        <w:rPr>
          <w:color w:val="auto"/>
        </w:rPr>
        <w:t>3.16.</w:t>
      </w:r>
      <w:r w:rsidRPr="00A259D8">
        <w:rPr>
          <w:color w:val="auto"/>
        </w:rPr>
        <w:t xml:space="preserve"> </w:t>
      </w:r>
      <w:r w:rsidR="006B72D6" w:rsidRPr="00A259D8">
        <w:rPr>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37"/>
    </w:p>
    <w:p w:rsidR="00186F9A" w:rsidRDefault="00186F9A" w:rsidP="00186F9A">
      <w:pPr>
        <w:spacing w:before="240" w:after="0" w:line="360" w:lineRule="auto"/>
        <w:ind w:firstLine="851"/>
        <w:jc w:val="both"/>
        <w:rPr>
          <w:rFonts w:ascii="Times New Roman" w:hAnsi="Times New Roman" w:cs="Times New Roman"/>
          <w:sz w:val="28"/>
        </w:rPr>
      </w:pPr>
      <w:r w:rsidRPr="00370F76">
        <w:rPr>
          <w:rFonts w:ascii="Times New Roman" w:hAnsi="Times New Roman" w:cs="Times New Roman"/>
          <w:sz w:val="28"/>
        </w:rPr>
        <w:t>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 С этим связаны: расход теплоносителя и затраты на его приготовление и перекачку; пропускная способность (диаметр трубопровода) теплосети и ее стоимость; появление подкачивающих насосных станций (как при высокой, так и низкой температуре прямой сетевой воды); тепловые потери через изоляцию теплопроводов (либо при фиксированных потерях увеличиваются затраты в изоляцию); перетопы зданий при положительных наружных температурах из-за срезки графика температуры прямой сетевой воды при наличии у абонентов установок ГВС, а соответственно дополнительные потери теплоты (топлива). Исходя из сказанного, оптимальная температура нагрева теплоносителя на источнике должна определяться условием минимума суммарных затрат.</w:t>
      </w:r>
    </w:p>
    <w:p w:rsidR="00186F9A" w:rsidRDefault="00186F9A" w:rsidP="00186F9A">
      <w:pPr>
        <w:sectPr w:rsidR="00186F9A" w:rsidSect="00186F9A">
          <w:pgSz w:w="11907" w:h="16840" w:code="9"/>
          <w:pgMar w:top="1134" w:right="851" w:bottom="1134" w:left="1134" w:header="709" w:footer="709" w:gutter="0"/>
          <w:cols w:space="708"/>
          <w:docGrid w:linePitch="360"/>
        </w:sectPr>
      </w:pPr>
    </w:p>
    <w:p w:rsidR="00571BAE" w:rsidRDefault="00571BAE" w:rsidP="00571BAE">
      <w:pPr>
        <w:spacing w:before="240" w:after="0" w:line="360" w:lineRule="auto"/>
        <w:rPr>
          <w:rFonts w:ascii="Times New Roman" w:hAnsi="Times New Roman" w:cs="Times New Roman"/>
          <w:sz w:val="28"/>
          <w:szCs w:val="28"/>
        </w:rPr>
      </w:pPr>
      <w:r w:rsidRPr="00E46E53">
        <w:rPr>
          <w:rFonts w:ascii="Times New Roman" w:hAnsi="Times New Roman" w:cs="Times New Roman"/>
          <w:sz w:val="28"/>
          <w:szCs w:val="28"/>
        </w:rPr>
        <w:lastRenderedPageBreak/>
        <w:t>Таблица 3.</w:t>
      </w:r>
      <w:r>
        <w:rPr>
          <w:rFonts w:ascii="Times New Roman" w:hAnsi="Times New Roman" w:cs="Times New Roman"/>
          <w:sz w:val="28"/>
          <w:szCs w:val="28"/>
        </w:rPr>
        <w:t>1</w:t>
      </w:r>
      <w:r w:rsidRPr="00E46E53">
        <w:rPr>
          <w:rFonts w:ascii="Times New Roman" w:hAnsi="Times New Roman" w:cs="Times New Roman"/>
          <w:sz w:val="28"/>
          <w:szCs w:val="28"/>
        </w:rPr>
        <w:t xml:space="preserve">6.1 – </w:t>
      </w:r>
      <w:r>
        <w:rPr>
          <w:rFonts w:ascii="Times New Roman" w:hAnsi="Times New Roman" w:cs="Times New Roman"/>
          <w:sz w:val="28"/>
          <w:szCs w:val="28"/>
        </w:rPr>
        <w:t>Типы теплопотребляющих установок, присоединенных к тепловым сетям</w:t>
      </w:r>
    </w:p>
    <w:tbl>
      <w:tblPr>
        <w:tblW w:w="5000" w:type="pct"/>
        <w:tblLook w:val="04A0" w:firstRow="1" w:lastRow="0" w:firstColumn="1" w:lastColumn="0" w:noHBand="0" w:noVBand="1"/>
      </w:tblPr>
      <w:tblGrid>
        <w:gridCol w:w="657"/>
        <w:gridCol w:w="2411"/>
        <w:gridCol w:w="2694"/>
        <w:gridCol w:w="2694"/>
        <w:gridCol w:w="4244"/>
        <w:gridCol w:w="3047"/>
        <w:gridCol w:w="2881"/>
        <w:gridCol w:w="3134"/>
      </w:tblGrid>
      <w:tr w:rsidR="001C47E4" w:rsidRPr="009A6A79" w:rsidTr="001C47E4">
        <w:trPr>
          <w:trHeight w:val="20"/>
          <w:tblHeader/>
        </w:trPr>
        <w:tc>
          <w:tcPr>
            <w:tcW w:w="151"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1C47E4" w:rsidRPr="009A6A79" w:rsidRDefault="001C47E4" w:rsidP="00A259D8">
            <w:pPr>
              <w:spacing w:after="0" w:line="240" w:lineRule="auto"/>
              <w:jc w:val="center"/>
              <w:rPr>
                <w:rFonts w:ascii="Times New Roman" w:eastAsia="Times New Roman" w:hAnsi="Times New Roman" w:cs="Times New Roman"/>
                <w:b/>
                <w:bCs/>
                <w:color w:val="000000"/>
                <w:sz w:val="16"/>
                <w:szCs w:val="16"/>
                <w:lang w:eastAsia="ru-RU"/>
              </w:rPr>
            </w:pPr>
            <w:r w:rsidRPr="009A6A79">
              <w:rPr>
                <w:rFonts w:ascii="Times New Roman" w:eastAsia="Times New Roman" w:hAnsi="Times New Roman" w:cs="Times New Roman"/>
                <w:b/>
                <w:bCs/>
                <w:color w:val="000000"/>
                <w:sz w:val="16"/>
                <w:szCs w:val="16"/>
                <w:lang w:eastAsia="ru-RU"/>
              </w:rPr>
              <w:t>№ п/п</w:t>
            </w:r>
          </w:p>
        </w:tc>
        <w:tc>
          <w:tcPr>
            <w:tcW w:w="554" w:type="pct"/>
            <w:tcBorders>
              <w:top w:val="single" w:sz="8" w:space="0" w:color="auto"/>
              <w:left w:val="nil"/>
              <w:bottom w:val="single" w:sz="8" w:space="0" w:color="auto"/>
              <w:right w:val="single" w:sz="4" w:space="0" w:color="auto"/>
            </w:tcBorders>
            <w:shd w:val="clear" w:color="000000" w:fill="B1A0C7"/>
            <w:vAlign w:val="center"/>
            <w:hideMark/>
          </w:tcPr>
          <w:p w:rsidR="001C47E4" w:rsidRPr="009A6A79" w:rsidRDefault="001C47E4" w:rsidP="00A259D8">
            <w:pPr>
              <w:spacing w:after="0" w:line="240" w:lineRule="auto"/>
              <w:jc w:val="center"/>
              <w:rPr>
                <w:rFonts w:ascii="Times New Roman" w:eastAsia="Times New Roman" w:hAnsi="Times New Roman" w:cs="Times New Roman"/>
                <w:b/>
                <w:bCs/>
                <w:color w:val="000000"/>
                <w:sz w:val="16"/>
                <w:szCs w:val="16"/>
                <w:lang w:eastAsia="ru-RU"/>
              </w:rPr>
            </w:pPr>
            <w:r w:rsidRPr="009A6A79">
              <w:rPr>
                <w:rFonts w:ascii="Times New Roman" w:eastAsia="Times New Roman" w:hAnsi="Times New Roman" w:cs="Times New Roman"/>
                <w:b/>
                <w:bCs/>
                <w:color w:val="000000"/>
                <w:sz w:val="16"/>
                <w:szCs w:val="16"/>
                <w:lang w:eastAsia="ru-RU"/>
              </w:rPr>
              <w:t>Источник тепловой энергии</w:t>
            </w:r>
          </w:p>
        </w:tc>
        <w:tc>
          <w:tcPr>
            <w:tcW w:w="619" w:type="pct"/>
            <w:tcBorders>
              <w:top w:val="single" w:sz="4" w:space="0" w:color="auto"/>
              <w:left w:val="single" w:sz="4" w:space="0" w:color="auto"/>
              <w:bottom w:val="single" w:sz="4" w:space="0" w:color="auto"/>
              <w:right w:val="single" w:sz="4" w:space="0" w:color="auto"/>
            </w:tcBorders>
            <w:shd w:val="clear" w:color="000000" w:fill="B1A0C7"/>
            <w:vAlign w:val="center"/>
          </w:tcPr>
          <w:p w:rsidR="001C47E4" w:rsidRPr="009A6A79" w:rsidRDefault="001C47E4" w:rsidP="001C47E4">
            <w:pPr>
              <w:spacing w:after="0" w:line="240" w:lineRule="auto"/>
              <w:jc w:val="center"/>
              <w:rPr>
                <w:rFonts w:ascii="Times New Roman" w:eastAsia="Times New Roman" w:hAnsi="Times New Roman" w:cs="Times New Roman"/>
                <w:b/>
                <w:bCs/>
                <w:color w:val="000000"/>
                <w:sz w:val="16"/>
                <w:szCs w:val="16"/>
                <w:lang w:eastAsia="ru-RU"/>
              </w:rPr>
            </w:pPr>
            <w:r w:rsidRPr="009A6A79">
              <w:rPr>
                <w:rFonts w:ascii="Times New Roman" w:eastAsia="Times New Roman" w:hAnsi="Times New Roman" w:cs="Times New Roman"/>
                <w:b/>
                <w:bCs/>
                <w:color w:val="000000"/>
                <w:sz w:val="16"/>
                <w:szCs w:val="16"/>
                <w:lang w:eastAsia="ru-RU"/>
              </w:rPr>
              <w:t>Адрес</w:t>
            </w:r>
          </w:p>
        </w:tc>
        <w:tc>
          <w:tcPr>
            <w:tcW w:w="619"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1C47E4" w:rsidRPr="009A6A79" w:rsidRDefault="001C47E4" w:rsidP="00A259D8">
            <w:pPr>
              <w:spacing w:after="0" w:line="240" w:lineRule="auto"/>
              <w:jc w:val="center"/>
              <w:rPr>
                <w:rFonts w:ascii="Times New Roman" w:eastAsia="Times New Roman" w:hAnsi="Times New Roman" w:cs="Times New Roman"/>
                <w:b/>
                <w:bCs/>
                <w:color w:val="000000"/>
                <w:sz w:val="16"/>
                <w:szCs w:val="16"/>
                <w:lang w:eastAsia="ru-RU"/>
              </w:rPr>
            </w:pPr>
            <w:r w:rsidRPr="009A6A79">
              <w:rPr>
                <w:rFonts w:ascii="Times New Roman" w:eastAsia="Times New Roman" w:hAnsi="Times New Roman" w:cs="Times New Roman"/>
                <w:b/>
                <w:bCs/>
                <w:color w:val="000000"/>
                <w:sz w:val="16"/>
                <w:szCs w:val="16"/>
                <w:lang w:eastAsia="ru-RU"/>
              </w:rPr>
              <w:t>Теплоснабжающая организация</w:t>
            </w:r>
          </w:p>
        </w:tc>
        <w:tc>
          <w:tcPr>
            <w:tcW w:w="975" w:type="pct"/>
            <w:tcBorders>
              <w:top w:val="single" w:sz="8" w:space="0" w:color="auto"/>
              <w:left w:val="nil"/>
              <w:bottom w:val="single" w:sz="8" w:space="0" w:color="auto"/>
              <w:right w:val="single" w:sz="8" w:space="0" w:color="auto"/>
            </w:tcBorders>
            <w:shd w:val="clear" w:color="000000" w:fill="B1A0C7"/>
            <w:vAlign w:val="center"/>
            <w:hideMark/>
          </w:tcPr>
          <w:p w:rsidR="001C47E4" w:rsidRPr="009A6A79" w:rsidRDefault="001C47E4" w:rsidP="00A259D8">
            <w:pPr>
              <w:spacing w:after="0" w:line="240" w:lineRule="auto"/>
              <w:jc w:val="center"/>
              <w:rPr>
                <w:rFonts w:ascii="Times New Roman" w:eastAsia="Times New Roman" w:hAnsi="Times New Roman" w:cs="Times New Roman"/>
                <w:b/>
                <w:bCs/>
                <w:color w:val="000000"/>
                <w:sz w:val="16"/>
                <w:szCs w:val="16"/>
                <w:lang w:eastAsia="ru-RU"/>
              </w:rPr>
            </w:pPr>
            <w:r w:rsidRPr="009A6A79">
              <w:rPr>
                <w:rFonts w:ascii="Times New Roman" w:eastAsia="Times New Roman" w:hAnsi="Times New Roman" w:cs="Times New Roman"/>
                <w:b/>
                <w:bCs/>
                <w:color w:val="000000"/>
                <w:sz w:val="16"/>
                <w:szCs w:val="16"/>
                <w:lang w:eastAsia="ru-RU"/>
              </w:rPr>
              <w:t>Структура тепловых сетей</w:t>
            </w:r>
          </w:p>
        </w:tc>
        <w:tc>
          <w:tcPr>
            <w:tcW w:w="700" w:type="pct"/>
            <w:tcBorders>
              <w:top w:val="single" w:sz="8" w:space="0" w:color="auto"/>
              <w:left w:val="nil"/>
              <w:bottom w:val="single" w:sz="8" w:space="0" w:color="auto"/>
              <w:right w:val="single" w:sz="8" w:space="0" w:color="auto"/>
            </w:tcBorders>
            <w:shd w:val="clear" w:color="000000" w:fill="B1A0C7"/>
            <w:vAlign w:val="center"/>
            <w:hideMark/>
          </w:tcPr>
          <w:p w:rsidR="001C47E4" w:rsidRPr="009A6A79" w:rsidRDefault="001C47E4" w:rsidP="00A259D8">
            <w:pPr>
              <w:spacing w:after="0" w:line="240" w:lineRule="auto"/>
              <w:jc w:val="center"/>
              <w:rPr>
                <w:rFonts w:ascii="Times New Roman" w:eastAsia="Times New Roman" w:hAnsi="Times New Roman" w:cs="Times New Roman"/>
                <w:b/>
                <w:bCs/>
                <w:color w:val="000000"/>
                <w:sz w:val="16"/>
                <w:szCs w:val="16"/>
                <w:lang w:eastAsia="ru-RU"/>
              </w:rPr>
            </w:pPr>
            <w:r w:rsidRPr="009A6A79">
              <w:rPr>
                <w:rFonts w:ascii="Times New Roman" w:eastAsia="Times New Roman" w:hAnsi="Times New Roman" w:cs="Times New Roman"/>
                <w:b/>
                <w:bCs/>
                <w:color w:val="000000"/>
                <w:sz w:val="16"/>
                <w:szCs w:val="16"/>
                <w:lang w:eastAsia="ru-RU"/>
              </w:rPr>
              <w:t>Перечень тепловых пунктов</w:t>
            </w:r>
          </w:p>
        </w:tc>
        <w:tc>
          <w:tcPr>
            <w:tcW w:w="662" w:type="pct"/>
            <w:tcBorders>
              <w:top w:val="single" w:sz="8" w:space="0" w:color="auto"/>
              <w:left w:val="nil"/>
              <w:bottom w:val="single" w:sz="8" w:space="0" w:color="auto"/>
              <w:right w:val="single" w:sz="8" w:space="0" w:color="auto"/>
            </w:tcBorders>
            <w:shd w:val="clear" w:color="000000" w:fill="B1A0C7"/>
            <w:vAlign w:val="center"/>
            <w:hideMark/>
          </w:tcPr>
          <w:p w:rsidR="001C47E4" w:rsidRPr="009A6A79" w:rsidRDefault="001C47E4" w:rsidP="00A259D8">
            <w:pPr>
              <w:spacing w:after="0" w:line="240" w:lineRule="auto"/>
              <w:jc w:val="center"/>
              <w:rPr>
                <w:rFonts w:ascii="Times New Roman" w:eastAsia="Times New Roman" w:hAnsi="Times New Roman" w:cs="Times New Roman"/>
                <w:b/>
                <w:bCs/>
                <w:color w:val="000000"/>
                <w:sz w:val="16"/>
                <w:szCs w:val="16"/>
                <w:lang w:eastAsia="ru-RU"/>
              </w:rPr>
            </w:pPr>
            <w:r w:rsidRPr="009A6A79">
              <w:rPr>
                <w:rFonts w:ascii="Times New Roman" w:eastAsia="Times New Roman" w:hAnsi="Times New Roman" w:cs="Times New Roman"/>
                <w:b/>
                <w:bCs/>
                <w:color w:val="000000"/>
                <w:sz w:val="16"/>
                <w:szCs w:val="16"/>
                <w:lang w:eastAsia="ru-RU"/>
              </w:rPr>
              <w:t>Способ осуществления отопления</w:t>
            </w:r>
          </w:p>
        </w:tc>
        <w:tc>
          <w:tcPr>
            <w:tcW w:w="720" w:type="pct"/>
            <w:tcBorders>
              <w:top w:val="single" w:sz="8" w:space="0" w:color="auto"/>
              <w:left w:val="nil"/>
              <w:bottom w:val="single" w:sz="8" w:space="0" w:color="auto"/>
              <w:right w:val="single" w:sz="8" w:space="0" w:color="auto"/>
            </w:tcBorders>
            <w:shd w:val="clear" w:color="000000" w:fill="B1A0C7"/>
            <w:vAlign w:val="center"/>
            <w:hideMark/>
          </w:tcPr>
          <w:p w:rsidR="001C47E4" w:rsidRPr="009A6A79" w:rsidRDefault="001C47E4" w:rsidP="00A259D8">
            <w:pPr>
              <w:spacing w:after="0" w:line="240" w:lineRule="auto"/>
              <w:jc w:val="center"/>
              <w:rPr>
                <w:rFonts w:ascii="Times New Roman" w:eastAsia="Times New Roman" w:hAnsi="Times New Roman" w:cs="Times New Roman"/>
                <w:b/>
                <w:bCs/>
                <w:color w:val="000000"/>
                <w:sz w:val="16"/>
                <w:szCs w:val="16"/>
                <w:lang w:eastAsia="ru-RU"/>
              </w:rPr>
            </w:pPr>
            <w:r w:rsidRPr="009A6A79">
              <w:rPr>
                <w:rFonts w:ascii="Times New Roman" w:eastAsia="Times New Roman" w:hAnsi="Times New Roman" w:cs="Times New Roman"/>
                <w:b/>
                <w:bCs/>
                <w:color w:val="000000"/>
                <w:sz w:val="16"/>
                <w:szCs w:val="16"/>
                <w:lang w:eastAsia="ru-RU"/>
              </w:rPr>
              <w:t>Способ осуществление ГВС</w:t>
            </w:r>
          </w:p>
        </w:tc>
      </w:tr>
      <w:tr w:rsidR="00A30C03" w:rsidRPr="009A6A79" w:rsidTr="00E410C4">
        <w:trPr>
          <w:trHeight w:val="20"/>
        </w:trPr>
        <w:tc>
          <w:tcPr>
            <w:tcW w:w="151" w:type="pct"/>
            <w:vMerge w:val="restart"/>
            <w:tcBorders>
              <w:top w:val="nil"/>
              <w:left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w:t>
            </w:r>
          </w:p>
        </w:tc>
        <w:tc>
          <w:tcPr>
            <w:tcW w:w="554" w:type="pct"/>
            <w:vMerge w:val="restart"/>
            <w:tcBorders>
              <w:top w:val="nil"/>
              <w:left w:val="nil"/>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Новлянский квартал</w:t>
            </w:r>
          </w:p>
        </w:tc>
        <w:tc>
          <w:tcPr>
            <w:tcW w:w="61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ул. Цесиса, 23 стр.3, стр.4</w:t>
            </w:r>
          </w:p>
        </w:tc>
        <w:tc>
          <w:tcPr>
            <w:tcW w:w="619"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3 микрорайона (территория котельной)</w:t>
            </w:r>
          </w:p>
        </w:tc>
        <w:tc>
          <w:tcPr>
            <w:tcW w:w="66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1C47E4" w:rsidRPr="009A6A79" w:rsidTr="00E410C4">
        <w:trPr>
          <w:trHeight w:val="20"/>
        </w:trPr>
        <w:tc>
          <w:tcPr>
            <w:tcW w:w="151" w:type="pct"/>
            <w:vMerge/>
            <w:tcBorders>
              <w:left w:val="single" w:sz="8" w:space="0" w:color="auto"/>
              <w:right w:val="single" w:sz="8" w:space="0" w:color="auto"/>
            </w:tcBorders>
            <w:shd w:val="clear" w:color="auto" w:fill="auto"/>
            <w:vAlign w:val="center"/>
            <w:hideMark/>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p>
        </w:tc>
        <w:tc>
          <w:tcPr>
            <w:tcW w:w="554" w:type="pct"/>
            <w:vMerge/>
            <w:tcBorders>
              <w:left w:val="single" w:sz="8" w:space="0" w:color="auto"/>
              <w:right w:val="single" w:sz="4" w:space="0" w:color="auto"/>
            </w:tcBorders>
            <w:shd w:val="clear" w:color="auto" w:fill="auto"/>
            <w:vAlign w:val="center"/>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shd w:val="clear" w:color="auto" w:fill="auto"/>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ул. Новлянская, 12 в</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r>
      <w:tr w:rsidR="001C47E4" w:rsidRPr="009A6A79" w:rsidTr="00E410C4">
        <w:trPr>
          <w:trHeight w:val="20"/>
        </w:trPr>
        <w:tc>
          <w:tcPr>
            <w:tcW w:w="151" w:type="pct"/>
            <w:vMerge/>
            <w:tcBorders>
              <w:left w:val="single" w:sz="8" w:space="0" w:color="auto"/>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left w:val="single" w:sz="8" w:space="0" w:color="auto"/>
              <w:right w:val="single" w:sz="4" w:space="0" w:color="auto"/>
            </w:tcBorders>
            <w:shd w:val="clear" w:color="auto" w:fill="auto"/>
            <w:vAlign w:val="center"/>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shd w:val="clear" w:color="auto" w:fill="auto"/>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с.Федино</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r>
      <w:tr w:rsidR="001C47E4" w:rsidRPr="009A6A79" w:rsidTr="00E410C4">
        <w:trPr>
          <w:trHeight w:val="20"/>
        </w:trPr>
        <w:tc>
          <w:tcPr>
            <w:tcW w:w="151" w:type="pct"/>
            <w:vMerge/>
            <w:tcBorders>
              <w:left w:val="single" w:sz="8" w:space="0" w:color="auto"/>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left w:val="single" w:sz="8" w:space="0" w:color="auto"/>
              <w:right w:val="single" w:sz="4" w:space="0" w:color="auto"/>
            </w:tcBorders>
            <w:shd w:val="clear" w:color="auto" w:fill="auto"/>
            <w:vAlign w:val="center"/>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shd w:val="clear" w:color="auto" w:fill="auto"/>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4 микрорайона ул. Западная 6</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r>
      <w:tr w:rsidR="001C47E4" w:rsidRPr="009A6A79" w:rsidTr="00E410C4">
        <w:trPr>
          <w:trHeight w:val="20"/>
        </w:trPr>
        <w:tc>
          <w:tcPr>
            <w:tcW w:w="151" w:type="pct"/>
            <w:vMerge/>
            <w:tcBorders>
              <w:left w:val="single" w:sz="8" w:space="0" w:color="auto"/>
              <w:bottom w:val="single" w:sz="8" w:space="0" w:color="000000"/>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left w:val="single" w:sz="8" w:space="0" w:color="auto"/>
              <w:bottom w:val="single" w:sz="8" w:space="0" w:color="000000"/>
              <w:right w:val="single" w:sz="4" w:space="0" w:color="auto"/>
            </w:tcBorders>
            <w:shd w:val="clear" w:color="auto" w:fill="auto"/>
            <w:vAlign w:val="center"/>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shd w:val="clear" w:color="auto" w:fill="auto"/>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 xml:space="preserve">ЦТП 4 микрорайона ул. Зелинского 6 </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r>
      <w:tr w:rsidR="00A30C03" w:rsidRPr="009A6A79" w:rsidTr="00E410C4">
        <w:trPr>
          <w:trHeight w:val="20"/>
        </w:trPr>
        <w:tc>
          <w:tcPr>
            <w:tcW w:w="151" w:type="pct"/>
            <w:tcBorders>
              <w:top w:val="single" w:sz="8" w:space="0" w:color="auto"/>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w:t>
            </w:r>
          </w:p>
        </w:tc>
        <w:tc>
          <w:tcPr>
            <w:tcW w:w="554" w:type="pct"/>
            <w:tcBorders>
              <w:top w:val="single" w:sz="8" w:space="0" w:color="auto"/>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 xml:space="preserve">Котельная 3 квартала </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пер. Физкультурный, 12</w:t>
            </w:r>
          </w:p>
        </w:tc>
        <w:tc>
          <w:tcPr>
            <w:tcW w:w="619"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single" w:sz="8" w:space="0" w:color="auto"/>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single" w:sz="8" w:space="0" w:color="auto"/>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single" w:sz="8" w:space="0" w:color="auto"/>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 xml:space="preserve">Котельная 4 квартала </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ул. Менделеева, 32</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 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Больничного квартала</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Больничный проезд, 3, корп. 7</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Больничного квартала</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5</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«Маришкино» (Москворечье)</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Маришкино, ул. Отдыха, 2а</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 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6</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 xml:space="preserve">Котельная ул. Рабочая </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ул. Рабочая, 137</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ИТП сеть 2-хтрубная. От ИТП до потребителей сеть 4-хтрубная: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ИТП ул. Ломоносова 38</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ИТП</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7</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«Московская»</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ул. Московская, 24</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8</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 xml:space="preserve">Котельная №3 ул. Фурманова </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ул. Фурманова, 10а</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9</w:t>
            </w:r>
          </w:p>
        </w:tc>
        <w:tc>
          <w:tcPr>
            <w:tcW w:w="554"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 xml:space="preserve">Котельная ул. Мичурина </w:t>
            </w:r>
          </w:p>
        </w:tc>
        <w:tc>
          <w:tcPr>
            <w:tcW w:w="61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ул. Мичурина, 1в</w:t>
            </w:r>
          </w:p>
        </w:tc>
        <w:tc>
          <w:tcPr>
            <w:tcW w:w="619"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ЦТП-1 (ул. Беркино, 4-6)</w:t>
            </w:r>
          </w:p>
        </w:tc>
        <w:tc>
          <w:tcPr>
            <w:tcW w:w="66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1C47E4" w:rsidRPr="009A6A79" w:rsidTr="00E410C4">
        <w:trPr>
          <w:trHeight w:val="20"/>
        </w:trPr>
        <w:tc>
          <w:tcPr>
            <w:tcW w:w="151" w:type="pct"/>
            <w:vMerge/>
            <w:tcBorders>
              <w:top w:val="single" w:sz="8" w:space="0" w:color="auto"/>
              <w:left w:val="single" w:sz="8" w:space="0" w:color="auto"/>
              <w:bottom w:val="single" w:sz="8" w:space="0" w:color="000000"/>
              <w:right w:val="single" w:sz="8" w:space="0" w:color="auto"/>
            </w:tcBorders>
            <w:shd w:val="clear" w:color="auto" w:fill="auto"/>
            <w:vAlign w:val="center"/>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shd w:val="clear" w:color="auto" w:fill="auto"/>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ЦТП-2 (ул. Мичурина, 17а)</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r>
      <w:tr w:rsidR="001C47E4" w:rsidRPr="009A6A79" w:rsidTr="00E410C4">
        <w:trPr>
          <w:trHeight w:val="20"/>
        </w:trPr>
        <w:tc>
          <w:tcPr>
            <w:tcW w:w="151" w:type="pct"/>
            <w:vMerge/>
            <w:tcBorders>
              <w:top w:val="single" w:sz="8" w:space="0" w:color="auto"/>
              <w:left w:val="single" w:sz="8" w:space="0" w:color="auto"/>
              <w:bottom w:val="single" w:sz="8" w:space="0" w:color="000000"/>
              <w:right w:val="single" w:sz="8" w:space="0" w:color="auto"/>
            </w:tcBorders>
            <w:shd w:val="clear" w:color="auto" w:fill="auto"/>
            <w:vAlign w:val="center"/>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shd w:val="clear" w:color="auto" w:fill="auto"/>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ЦТП-3 (ул. Беркино 1-2)</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r>
      <w:tr w:rsidR="001C47E4" w:rsidRPr="009A6A79" w:rsidTr="00E410C4">
        <w:trPr>
          <w:trHeight w:val="20"/>
        </w:trPr>
        <w:tc>
          <w:tcPr>
            <w:tcW w:w="151" w:type="pct"/>
            <w:vMerge/>
            <w:tcBorders>
              <w:top w:val="single" w:sz="8" w:space="0" w:color="auto"/>
              <w:left w:val="single" w:sz="8" w:space="0" w:color="auto"/>
              <w:bottom w:val="single" w:sz="8" w:space="0" w:color="000000"/>
              <w:right w:val="single" w:sz="8" w:space="0" w:color="auto"/>
            </w:tcBorders>
            <w:shd w:val="clear" w:color="auto" w:fill="auto"/>
            <w:vAlign w:val="center"/>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shd w:val="clear" w:color="auto" w:fill="auto"/>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ЦТП-4 (ул. Мичурина)</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r>
      <w:tr w:rsidR="001C47E4" w:rsidRPr="009A6A79" w:rsidTr="00E410C4">
        <w:trPr>
          <w:trHeight w:val="20"/>
        </w:trPr>
        <w:tc>
          <w:tcPr>
            <w:tcW w:w="151" w:type="pct"/>
            <w:vMerge/>
            <w:tcBorders>
              <w:top w:val="single" w:sz="8" w:space="0" w:color="auto"/>
              <w:left w:val="single" w:sz="8" w:space="0" w:color="auto"/>
              <w:bottom w:val="single" w:sz="8" w:space="0" w:color="000000"/>
              <w:right w:val="single" w:sz="8" w:space="0" w:color="auto"/>
            </w:tcBorders>
            <w:shd w:val="clear" w:color="auto" w:fill="auto"/>
            <w:vAlign w:val="center"/>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shd w:val="clear" w:color="auto" w:fill="auto"/>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shd w:val="clear" w:color="auto" w:fill="auto"/>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1C47E4" w:rsidRPr="009A6A79" w:rsidRDefault="001C47E4"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ЦТП-5 (Горбольница №2)</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1C47E4" w:rsidRPr="009A6A79" w:rsidRDefault="001C47E4" w:rsidP="00A259D8">
            <w:pPr>
              <w:spacing w:after="0" w:line="240" w:lineRule="auto"/>
              <w:rPr>
                <w:rFonts w:ascii="Times New Roman" w:eastAsia="Times New Roman" w:hAnsi="Times New Roman" w:cs="Times New Roman"/>
                <w:color w:val="000000"/>
                <w:sz w:val="16"/>
                <w:szCs w:val="16"/>
                <w:lang w:eastAsia="ru-RU"/>
              </w:rPr>
            </w:pPr>
          </w:p>
        </w:tc>
      </w:tr>
      <w:tr w:rsidR="00A30C03" w:rsidRPr="009A6A79" w:rsidTr="00E410C4">
        <w:trPr>
          <w:trHeight w:val="20"/>
        </w:trPr>
        <w:tc>
          <w:tcPr>
            <w:tcW w:w="151" w:type="pct"/>
            <w:tcBorders>
              <w:top w:val="single" w:sz="8" w:space="0" w:color="auto"/>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10</w:t>
            </w:r>
          </w:p>
        </w:tc>
        <w:tc>
          <w:tcPr>
            <w:tcW w:w="554" w:type="pct"/>
            <w:tcBorders>
              <w:top w:val="single" w:sz="8" w:space="0" w:color="auto"/>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«Белинского»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ул. Белинского, 12а</w:t>
            </w:r>
          </w:p>
        </w:tc>
        <w:tc>
          <w:tcPr>
            <w:tcW w:w="619"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single" w:sz="8" w:space="0" w:color="auto"/>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single" w:sz="8" w:space="0" w:color="auto"/>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single" w:sz="8" w:space="0" w:color="auto"/>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11</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№1 п. Лопатинский</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10 кв. п. Лопатинский</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12</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№3 Лопатинский</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открытая: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(только задвижки) ул. Маркина</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13</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ул. Интернатская</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п. Хорлово, ул. Интернатская д. 5а</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14</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Советская</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п. Хорлово, ул. Советская, 108г</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15</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ул. Школьная</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п. Хорлово, ул. Школьная, д. 2б</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16</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"Баня"</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п. Хорлово, ул. Зайцева, д. 1б</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17</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д.Ратчино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с.Ратчино, ул. Сельская, 1/1</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18</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д.Степанщино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Степанщино стр. 51/1</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19</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с.Косяково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с. Косяково, ул. Молодежная, стр. 8/1</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20</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с.Невское</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с. Невское, стр.1/4</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21</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ДРП</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Степанщино, ДРП-5</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22</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с.Конобеево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с. Конобеево , ул. Коммунальная,  д.1</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Конобеево</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23</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с.Барановское</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с. Барановское, ул. Центральная, д.131</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A30C03"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30C03"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24</w:t>
            </w:r>
          </w:p>
        </w:tc>
        <w:tc>
          <w:tcPr>
            <w:tcW w:w="554" w:type="pct"/>
            <w:tcBorders>
              <w:top w:val="nil"/>
              <w:left w:val="nil"/>
              <w:bottom w:val="single" w:sz="8" w:space="0" w:color="auto"/>
              <w:right w:val="single" w:sz="4"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с. Усадище</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Усадище, ул. Южная, д.11</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A30C03" w:rsidRPr="009A6A79" w:rsidRDefault="00A30C03"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A30C03" w:rsidRPr="009A6A79" w:rsidRDefault="00A30C03"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25</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д.Леоново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Леоново, ул. Школьная</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26</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д.Щербово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Щербово, ул. Малага, д.9</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27</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с. Ашитково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с. Ашитково, ул. Почтовая, д. 17</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ул. Виноградова</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28</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п. Виноградово (школа)</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п. Виноградово, ул. Коммунистическая, д. 9</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29</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Котельня д. Золотово (фабрика)</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Золотово, ул. Фабричная</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30</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д. Золотово (школа)</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Золотово, ул. Моховая</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31</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д.Губино (школа)</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Губино, Центральная, д.88 б</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32</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д.Ратмирово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Ратмирово</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33</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 1 г.Белоозерский</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г.Белоозерский, ул.Коммунальная, д.6</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34</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 2 г.Белоозерский</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г.Белоозерский, ул.Пионерская, стр. 24</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35</w:t>
            </w:r>
          </w:p>
        </w:tc>
        <w:tc>
          <w:tcPr>
            <w:tcW w:w="554" w:type="pct"/>
            <w:tcBorders>
              <w:top w:val="nil"/>
              <w:left w:val="nil"/>
              <w:bottom w:val="single" w:sz="8" w:space="0" w:color="auto"/>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№3 д. Цибино</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Цибино, пер.Школьный, стр. 11/1</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9A6A79" w:rsidRPr="009A6A79" w:rsidTr="00E410C4">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36</w:t>
            </w:r>
          </w:p>
        </w:tc>
        <w:tc>
          <w:tcPr>
            <w:tcW w:w="554" w:type="pct"/>
            <w:tcBorders>
              <w:top w:val="nil"/>
              <w:left w:val="nil"/>
              <w:bottom w:val="single" w:sz="8"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Фаустово, ул.Железнодо-рожная</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п. Фаустово, ул.Железнодо-рожная</w:t>
            </w:r>
          </w:p>
        </w:tc>
        <w:tc>
          <w:tcPr>
            <w:tcW w:w="619" w:type="pct"/>
            <w:tcBorders>
              <w:top w:val="nil"/>
              <w:left w:val="single" w:sz="4" w:space="0" w:color="auto"/>
              <w:bottom w:val="single" w:sz="8" w:space="0" w:color="auto"/>
              <w:right w:val="single" w:sz="8"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МУП "Белоозерское ЖКХ"</w:t>
            </w:r>
          </w:p>
        </w:tc>
        <w:tc>
          <w:tcPr>
            <w:tcW w:w="975" w:type="pct"/>
            <w:tcBorders>
              <w:top w:val="nil"/>
              <w:left w:val="nil"/>
              <w:bottom w:val="single" w:sz="8" w:space="0" w:color="auto"/>
              <w:right w:val="single" w:sz="8" w:space="0" w:color="auto"/>
            </w:tcBorders>
            <w:shd w:val="clear" w:color="000000" w:fill="FFFFFF"/>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9A6A79" w:rsidRPr="009A6A79" w:rsidTr="009D6F3A">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37</w:t>
            </w:r>
          </w:p>
        </w:tc>
        <w:tc>
          <w:tcPr>
            <w:tcW w:w="554" w:type="pct"/>
            <w:tcBorders>
              <w:top w:val="nil"/>
              <w:left w:val="nil"/>
              <w:bottom w:val="single" w:sz="8" w:space="0" w:color="auto"/>
              <w:right w:val="single" w:sz="4" w:space="0" w:color="auto"/>
            </w:tcBorders>
            <w:shd w:val="clear" w:color="000000" w:fill="FFFFFF"/>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№3А</w:t>
            </w:r>
          </w:p>
        </w:tc>
        <w:tc>
          <w:tcPr>
            <w:tcW w:w="619" w:type="pct"/>
            <w:tcBorders>
              <w:top w:val="single" w:sz="4" w:space="0" w:color="auto"/>
              <w:left w:val="single" w:sz="4" w:space="0" w:color="auto"/>
              <w:bottom w:val="single" w:sz="4" w:space="0" w:color="auto"/>
              <w:right w:val="single" w:sz="4" w:space="0" w:color="auto"/>
            </w:tcBorders>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619" w:type="pct"/>
            <w:tcBorders>
              <w:top w:val="nil"/>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ФКП "ГкНИПАС"</w:t>
            </w:r>
          </w:p>
        </w:tc>
        <w:tc>
          <w:tcPr>
            <w:tcW w:w="975" w:type="pct"/>
            <w:tcBorders>
              <w:top w:val="nil"/>
              <w:left w:val="nil"/>
              <w:bottom w:val="single" w:sz="8" w:space="0" w:color="auto"/>
              <w:right w:val="single" w:sz="8" w:space="0" w:color="auto"/>
            </w:tcBorders>
            <w:shd w:val="clear" w:color="000000" w:fill="FFFFFF"/>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9A6A79" w:rsidRPr="009A6A79" w:rsidTr="00A30C03">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38</w:t>
            </w:r>
          </w:p>
        </w:tc>
        <w:tc>
          <w:tcPr>
            <w:tcW w:w="554" w:type="pct"/>
            <w:tcBorders>
              <w:top w:val="nil"/>
              <w:left w:val="nil"/>
              <w:bottom w:val="single" w:sz="8" w:space="0" w:color="auto"/>
              <w:right w:val="single" w:sz="4" w:space="0" w:color="auto"/>
            </w:tcBorders>
            <w:shd w:val="clear" w:color="000000" w:fill="FFFFFF"/>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д.Чемодурово</w:t>
            </w:r>
          </w:p>
        </w:tc>
        <w:tc>
          <w:tcPr>
            <w:tcW w:w="619" w:type="pct"/>
            <w:tcBorders>
              <w:top w:val="single" w:sz="4" w:space="0" w:color="auto"/>
              <w:left w:val="single" w:sz="4" w:space="0" w:color="auto"/>
              <w:bottom w:val="single" w:sz="4" w:space="0" w:color="auto"/>
              <w:right w:val="single" w:sz="4" w:space="0" w:color="auto"/>
            </w:tcBorders>
            <w:shd w:val="clear" w:color="000000" w:fill="FFFFFF"/>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д. Чемодурово, ул. Советская, д. 6б</w:t>
            </w:r>
          </w:p>
        </w:tc>
        <w:tc>
          <w:tcPr>
            <w:tcW w:w="619" w:type="pct"/>
            <w:tcBorders>
              <w:top w:val="nil"/>
              <w:left w:val="single" w:sz="4" w:space="0" w:color="auto"/>
              <w:bottom w:val="single" w:sz="8" w:space="0" w:color="auto"/>
              <w:right w:val="single" w:sz="8" w:space="0" w:color="auto"/>
            </w:tcBorders>
            <w:shd w:val="clear" w:color="000000" w:fill="FFFFFF"/>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АО "ВТС"</w:t>
            </w:r>
          </w:p>
        </w:tc>
        <w:tc>
          <w:tcPr>
            <w:tcW w:w="975" w:type="pct"/>
            <w:tcBorders>
              <w:top w:val="nil"/>
              <w:left w:val="nil"/>
              <w:bottom w:val="single" w:sz="8" w:space="0" w:color="auto"/>
              <w:right w:val="single" w:sz="8" w:space="0" w:color="auto"/>
            </w:tcBorders>
            <w:shd w:val="clear" w:color="000000" w:fill="FFFFFF"/>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4-х трубная закрытая: отопление и ГВС.</w:t>
            </w:r>
          </w:p>
        </w:tc>
        <w:tc>
          <w:tcPr>
            <w:tcW w:w="70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nil"/>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котельной</w:t>
            </w:r>
          </w:p>
        </w:tc>
      </w:tr>
      <w:tr w:rsidR="009A6A79" w:rsidRPr="009A6A79" w:rsidTr="00A30C03">
        <w:trPr>
          <w:trHeight w:val="20"/>
        </w:trPr>
        <w:tc>
          <w:tcPr>
            <w:tcW w:w="151"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39</w:t>
            </w:r>
          </w:p>
        </w:tc>
        <w:tc>
          <w:tcPr>
            <w:tcW w:w="554"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ТЭЦ АО «ВМУ»</w:t>
            </w:r>
          </w:p>
        </w:tc>
        <w:tc>
          <w:tcPr>
            <w:tcW w:w="619" w:type="pct"/>
            <w:vMerge w:val="restart"/>
            <w:tcBorders>
              <w:top w:val="single" w:sz="4" w:space="0" w:color="auto"/>
              <w:left w:val="single" w:sz="4" w:space="0" w:color="auto"/>
              <w:bottom w:val="single" w:sz="4" w:space="0" w:color="auto"/>
              <w:right w:val="single" w:sz="4" w:space="0" w:color="auto"/>
            </w:tcBorders>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Заводская улица, 1</w:t>
            </w:r>
          </w:p>
        </w:tc>
        <w:tc>
          <w:tcPr>
            <w:tcW w:w="619"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АО «ВМУ»</w:t>
            </w:r>
          </w:p>
        </w:tc>
        <w:tc>
          <w:tcPr>
            <w:tcW w:w="97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 Часть потребителей имеют ГВС, осуществленную с открытым водоразбором.</w:t>
            </w: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 xml:space="preserve">ЦТП I-II квартала </w:t>
            </w:r>
          </w:p>
        </w:tc>
        <w:tc>
          <w:tcPr>
            <w:tcW w:w="66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9A6A79" w:rsidRPr="009A6A79" w:rsidTr="00A30C03">
        <w:trPr>
          <w:trHeight w:val="20"/>
        </w:trPr>
        <w:tc>
          <w:tcPr>
            <w:tcW w:w="151" w:type="pct"/>
            <w:vMerge/>
            <w:tcBorders>
              <w:top w:val="single" w:sz="8" w:space="0" w:color="auto"/>
              <w:left w:val="single" w:sz="8" w:space="0" w:color="auto"/>
              <w:bottom w:val="single" w:sz="8" w:space="0" w:color="000000"/>
              <w:right w:val="single" w:sz="8" w:space="0" w:color="auto"/>
            </w:tcBorders>
            <w:vAlign w:val="center"/>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top w:val="single" w:sz="8" w:space="0" w:color="auto"/>
              <w:left w:val="single" w:sz="8" w:space="0" w:color="auto"/>
              <w:bottom w:val="single" w:sz="8" w:space="0" w:color="000000"/>
              <w:right w:val="single" w:sz="4"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ул. Победы 6</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r>
      <w:tr w:rsidR="009A6A79" w:rsidRPr="009A6A79" w:rsidTr="00A30C03">
        <w:trPr>
          <w:trHeight w:val="20"/>
        </w:trPr>
        <w:tc>
          <w:tcPr>
            <w:tcW w:w="151" w:type="pct"/>
            <w:vMerge/>
            <w:tcBorders>
              <w:top w:val="single" w:sz="8" w:space="0" w:color="auto"/>
              <w:left w:val="single" w:sz="8" w:space="0" w:color="auto"/>
              <w:bottom w:val="single" w:sz="8" w:space="0" w:color="000000"/>
              <w:right w:val="single" w:sz="8" w:space="0" w:color="auto"/>
            </w:tcBorders>
            <w:vAlign w:val="center"/>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top w:val="single" w:sz="8" w:space="0" w:color="auto"/>
              <w:left w:val="single" w:sz="8" w:space="0" w:color="auto"/>
              <w:bottom w:val="single" w:sz="8" w:space="0" w:color="000000"/>
              <w:right w:val="single" w:sz="4"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000000"/>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000000"/>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ул. Пионерская 6 а</w:t>
            </w:r>
          </w:p>
        </w:tc>
        <w:tc>
          <w:tcPr>
            <w:tcW w:w="662" w:type="pct"/>
            <w:vMerge/>
            <w:tcBorders>
              <w:top w:val="single" w:sz="8" w:space="0" w:color="auto"/>
              <w:left w:val="single" w:sz="8" w:space="0" w:color="auto"/>
              <w:bottom w:val="single" w:sz="8" w:space="0" w:color="000000"/>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000000"/>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r>
      <w:tr w:rsidR="009A6A79" w:rsidRPr="009A6A79" w:rsidTr="00A30C03">
        <w:trPr>
          <w:trHeight w:val="20"/>
        </w:trPr>
        <w:tc>
          <w:tcPr>
            <w:tcW w:w="151" w:type="pct"/>
            <w:vMerge/>
            <w:tcBorders>
              <w:top w:val="single" w:sz="8" w:space="0" w:color="auto"/>
              <w:left w:val="single" w:sz="8" w:space="0" w:color="auto"/>
              <w:bottom w:val="single" w:sz="8" w:space="0" w:color="auto"/>
              <w:right w:val="single" w:sz="8" w:space="0" w:color="auto"/>
            </w:tcBorders>
            <w:vAlign w:val="center"/>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554" w:type="pct"/>
            <w:vMerge/>
            <w:tcBorders>
              <w:top w:val="single" w:sz="8" w:space="0" w:color="auto"/>
              <w:left w:val="single" w:sz="8" w:space="0" w:color="auto"/>
              <w:bottom w:val="single" w:sz="8" w:space="0" w:color="auto"/>
              <w:right w:val="single" w:sz="4"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4" w:space="0" w:color="auto"/>
              <w:left w:val="single" w:sz="4" w:space="0" w:color="auto"/>
              <w:bottom w:val="single" w:sz="4" w:space="0" w:color="auto"/>
              <w:right w:val="single" w:sz="4" w:space="0" w:color="auto"/>
            </w:tcBorders>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619" w:type="pct"/>
            <w:vMerge/>
            <w:tcBorders>
              <w:top w:val="single" w:sz="8" w:space="0" w:color="auto"/>
              <w:left w:val="single" w:sz="4" w:space="0" w:color="auto"/>
              <w:bottom w:val="single" w:sz="8" w:space="0" w:color="auto"/>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975" w:type="pct"/>
            <w:vMerge/>
            <w:tcBorders>
              <w:top w:val="single" w:sz="8" w:space="0" w:color="auto"/>
              <w:left w:val="single" w:sz="8" w:space="0" w:color="auto"/>
              <w:bottom w:val="single" w:sz="8" w:space="0" w:color="auto"/>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700" w:type="pct"/>
            <w:tcBorders>
              <w:top w:val="nil"/>
              <w:left w:val="single" w:sz="8" w:space="0" w:color="auto"/>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ул. Советская</w:t>
            </w:r>
          </w:p>
        </w:tc>
        <w:tc>
          <w:tcPr>
            <w:tcW w:w="662" w:type="pct"/>
            <w:vMerge/>
            <w:tcBorders>
              <w:top w:val="single" w:sz="8" w:space="0" w:color="auto"/>
              <w:left w:val="single" w:sz="8" w:space="0" w:color="auto"/>
              <w:bottom w:val="single" w:sz="8" w:space="0" w:color="auto"/>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c>
          <w:tcPr>
            <w:tcW w:w="720" w:type="pct"/>
            <w:vMerge/>
            <w:tcBorders>
              <w:top w:val="single" w:sz="8" w:space="0" w:color="auto"/>
              <w:left w:val="single" w:sz="8" w:space="0" w:color="auto"/>
              <w:bottom w:val="single" w:sz="8" w:space="0" w:color="auto"/>
              <w:right w:val="single" w:sz="8" w:space="0" w:color="auto"/>
            </w:tcBorders>
            <w:vAlign w:val="center"/>
            <w:hideMark/>
          </w:tcPr>
          <w:p w:rsidR="009A6A79" w:rsidRPr="009A6A79" w:rsidRDefault="009A6A79" w:rsidP="00A259D8">
            <w:pPr>
              <w:spacing w:after="0" w:line="240" w:lineRule="auto"/>
              <w:rPr>
                <w:rFonts w:ascii="Times New Roman" w:eastAsia="Times New Roman" w:hAnsi="Times New Roman" w:cs="Times New Roman"/>
                <w:color w:val="000000"/>
                <w:sz w:val="16"/>
                <w:szCs w:val="16"/>
                <w:lang w:eastAsia="ru-RU"/>
              </w:rPr>
            </w:pPr>
          </w:p>
        </w:tc>
      </w:tr>
      <w:tr w:rsidR="009A6A79" w:rsidRPr="009A6A79" w:rsidTr="00A30C03">
        <w:trPr>
          <w:trHeight w:val="20"/>
        </w:trPr>
        <w:tc>
          <w:tcPr>
            <w:tcW w:w="151" w:type="pct"/>
            <w:tcBorders>
              <w:top w:val="single" w:sz="8" w:space="0" w:color="auto"/>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40</w:t>
            </w:r>
          </w:p>
        </w:tc>
        <w:tc>
          <w:tcPr>
            <w:tcW w:w="554" w:type="pct"/>
            <w:tcBorders>
              <w:top w:val="single" w:sz="8" w:space="0" w:color="auto"/>
              <w:left w:val="nil"/>
              <w:bottom w:val="single" w:sz="8" w:space="0" w:color="auto"/>
              <w:right w:val="single" w:sz="4" w:space="0" w:color="auto"/>
            </w:tcBorders>
            <w:shd w:val="clear" w:color="000000" w:fill="FFFFFF"/>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КТС 019 п. им. Цюрупы</w:t>
            </w:r>
          </w:p>
        </w:tc>
        <w:tc>
          <w:tcPr>
            <w:tcW w:w="619" w:type="pct"/>
            <w:tcBorders>
              <w:top w:val="single" w:sz="4" w:space="0" w:color="auto"/>
              <w:left w:val="single" w:sz="4" w:space="0" w:color="auto"/>
              <w:bottom w:val="single" w:sz="4" w:space="0" w:color="auto"/>
              <w:right w:val="single" w:sz="4" w:space="0" w:color="auto"/>
            </w:tcBorders>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619"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АО "Теплоэнергетическое предприятие"</w:t>
            </w:r>
          </w:p>
        </w:tc>
        <w:tc>
          <w:tcPr>
            <w:tcW w:w="975"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 и ГВС</w:t>
            </w:r>
          </w:p>
        </w:tc>
        <w:tc>
          <w:tcPr>
            <w:tcW w:w="700"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подогревателей на вводах в здания</w:t>
            </w:r>
          </w:p>
        </w:tc>
      </w:tr>
      <w:tr w:rsidR="009A6A79" w:rsidRPr="009A6A79" w:rsidTr="00A30C03">
        <w:trPr>
          <w:trHeight w:val="20"/>
        </w:trPr>
        <w:tc>
          <w:tcPr>
            <w:tcW w:w="151" w:type="pct"/>
            <w:tcBorders>
              <w:top w:val="single" w:sz="8" w:space="0" w:color="auto"/>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41</w:t>
            </w:r>
          </w:p>
        </w:tc>
        <w:tc>
          <w:tcPr>
            <w:tcW w:w="554" w:type="pct"/>
            <w:tcBorders>
              <w:top w:val="single" w:sz="8" w:space="0" w:color="auto"/>
              <w:left w:val="nil"/>
              <w:bottom w:val="single" w:sz="8" w:space="0" w:color="auto"/>
              <w:right w:val="single" w:sz="4" w:space="0" w:color="auto"/>
            </w:tcBorders>
            <w:shd w:val="clear" w:color="000000" w:fill="FFFFFF"/>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Крышная котельная</w:t>
            </w:r>
          </w:p>
        </w:tc>
        <w:tc>
          <w:tcPr>
            <w:tcW w:w="619" w:type="pct"/>
            <w:tcBorders>
              <w:top w:val="single" w:sz="4" w:space="0" w:color="auto"/>
              <w:left w:val="single" w:sz="4" w:space="0" w:color="auto"/>
              <w:bottom w:val="single" w:sz="4" w:space="0" w:color="auto"/>
              <w:right w:val="single" w:sz="4" w:space="0" w:color="auto"/>
            </w:tcBorders>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ул. Зелинского дом 4</w:t>
            </w:r>
          </w:p>
        </w:tc>
        <w:tc>
          <w:tcPr>
            <w:tcW w:w="619"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ООО "Инстрой-ХХ1 век"</w:t>
            </w:r>
          </w:p>
        </w:tc>
        <w:tc>
          <w:tcPr>
            <w:tcW w:w="3057" w:type="pct"/>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Наружные тепловые сети отсутствуют.</w:t>
            </w:r>
          </w:p>
        </w:tc>
      </w:tr>
      <w:tr w:rsidR="009A6A79" w:rsidRPr="009A6A79" w:rsidTr="00A30C03">
        <w:trPr>
          <w:trHeight w:val="20"/>
        </w:trPr>
        <w:tc>
          <w:tcPr>
            <w:tcW w:w="151" w:type="pct"/>
            <w:tcBorders>
              <w:top w:val="single" w:sz="8" w:space="0" w:color="auto"/>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42</w:t>
            </w:r>
          </w:p>
        </w:tc>
        <w:tc>
          <w:tcPr>
            <w:tcW w:w="554" w:type="pct"/>
            <w:tcBorders>
              <w:top w:val="single" w:sz="8" w:space="0" w:color="auto"/>
              <w:left w:val="nil"/>
              <w:bottom w:val="single" w:sz="8" w:space="0" w:color="auto"/>
              <w:right w:val="single" w:sz="4" w:space="0" w:color="auto"/>
            </w:tcBorders>
            <w:shd w:val="clear" w:color="000000" w:fill="FFFFFF"/>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 xml:space="preserve"> Котельная ОАО "Воскресенск- </w:t>
            </w:r>
            <w:r w:rsidRPr="009A6A79">
              <w:rPr>
                <w:rFonts w:ascii="Times New Roman" w:eastAsia="Times New Roman" w:hAnsi="Times New Roman" w:cs="Times New Roman"/>
                <w:color w:val="000000"/>
                <w:sz w:val="16"/>
                <w:szCs w:val="16"/>
                <w:lang w:eastAsia="ru-RU"/>
              </w:rPr>
              <w:lastRenderedPageBreak/>
              <w:t>Техноткань"</w:t>
            </w:r>
          </w:p>
        </w:tc>
        <w:tc>
          <w:tcPr>
            <w:tcW w:w="619" w:type="pct"/>
            <w:tcBorders>
              <w:top w:val="single" w:sz="4" w:space="0" w:color="auto"/>
              <w:left w:val="single" w:sz="4" w:space="0" w:color="auto"/>
              <w:bottom w:val="single" w:sz="4" w:space="0" w:color="auto"/>
              <w:right w:val="single" w:sz="4" w:space="0" w:color="auto"/>
            </w:tcBorders>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lastRenderedPageBreak/>
              <w:t xml:space="preserve">Московская область, </w:t>
            </w:r>
            <w:r w:rsidRPr="009A6A79">
              <w:rPr>
                <w:rFonts w:ascii="Times New Roman" w:eastAsia="Times New Roman" w:hAnsi="Times New Roman" w:cs="Times New Roman"/>
                <w:color w:val="000000"/>
                <w:sz w:val="16"/>
                <w:szCs w:val="16"/>
                <w:lang w:eastAsia="ru-RU"/>
              </w:rPr>
              <w:lastRenderedPageBreak/>
              <w:t>Воскресенский район, п. Хорлово, пл.Ленина д.1</w:t>
            </w:r>
          </w:p>
        </w:tc>
        <w:tc>
          <w:tcPr>
            <w:tcW w:w="619"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lastRenderedPageBreak/>
              <w:t>ОАО "Воскресенск- Техноткань"</w:t>
            </w:r>
          </w:p>
        </w:tc>
        <w:tc>
          <w:tcPr>
            <w:tcW w:w="975"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r w:rsidR="009A6A79" w:rsidRPr="009A6A79" w:rsidTr="00A30C03">
        <w:trPr>
          <w:trHeight w:val="20"/>
        </w:trPr>
        <w:tc>
          <w:tcPr>
            <w:tcW w:w="151" w:type="pct"/>
            <w:tcBorders>
              <w:top w:val="single" w:sz="8" w:space="0" w:color="auto"/>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lastRenderedPageBreak/>
              <w:t>43</w:t>
            </w:r>
          </w:p>
        </w:tc>
        <w:tc>
          <w:tcPr>
            <w:tcW w:w="554" w:type="pct"/>
            <w:tcBorders>
              <w:top w:val="single" w:sz="8" w:space="0" w:color="auto"/>
              <w:left w:val="nil"/>
              <w:bottom w:val="single" w:sz="8" w:space="0" w:color="auto"/>
              <w:right w:val="single" w:sz="4" w:space="0" w:color="auto"/>
            </w:tcBorders>
            <w:shd w:val="clear" w:color="000000" w:fill="FFFFFF"/>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 xml:space="preserve">Котельная ОАО "Фетр" </w:t>
            </w:r>
          </w:p>
        </w:tc>
        <w:tc>
          <w:tcPr>
            <w:tcW w:w="619" w:type="pct"/>
            <w:tcBorders>
              <w:top w:val="single" w:sz="4" w:space="0" w:color="auto"/>
              <w:left w:val="single" w:sz="4" w:space="0" w:color="auto"/>
              <w:bottom w:val="single" w:sz="4" w:space="0" w:color="auto"/>
              <w:right w:val="single" w:sz="4" w:space="0" w:color="auto"/>
            </w:tcBorders>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Воскресенск, ул. Быковского,1</w:t>
            </w:r>
          </w:p>
        </w:tc>
        <w:tc>
          <w:tcPr>
            <w:tcW w:w="619"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ОАО "Фетр"</w:t>
            </w:r>
          </w:p>
        </w:tc>
        <w:tc>
          <w:tcPr>
            <w:tcW w:w="975"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От котельной до ЦТП сеть 2-хтрубная. От ЦТП до потребителей сеть 4-хтрубная: отопление и ГВС.</w:t>
            </w:r>
          </w:p>
        </w:tc>
        <w:tc>
          <w:tcPr>
            <w:tcW w:w="700"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ЦТП п. Фетровая фабрика</w:t>
            </w:r>
          </w:p>
        </w:tc>
        <w:tc>
          <w:tcPr>
            <w:tcW w:w="662"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single" w:sz="8" w:space="0" w:color="auto"/>
              <w:left w:val="nil"/>
              <w:bottom w:val="single" w:sz="8" w:space="0" w:color="auto"/>
              <w:right w:val="single" w:sz="8" w:space="0" w:color="auto"/>
            </w:tcBorders>
            <w:shd w:val="clear" w:color="auto" w:fill="auto"/>
            <w:vAlign w:val="center"/>
            <w:hideMark/>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ГВС осуществляется от ЦТП</w:t>
            </w:r>
          </w:p>
        </w:tc>
      </w:tr>
      <w:tr w:rsidR="009A6A79" w:rsidRPr="009A6A79" w:rsidTr="001C47E4">
        <w:trPr>
          <w:trHeight w:val="20"/>
        </w:trPr>
        <w:tc>
          <w:tcPr>
            <w:tcW w:w="151" w:type="pct"/>
            <w:tcBorders>
              <w:top w:val="single" w:sz="8" w:space="0" w:color="auto"/>
              <w:left w:val="single" w:sz="8" w:space="0" w:color="auto"/>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44</w:t>
            </w:r>
          </w:p>
        </w:tc>
        <w:tc>
          <w:tcPr>
            <w:tcW w:w="554" w:type="pct"/>
            <w:tcBorders>
              <w:top w:val="single" w:sz="8" w:space="0" w:color="auto"/>
              <w:left w:val="nil"/>
              <w:bottom w:val="single" w:sz="8" w:space="0" w:color="auto"/>
              <w:right w:val="single" w:sz="4" w:space="0" w:color="auto"/>
            </w:tcBorders>
            <w:shd w:val="clear" w:color="000000" w:fill="FFFFFF"/>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Котельная ОАО "РЖД"</w:t>
            </w:r>
          </w:p>
        </w:tc>
        <w:tc>
          <w:tcPr>
            <w:tcW w:w="619" w:type="pct"/>
            <w:tcBorders>
              <w:top w:val="single" w:sz="4" w:space="0" w:color="auto"/>
              <w:left w:val="single" w:sz="4" w:space="0" w:color="auto"/>
              <w:bottom w:val="single" w:sz="4" w:space="0" w:color="auto"/>
              <w:right w:val="single" w:sz="4" w:space="0" w:color="auto"/>
            </w:tcBorders>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г. о. Воскресенск, п. станции Берендино</w:t>
            </w:r>
          </w:p>
        </w:tc>
        <w:tc>
          <w:tcPr>
            <w:tcW w:w="619" w:type="pct"/>
            <w:tcBorders>
              <w:top w:val="single" w:sz="8" w:space="0" w:color="auto"/>
              <w:left w:val="single" w:sz="4" w:space="0" w:color="auto"/>
              <w:bottom w:val="single" w:sz="8" w:space="0" w:color="auto"/>
              <w:right w:val="single" w:sz="8" w:space="0" w:color="auto"/>
            </w:tcBorders>
            <w:shd w:val="clear" w:color="auto" w:fill="auto"/>
            <w:vAlign w:val="center"/>
          </w:tcPr>
          <w:p w:rsidR="009A6A79" w:rsidRPr="009A6A79" w:rsidRDefault="009A6A79" w:rsidP="009D6F3A">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ОАО "РЖД"</w:t>
            </w:r>
          </w:p>
        </w:tc>
        <w:tc>
          <w:tcPr>
            <w:tcW w:w="975" w:type="pct"/>
            <w:tcBorders>
              <w:top w:val="single" w:sz="8" w:space="0" w:color="auto"/>
              <w:left w:val="nil"/>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2-хтрубная, закрытая: отопление.</w:t>
            </w:r>
          </w:p>
        </w:tc>
        <w:tc>
          <w:tcPr>
            <w:tcW w:w="700" w:type="pct"/>
            <w:tcBorders>
              <w:top w:val="single" w:sz="8" w:space="0" w:color="auto"/>
              <w:left w:val="nil"/>
              <w:bottom w:val="single" w:sz="8" w:space="0" w:color="auto"/>
              <w:right w:val="single" w:sz="8" w:space="0" w:color="auto"/>
            </w:tcBorders>
            <w:shd w:val="clear" w:color="auto" w:fill="auto"/>
            <w:vAlign w:val="center"/>
          </w:tcPr>
          <w:p w:rsidR="009A6A79" w:rsidRPr="009A6A79" w:rsidRDefault="009A6A79" w:rsidP="00A259D8">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c>
          <w:tcPr>
            <w:tcW w:w="662" w:type="pct"/>
            <w:tcBorders>
              <w:top w:val="single" w:sz="8" w:space="0" w:color="auto"/>
              <w:left w:val="nil"/>
              <w:bottom w:val="single" w:sz="8" w:space="0" w:color="auto"/>
              <w:right w:val="single" w:sz="8" w:space="0" w:color="auto"/>
            </w:tcBorders>
            <w:shd w:val="clear" w:color="auto" w:fill="auto"/>
            <w:vAlign w:val="center"/>
          </w:tcPr>
          <w:p w:rsidR="009A6A79" w:rsidRPr="009A6A79" w:rsidRDefault="009A6A79" w:rsidP="00474292">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Зависимое от котельной</w:t>
            </w:r>
          </w:p>
        </w:tc>
        <w:tc>
          <w:tcPr>
            <w:tcW w:w="720" w:type="pct"/>
            <w:tcBorders>
              <w:top w:val="single" w:sz="8" w:space="0" w:color="auto"/>
              <w:left w:val="nil"/>
              <w:bottom w:val="single" w:sz="8" w:space="0" w:color="auto"/>
              <w:right w:val="single" w:sz="8" w:space="0" w:color="auto"/>
            </w:tcBorders>
            <w:shd w:val="clear" w:color="auto" w:fill="auto"/>
            <w:vAlign w:val="center"/>
          </w:tcPr>
          <w:p w:rsidR="009A6A79" w:rsidRPr="009A6A79" w:rsidRDefault="009A6A79" w:rsidP="00474292">
            <w:pPr>
              <w:spacing w:after="0" w:line="240" w:lineRule="auto"/>
              <w:jc w:val="center"/>
              <w:rPr>
                <w:rFonts w:ascii="Times New Roman" w:eastAsia="Times New Roman" w:hAnsi="Times New Roman" w:cs="Times New Roman"/>
                <w:color w:val="000000"/>
                <w:sz w:val="16"/>
                <w:szCs w:val="16"/>
                <w:lang w:eastAsia="ru-RU"/>
              </w:rPr>
            </w:pPr>
            <w:r w:rsidRPr="009A6A79">
              <w:rPr>
                <w:rFonts w:ascii="Times New Roman" w:eastAsia="Times New Roman" w:hAnsi="Times New Roman" w:cs="Times New Roman"/>
                <w:color w:val="000000"/>
                <w:sz w:val="16"/>
                <w:szCs w:val="16"/>
                <w:lang w:eastAsia="ru-RU"/>
              </w:rPr>
              <w:t>-</w:t>
            </w:r>
          </w:p>
        </w:tc>
      </w:tr>
    </w:tbl>
    <w:p w:rsidR="006C09A3" w:rsidRDefault="006C09A3">
      <w:r>
        <w:br w:type="page"/>
      </w:r>
    </w:p>
    <w:p w:rsidR="008771B4" w:rsidRDefault="008771B4" w:rsidP="004B6730">
      <w:pPr>
        <w:pStyle w:val="1"/>
        <w:jc w:val="both"/>
        <w:rPr>
          <w:color w:val="auto"/>
        </w:rPr>
        <w:sectPr w:rsidR="008771B4" w:rsidSect="00A259D8">
          <w:pgSz w:w="23814" w:h="16839" w:orient="landscape" w:code="8"/>
          <w:pgMar w:top="1134" w:right="1134" w:bottom="851" w:left="1134" w:header="709" w:footer="709" w:gutter="0"/>
          <w:cols w:space="708"/>
          <w:docGrid w:linePitch="360"/>
        </w:sectPr>
      </w:pPr>
    </w:p>
    <w:p w:rsidR="00571BAE" w:rsidRPr="004B6730" w:rsidRDefault="005066EC" w:rsidP="004B6730">
      <w:pPr>
        <w:pStyle w:val="1"/>
        <w:jc w:val="both"/>
        <w:rPr>
          <w:color w:val="auto"/>
        </w:rPr>
      </w:pPr>
      <w:bookmarkStart w:id="38" w:name="_Toc57188769"/>
      <w:r w:rsidRPr="009E7325">
        <w:rPr>
          <w:color w:val="auto"/>
        </w:rPr>
        <w:lastRenderedPageBreak/>
        <w:t>1.</w:t>
      </w:r>
      <w:r w:rsidR="004B6730" w:rsidRPr="009E7325">
        <w:rPr>
          <w:color w:val="auto"/>
        </w:rPr>
        <w:t>3.17.</w:t>
      </w:r>
      <w:r w:rsidRPr="009E7325">
        <w:rPr>
          <w:color w:val="auto"/>
        </w:rPr>
        <w:t xml:space="preserve"> </w:t>
      </w:r>
      <w:r w:rsidR="004B6730" w:rsidRPr="009E7325">
        <w:rPr>
          <w:color w:val="auto"/>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8"/>
    </w:p>
    <w:p w:rsidR="008771B4" w:rsidRPr="008771B4" w:rsidRDefault="008771B4" w:rsidP="008771B4">
      <w:pPr>
        <w:autoSpaceDE w:val="0"/>
        <w:autoSpaceDN w:val="0"/>
        <w:adjustRightInd w:val="0"/>
        <w:spacing w:before="240"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Учет тепла, отпущенного потребителям, у которых приборы учета отсутствуют,</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производится расчетным методом.</w:t>
      </w:r>
    </w:p>
    <w:p w:rsidR="006B72D6" w:rsidRPr="008771B4" w:rsidRDefault="008771B4" w:rsidP="008771B4">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Процесс установки коммерческих узлов учёта тепла тормозится недостаточным финансированием.</w:t>
      </w:r>
    </w:p>
    <w:p w:rsidR="000376C7" w:rsidRDefault="008771B4" w:rsidP="008771B4">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В соответствии с Федеральным законом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 установку общедомовых приборов</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учёта необходимо произвести для всех объектов максимальное потребление, которых составляет не менее 0,2 Гкал/час. Установку приборов учёта не целесообразно проводить для</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ветхих и аварийных объектов.</w:t>
      </w:r>
    </w:p>
    <w:p w:rsidR="000376C7" w:rsidRDefault="000376C7">
      <w:pPr>
        <w:rPr>
          <w:rFonts w:ascii="Times New Roman" w:eastAsia="TimesNewRomanPSMT" w:hAnsi="Times New Roman" w:cs="Times New Roman"/>
          <w:sz w:val="28"/>
          <w:szCs w:val="28"/>
        </w:rPr>
      </w:pPr>
      <w:r>
        <w:rPr>
          <w:rFonts w:ascii="Times New Roman" w:eastAsia="TimesNewRomanPSMT" w:hAnsi="Times New Roman" w:cs="Times New Roman"/>
          <w:sz w:val="28"/>
          <w:szCs w:val="28"/>
        </w:rPr>
        <w:br w:type="page"/>
      </w:r>
    </w:p>
    <w:p w:rsidR="000376C7" w:rsidRDefault="000376C7">
      <w:pPr>
        <w:rPr>
          <w:rFonts w:ascii="Times New Roman" w:hAnsi="Times New Roman" w:cs="Times New Roman"/>
          <w:sz w:val="28"/>
          <w:szCs w:val="28"/>
        </w:rPr>
        <w:sectPr w:rsidR="000376C7" w:rsidSect="008771B4">
          <w:pgSz w:w="11907" w:h="16840" w:code="9"/>
          <w:pgMar w:top="1134" w:right="851" w:bottom="1134" w:left="1134" w:header="709" w:footer="709" w:gutter="0"/>
          <w:cols w:space="708"/>
          <w:docGrid w:linePitch="360"/>
        </w:sectPr>
      </w:pPr>
    </w:p>
    <w:p w:rsidR="00615A3B" w:rsidRDefault="003D1462" w:rsidP="00427B11">
      <w:pPr>
        <w:jc w:val="both"/>
        <w:rPr>
          <w:rFonts w:ascii="Times New Roman" w:hAnsi="Times New Roman" w:cs="Times New Roman"/>
          <w:sz w:val="28"/>
          <w:szCs w:val="28"/>
        </w:rPr>
      </w:pPr>
      <w:r>
        <w:rPr>
          <w:rFonts w:ascii="Times New Roman" w:hAnsi="Times New Roman" w:cs="Times New Roman"/>
          <w:sz w:val="28"/>
          <w:szCs w:val="28"/>
        </w:rPr>
        <w:lastRenderedPageBreak/>
        <w:t>Таблица 1.3.17.</w:t>
      </w:r>
      <w:r w:rsidR="00AB2464">
        <w:rPr>
          <w:rFonts w:ascii="Times New Roman" w:hAnsi="Times New Roman" w:cs="Times New Roman"/>
          <w:sz w:val="28"/>
          <w:szCs w:val="28"/>
        </w:rPr>
        <w:t>1</w:t>
      </w:r>
      <w:r>
        <w:rPr>
          <w:rFonts w:ascii="Times New Roman" w:hAnsi="Times New Roman" w:cs="Times New Roman"/>
          <w:sz w:val="28"/>
          <w:szCs w:val="28"/>
        </w:rPr>
        <w:t xml:space="preserve"> - </w:t>
      </w:r>
      <w:r w:rsidRPr="000376C7">
        <w:rPr>
          <w:rFonts w:ascii="Times New Roman" w:hAnsi="Times New Roman" w:cs="Times New Roman"/>
          <w:sz w:val="28"/>
          <w:szCs w:val="28"/>
        </w:rPr>
        <w:t>Сведения о наличии приборов коммерческого учета тепловой энергии, отпущенной из тепловых сетей потребителям</w:t>
      </w:r>
      <w:r>
        <w:rPr>
          <w:rFonts w:ascii="Times New Roman" w:hAnsi="Times New Roman" w:cs="Times New Roman"/>
          <w:sz w:val="28"/>
          <w:szCs w:val="28"/>
        </w:rPr>
        <w:t xml:space="preserve"> </w:t>
      </w:r>
      <w:r w:rsidRPr="003D1462">
        <w:rPr>
          <w:rFonts w:ascii="Times New Roman" w:hAnsi="Times New Roman" w:cs="Times New Roman"/>
          <w:sz w:val="28"/>
          <w:szCs w:val="28"/>
        </w:rPr>
        <w:t>ФКП "ГкНИПАС"</w:t>
      </w:r>
    </w:p>
    <w:tbl>
      <w:tblPr>
        <w:tblW w:w="5000" w:type="pct"/>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4A0" w:firstRow="1" w:lastRow="0" w:firstColumn="1" w:lastColumn="0" w:noHBand="0" w:noVBand="1"/>
      </w:tblPr>
      <w:tblGrid>
        <w:gridCol w:w="893"/>
        <w:gridCol w:w="4008"/>
        <w:gridCol w:w="2952"/>
        <w:gridCol w:w="2345"/>
        <w:gridCol w:w="1674"/>
        <w:gridCol w:w="1387"/>
        <w:gridCol w:w="1529"/>
      </w:tblGrid>
      <w:tr w:rsidR="00E72BC8" w:rsidRPr="003D1462" w:rsidTr="00E72BC8">
        <w:trPr>
          <w:trHeight w:val="20"/>
        </w:trPr>
        <w:tc>
          <w:tcPr>
            <w:tcW w:w="302"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 п/п</w:t>
            </w:r>
          </w:p>
        </w:tc>
        <w:tc>
          <w:tcPr>
            <w:tcW w:w="1355"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Тип, марка прибора учета</w:t>
            </w:r>
          </w:p>
        </w:tc>
        <w:tc>
          <w:tcPr>
            <w:tcW w:w="998"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Заводской № счетчика(св-во о поверке)</w:t>
            </w:r>
          </w:p>
        </w:tc>
        <w:tc>
          <w:tcPr>
            <w:tcW w:w="793"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Место установки</w:t>
            </w:r>
          </w:p>
        </w:tc>
        <w:tc>
          <w:tcPr>
            <w:tcW w:w="566"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Дата установки</w:t>
            </w:r>
          </w:p>
        </w:tc>
        <w:tc>
          <w:tcPr>
            <w:tcW w:w="469"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Дата поверки</w:t>
            </w:r>
          </w:p>
        </w:tc>
        <w:tc>
          <w:tcPr>
            <w:tcW w:w="517"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Дата следующей поверки</w:t>
            </w:r>
          </w:p>
        </w:tc>
      </w:tr>
      <w:tr w:rsidR="00E72BC8" w:rsidRPr="003D1462" w:rsidTr="00E72BC8">
        <w:trPr>
          <w:trHeight w:val="20"/>
        </w:trPr>
        <w:tc>
          <w:tcPr>
            <w:tcW w:w="302" w:type="pct"/>
            <w:vMerge w:val="restar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1</w:t>
            </w:r>
          </w:p>
        </w:tc>
        <w:tc>
          <w:tcPr>
            <w:tcW w:w="1355"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Преобразователь расхода электромагнитный Мастер Флоу МФ-25</w:t>
            </w:r>
          </w:p>
        </w:tc>
        <w:tc>
          <w:tcPr>
            <w:tcW w:w="998"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№025063818 (нов)</w:t>
            </w:r>
          </w:p>
        </w:tc>
        <w:tc>
          <w:tcPr>
            <w:tcW w:w="793" w:type="pct"/>
            <w:vMerge w:val="restar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ФКП "ВГКАЗ"</w:t>
            </w:r>
          </w:p>
        </w:tc>
        <w:tc>
          <w:tcPr>
            <w:tcW w:w="566"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2018</w:t>
            </w:r>
          </w:p>
        </w:tc>
        <w:tc>
          <w:tcPr>
            <w:tcW w:w="469"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23.08.2018</w:t>
            </w:r>
          </w:p>
        </w:tc>
        <w:tc>
          <w:tcPr>
            <w:tcW w:w="517"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23.08.2022</w:t>
            </w:r>
          </w:p>
        </w:tc>
      </w:tr>
      <w:tr w:rsidR="00E72BC8" w:rsidRPr="003D1462" w:rsidTr="00E72BC8">
        <w:trPr>
          <w:trHeight w:val="20"/>
        </w:trPr>
        <w:tc>
          <w:tcPr>
            <w:tcW w:w="302" w:type="pct"/>
            <w:vMerge/>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p>
        </w:tc>
        <w:tc>
          <w:tcPr>
            <w:tcW w:w="1355"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Преобразователь расхода электромагнитный Мастер Флоу МФ-26</w:t>
            </w:r>
          </w:p>
        </w:tc>
        <w:tc>
          <w:tcPr>
            <w:tcW w:w="998"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 025054218 (нов)</w:t>
            </w:r>
          </w:p>
        </w:tc>
        <w:tc>
          <w:tcPr>
            <w:tcW w:w="793" w:type="pct"/>
            <w:vMerge/>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p>
        </w:tc>
        <w:tc>
          <w:tcPr>
            <w:tcW w:w="566"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2018</w:t>
            </w:r>
          </w:p>
        </w:tc>
        <w:tc>
          <w:tcPr>
            <w:tcW w:w="469"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23.08.2018</w:t>
            </w:r>
          </w:p>
        </w:tc>
        <w:tc>
          <w:tcPr>
            <w:tcW w:w="517"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23.08.2022</w:t>
            </w:r>
          </w:p>
        </w:tc>
      </w:tr>
      <w:tr w:rsidR="00E72BC8" w:rsidRPr="003D1462" w:rsidTr="00E72BC8">
        <w:trPr>
          <w:trHeight w:val="20"/>
        </w:trPr>
        <w:tc>
          <w:tcPr>
            <w:tcW w:w="302" w:type="pct"/>
            <w:vMerge/>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p>
        </w:tc>
        <w:tc>
          <w:tcPr>
            <w:tcW w:w="1355"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Вычислитель количества теплоты ВКТ-7</w:t>
            </w:r>
          </w:p>
        </w:tc>
        <w:tc>
          <w:tcPr>
            <w:tcW w:w="998"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 283953</w:t>
            </w:r>
          </w:p>
        </w:tc>
        <w:tc>
          <w:tcPr>
            <w:tcW w:w="793" w:type="pct"/>
            <w:vMerge/>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p>
        </w:tc>
        <w:tc>
          <w:tcPr>
            <w:tcW w:w="566"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2018</w:t>
            </w:r>
          </w:p>
        </w:tc>
        <w:tc>
          <w:tcPr>
            <w:tcW w:w="469"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09.10.2018</w:t>
            </w:r>
          </w:p>
        </w:tc>
        <w:tc>
          <w:tcPr>
            <w:tcW w:w="517"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08.10.2022</w:t>
            </w:r>
          </w:p>
        </w:tc>
      </w:tr>
      <w:tr w:rsidR="00E72BC8" w:rsidRPr="003D1462" w:rsidTr="00E72BC8">
        <w:trPr>
          <w:trHeight w:val="20"/>
        </w:trPr>
        <w:tc>
          <w:tcPr>
            <w:tcW w:w="302" w:type="pct"/>
            <w:vMerge/>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p>
        </w:tc>
        <w:tc>
          <w:tcPr>
            <w:tcW w:w="1355"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Комплект термометров сопротивления КТС-Б-Pt100-B-x4-П-3-60/6-50-Е</w:t>
            </w:r>
          </w:p>
        </w:tc>
        <w:tc>
          <w:tcPr>
            <w:tcW w:w="998"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 1812434 (нов)</w:t>
            </w:r>
          </w:p>
        </w:tc>
        <w:tc>
          <w:tcPr>
            <w:tcW w:w="793" w:type="pct"/>
            <w:vMerge/>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p>
        </w:tc>
        <w:tc>
          <w:tcPr>
            <w:tcW w:w="566"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2018</w:t>
            </w:r>
          </w:p>
        </w:tc>
        <w:tc>
          <w:tcPr>
            <w:tcW w:w="469"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07.08.2018</w:t>
            </w:r>
          </w:p>
        </w:tc>
        <w:tc>
          <w:tcPr>
            <w:tcW w:w="517"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07.08.2022</w:t>
            </w:r>
          </w:p>
        </w:tc>
      </w:tr>
      <w:tr w:rsidR="00E72BC8" w:rsidRPr="003D1462" w:rsidTr="00E72BC8">
        <w:trPr>
          <w:trHeight w:val="20"/>
        </w:trPr>
        <w:tc>
          <w:tcPr>
            <w:tcW w:w="302"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3</w:t>
            </w:r>
          </w:p>
        </w:tc>
        <w:tc>
          <w:tcPr>
            <w:tcW w:w="1355"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Счетчик расхода тепловой энергии «ELF-М-2,5-DN-20»</w:t>
            </w:r>
          </w:p>
        </w:tc>
        <w:tc>
          <w:tcPr>
            <w:tcW w:w="998"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Заводской № 1706071</w:t>
            </w:r>
          </w:p>
        </w:tc>
        <w:tc>
          <w:tcPr>
            <w:tcW w:w="793"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СНТ «Белое озеро»</w:t>
            </w:r>
          </w:p>
        </w:tc>
        <w:tc>
          <w:tcPr>
            <w:tcW w:w="566"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20.09.2017</w:t>
            </w:r>
          </w:p>
        </w:tc>
        <w:tc>
          <w:tcPr>
            <w:tcW w:w="469"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20.06.2017</w:t>
            </w:r>
          </w:p>
        </w:tc>
        <w:tc>
          <w:tcPr>
            <w:tcW w:w="517"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20.06.2023</w:t>
            </w:r>
          </w:p>
        </w:tc>
      </w:tr>
      <w:tr w:rsidR="00E72BC8" w:rsidRPr="003D1462" w:rsidTr="00E72BC8">
        <w:trPr>
          <w:trHeight w:val="20"/>
        </w:trPr>
        <w:tc>
          <w:tcPr>
            <w:tcW w:w="302"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4</w:t>
            </w:r>
          </w:p>
        </w:tc>
        <w:tc>
          <w:tcPr>
            <w:tcW w:w="1355"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Счетчик расхода тепловой энергии «ELF-М-2,5-DN 20- O»</w:t>
            </w:r>
          </w:p>
        </w:tc>
        <w:tc>
          <w:tcPr>
            <w:tcW w:w="998"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Заводской № 1805412</w:t>
            </w:r>
          </w:p>
        </w:tc>
        <w:tc>
          <w:tcPr>
            <w:tcW w:w="793"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СНТ «Белое озеро»</w:t>
            </w:r>
          </w:p>
        </w:tc>
        <w:tc>
          <w:tcPr>
            <w:tcW w:w="566"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03.10.2018</w:t>
            </w:r>
          </w:p>
        </w:tc>
        <w:tc>
          <w:tcPr>
            <w:tcW w:w="469"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13.09.2018</w:t>
            </w:r>
          </w:p>
        </w:tc>
        <w:tc>
          <w:tcPr>
            <w:tcW w:w="517"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13.09.2024</w:t>
            </w:r>
          </w:p>
        </w:tc>
      </w:tr>
      <w:tr w:rsidR="00E72BC8" w:rsidRPr="003D1462" w:rsidTr="00E72BC8">
        <w:trPr>
          <w:trHeight w:val="20"/>
        </w:trPr>
        <w:tc>
          <w:tcPr>
            <w:tcW w:w="302"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5</w:t>
            </w:r>
          </w:p>
        </w:tc>
        <w:tc>
          <w:tcPr>
            <w:tcW w:w="1355"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Счетчик расхода тепловой энергии «ELF-М-1,5-DN 15- П»</w:t>
            </w:r>
          </w:p>
        </w:tc>
        <w:tc>
          <w:tcPr>
            <w:tcW w:w="998"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Заводской № 1807052</w:t>
            </w:r>
          </w:p>
        </w:tc>
        <w:tc>
          <w:tcPr>
            <w:tcW w:w="793"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СНТ «Белое озеро»</w:t>
            </w:r>
          </w:p>
        </w:tc>
        <w:tc>
          <w:tcPr>
            <w:tcW w:w="566"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03.10.2018</w:t>
            </w:r>
          </w:p>
        </w:tc>
        <w:tc>
          <w:tcPr>
            <w:tcW w:w="469"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29.08.2018</w:t>
            </w:r>
          </w:p>
        </w:tc>
        <w:tc>
          <w:tcPr>
            <w:tcW w:w="517"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29.08.2024</w:t>
            </w:r>
          </w:p>
        </w:tc>
      </w:tr>
      <w:tr w:rsidR="00E72BC8" w:rsidRPr="003D1462" w:rsidTr="00E72BC8">
        <w:trPr>
          <w:trHeight w:val="20"/>
        </w:trPr>
        <w:tc>
          <w:tcPr>
            <w:tcW w:w="302"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6</w:t>
            </w:r>
          </w:p>
        </w:tc>
        <w:tc>
          <w:tcPr>
            <w:tcW w:w="1355"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Счетчик расхода тепловой энергии «ELF-М-2,5-DN-20»</w:t>
            </w:r>
          </w:p>
        </w:tc>
        <w:tc>
          <w:tcPr>
            <w:tcW w:w="998"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Заводской № 1731334</w:t>
            </w:r>
          </w:p>
        </w:tc>
        <w:tc>
          <w:tcPr>
            <w:tcW w:w="793"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СНТ «Белое озеро»</w:t>
            </w:r>
          </w:p>
        </w:tc>
        <w:tc>
          <w:tcPr>
            <w:tcW w:w="566"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01.10.2017</w:t>
            </w:r>
          </w:p>
        </w:tc>
        <w:tc>
          <w:tcPr>
            <w:tcW w:w="469"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04.10.2017</w:t>
            </w:r>
          </w:p>
        </w:tc>
        <w:tc>
          <w:tcPr>
            <w:tcW w:w="517"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04.10.2023</w:t>
            </w:r>
          </w:p>
        </w:tc>
      </w:tr>
      <w:tr w:rsidR="00E72BC8" w:rsidRPr="003D1462" w:rsidTr="00E72BC8">
        <w:trPr>
          <w:trHeight w:val="20"/>
        </w:trPr>
        <w:tc>
          <w:tcPr>
            <w:tcW w:w="302"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7</w:t>
            </w:r>
          </w:p>
        </w:tc>
        <w:tc>
          <w:tcPr>
            <w:tcW w:w="1355"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Счетчик расхода тепловой энергии «VALTEC VHM-T»</w:t>
            </w:r>
          </w:p>
        </w:tc>
        <w:tc>
          <w:tcPr>
            <w:tcW w:w="998"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lang w:eastAsia="ru-RU"/>
              </w:rPr>
            </w:pPr>
            <w:r w:rsidRPr="003D1462">
              <w:rPr>
                <w:rFonts w:ascii="Times New Roman" w:eastAsia="Times New Roman" w:hAnsi="Times New Roman" w:cs="Times New Roman"/>
                <w:lang w:eastAsia="ru-RU"/>
              </w:rPr>
              <w:t>Заводской № 40050318</w:t>
            </w:r>
          </w:p>
        </w:tc>
        <w:tc>
          <w:tcPr>
            <w:tcW w:w="793"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СНТ «Белое озеро»</w:t>
            </w:r>
          </w:p>
        </w:tc>
        <w:tc>
          <w:tcPr>
            <w:tcW w:w="566" w:type="pct"/>
            <w:shd w:val="clear" w:color="auto" w:fill="auto"/>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01.10.2019</w:t>
            </w:r>
          </w:p>
        </w:tc>
        <w:tc>
          <w:tcPr>
            <w:tcW w:w="469"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05.06.2019</w:t>
            </w:r>
          </w:p>
        </w:tc>
        <w:tc>
          <w:tcPr>
            <w:tcW w:w="517" w:type="pct"/>
            <w:shd w:val="clear" w:color="auto" w:fill="auto"/>
            <w:noWrap/>
            <w:vAlign w:val="center"/>
            <w:hideMark/>
          </w:tcPr>
          <w:p w:rsidR="00E72BC8" w:rsidRPr="003D1462" w:rsidRDefault="00E72BC8" w:rsidP="003D1462">
            <w:pPr>
              <w:spacing w:after="0" w:line="240" w:lineRule="auto"/>
              <w:jc w:val="center"/>
              <w:rPr>
                <w:rFonts w:ascii="Times New Roman" w:eastAsia="Times New Roman" w:hAnsi="Times New Roman" w:cs="Times New Roman"/>
                <w:color w:val="000000"/>
                <w:lang w:eastAsia="ru-RU"/>
              </w:rPr>
            </w:pPr>
            <w:r w:rsidRPr="003D1462">
              <w:rPr>
                <w:rFonts w:ascii="Times New Roman" w:eastAsia="Times New Roman" w:hAnsi="Times New Roman" w:cs="Times New Roman"/>
                <w:color w:val="000000"/>
                <w:lang w:eastAsia="ru-RU"/>
              </w:rPr>
              <w:t>05.06.2023</w:t>
            </w:r>
          </w:p>
        </w:tc>
      </w:tr>
    </w:tbl>
    <w:p w:rsidR="003D1462" w:rsidRDefault="003D1462">
      <w:pPr>
        <w:rPr>
          <w:rFonts w:ascii="Times New Roman" w:hAnsi="Times New Roman" w:cs="Times New Roman"/>
          <w:sz w:val="28"/>
          <w:szCs w:val="28"/>
        </w:rPr>
        <w:sectPr w:rsidR="003D1462" w:rsidSect="003D1462">
          <w:pgSz w:w="16840" w:h="11907" w:orient="landscape" w:code="9"/>
          <w:pgMar w:top="851" w:right="1134" w:bottom="1134" w:left="1134" w:header="709" w:footer="709" w:gutter="0"/>
          <w:cols w:space="708"/>
          <w:docGrid w:linePitch="360"/>
        </w:sectPr>
      </w:pPr>
    </w:p>
    <w:p w:rsidR="008771B4" w:rsidRDefault="005066EC" w:rsidP="008771B4">
      <w:pPr>
        <w:pStyle w:val="1"/>
        <w:jc w:val="both"/>
        <w:rPr>
          <w:rFonts w:eastAsia="Times New Roman"/>
          <w:color w:val="auto"/>
          <w:lang w:eastAsia="ru-RU"/>
        </w:rPr>
      </w:pPr>
      <w:bookmarkStart w:id="39" w:name="_Toc57188770"/>
      <w:r w:rsidRPr="009E7325">
        <w:rPr>
          <w:rFonts w:eastAsia="Times New Roman"/>
          <w:color w:val="auto"/>
          <w:lang w:eastAsia="ru-RU"/>
        </w:rPr>
        <w:lastRenderedPageBreak/>
        <w:t>1.</w:t>
      </w:r>
      <w:r w:rsidR="008771B4" w:rsidRPr="009E7325">
        <w:rPr>
          <w:rFonts w:eastAsia="Times New Roman"/>
          <w:color w:val="auto"/>
          <w:lang w:eastAsia="ru-RU"/>
        </w:rPr>
        <w:t>3.18.</w:t>
      </w:r>
      <w:r w:rsidRPr="009E7325">
        <w:rPr>
          <w:rFonts w:eastAsia="Times New Roman"/>
          <w:color w:val="auto"/>
          <w:lang w:eastAsia="ru-RU"/>
        </w:rPr>
        <w:t xml:space="preserve"> </w:t>
      </w:r>
      <w:r w:rsidR="008771B4" w:rsidRPr="009E7325">
        <w:rPr>
          <w:rFonts w:eastAsia="Times New Roman"/>
          <w:color w:val="auto"/>
          <w:lang w:eastAsia="ru-RU"/>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39"/>
    </w:p>
    <w:p w:rsidR="008771B4" w:rsidRPr="008771B4" w:rsidRDefault="008771B4" w:rsidP="008771B4">
      <w:pPr>
        <w:spacing w:before="240" w:after="0" w:line="360" w:lineRule="auto"/>
        <w:ind w:firstLine="851"/>
        <w:jc w:val="both"/>
        <w:rPr>
          <w:rFonts w:ascii="Times New Roman" w:eastAsia="Calibri" w:hAnsi="Times New Roman" w:cs="Times New Roman"/>
          <w:sz w:val="28"/>
        </w:rPr>
      </w:pPr>
      <w:r w:rsidRPr="008771B4">
        <w:rPr>
          <w:rFonts w:ascii="Times New Roman" w:eastAsia="Calibri" w:hAnsi="Times New Roman" w:cs="Times New Roman"/>
          <w:sz w:val="28"/>
        </w:rPr>
        <w:t>Диспетчерские службы ведут круглосуточный централизованный контроль работы удаленных автономных объектов теплоснабжения, где нет необходимости постоянного присутствия управляющего персонала. В случае возникновения черезвычайной ситуации в системе теплоснабжения, диспетчерские службы сообщают аварийной службе о неисправностях и оповещают ру</w:t>
      </w:r>
      <w:r w:rsidR="00B429A2">
        <w:rPr>
          <w:rFonts w:ascii="Times New Roman" w:eastAsia="Calibri" w:hAnsi="Times New Roman" w:cs="Times New Roman"/>
          <w:sz w:val="28"/>
        </w:rPr>
        <w:t>ководящ</w:t>
      </w:r>
      <w:r w:rsidRPr="008771B4">
        <w:rPr>
          <w:rFonts w:ascii="Times New Roman" w:eastAsia="Calibri" w:hAnsi="Times New Roman" w:cs="Times New Roman"/>
          <w:sz w:val="28"/>
        </w:rPr>
        <w:t>ие и ответственные лица</w:t>
      </w:r>
      <w:r>
        <w:rPr>
          <w:rFonts w:ascii="Times New Roman" w:eastAsia="Calibri" w:hAnsi="Times New Roman" w:cs="Times New Roman"/>
          <w:sz w:val="28"/>
        </w:rPr>
        <w:t>.</w:t>
      </w:r>
    </w:p>
    <w:p w:rsidR="008771B4" w:rsidRPr="008771B4" w:rsidRDefault="005066EC" w:rsidP="008771B4">
      <w:pPr>
        <w:pStyle w:val="1"/>
        <w:jc w:val="both"/>
        <w:rPr>
          <w:color w:val="auto"/>
          <w:lang w:eastAsia="ru-RU"/>
        </w:rPr>
      </w:pPr>
      <w:bookmarkStart w:id="40" w:name="_Toc57188771"/>
      <w:r w:rsidRPr="00BE6123">
        <w:rPr>
          <w:color w:val="auto"/>
        </w:rPr>
        <w:t>1.</w:t>
      </w:r>
      <w:r w:rsidR="008771B4" w:rsidRPr="00BE6123">
        <w:rPr>
          <w:color w:val="auto"/>
        </w:rPr>
        <w:t>3.19.</w:t>
      </w:r>
      <w:r w:rsidRPr="00BE6123">
        <w:rPr>
          <w:color w:val="auto"/>
        </w:rPr>
        <w:t xml:space="preserve"> </w:t>
      </w:r>
      <w:r w:rsidR="008771B4" w:rsidRPr="00BE6123">
        <w:rPr>
          <w:color w:val="auto"/>
        </w:rPr>
        <w:t>Уровень автоматизации и обслуживания центральных тепловых пунктов, насосных станций</w:t>
      </w:r>
      <w:bookmarkEnd w:id="40"/>
    </w:p>
    <w:p w:rsidR="000270A0" w:rsidRDefault="000270A0" w:rsidP="000270A0">
      <w:pPr>
        <w:spacing w:before="240" w:after="0" w:line="360" w:lineRule="auto"/>
        <w:ind w:firstLine="851"/>
        <w:jc w:val="both"/>
        <w:rPr>
          <w:rFonts w:ascii="Times New Roman" w:eastAsia="Calibri" w:hAnsi="Times New Roman" w:cs="Times New Roman"/>
          <w:sz w:val="28"/>
        </w:rPr>
      </w:pPr>
      <w:r w:rsidRPr="000270A0">
        <w:rPr>
          <w:rFonts w:ascii="Times New Roman" w:eastAsia="Calibri" w:hAnsi="Times New Roman" w:cs="Times New Roman"/>
          <w:sz w:val="28"/>
        </w:rPr>
        <w:t>Уровень автоматизации централ</w:t>
      </w:r>
      <w:r>
        <w:rPr>
          <w:rFonts w:ascii="Times New Roman" w:eastAsia="Calibri" w:hAnsi="Times New Roman" w:cs="Times New Roman"/>
          <w:sz w:val="28"/>
        </w:rPr>
        <w:t xml:space="preserve">ьных тепловых пунктов низкий - </w:t>
      </w:r>
      <w:r w:rsidRPr="000270A0">
        <w:rPr>
          <w:rFonts w:ascii="Times New Roman" w:eastAsia="Calibri" w:hAnsi="Times New Roman" w:cs="Times New Roman"/>
          <w:sz w:val="28"/>
        </w:rPr>
        <w:t>включают в себя сигнализацию здания от несанкционированного посещения и централизованный дистанционный мониторинг параметров работы системы теплоснабжения. Дистанционное регулирование параметров работы системы отсутствует.</w:t>
      </w:r>
    </w:p>
    <w:p w:rsidR="000270A0" w:rsidRDefault="005066EC" w:rsidP="000270A0">
      <w:pPr>
        <w:pStyle w:val="1"/>
        <w:jc w:val="both"/>
        <w:rPr>
          <w:color w:val="auto"/>
        </w:rPr>
      </w:pPr>
      <w:bookmarkStart w:id="41" w:name="_Toc57188772"/>
      <w:r>
        <w:rPr>
          <w:color w:val="auto"/>
        </w:rPr>
        <w:t>1.</w:t>
      </w:r>
      <w:r w:rsidR="000270A0" w:rsidRPr="000270A0">
        <w:rPr>
          <w:color w:val="auto"/>
        </w:rPr>
        <w:t>3.</w:t>
      </w:r>
      <w:r w:rsidR="000270A0">
        <w:rPr>
          <w:color w:val="auto"/>
        </w:rPr>
        <w:t>20</w:t>
      </w:r>
      <w:r w:rsidR="000270A0" w:rsidRPr="000270A0">
        <w:rPr>
          <w:color w:val="auto"/>
        </w:rPr>
        <w:t>.</w:t>
      </w:r>
      <w:r>
        <w:rPr>
          <w:color w:val="auto"/>
        </w:rPr>
        <w:t xml:space="preserve"> </w:t>
      </w:r>
      <w:r w:rsidR="000270A0" w:rsidRPr="000270A0">
        <w:rPr>
          <w:color w:val="auto"/>
        </w:rPr>
        <w:t>Перечень выявленных бесхозяйных тепловых сетей и обоснование выбора организации, уполномоченной на их эксплуатацию</w:t>
      </w:r>
      <w:bookmarkEnd w:id="41"/>
    </w:p>
    <w:p w:rsidR="000270A0" w:rsidRPr="000270A0" w:rsidRDefault="000270A0" w:rsidP="00427B11">
      <w:pPr>
        <w:autoSpaceDE w:val="0"/>
        <w:autoSpaceDN w:val="0"/>
        <w:adjustRightInd w:val="0"/>
        <w:spacing w:before="240"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Согласно пункту 6 ст. 15 Федерального закона от 27.07.2010. № 190-ФЗ "О теплоснабжении" под бесхозяйной тепловой сетью понимается совокупность устройств, предназначенных для передачи тепловой энергии и не имеющих эксплуатирующей организации.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Согласно статье 225 Гражданского кодекса РФ вещь признается бесхозяйной, если у нее</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отсутствует собственник или его невозможно определить (собственник неизвестен), либо</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собственник отказался от права собственности на нее.</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Единственный признак, позволяющий отнести ту или иную тепловую сеть к бесхозяйной – отсутствие эксплуатирующей организации.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lastRenderedPageBreak/>
        <w:t>Бесхозяйные тепловые сети, в силу пункта 3 ст. 225 Гражданского кодекса РФ, переходят в муниципальную собственность. До такого перехода, в случае выявления бесхозяйных тепловых сетей на органы местного самоуправления, согласно. Федерального закона №</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190-ФЗ "О теплоснабжении", возлагается обязанность по определению, в течение 30 дней,</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организации, которая будет осуществлять их содержание и обслуживание. В роли такой организации может выступать:</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1. Теплосетевая организация, чьи тепловые сети непосредственно соединены с бесхозяйными сетями. В этом случае исходным критерием для выбора организации выступает</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наличие непосредственного присоединения бесхозяйных объектов к сетям данной организации, которая их использует в своей основной деятельности.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2. Единая теплоснабжающая организация в системе теплоснабжения, куда входят</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бесхозяйные тепловые сети, осуществляющая их содержание и обслуживание. Во втором</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случае, таким критерием выступает наличие в системе теплоснабжения единой теплоснабжающей организации, осуществляющей содержание и обслуживание бесхозяйных объектов.</w:t>
      </w:r>
    </w:p>
    <w:p w:rsidR="00C4222B" w:rsidRPr="00C4222B"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Орган регулирования обязан расходы, на обслуживание таких сетей, включит в тарифы соответствующей организации на следующий период регулирования.</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Принятие на обслуживание бесхозяйных сетей в порядке ст. 15 Федерального закона</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от 27.07.2010 №190-ФЗ "О теплоснабжении" не отменяет необходимости принятия их в</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собственность органом местного самоуправления. Принятие на учет бесхозяйных тепловых</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сетей осуществляется на основании постановления Правительства Российской Федерации</w:t>
      </w:r>
      <w:r>
        <w:rPr>
          <w:rFonts w:ascii="Times New Roman" w:eastAsia="TimesNewRomanPSMT" w:hAnsi="Times New Roman" w:cs="Times New Roman"/>
          <w:sz w:val="28"/>
          <w:szCs w:val="28"/>
        </w:rPr>
        <w:t xml:space="preserve"> </w:t>
      </w:r>
      <w:r w:rsidR="00C4222B" w:rsidRPr="00C4222B">
        <w:rPr>
          <w:rFonts w:ascii="Times New Roman" w:eastAsia="TimesNewRomanPSMT" w:hAnsi="Times New Roman" w:cs="Times New Roman"/>
          <w:sz w:val="28"/>
          <w:szCs w:val="28"/>
        </w:rPr>
        <w:t>от 17.09.2003 № 580"Об утверждении Положения о принятии на учет бесхозяйных недвижимых вещей".</w:t>
      </w:r>
    </w:p>
    <w:p w:rsidR="00C4222B" w:rsidRPr="00C4222B" w:rsidRDefault="00C4222B"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C4222B">
        <w:rPr>
          <w:rFonts w:ascii="Times New Roman" w:eastAsia="TimesNewRomanPSMT" w:hAnsi="Times New Roman" w:cs="Times New Roman"/>
          <w:sz w:val="28"/>
          <w:szCs w:val="28"/>
        </w:rPr>
        <w:t>Вне зависимости от наличия в системе теплоснабжения бесхозяйных тепловых сетей, обязанность по надежному и бесперебойному снабжению потребителей энергией,</w:t>
      </w:r>
      <w:r>
        <w:rPr>
          <w:rFonts w:ascii="Times New Roman" w:eastAsia="TimesNewRomanPSMT" w:hAnsi="Times New Roman" w:cs="Times New Roman"/>
          <w:sz w:val="28"/>
          <w:szCs w:val="28"/>
        </w:rPr>
        <w:t xml:space="preserve"> </w:t>
      </w:r>
      <w:r w:rsidRPr="00C4222B">
        <w:rPr>
          <w:rFonts w:ascii="Times New Roman" w:eastAsia="TimesNewRomanPSMT" w:hAnsi="Times New Roman" w:cs="Times New Roman"/>
          <w:sz w:val="28"/>
          <w:szCs w:val="28"/>
        </w:rPr>
        <w:t>должна возлагаться на профессиональных участников рынка тепловой энергии – теплоснабжающую, теплосетевую организации.</w:t>
      </w:r>
    </w:p>
    <w:p w:rsidR="00A40A41" w:rsidRDefault="00C4222B"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C4222B">
        <w:rPr>
          <w:rFonts w:ascii="Times New Roman" w:eastAsia="TimesNewRomanPSMT" w:hAnsi="Times New Roman" w:cs="Times New Roman"/>
          <w:sz w:val="28"/>
          <w:szCs w:val="28"/>
        </w:rPr>
        <w:lastRenderedPageBreak/>
        <w:t xml:space="preserve">Согласно сведениям, в системе теплоснабжения городского </w:t>
      </w:r>
      <w:r>
        <w:rPr>
          <w:rFonts w:ascii="Times New Roman" w:eastAsia="TimesNewRomanPSMT" w:hAnsi="Times New Roman" w:cs="Times New Roman"/>
          <w:sz w:val="28"/>
          <w:szCs w:val="28"/>
        </w:rPr>
        <w:t>округа</w:t>
      </w:r>
      <w:r w:rsidRPr="00C4222B">
        <w:rPr>
          <w:rFonts w:ascii="Times New Roman" w:eastAsia="TimesNewRomanPSMT" w:hAnsi="Times New Roman" w:cs="Times New Roman"/>
          <w:sz w:val="28"/>
          <w:szCs w:val="28"/>
        </w:rPr>
        <w:t xml:space="preserve"> </w:t>
      </w:r>
      <w:r w:rsidR="00966E1F">
        <w:rPr>
          <w:rFonts w:ascii="Times New Roman" w:eastAsia="TimesNewRomanPSMT" w:hAnsi="Times New Roman" w:cs="Times New Roman"/>
          <w:sz w:val="28"/>
          <w:szCs w:val="28"/>
        </w:rPr>
        <w:t>Воскресенск</w:t>
      </w:r>
      <w:r w:rsidRPr="00C4222B">
        <w:rPr>
          <w:rFonts w:ascii="Times New Roman" w:eastAsia="TimesNewRomanPSMT" w:hAnsi="Times New Roman" w:cs="Times New Roman"/>
          <w:sz w:val="28"/>
          <w:szCs w:val="28"/>
        </w:rPr>
        <w:t xml:space="preserve"> бесхозяйные тепловые сети - отсутствуют.</w:t>
      </w:r>
    </w:p>
    <w:p w:rsidR="00A40A41" w:rsidRDefault="00A40A41">
      <w:pPr>
        <w:rPr>
          <w:rFonts w:ascii="Times New Roman" w:eastAsia="TimesNewRomanPSMT" w:hAnsi="Times New Roman" w:cs="Times New Roman"/>
          <w:sz w:val="28"/>
          <w:szCs w:val="28"/>
        </w:rPr>
      </w:pPr>
      <w:r>
        <w:rPr>
          <w:rFonts w:ascii="Times New Roman" w:eastAsia="TimesNewRomanPSMT" w:hAnsi="Times New Roman" w:cs="Times New Roman"/>
          <w:sz w:val="28"/>
          <w:szCs w:val="28"/>
        </w:rPr>
        <w:br w:type="page"/>
      </w:r>
    </w:p>
    <w:p w:rsidR="00A40A41" w:rsidRDefault="00A40A41" w:rsidP="00403DC0">
      <w:pPr>
        <w:pStyle w:val="1"/>
        <w:jc w:val="both"/>
        <w:rPr>
          <w:color w:val="auto"/>
        </w:rPr>
        <w:sectPr w:rsidR="00A40A41" w:rsidSect="008771B4">
          <w:pgSz w:w="11907" w:h="16840" w:code="9"/>
          <w:pgMar w:top="1134" w:right="851" w:bottom="1134" w:left="1134" w:header="709" w:footer="709" w:gutter="0"/>
          <w:cols w:space="708"/>
          <w:docGrid w:linePitch="360"/>
        </w:sectPr>
      </w:pPr>
    </w:p>
    <w:p w:rsidR="00C4222B" w:rsidRDefault="005066EC" w:rsidP="00C04851">
      <w:pPr>
        <w:pStyle w:val="1"/>
        <w:spacing w:before="0"/>
        <w:jc w:val="both"/>
        <w:rPr>
          <w:color w:val="auto"/>
        </w:rPr>
      </w:pPr>
      <w:bookmarkStart w:id="42" w:name="_Toc57188773"/>
      <w:r>
        <w:rPr>
          <w:color w:val="auto"/>
        </w:rPr>
        <w:lastRenderedPageBreak/>
        <w:t>1.</w:t>
      </w:r>
      <w:r w:rsidR="00403DC0" w:rsidRPr="00403DC0">
        <w:rPr>
          <w:color w:val="auto"/>
        </w:rPr>
        <w:t>3.21.</w:t>
      </w:r>
      <w:r>
        <w:rPr>
          <w:color w:val="auto"/>
        </w:rPr>
        <w:t xml:space="preserve"> </w:t>
      </w:r>
      <w:r w:rsidR="00403DC0" w:rsidRPr="00403DC0">
        <w:rPr>
          <w:color w:val="auto"/>
        </w:rPr>
        <w:t>Данные энергетических характеристик тепловых сетей (при их наличии)</w:t>
      </w:r>
      <w:bookmarkEnd w:id="42"/>
    </w:p>
    <w:p w:rsidR="00B429A2" w:rsidRPr="00B029BC" w:rsidRDefault="00B429A2" w:rsidP="00B429A2">
      <w:pPr>
        <w:spacing w:before="240" w:after="0" w:line="360" w:lineRule="auto"/>
        <w:ind w:firstLine="851"/>
        <w:rPr>
          <w:rFonts w:ascii="Times New Roman" w:hAnsi="Times New Roman" w:cs="Times New Roman"/>
          <w:sz w:val="28"/>
        </w:rPr>
      </w:pPr>
      <w:r>
        <w:rPr>
          <w:rFonts w:ascii="Times New Roman" w:hAnsi="Times New Roman" w:cs="Times New Roman"/>
          <w:sz w:val="28"/>
        </w:rPr>
        <w:t>Данные энергетических характеристик тепловых сетей представлены в таблице 1.3.21.1.</w:t>
      </w:r>
    </w:p>
    <w:p w:rsidR="00A40A41" w:rsidRDefault="00784D39" w:rsidP="00784D39">
      <w:pPr>
        <w:spacing w:before="240" w:after="0" w:line="240" w:lineRule="auto"/>
        <w:rPr>
          <w:rFonts w:ascii="Times New Roman" w:hAnsi="Times New Roman" w:cs="Times New Roman"/>
          <w:sz w:val="28"/>
        </w:rPr>
      </w:pPr>
      <w:r>
        <w:rPr>
          <w:rFonts w:ascii="Times New Roman" w:hAnsi="Times New Roman" w:cs="Times New Roman"/>
          <w:sz w:val="28"/>
        </w:rPr>
        <w:t xml:space="preserve">Таблица </w:t>
      </w:r>
      <w:r w:rsidR="00B429A2">
        <w:rPr>
          <w:rFonts w:ascii="Times New Roman" w:hAnsi="Times New Roman" w:cs="Times New Roman"/>
          <w:sz w:val="28"/>
        </w:rPr>
        <w:t>1.</w:t>
      </w:r>
      <w:r>
        <w:rPr>
          <w:rFonts w:ascii="Times New Roman" w:hAnsi="Times New Roman" w:cs="Times New Roman"/>
          <w:sz w:val="28"/>
        </w:rPr>
        <w:t>3.21.1 – Энергетические характеристики тепловых сетей</w:t>
      </w:r>
    </w:p>
    <w:tbl>
      <w:tblPr>
        <w:tblW w:w="0" w:type="auto"/>
        <w:tblLook w:val="04A0" w:firstRow="1" w:lastRow="0" w:firstColumn="1" w:lastColumn="0" w:noHBand="0" w:noVBand="1"/>
      </w:tblPr>
      <w:tblGrid>
        <w:gridCol w:w="646"/>
        <w:gridCol w:w="2059"/>
        <w:gridCol w:w="3470"/>
        <w:gridCol w:w="2310"/>
        <w:gridCol w:w="1688"/>
        <w:gridCol w:w="1842"/>
        <w:gridCol w:w="1842"/>
      </w:tblGrid>
      <w:tr w:rsidR="00D12A4A" w:rsidRPr="00044E7F" w:rsidTr="009D6F3A">
        <w:trPr>
          <w:trHeight w:val="20"/>
          <w:tblHeader/>
        </w:trPr>
        <w:tc>
          <w:tcPr>
            <w:tcW w:w="0" w:type="auto"/>
            <w:tcBorders>
              <w:top w:val="single" w:sz="8" w:space="0" w:color="auto"/>
              <w:left w:val="single" w:sz="8" w:space="0" w:color="auto"/>
              <w:bottom w:val="single" w:sz="4" w:space="0" w:color="auto"/>
              <w:right w:val="single" w:sz="8" w:space="0" w:color="auto"/>
            </w:tcBorders>
            <w:shd w:val="clear" w:color="000000" w:fill="B1A0C7"/>
            <w:vAlign w:val="center"/>
            <w:hideMark/>
          </w:tcPr>
          <w:p w:rsidR="00D12A4A" w:rsidRPr="00B30019" w:rsidRDefault="00D12A4A" w:rsidP="009D6F3A">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 п/п</w:t>
            </w:r>
          </w:p>
        </w:tc>
        <w:tc>
          <w:tcPr>
            <w:tcW w:w="2059" w:type="dxa"/>
            <w:tcBorders>
              <w:top w:val="single" w:sz="8" w:space="0" w:color="auto"/>
              <w:left w:val="nil"/>
              <w:bottom w:val="single" w:sz="4" w:space="0" w:color="auto"/>
              <w:right w:val="single" w:sz="8" w:space="0" w:color="auto"/>
            </w:tcBorders>
            <w:shd w:val="clear" w:color="000000" w:fill="B1A0C7"/>
            <w:vAlign w:val="center"/>
            <w:hideMark/>
          </w:tcPr>
          <w:p w:rsidR="00D12A4A" w:rsidRPr="00B30019" w:rsidRDefault="00D12A4A" w:rsidP="009D6F3A">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Источник тепловой энергии</w:t>
            </w:r>
          </w:p>
        </w:tc>
        <w:tc>
          <w:tcPr>
            <w:tcW w:w="3470" w:type="dxa"/>
            <w:tcBorders>
              <w:top w:val="single" w:sz="8" w:space="0" w:color="auto"/>
              <w:left w:val="nil"/>
              <w:bottom w:val="single" w:sz="4" w:space="0" w:color="auto"/>
              <w:right w:val="single" w:sz="4" w:space="0" w:color="auto"/>
            </w:tcBorders>
            <w:shd w:val="clear" w:color="000000" w:fill="B1A0C7"/>
            <w:vAlign w:val="center"/>
            <w:hideMark/>
          </w:tcPr>
          <w:p w:rsidR="00D12A4A" w:rsidRPr="00B30019" w:rsidRDefault="00D12A4A" w:rsidP="009D6F3A">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Адрес</w:t>
            </w:r>
          </w:p>
        </w:tc>
        <w:tc>
          <w:tcPr>
            <w:tcW w:w="2310" w:type="dxa"/>
            <w:tcBorders>
              <w:top w:val="single" w:sz="4" w:space="0" w:color="auto"/>
              <w:left w:val="single" w:sz="4" w:space="0" w:color="auto"/>
              <w:bottom w:val="single" w:sz="4" w:space="0" w:color="auto"/>
              <w:right w:val="single" w:sz="4" w:space="0" w:color="auto"/>
            </w:tcBorders>
            <w:shd w:val="clear" w:color="000000" w:fill="B1A0C7"/>
            <w:vAlign w:val="center"/>
          </w:tcPr>
          <w:p w:rsidR="00D12A4A" w:rsidRPr="00B30019" w:rsidRDefault="00D12A4A" w:rsidP="009D6F3A">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Теплоснабжающая организация</w:t>
            </w:r>
          </w:p>
        </w:tc>
        <w:tc>
          <w:tcPr>
            <w:tcW w:w="1688" w:type="dxa"/>
            <w:tcBorders>
              <w:top w:val="single" w:sz="8" w:space="0" w:color="auto"/>
              <w:left w:val="single" w:sz="4" w:space="0" w:color="auto"/>
              <w:bottom w:val="single" w:sz="4" w:space="0" w:color="auto"/>
              <w:right w:val="single" w:sz="8" w:space="0" w:color="auto"/>
            </w:tcBorders>
            <w:shd w:val="clear" w:color="000000" w:fill="B1A0C7"/>
            <w:vAlign w:val="center"/>
            <w:hideMark/>
          </w:tcPr>
          <w:p w:rsidR="00D12A4A" w:rsidRPr="00B30019" w:rsidRDefault="00D12A4A" w:rsidP="009D6F3A">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Проектный температурный график,°С</w:t>
            </w:r>
          </w:p>
        </w:tc>
        <w:tc>
          <w:tcPr>
            <w:tcW w:w="1842" w:type="dxa"/>
            <w:tcBorders>
              <w:top w:val="single" w:sz="8" w:space="0" w:color="auto"/>
              <w:left w:val="nil"/>
              <w:bottom w:val="single" w:sz="4" w:space="0" w:color="auto"/>
              <w:right w:val="single" w:sz="8" w:space="0" w:color="auto"/>
            </w:tcBorders>
            <w:shd w:val="clear" w:color="000000" w:fill="B1A0C7"/>
            <w:vAlign w:val="center"/>
            <w:hideMark/>
          </w:tcPr>
          <w:p w:rsidR="00D12A4A" w:rsidRPr="00B30019" w:rsidRDefault="00D12A4A" w:rsidP="009D6F3A">
            <w:pPr>
              <w:spacing w:after="0" w:line="240" w:lineRule="auto"/>
              <w:jc w:val="center"/>
              <w:rPr>
                <w:rFonts w:ascii="Times New Roman" w:eastAsia="Times New Roman" w:hAnsi="Times New Roman" w:cs="Times New Roman"/>
                <w:b/>
                <w:bCs/>
                <w:color w:val="000000"/>
                <w:sz w:val="16"/>
                <w:szCs w:val="16"/>
                <w:lang w:eastAsia="ru-RU"/>
              </w:rPr>
            </w:pPr>
            <w:r w:rsidRPr="00B30019">
              <w:rPr>
                <w:rFonts w:ascii="Times New Roman" w:eastAsia="Times New Roman" w:hAnsi="Times New Roman" w:cs="Times New Roman"/>
                <w:b/>
                <w:bCs/>
                <w:color w:val="000000"/>
                <w:sz w:val="16"/>
                <w:szCs w:val="16"/>
                <w:lang w:eastAsia="ru-RU"/>
              </w:rPr>
              <w:t>Фактический температурный график,°С</w:t>
            </w:r>
          </w:p>
        </w:tc>
        <w:tc>
          <w:tcPr>
            <w:tcW w:w="1842" w:type="dxa"/>
            <w:tcBorders>
              <w:top w:val="single" w:sz="8" w:space="0" w:color="auto"/>
              <w:left w:val="nil"/>
              <w:bottom w:val="single" w:sz="4" w:space="0" w:color="auto"/>
              <w:right w:val="single" w:sz="8" w:space="0" w:color="auto"/>
            </w:tcBorders>
            <w:shd w:val="clear" w:color="000000" w:fill="B1A0C7"/>
          </w:tcPr>
          <w:p w:rsidR="00D12A4A" w:rsidRPr="00B30019" w:rsidRDefault="00D12A4A" w:rsidP="009D6F3A">
            <w:pPr>
              <w:spacing w:after="0" w:line="240" w:lineRule="auto"/>
              <w:jc w:val="center"/>
              <w:rPr>
                <w:rFonts w:ascii="Times New Roman" w:eastAsia="Times New Roman" w:hAnsi="Times New Roman" w:cs="Times New Roman"/>
                <w:b/>
                <w:bCs/>
                <w:color w:val="000000"/>
                <w:sz w:val="16"/>
                <w:szCs w:val="16"/>
                <w:lang w:eastAsia="ru-RU"/>
              </w:rPr>
            </w:pPr>
            <w:r w:rsidRPr="00D12A4A">
              <w:rPr>
                <w:rFonts w:ascii="Times New Roman" w:eastAsia="Times New Roman" w:hAnsi="Times New Roman" w:cs="Times New Roman"/>
                <w:b/>
                <w:bCs/>
                <w:color w:val="000000"/>
                <w:sz w:val="16"/>
                <w:szCs w:val="16"/>
                <w:lang w:eastAsia="ru-RU"/>
              </w:rPr>
              <w:t>Потребление электроэнергии, тыс. кВт ч</w:t>
            </w:r>
          </w:p>
        </w:tc>
      </w:tr>
      <w:tr w:rsidR="00D12A4A" w:rsidRPr="00044E7F" w:rsidTr="00E410C4">
        <w:trPr>
          <w:trHeight w:val="25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w:t>
            </w:r>
          </w:p>
        </w:tc>
        <w:tc>
          <w:tcPr>
            <w:tcW w:w="2059"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Новлянский квартал</w:t>
            </w:r>
          </w:p>
        </w:tc>
        <w:tc>
          <w:tcPr>
            <w:tcW w:w="347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Цесиса, 23 стр.3, стр.4</w:t>
            </w:r>
          </w:p>
        </w:tc>
        <w:tc>
          <w:tcPr>
            <w:tcW w:w="2310" w:type="dxa"/>
            <w:tcBorders>
              <w:top w:val="single" w:sz="4" w:space="0" w:color="auto"/>
              <w:left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D12A4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6988,300</w:t>
            </w:r>
          </w:p>
        </w:tc>
      </w:tr>
      <w:tr w:rsidR="00D12A4A" w:rsidRPr="00044E7F" w:rsidTr="00E410C4">
        <w:trPr>
          <w:trHeight w:val="20"/>
        </w:trPr>
        <w:tc>
          <w:tcPr>
            <w:tcW w:w="0" w:type="auto"/>
            <w:tcBorders>
              <w:top w:val="single" w:sz="4" w:space="0" w:color="auto"/>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w:t>
            </w:r>
          </w:p>
        </w:tc>
        <w:tc>
          <w:tcPr>
            <w:tcW w:w="2059" w:type="dxa"/>
            <w:tcBorders>
              <w:top w:val="single" w:sz="4" w:space="0" w:color="auto"/>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квартала</w:t>
            </w:r>
          </w:p>
        </w:tc>
        <w:tc>
          <w:tcPr>
            <w:tcW w:w="3470" w:type="dxa"/>
            <w:tcBorders>
              <w:top w:val="single" w:sz="4" w:space="0" w:color="auto"/>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пер. Физкультурный, 12</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single" w:sz="4" w:space="0" w:color="auto"/>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single" w:sz="4" w:space="0" w:color="auto"/>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single" w:sz="4" w:space="0" w:color="auto"/>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414,6</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4 квартала</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Менделеева, 32</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934,9</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Больничного квартала</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Больничный проезд, 3, корп. 7</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624,9</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5</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«Маришкино» (Москворечье)</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Маришкино, ул. Отдыха, 2а</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315,6</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6</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Рабочая</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Рабочая, 137</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4474,8</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7</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«Московская»</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Московская, 24</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639,1</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8</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ул. Фурманова</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Фурманова, 10а</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599,8</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9</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Мичурина</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Мичурина, 1в</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2358</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10</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«Белинского»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Белинского, 12а</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181,3</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11</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№1 п. Лопатинский</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Старая промплощадка, д.5</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1236,6</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12</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Лопатинский</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Комсомольская, 33</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1794,4</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13</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Интернатская</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Интернатская д. 5а</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397,8</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14</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Советская</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Советская, 108г</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129,5</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15</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Школьная</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Школьная, д. 2б</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1187,4</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16</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"Баня"</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Зайцева, д. 1б</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82</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17</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д.Ратчино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с.Ратчино, ул. Сельская, 1/1</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309,6</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18</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д.Степанщино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стр. 51/1</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95,2</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19</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с.Косяково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Косяково, ул. Молодежная, стр. 8/1</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202,3</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20</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с.Невское</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Невское, стр.1/4</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31,5</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21</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ДРП</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ДРП-5</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40,2</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22</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с.Конобеево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Конобеево , ул. Коммунальная,  д.1</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429,1</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23</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с.Барановское</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Барановское, ул. Центральная, д.131</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381,6</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24</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Усадище</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Усадище, ул. Южная, д.11</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78,8</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25</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д.Леоново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Леоново, ул. Школьная</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74</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26</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д.Щербово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Щербово, ул. Малага, д.9</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19,5</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27</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Ашитково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Ашитково, ул. Почтовая, д. 17</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901,5</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28</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п. Виноградово (школа)</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Виноградово, ул. Коммунистическая, д. 9</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133,8</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29</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Котельня д. Золотово (фабрика)</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Фабричная</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163,3</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30</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 Золотово (школа)</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Моховая</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40,1</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31</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д.Губино (школа)</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Губино, Центральная, д.88 б</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8,4</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32</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д.Ратмирово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Ратмирово</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не учитывается</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33</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1 г.Белоозерский</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ул.Коммунальная, д.6</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34</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2 г.Белоозерский</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ул.Пионерская, стр. 24</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35</w:t>
            </w:r>
          </w:p>
        </w:tc>
        <w:tc>
          <w:tcPr>
            <w:tcW w:w="2059" w:type="dxa"/>
            <w:tcBorders>
              <w:top w:val="nil"/>
              <w:left w:val="nil"/>
              <w:bottom w:val="single" w:sz="8" w:space="0" w:color="auto"/>
              <w:right w:val="single" w:sz="8"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д. Цибино</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Цибино, пер.Школьный, стр. 11/1</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w:t>
            </w:r>
          </w:p>
        </w:tc>
      </w:tr>
      <w:tr w:rsidR="00D12A4A" w:rsidRPr="00044E7F" w:rsidTr="00E410C4">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36</w:t>
            </w:r>
          </w:p>
        </w:tc>
        <w:tc>
          <w:tcPr>
            <w:tcW w:w="2059" w:type="dxa"/>
            <w:tcBorders>
              <w:top w:val="nil"/>
              <w:left w:val="nil"/>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Фаустово, ул.Железнодо-рожная</w:t>
            </w:r>
          </w:p>
        </w:tc>
        <w:tc>
          <w:tcPr>
            <w:tcW w:w="3470" w:type="dxa"/>
            <w:tcBorders>
              <w:top w:val="nil"/>
              <w:left w:val="nil"/>
              <w:bottom w:val="single" w:sz="8"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Фаустово, ул.Железнодо-рожная</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1688" w:type="dxa"/>
            <w:tcBorders>
              <w:top w:val="nil"/>
              <w:left w:val="single" w:sz="4" w:space="0" w:color="auto"/>
              <w:bottom w:val="single" w:sz="8" w:space="0" w:color="auto"/>
              <w:right w:val="single" w:sz="8" w:space="0" w:color="auto"/>
            </w:tcBorders>
            <w:shd w:val="clear" w:color="000000" w:fill="FFFFFF"/>
            <w:vAlign w:val="center"/>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B30019" w:rsidRDefault="00D12A4A" w:rsidP="00D12A4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w:t>
            </w:r>
          </w:p>
        </w:tc>
      </w:tr>
      <w:tr w:rsidR="00D12A4A" w:rsidRPr="00044E7F" w:rsidTr="009D6F3A">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37</w:t>
            </w:r>
          </w:p>
        </w:tc>
        <w:tc>
          <w:tcPr>
            <w:tcW w:w="2059"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№3А</w:t>
            </w:r>
          </w:p>
        </w:tc>
        <w:tc>
          <w:tcPr>
            <w:tcW w:w="3470" w:type="dxa"/>
            <w:tcBorders>
              <w:top w:val="nil"/>
              <w:left w:val="nil"/>
              <w:bottom w:val="single" w:sz="8" w:space="0" w:color="auto"/>
              <w:right w:val="single" w:sz="4" w:space="0" w:color="auto"/>
            </w:tcBorders>
            <w:shd w:val="clear" w:color="auto" w:fill="auto"/>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г.о.Воскресенск, г.Белоозерский</w:t>
            </w:r>
          </w:p>
        </w:tc>
        <w:tc>
          <w:tcPr>
            <w:tcW w:w="2310" w:type="dxa"/>
            <w:tcBorders>
              <w:top w:val="single" w:sz="4" w:space="0" w:color="auto"/>
              <w:left w:val="single" w:sz="4" w:space="0" w:color="auto"/>
              <w:bottom w:val="single" w:sz="4" w:space="0" w:color="auto"/>
              <w:right w:val="single" w:sz="4" w:space="0" w:color="auto"/>
            </w:tcBorders>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ФКП "ГкНИПАС"</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41,144</w:t>
            </w:r>
          </w:p>
        </w:tc>
      </w:tr>
      <w:tr w:rsidR="00D12A4A" w:rsidRPr="00044E7F" w:rsidTr="009D6F3A">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38</w:t>
            </w:r>
          </w:p>
        </w:tc>
        <w:tc>
          <w:tcPr>
            <w:tcW w:w="2059"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д.Чемодурово</w:t>
            </w:r>
          </w:p>
        </w:tc>
        <w:tc>
          <w:tcPr>
            <w:tcW w:w="3470" w:type="dxa"/>
            <w:tcBorders>
              <w:top w:val="nil"/>
              <w:left w:val="nil"/>
              <w:bottom w:val="single" w:sz="8" w:space="0" w:color="auto"/>
              <w:right w:val="single" w:sz="4"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Чемодурово, ул. Советская, д. 6б</w:t>
            </w:r>
          </w:p>
        </w:tc>
        <w:tc>
          <w:tcPr>
            <w:tcW w:w="2310"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CB127C">
              <w:rPr>
                <w:rFonts w:ascii="Times New Roman" w:hAnsi="Times New Roman" w:cs="Times New Roman"/>
                <w:color w:val="000000"/>
                <w:sz w:val="16"/>
                <w:szCs w:val="16"/>
              </w:rPr>
              <w:t>АО "ВТС"</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370,1</w:t>
            </w:r>
          </w:p>
        </w:tc>
      </w:tr>
      <w:tr w:rsidR="00D12A4A" w:rsidRPr="00044E7F" w:rsidTr="009D6F3A">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39</w:t>
            </w:r>
          </w:p>
        </w:tc>
        <w:tc>
          <w:tcPr>
            <w:tcW w:w="2059"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ТЭЦ АО «ВМУ»</w:t>
            </w:r>
          </w:p>
        </w:tc>
        <w:tc>
          <w:tcPr>
            <w:tcW w:w="3470" w:type="dxa"/>
            <w:tcBorders>
              <w:top w:val="nil"/>
              <w:left w:val="nil"/>
              <w:bottom w:val="single" w:sz="8" w:space="0" w:color="auto"/>
              <w:right w:val="single" w:sz="4"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Заводская улица, 1</w:t>
            </w:r>
          </w:p>
        </w:tc>
        <w:tc>
          <w:tcPr>
            <w:tcW w:w="2310"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«ВМУ»</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110/70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981,9</w:t>
            </w:r>
          </w:p>
        </w:tc>
      </w:tr>
      <w:tr w:rsidR="00D12A4A" w:rsidRPr="00044E7F" w:rsidTr="009D6F3A">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40</w:t>
            </w:r>
          </w:p>
        </w:tc>
        <w:tc>
          <w:tcPr>
            <w:tcW w:w="2059"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КТС 019 п. им. Цюрупы</w:t>
            </w:r>
          </w:p>
        </w:tc>
        <w:tc>
          <w:tcPr>
            <w:tcW w:w="3470" w:type="dxa"/>
            <w:tcBorders>
              <w:top w:val="nil"/>
              <w:left w:val="nil"/>
              <w:bottom w:val="single" w:sz="8" w:space="0" w:color="auto"/>
              <w:right w:val="single" w:sz="4"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2310"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"Теплоэнергетическое предприятие"</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308820</w:t>
            </w:r>
          </w:p>
        </w:tc>
      </w:tr>
      <w:tr w:rsidR="00D12A4A" w:rsidRPr="00044E7F" w:rsidTr="009D6F3A">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41</w:t>
            </w:r>
          </w:p>
        </w:tc>
        <w:tc>
          <w:tcPr>
            <w:tcW w:w="2059"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Крышная котельная</w:t>
            </w:r>
          </w:p>
        </w:tc>
        <w:tc>
          <w:tcPr>
            <w:tcW w:w="3470" w:type="dxa"/>
            <w:tcBorders>
              <w:top w:val="nil"/>
              <w:left w:val="nil"/>
              <w:bottom w:val="single" w:sz="8" w:space="0" w:color="auto"/>
              <w:right w:val="single" w:sz="4"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ул. Зелинского дом 4</w:t>
            </w:r>
          </w:p>
        </w:tc>
        <w:tc>
          <w:tcPr>
            <w:tcW w:w="2310"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ООО "Инстрой-ХХ1 век"</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107331,8</w:t>
            </w:r>
          </w:p>
        </w:tc>
      </w:tr>
      <w:tr w:rsidR="00D12A4A" w:rsidRPr="00044E7F" w:rsidTr="009D6F3A">
        <w:trPr>
          <w:trHeight w:val="20"/>
        </w:trPr>
        <w:tc>
          <w:tcPr>
            <w:tcW w:w="0" w:type="auto"/>
            <w:tcBorders>
              <w:top w:val="nil"/>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42</w:t>
            </w:r>
          </w:p>
        </w:tc>
        <w:tc>
          <w:tcPr>
            <w:tcW w:w="2059"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«Воскресенск- Техноткань»</w:t>
            </w:r>
          </w:p>
        </w:tc>
        <w:tc>
          <w:tcPr>
            <w:tcW w:w="3470" w:type="dxa"/>
            <w:tcBorders>
              <w:top w:val="nil"/>
              <w:left w:val="nil"/>
              <w:bottom w:val="single" w:sz="8" w:space="0" w:color="auto"/>
              <w:right w:val="single" w:sz="4"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 Хорлово, пл.Ленина д.1.</w:t>
            </w:r>
          </w:p>
        </w:tc>
        <w:tc>
          <w:tcPr>
            <w:tcW w:w="2310"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«Воскресенск- Техноткань»</w:t>
            </w:r>
          </w:p>
        </w:tc>
        <w:tc>
          <w:tcPr>
            <w:tcW w:w="1688" w:type="dxa"/>
            <w:tcBorders>
              <w:top w:val="nil"/>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nil"/>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327,7</w:t>
            </w:r>
          </w:p>
        </w:tc>
      </w:tr>
      <w:tr w:rsidR="00D12A4A" w:rsidRPr="00044E7F" w:rsidTr="009D6F3A">
        <w:trPr>
          <w:trHeight w:val="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43</w:t>
            </w:r>
          </w:p>
        </w:tc>
        <w:tc>
          <w:tcPr>
            <w:tcW w:w="2059" w:type="dxa"/>
            <w:tcBorders>
              <w:top w:val="single" w:sz="8" w:space="0" w:color="auto"/>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"Фетр"</w:t>
            </w:r>
          </w:p>
        </w:tc>
        <w:tc>
          <w:tcPr>
            <w:tcW w:w="3470" w:type="dxa"/>
            <w:tcBorders>
              <w:top w:val="single" w:sz="8" w:space="0" w:color="auto"/>
              <w:left w:val="nil"/>
              <w:bottom w:val="single" w:sz="8" w:space="0" w:color="auto"/>
              <w:right w:val="single" w:sz="4" w:space="0" w:color="auto"/>
            </w:tcBorders>
            <w:shd w:val="clear" w:color="000000" w:fill="FFFFFF"/>
            <w:vAlign w:val="center"/>
            <w:hideMark/>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Быковского,1</w:t>
            </w:r>
          </w:p>
        </w:tc>
        <w:tc>
          <w:tcPr>
            <w:tcW w:w="2310"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"Фетр"</w:t>
            </w:r>
          </w:p>
        </w:tc>
        <w:tc>
          <w:tcPr>
            <w:tcW w:w="1688" w:type="dxa"/>
            <w:tcBorders>
              <w:top w:val="single" w:sz="8" w:space="0" w:color="auto"/>
              <w:left w:val="single" w:sz="4" w:space="0" w:color="auto"/>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single" w:sz="8" w:space="0" w:color="auto"/>
              <w:left w:val="nil"/>
              <w:bottom w:val="single" w:sz="8" w:space="0" w:color="auto"/>
              <w:right w:val="single" w:sz="8" w:space="0" w:color="auto"/>
            </w:tcBorders>
            <w:shd w:val="clear" w:color="000000" w:fill="FFFFFF"/>
            <w:vAlign w:val="center"/>
            <w:hideMark/>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B30019">
              <w:rPr>
                <w:rFonts w:ascii="Times New Roman" w:eastAsia="Times New Roman" w:hAnsi="Times New Roman" w:cs="Times New Roman"/>
                <w:color w:val="000000"/>
                <w:sz w:val="16"/>
                <w:szCs w:val="16"/>
                <w:lang w:eastAsia="ru-RU"/>
              </w:rPr>
              <w:t>95/70</w:t>
            </w:r>
          </w:p>
        </w:tc>
        <w:tc>
          <w:tcPr>
            <w:tcW w:w="1842" w:type="dxa"/>
            <w:tcBorders>
              <w:top w:val="single" w:sz="8" w:space="0" w:color="auto"/>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747</w:t>
            </w:r>
          </w:p>
        </w:tc>
      </w:tr>
      <w:tr w:rsidR="00D12A4A" w:rsidRPr="00044E7F" w:rsidTr="009D6F3A">
        <w:trPr>
          <w:trHeight w:val="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D12A4A" w:rsidRPr="00B30019" w:rsidRDefault="00D12A4A" w:rsidP="009D6F3A">
            <w:pPr>
              <w:spacing w:after="0" w:line="240" w:lineRule="auto"/>
              <w:jc w:val="center"/>
              <w:rPr>
                <w:rFonts w:ascii="Times New Roman" w:hAnsi="Times New Roman" w:cs="Times New Roman"/>
                <w:color w:val="000000"/>
                <w:sz w:val="16"/>
                <w:szCs w:val="16"/>
              </w:rPr>
            </w:pPr>
            <w:r w:rsidRPr="00B30019">
              <w:rPr>
                <w:rFonts w:ascii="Times New Roman" w:hAnsi="Times New Roman" w:cs="Times New Roman"/>
                <w:color w:val="000000"/>
                <w:sz w:val="16"/>
                <w:szCs w:val="16"/>
              </w:rPr>
              <w:t>44</w:t>
            </w:r>
          </w:p>
        </w:tc>
        <w:tc>
          <w:tcPr>
            <w:tcW w:w="2059" w:type="dxa"/>
            <w:tcBorders>
              <w:top w:val="single" w:sz="8" w:space="0" w:color="auto"/>
              <w:left w:val="nil"/>
              <w:bottom w:val="single" w:sz="8" w:space="0" w:color="auto"/>
              <w:right w:val="single" w:sz="8" w:space="0" w:color="auto"/>
            </w:tcBorders>
            <w:shd w:val="clear" w:color="000000" w:fill="FFFFFF"/>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"РЖД"</w:t>
            </w:r>
          </w:p>
        </w:tc>
        <w:tc>
          <w:tcPr>
            <w:tcW w:w="3470" w:type="dxa"/>
            <w:tcBorders>
              <w:top w:val="single" w:sz="8" w:space="0" w:color="auto"/>
              <w:left w:val="nil"/>
              <w:bottom w:val="single" w:sz="8" w:space="0" w:color="auto"/>
              <w:right w:val="single" w:sz="4" w:space="0" w:color="auto"/>
            </w:tcBorders>
            <w:shd w:val="clear" w:color="000000" w:fill="FFFFFF"/>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о. Воскресенск, п. станции Берендино</w:t>
            </w:r>
          </w:p>
        </w:tc>
        <w:tc>
          <w:tcPr>
            <w:tcW w:w="2310" w:type="dxa"/>
            <w:tcBorders>
              <w:top w:val="single" w:sz="4" w:space="0" w:color="auto"/>
              <w:left w:val="single" w:sz="4" w:space="0" w:color="auto"/>
              <w:bottom w:val="single" w:sz="4" w:space="0" w:color="auto"/>
              <w:right w:val="single" w:sz="4" w:space="0" w:color="auto"/>
            </w:tcBorders>
            <w:shd w:val="clear" w:color="000000" w:fill="FFFFFF"/>
            <w:vAlign w:val="center"/>
          </w:tcPr>
          <w:p w:rsidR="00D12A4A" w:rsidRPr="00B30019" w:rsidRDefault="00D12A4A" w:rsidP="009D6F3A">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"РЖД"</w:t>
            </w:r>
          </w:p>
        </w:tc>
        <w:tc>
          <w:tcPr>
            <w:tcW w:w="1688" w:type="dxa"/>
            <w:tcBorders>
              <w:top w:val="single" w:sz="8" w:space="0" w:color="auto"/>
              <w:left w:val="single" w:sz="4" w:space="0" w:color="auto"/>
              <w:bottom w:val="single" w:sz="8" w:space="0" w:color="auto"/>
              <w:right w:val="single" w:sz="8" w:space="0" w:color="auto"/>
            </w:tcBorders>
            <w:shd w:val="clear" w:color="000000" w:fill="FFFFFF"/>
            <w:vAlign w:val="center"/>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val="en-US" w:eastAsia="ru-RU"/>
              </w:rPr>
            </w:pPr>
            <w:r w:rsidRPr="00B30019">
              <w:rPr>
                <w:rFonts w:ascii="Times New Roman" w:eastAsia="Times New Roman" w:hAnsi="Times New Roman" w:cs="Times New Roman"/>
                <w:color w:val="000000"/>
                <w:sz w:val="16"/>
                <w:szCs w:val="16"/>
                <w:lang w:eastAsia="ru-RU"/>
              </w:rPr>
              <w:t>95</w:t>
            </w:r>
            <w:r w:rsidRPr="00B30019">
              <w:rPr>
                <w:rFonts w:ascii="Times New Roman" w:eastAsia="Times New Roman" w:hAnsi="Times New Roman" w:cs="Times New Roman"/>
                <w:color w:val="000000"/>
                <w:sz w:val="16"/>
                <w:szCs w:val="16"/>
                <w:lang w:val="en-US" w:eastAsia="ru-RU"/>
              </w:rPr>
              <w:t>/70</w:t>
            </w:r>
          </w:p>
        </w:tc>
        <w:tc>
          <w:tcPr>
            <w:tcW w:w="1842" w:type="dxa"/>
            <w:tcBorders>
              <w:top w:val="single" w:sz="8" w:space="0" w:color="auto"/>
              <w:left w:val="nil"/>
              <w:bottom w:val="single" w:sz="8" w:space="0" w:color="auto"/>
              <w:right w:val="single" w:sz="8" w:space="0" w:color="auto"/>
            </w:tcBorders>
            <w:shd w:val="clear" w:color="000000" w:fill="FFFFFF"/>
            <w:vAlign w:val="center"/>
          </w:tcPr>
          <w:p w:rsidR="00D12A4A" w:rsidRPr="00B30019" w:rsidRDefault="00D12A4A" w:rsidP="009D6F3A">
            <w:pPr>
              <w:spacing w:after="0" w:line="240" w:lineRule="auto"/>
              <w:jc w:val="center"/>
              <w:rPr>
                <w:rFonts w:ascii="Times New Roman" w:eastAsia="Times New Roman" w:hAnsi="Times New Roman" w:cs="Times New Roman"/>
                <w:color w:val="000000"/>
                <w:sz w:val="16"/>
                <w:szCs w:val="16"/>
                <w:lang w:val="en-US" w:eastAsia="ru-RU"/>
              </w:rPr>
            </w:pPr>
            <w:r w:rsidRPr="00B30019">
              <w:rPr>
                <w:rFonts w:ascii="Times New Roman" w:eastAsia="Times New Roman" w:hAnsi="Times New Roman" w:cs="Times New Roman"/>
                <w:color w:val="000000"/>
                <w:sz w:val="16"/>
                <w:szCs w:val="16"/>
                <w:lang w:val="en-US" w:eastAsia="ru-RU"/>
              </w:rPr>
              <w:t>95/70</w:t>
            </w:r>
          </w:p>
        </w:tc>
        <w:tc>
          <w:tcPr>
            <w:tcW w:w="1842" w:type="dxa"/>
            <w:tcBorders>
              <w:top w:val="single" w:sz="8" w:space="0" w:color="auto"/>
              <w:left w:val="nil"/>
              <w:bottom w:val="single" w:sz="8" w:space="0" w:color="auto"/>
              <w:right w:val="single" w:sz="8" w:space="0" w:color="auto"/>
            </w:tcBorders>
            <w:shd w:val="clear" w:color="000000" w:fill="FFFFFF"/>
            <w:vAlign w:val="center"/>
          </w:tcPr>
          <w:p w:rsidR="00D12A4A" w:rsidRPr="00D12A4A" w:rsidRDefault="00D12A4A" w:rsidP="009D6F3A">
            <w:pPr>
              <w:spacing w:after="0" w:line="240" w:lineRule="auto"/>
              <w:jc w:val="center"/>
              <w:rPr>
                <w:rFonts w:ascii="Times New Roman" w:eastAsia="Times New Roman" w:hAnsi="Times New Roman" w:cs="Times New Roman"/>
                <w:color w:val="000000"/>
                <w:sz w:val="16"/>
                <w:szCs w:val="16"/>
                <w:lang w:eastAsia="ru-RU"/>
              </w:rPr>
            </w:pPr>
            <w:r w:rsidRPr="00D12A4A">
              <w:rPr>
                <w:rFonts w:ascii="Times New Roman" w:eastAsia="Times New Roman" w:hAnsi="Times New Roman" w:cs="Times New Roman"/>
                <w:color w:val="000000"/>
                <w:sz w:val="16"/>
                <w:szCs w:val="16"/>
                <w:lang w:eastAsia="ru-RU"/>
              </w:rPr>
              <w:t>95</w:t>
            </w:r>
          </w:p>
        </w:tc>
      </w:tr>
      <w:tr w:rsidR="00AA7EBD" w:rsidRPr="00044E7F" w:rsidTr="00445A60">
        <w:trPr>
          <w:trHeight w:val="20"/>
        </w:trPr>
        <w:tc>
          <w:tcPr>
            <w:tcW w:w="12015" w:type="dxa"/>
            <w:gridSpan w:val="6"/>
            <w:tcBorders>
              <w:top w:val="single" w:sz="8" w:space="0" w:color="auto"/>
              <w:left w:val="single" w:sz="8" w:space="0" w:color="auto"/>
              <w:bottom w:val="single" w:sz="8" w:space="0" w:color="auto"/>
              <w:right w:val="single" w:sz="8" w:space="0" w:color="auto"/>
            </w:tcBorders>
            <w:shd w:val="clear" w:color="auto" w:fill="auto"/>
            <w:vAlign w:val="center"/>
          </w:tcPr>
          <w:p w:rsidR="00AA7EBD" w:rsidRPr="00AA7EBD" w:rsidRDefault="00AA7EBD" w:rsidP="00AA7EBD">
            <w:pPr>
              <w:spacing w:after="0" w:line="240" w:lineRule="auto"/>
              <w:jc w:val="right"/>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Итого</w:t>
            </w:r>
          </w:p>
        </w:tc>
        <w:tc>
          <w:tcPr>
            <w:tcW w:w="1842" w:type="dxa"/>
            <w:tcBorders>
              <w:top w:val="single" w:sz="8" w:space="0" w:color="auto"/>
              <w:left w:val="nil"/>
              <w:bottom w:val="single" w:sz="8" w:space="0" w:color="auto"/>
              <w:right w:val="single" w:sz="8" w:space="0" w:color="auto"/>
            </w:tcBorders>
            <w:shd w:val="clear" w:color="000000" w:fill="FFFFFF"/>
            <w:vAlign w:val="center"/>
          </w:tcPr>
          <w:p w:rsidR="00AA7EBD" w:rsidRPr="00D12A4A" w:rsidRDefault="008B12CA" w:rsidP="009D6F3A">
            <w:pPr>
              <w:spacing w:after="0" w:line="240" w:lineRule="auto"/>
              <w:jc w:val="center"/>
              <w:rPr>
                <w:rFonts w:ascii="Times New Roman" w:eastAsia="Times New Roman" w:hAnsi="Times New Roman" w:cs="Times New Roman"/>
                <w:color w:val="000000"/>
                <w:sz w:val="16"/>
                <w:szCs w:val="16"/>
                <w:lang w:eastAsia="ru-RU"/>
              </w:rPr>
            </w:pPr>
            <w:r w:rsidRPr="008B12CA">
              <w:rPr>
                <w:rFonts w:ascii="Times New Roman" w:eastAsia="Times New Roman" w:hAnsi="Times New Roman" w:cs="Times New Roman"/>
                <w:color w:val="000000"/>
                <w:sz w:val="16"/>
                <w:szCs w:val="16"/>
                <w:lang w:eastAsia="ru-RU"/>
              </w:rPr>
              <w:t>443982,544</w:t>
            </w:r>
          </w:p>
        </w:tc>
      </w:tr>
    </w:tbl>
    <w:p w:rsidR="00427B11" w:rsidRDefault="00427B11" w:rsidP="00D12A4A">
      <w:pPr>
        <w:tabs>
          <w:tab w:val="left" w:pos="11933"/>
        </w:tabs>
        <w:spacing w:before="240" w:after="0" w:line="240" w:lineRule="auto"/>
        <w:rPr>
          <w:rFonts w:ascii="Times New Roman" w:hAnsi="Times New Roman" w:cs="Times New Roman"/>
          <w:sz w:val="28"/>
        </w:rPr>
      </w:pPr>
    </w:p>
    <w:p w:rsidR="00A40A41" w:rsidRDefault="00A40A41">
      <w:pPr>
        <w:rPr>
          <w:rFonts w:ascii="Times New Roman" w:hAnsi="Times New Roman" w:cs="Times New Roman"/>
          <w:sz w:val="28"/>
        </w:rPr>
        <w:sectPr w:rsidR="00A40A41" w:rsidSect="002A36BE">
          <w:pgSz w:w="16840" w:h="23814" w:code="8"/>
          <w:pgMar w:top="1134" w:right="851" w:bottom="1134" w:left="1134" w:header="709" w:footer="709" w:gutter="0"/>
          <w:cols w:space="708"/>
          <w:docGrid w:linePitch="360"/>
        </w:sectPr>
      </w:pPr>
    </w:p>
    <w:p w:rsidR="00A83FAD" w:rsidRPr="00A83FAD" w:rsidRDefault="005066EC" w:rsidP="00A83FAD">
      <w:pPr>
        <w:pStyle w:val="1"/>
        <w:jc w:val="both"/>
        <w:rPr>
          <w:rFonts w:eastAsia="Times New Roman"/>
          <w:lang w:eastAsia="ru-RU"/>
        </w:rPr>
      </w:pPr>
      <w:bookmarkStart w:id="43" w:name="_Toc57188774"/>
      <w:r>
        <w:rPr>
          <w:rFonts w:eastAsia="Times New Roman"/>
          <w:color w:val="auto"/>
          <w:lang w:eastAsia="ru-RU"/>
        </w:rPr>
        <w:lastRenderedPageBreak/>
        <w:t>1.</w:t>
      </w:r>
      <w:r w:rsidR="00A83FAD" w:rsidRPr="00A83FAD">
        <w:rPr>
          <w:rFonts w:eastAsia="Times New Roman"/>
          <w:color w:val="auto"/>
          <w:lang w:eastAsia="ru-RU"/>
        </w:rPr>
        <w:t>3.22.</w:t>
      </w:r>
      <w:r>
        <w:rPr>
          <w:rFonts w:eastAsia="Times New Roman"/>
          <w:color w:val="auto"/>
          <w:lang w:eastAsia="ru-RU"/>
        </w:rPr>
        <w:t xml:space="preserve"> </w:t>
      </w:r>
      <w:r w:rsidR="00A83FAD" w:rsidRPr="00A83FAD">
        <w:rPr>
          <w:rFonts w:eastAsia="Times New Roman"/>
          <w:color w:val="auto"/>
          <w:lang w:eastAsia="ru-RU"/>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43"/>
    </w:p>
    <w:p w:rsidR="00740631" w:rsidRDefault="004D2756" w:rsidP="004D2756">
      <w:pPr>
        <w:spacing w:before="240" w:line="360" w:lineRule="auto"/>
        <w:ind w:firstLine="851"/>
        <w:jc w:val="both"/>
        <w:rPr>
          <w:rFonts w:ascii="Times New Roman" w:hAnsi="Times New Roman" w:cs="Times New Roman"/>
          <w:sz w:val="28"/>
          <w:szCs w:val="28"/>
        </w:rPr>
      </w:pPr>
      <w:r w:rsidRPr="004D2756">
        <w:rPr>
          <w:rFonts w:ascii="Times New Roman" w:hAnsi="Times New Roman" w:cs="Times New Roman"/>
          <w:sz w:val="28"/>
          <w:szCs w:val="28"/>
        </w:rPr>
        <w:t xml:space="preserve">Изменения в характеристиках тепловых сетей и сооружений на них, зафиксированных за период, предшествующий актуализации схемы теплоснабжения, не выявлено, так как схема теплоснабжения г.о. </w:t>
      </w:r>
      <w:r w:rsidR="00966E1F">
        <w:rPr>
          <w:rFonts w:ascii="Times New Roman" w:hAnsi="Times New Roman" w:cs="Times New Roman"/>
          <w:sz w:val="28"/>
          <w:szCs w:val="28"/>
        </w:rPr>
        <w:t>Воскресенск</w:t>
      </w:r>
      <w:r w:rsidRPr="004D2756">
        <w:rPr>
          <w:rFonts w:ascii="Times New Roman" w:hAnsi="Times New Roman" w:cs="Times New Roman"/>
          <w:sz w:val="28"/>
          <w:szCs w:val="28"/>
        </w:rPr>
        <w:t xml:space="preserve"> разрабатывается впервые.</w:t>
      </w:r>
    </w:p>
    <w:p w:rsidR="00740631" w:rsidRDefault="00740631">
      <w:pPr>
        <w:rPr>
          <w:rFonts w:ascii="Times New Roman" w:hAnsi="Times New Roman" w:cs="Times New Roman"/>
          <w:sz w:val="28"/>
          <w:szCs w:val="28"/>
        </w:rPr>
      </w:pPr>
      <w:r>
        <w:rPr>
          <w:rFonts w:ascii="Times New Roman" w:hAnsi="Times New Roman" w:cs="Times New Roman"/>
          <w:sz w:val="28"/>
          <w:szCs w:val="28"/>
        </w:rPr>
        <w:br w:type="page"/>
      </w:r>
    </w:p>
    <w:p w:rsidR="00205795" w:rsidRDefault="00205795" w:rsidP="00740631">
      <w:pPr>
        <w:pStyle w:val="1"/>
        <w:rPr>
          <w:color w:val="auto"/>
        </w:rPr>
        <w:sectPr w:rsidR="00205795" w:rsidSect="008771B4">
          <w:pgSz w:w="11907" w:h="16840" w:code="9"/>
          <w:pgMar w:top="1134" w:right="851" w:bottom="1134" w:left="1134" w:header="709" w:footer="709" w:gutter="0"/>
          <w:cols w:space="708"/>
          <w:docGrid w:linePitch="360"/>
        </w:sectPr>
      </w:pPr>
    </w:p>
    <w:p w:rsidR="004D2756" w:rsidRDefault="005066EC" w:rsidP="00740631">
      <w:pPr>
        <w:pStyle w:val="1"/>
        <w:rPr>
          <w:color w:val="auto"/>
        </w:rPr>
      </w:pPr>
      <w:bookmarkStart w:id="44" w:name="_Toc57188775"/>
      <w:r w:rsidRPr="00541841">
        <w:rPr>
          <w:color w:val="auto"/>
        </w:rPr>
        <w:lastRenderedPageBreak/>
        <w:t>1.</w:t>
      </w:r>
      <w:r w:rsidR="00740631" w:rsidRPr="00541841">
        <w:rPr>
          <w:color w:val="auto"/>
        </w:rPr>
        <w:t>4.</w:t>
      </w:r>
      <w:r w:rsidRPr="00541841">
        <w:rPr>
          <w:color w:val="auto"/>
        </w:rPr>
        <w:t xml:space="preserve"> </w:t>
      </w:r>
      <w:r w:rsidR="00740631" w:rsidRPr="00541841">
        <w:rPr>
          <w:color w:val="auto"/>
        </w:rPr>
        <w:t>Зоны действия источников тепловой энергии</w:t>
      </w:r>
      <w:bookmarkEnd w:id="44"/>
    </w:p>
    <w:p w:rsidR="00C20B24" w:rsidRDefault="00C20B24" w:rsidP="002A36BE">
      <w:pPr>
        <w:spacing w:after="0" w:line="360" w:lineRule="auto"/>
        <w:ind w:firstLine="851"/>
        <w:jc w:val="both"/>
        <w:rPr>
          <w:rFonts w:ascii="Times New Roman" w:hAnsi="Times New Roman" w:cs="Times New Roman"/>
          <w:sz w:val="28"/>
          <w:szCs w:val="28"/>
        </w:rPr>
      </w:pPr>
    </w:p>
    <w:p w:rsidR="002A36BE" w:rsidRDefault="00541841" w:rsidP="002A36BE">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З</w:t>
      </w:r>
      <w:r w:rsidR="002A36BE">
        <w:rPr>
          <w:rFonts w:ascii="Times New Roman" w:hAnsi="Times New Roman" w:cs="Times New Roman"/>
          <w:sz w:val="28"/>
          <w:szCs w:val="28"/>
        </w:rPr>
        <w:t>он</w:t>
      </w:r>
      <w:r>
        <w:rPr>
          <w:rFonts w:ascii="Times New Roman" w:hAnsi="Times New Roman" w:cs="Times New Roman"/>
          <w:sz w:val="28"/>
          <w:szCs w:val="28"/>
        </w:rPr>
        <w:t>ы</w:t>
      </w:r>
      <w:r w:rsidR="002A36BE">
        <w:rPr>
          <w:rFonts w:ascii="Times New Roman" w:hAnsi="Times New Roman" w:cs="Times New Roman"/>
          <w:sz w:val="28"/>
          <w:szCs w:val="28"/>
        </w:rPr>
        <w:t xml:space="preserve"> действия </w:t>
      </w:r>
      <w:r>
        <w:rPr>
          <w:rFonts w:ascii="Times New Roman" w:hAnsi="Times New Roman" w:cs="Times New Roman"/>
          <w:sz w:val="28"/>
          <w:szCs w:val="28"/>
        </w:rPr>
        <w:t>источников тепловой энергии</w:t>
      </w:r>
      <w:r w:rsidR="00C20B24">
        <w:rPr>
          <w:rFonts w:ascii="Times New Roman" w:hAnsi="Times New Roman" w:cs="Times New Roman"/>
          <w:sz w:val="28"/>
          <w:szCs w:val="28"/>
        </w:rPr>
        <w:t xml:space="preserve"> </w:t>
      </w:r>
      <w:r w:rsidR="002A36BE">
        <w:rPr>
          <w:rFonts w:ascii="Times New Roman" w:hAnsi="Times New Roman" w:cs="Times New Roman"/>
          <w:sz w:val="28"/>
          <w:szCs w:val="28"/>
        </w:rPr>
        <w:t xml:space="preserve">представлены на рисунках </w:t>
      </w:r>
      <w:r w:rsidR="00C20B24">
        <w:rPr>
          <w:rFonts w:ascii="Times New Roman" w:hAnsi="Times New Roman" w:cs="Times New Roman"/>
          <w:sz w:val="28"/>
          <w:szCs w:val="28"/>
        </w:rPr>
        <w:t>1.4.1.-1.</w:t>
      </w:r>
      <w:r w:rsidR="002A36BE" w:rsidRPr="00541841">
        <w:rPr>
          <w:rFonts w:ascii="Times New Roman" w:hAnsi="Times New Roman" w:cs="Times New Roman"/>
          <w:sz w:val="28"/>
          <w:szCs w:val="28"/>
        </w:rPr>
        <w:t>4.</w:t>
      </w:r>
      <w:r w:rsidRPr="00541841">
        <w:rPr>
          <w:rFonts w:ascii="Times New Roman" w:hAnsi="Times New Roman" w:cs="Times New Roman"/>
          <w:sz w:val="28"/>
          <w:szCs w:val="28"/>
        </w:rPr>
        <w:t>9</w:t>
      </w:r>
      <w:r w:rsidR="002A36BE" w:rsidRPr="00541841">
        <w:rPr>
          <w:rFonts w:ascii="Times New Roman" w:hAnsi="Times New Roman" w:cs="Times New Roman"/>
          <w:sz w:val="28"/>
          <w:szCs w:val="28"/>
        </w:rPr>
        <w:t>.</w:t>
      </w:r>
    </w:p>
    <w:p w:rsidR="00C20B24" w:rsidRPr="007F0204" w:rsidRDefault="00C20B24" w:rsidP="00C20B24">
      <w:pPr>
        <w:jc w:val="center"/>
      </w:pPr>
      <w:r>
        <w:rPr>
          <w:noProof/>
          <w:lang w:eastAsia="ru-RU"/>
        </w:rPr>
        <w:drawing>
          <wp:inline distT="0" distB="0" distL="0" distR="0" wp14:anchorId="1C286006" wp14:editId="53F88DF6">
            <wp:extent cx="6570921" cy="5536483"/>
            <wp:effectExtent l="0" t="0" r="1905" b="7620"/>
            <wp:docPr id="27" name="Рисунок 27" descr="C:\Users\М.Константинова\Desktop\СТС г.о. Воскресенск\картинки\зоны котельных\Котельная 3,4 квартала, Больничного квартала, Фетр, Маришкино, Чемодурово, Котельные 1,2 Новлянского квартала, 1,3 Лопатинский Крышная, ТЭ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М.Константинова\Desktop\СТС г.о. Воскресенск\картинки\зоны котельных\Котельная 3,4 квартала, Больничного квартала, Фетр, Маришкино, Чемодурово, Котельные 1,2 Новлянского квартала, 1,3 Лопатинский Крышная, ТЭЦ.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572656" cy="5537945"/>
                    </a:xfrm>
                    <a:prstGeom prst="rect">
                      <a:avLst/>
                    </a:prstGeom>
                    <a:noFill/>
                    <a:ln>
                      <a:noFill/>
                    </a:ln>
                  </pic:spPr>
                </pic:pic>
              </a:graphicData>
            </a:graphic>
          </wp:inline>
        </w:drawing>
      </w:r>
    </w:p>
    <w:p w:rsidR="00C20B24" w:rsidRPr="00E001C8" w:rsidRDefault="00C20B24" w:rsidP="00C20B24">
      <w:pPr>
        <w:jc w:val="center"/>
        <w:rPr>
          <w:rFonts w:ascii="Times New Roman" w:hAnsi="Times New Roman" w:cs="Times New Roman"/>
          <w:sz w:val="28"/>
          <w:szCs w:val="28"/>
          <w:highlight w:val="yellow"/>
        </w:rPr>
        <w:sectPr w:rsidR="00C20B24" w:rsidRPr="00E001C8" w:rsidSect="00E001C8">
          <w:pgSz w:w="11907" w:h="16839" w:code="9"/>
          <w:pgMar w:top="1134" w:right="1134" w:bottom="1134" w:left="851" w:header="709" w:footer="709" w:gutter="0"/>
          <w:cols w:space="708"/>
          <w:docGrid w:linePitch="360"/>
        </w:sectPr>
      </w:pPr>
      <w:r w:rsidRPr="00E001C8">
        <w:rPr>
          <w:rFonts w:ascii="Times New Roman" w:hAnsi="Times New Roman" w:cs="Times New Roman"/>
          <w:sz w:val="28"/>
          <w:szCs w:val="28"/>
        </w:rPr>
        <w:t xml:space="preserve">Рисунок </w:t>
      </w:r>
      <w:r>
        <w:rPr>
          <w:rFonts w:ascii="Times New Roman" w:hAnsi="Times New Roman" w:cs="Times New Roman"/>
          <w:sz w:val="28"/>
          <w:szCs w:val="28"/>
        </w:rPr>
        <w:t>1.4.1</w:t>
      </w:r>
      <w:r w:rsidRPr="00E001C8">
        <w:rPr>
          <w:rFonts w:ascii="Times New Roman" w:hAnsi="Times New Roman" w:cs="Times New Roman"/>
          <w:sz w:val="28"/>
          <w:szCs w:val="28"/>
        </w:rPr>
        <w:t xml:space="preserve"> – </w:t>
      </w:r>
      <w:r w:rsidR="00E410C4" w:rsidRPr="00E001C8">
        <w:rPr>
          <w:rFonts w:ascii="Times New Roman" w:hAnsi="Times New Roman" w:cs="Times New Roman"/>
          <w:sz w:val="28"/>
          <w:szCs w:val="28"/>
        </w:rPr>
        <w:t xml:space="preserve">Зоны действия источников теплоснабжения </w:t>
      </w:r>
      <w:r w:rsidR="00E410C4">
        <w:rPr>
          <w:rFonts w:ascii="Times New Roman" w:eastAsia="Times New Roman" w:hAnsi="Times New Roman" w:cs="Times New Roman"/>
          <w:color w:val="000000"/>
          <w:sz w:val="28"/>
          <w:szCs w:val="28"/>
        </w:rPr>
        <w:t>котельной</w:t>
      </w:r>
      <w:r w:rsidR="00E410C4" w:rsidRPr="00E001C8">
        <w:rPr>
          <w:rFonts w:ascii="Times New Roman" w:eastAsia="Times New Roman" w:hAnsi="Times New Roman" w:cs="Times New Roman"/>
          <w:color w:val="000000"/>
          <w:sz w:val="28"/>
          <w:szCs w:val="28"/>
        </w:rPr>
        <w:t xml:space="preserve"> </w:t>
      </w:r>
      <w:r w:rsidR="00E410C4" w:rsidRPr="00C243E6">
        <w:rPr>
          <w:rFonts w:ascii="Times New Roman" w:eastAsia="Times New Roman" w:hAnsi="Times New Roman" w:cs="Times New Roman"/>
          <w:color w:val="000000"/>
          <w:sz w:val="28"/>
          <w:szCs w:val="28"/>
        </w:rPr>
        <w:t xml:space="preserve"> Новлянский квартал</w:t>
      </w:r>
      <w:r w:rsidR="00E410C4" w:rsidRPr="00E001C8">
        <w:rPr>
          <w:rFonts w:ascii="Times New Roman" w:eastAsia="Times New Roman" w:hAnsi="Times New Roman" w:cs="Times New Roman"/>
          <w:color w:val="000000"/>
          <w:sz w:val="28"/>
          <w:szCs w:val="28"/>
        </w:rPr>
        <w:t xml:space="preserve">,  </w:t>
      </w:r>
      <w:r w:rsidR="00E410C4">
        <w:rPr>
          <w:rFonts w:ascii="Times New Roman" w:eastAsia="Times New Roman" w:hAnsi="Times New Roman" w:cs="Times New Roman"/>
          <w:color w:val="000000"/>
          <w:sz w:val="28"/>
          <w:szCs w:val="28"/>
        </w:rPr>
        <w:t>котельной</w:t>
      </w:r>
      <w:r w:rsidR="00E410C4" w:rsidRPr="00E001C8">
        <w:rPr>
          <w:rFonts w:ascii="Times New Roman" w:eastAsia="Times New Roman" w:hAnsi="Times New Roman" w:cs="Times New Roman"/>
          <w:color w:val="000000"/>
          <w:sz w:val="28"/>
          <w:szCs w:val="28"/>
        </w:rPr>
        <w:t xml:space="preserve"> </w:t>
      </w:r>
      <w:r w:rsidR="00E410C4" w:rsidRPr="00C243E6">
        <w:rPr>
          <w:rFonts w:ascii="Times New Roman" w:eastAsia="Times New Roman" w:hAnsi="Times New Roman" w:cs="Times New Roman"/>
          <w:color w:val="000000"/>
          <w:sz w:val="28"/>
          <w:szCs w:val="28"/>
        </w:rPr>
        <w:t>3 квартала</w:t>
      </w:r>
      <w:r w:rsidR="00E410C4" w:rsidRPr="00E001C8">
        <w:rPr>
          <w:rFonts w:ascii="Times New Roman" w:eastAsia="Times New Roman" w:hAnsi="Times New Roman" w:cs="Times New Roman"/>
          <w:color w:val="000000"/>
          <w:sz w:val="28"/>
          <w:szCs w:val="28"/>
        </w:rPr>
        <w:t xml:space="preserve">, </w:t>
      </w:r>
      <w:r w:rsidR="00E410C4">
        <w:rPr>
          <w:rFonts w:ascii="Times New Roman" w:eastAsia="Times New Roman" w:hAnsi="Times New Roman" w:cs="Times New Roman"/>
          <w:color w:val="000000"/>
          <w:sz w:val="28"/>
          <w:szCs w:val="28"/>
        </w:rPr>
        <w:t>котельной</w:t>
      </w:r>
      <w:r w:rsidR="00E410C4" w:rsidRPr="00E001C8">
        <w:rPr>
          <w:rFonts w:ascii="Times New Roman" w:eastAsia="Times New Roman" w:hAnsi="Times New Roman" w:cs="Times New Roman"/>
          <w:color w:val="000000"/>
          <w:sz w:val="28"/>
          <w:szCs w:val="28"/>
        </w:rPr>
        <w:t xml:space="preserve"> </w:t>
      </w:r>
      <w:r w:rsidR="00E410C4" w:rsidRPr="00C243E6">
        <w:rPr>
          <w:rFonts w:ascii="Times New Roman" w:eastAsia="Times New Roman" w:hAnsi="Times New Roman" w:cs="Times New Roman"/>
          <w:color w:val="000000"/>
          <w:sz w:val="28"/>
          <w:szCs w:val="28"/>
        </w:rPr>
        <w:t>4 квартала</w:t>
      </w:r>
      <w:r w:rsidR="00E410C4" w:rsidRPr="00E001C8">
        <w:rPr>
          <w:rFonts w:ascii="Times New Roman" w:eastAsia="Times New Roman" w:hAnsi="Times New Roman" w:cs="Times New Roman"/>
          <w:color w:val="000000"/>
          <w:sz w:val="28"/>
          <w:szCs w:val="28"/>
        </w:rPr>
        <w:t xml:space="preserve">, </w:t>
      </w:r>
      <w:r w:rsidR="00E410C4">
        <w:rPr>
          <w:rFonts w:ascii="Times New Roman" w:eastAsia="Times New Roman" w:hAnsi="Times New Roman" w:cs="Times New Roman"/>
          <w:color w:val="000000"/>
          <w:sz w:val="28"/>
          <w:szCs w:val="28"/>
        </w:rPr>
        <w:t>котельной</w:t>
      </w:r>
      <w:r w:rsidR="00E410C4" w:rsidRPr="00E001C8">
        <w:rPr>
          <w:rFonts w:ascii="Times New Roman" w:eastAsia="Times New Roman" w:hAnsi="Times New Roman" w:cs="Times New Roman"/>
          <w:color w:val="000000"/>
          <w:sz w:val="28"/>
          <w:szCs w:val="28"/>
        </w:rPr>
        <w:t xml:space="preserve"> Больничного квартала, </w:t>
      </w:r>
      <w:r w:rsidR="00E410C4">
        <w:rPr>
          <w:rFonts w:ascii="Times New Roman" w:eastAsia="Times New Roman" w:hAnsi="Times New Roman" w:cs="Times New Roman"/>
          <w:color w:val="000000"/>
          <w:sz w:val="28"/>
          <w:szCs w:val="28"/>
        </w:rPr>
        <w:t>котельной</w:t>
      </w:r>
      <w:r w:rsidR="00E410C4" w:rsidRPr="00E001C8">
        <w:rPr>
          <w:rFonts w:ascii="Times New Roman" w:eastAsia="Times New Roman" w:hAnsi="Times New Roman" w:cs="Times New Roman"/>
          <w:color w:val="000000"/>
          <w:sz w:val="28"/>
          <w:szCs w:val="28"/>
        </w:rPr>
        <w:t xml:space="preserve"> </w:t>
      </w:r>
      <w:r w:rsidR="00E410C4" w:rsidRPr="00C243E6">
        <w:rPr>
          <w:rFonts w:ascii="Times New Roman" w:eastAsia="Times New Roman" w:hAnsi="Times New Roman" w:cs="Times New Roman"/>
          <w:color w:val="000000"/>
          <w:sz w:val="28"/>
          <w:szCs w:val="28"/>
        </w:rPr>
        <w:t>«Маришкино» (Москворечье)</w:t>
      </w:r>
      <w:r w:rsidR="00E410C4" w:rsidRPr="00E001C8">
        <w:rPr>
          <w:rFonts w:ascii="Times New Roman" w:eastAsia="Times New Roman" w:hAnsi="Times New Roman" w:cs="Times New Roman"/>
          <w:color w:val="000000"/>
          <w:sz w:val="28"/>
          <w:szCs w:val="28"/>
        </w:rPr>
        <w:t xml:space="preserve">, </w:t>
      </w:r>
      <w:r w:rsidR="00E410C4">
        <w:rPr>
          <w:rFonts w:ascii="Times New Roman" w:eastAsia="Times New Roman" w:hAnsi="Times New Roman" w:cs="Times New Roman"/>
          <w:color w:val="000000"/>
          <w:sz w:val="28"/>
          <w:szCs w:val="28"/>
        </w:rPr>
        <w:t>котельной</w:t>
      </w:r>
      <w:r w:rsidR="00E410C4" w:rsidRPr="00E001C8">
        <w:rPr>
          <w:rFonts w:ascii="Times New Roman" w:eastAsia="Times New Roman" w:hAnsi="Times New Roman" w:cs="Times New Roman"/>
          <w:color w:val="000000"/>
          <w:sz w:val="28"/>
          <w:szCs w:val="28"/>
        </w:rPr>
        <w:t xml:space="preserve"> </w:t>
      </w:r>
      <w:r w:rsidR="00E410C4" w:rsidRPr="00C243E6">
        <w:rPr>
          <w:rFonts w:ascii="Times New Roman" w:eastAsia="Times New Roman" w:hAnsi="Times New Roman" w:cs="Times New Roman"/>
          <w:color w:val="000000"/>
          <w:sz w:val="28"/>
          <w:szCs w:val="28"/>
        </w:rPr>
        <w:t>№1 п. Лопатинский</w:t>
      </w:r>
      <w:r w:rsidR="00E410C4" w:rsidRPr="00E001C8">
        <w:rPr>
          <w:rFonts w:ascii="Times New Roman" w:eastAsia="Times New Roman" w:hAnsi="Times New Roman" w:cs="Times New Roman"/>
          <w:color w:val="000000"/>
          <w:sz w:val="28"/>
          <w:szCs w:val="28"/>
        </w:rPr>
        <w:t xml:space="preserve">, </w:t>
      </w:r>
      <w:r w:rsidR="00E410C4">
        <w:rPr>
          <w:rFonts w:ascii="Times New Roman" w:eastAsia="Times New Roman" w:hAnsi="Times New Roman" w:cs="Times New Roman"/>
          <w:color w:val="000000"/>
          <w:sz w:val="28"/>
          <w:szCs w:val="28"/>
        </w:rPr>
        <w:t xml:space="preserve">котельной </w:t>
      </w:r>
      <w:r w:rsidR="00E410C4" w:rsidRPr="00C243E6">
        <w:rPr>
          <w:rFonts w:ascii="Times New Roman" w:eastAsia="Times New Roman" w:hAnsi="Times New Roman" w:cs="Times New Roman"/>
          <w:color w:val="000000"/>
          <w:sz w:val="28"/>
          <w:szCs w:val="28"/>
        </w:rPr>
        <w:t>№3 Лопатинский</w:t>
      </w:r>
      <w:r w:rsidR="00E410C4" w:rsidRPr="00E001C8">
        <w:rPr>
          <w:rFonts w:ascii="Times New Roman" w:eastAsia="Times New Roman" w:hAnsi="Times New Roman" w:cs="Times New Roman"/>
          <w:color w:val="000000"/>
          <w:sz w:val="28"/>
          <w:szCs w:val="28"/>
        </w:rPr>
        <w:t xml:space="preserve">, </w:t>
      </w:r>
      <w:r w:rsidR="00E410C4">
        <w:rPr>
          <w:rFonts w:ascii="Times New Roman" w:eastAsia="Times New Roman" w:hAnsi="Times New Roman" w:cs="Times New Roman"/>
          <w:color w:val="000000"/>
          <w:sz w:val="28"/>
          <w:szCs w:val="28"/>
        </w:rPr>
        <w:t>котельной</w:t>
      </w:r>
      <w:r w:rsidR="00E410C4" w:rsidRPr="00E001C8">
        <w:rPr>
          <w:rFonts w:ascii="Times New Roman" w:eastAsia="Times New Roman" w:hAnsi="Times New Roman" w:cs="Times New Roman"/>
          <w:color w:val="000000"/>
          <w:sz w:val="28"/>
          <w:szCs w:val="28"/>
        </w:rPr>
        <w:t xml:space="preserve"> д.Чемодурово, </w:t>
      </w:r>
      <w:r w:rsidR="00E410C4">
        <w:rPr>
          <w:rFonts w:ascii="Times New Roman" w:eastAsia="Times New Roman" w:hAnsi="Times New Roman" w:cs="Times New Roman"/>
          <w:color w:val="000000"/>
          <w:sz w:val="28"/>
          <w:szCs w:val="28"/>
        </w:rPr>
        <w:t xml:space="preserve"> </w:t>
      </w:r>
      <w:r w:rsidR="00E410C4" w:rsidRPr="00E001C8">
        <w:rPr>
          <w:rFonts w:ascii="Times New Roman" w:eastAsia="Times New Roman" w:hAnsi="Times New Roman" w:cs="Times New Roman"/>
          <w:color w:val="000000"/>
          <w:sz w:val="28"/>
          <w:szCs w:val="28"/>
        </w:rPr>
        <w:t xml:space="preserve">ТЭЦ АО «ВМУ», </w:t>
      </w:r>
      <w:r w:rsidR="00E410C4">
        <w:rPr>
          <w:rFonts w:ascii="Times New Roman" w:eastAsia="Times New Roman" w:hAnsi="Times New Roman" w:cs="Times New Roman"/>
          <w:color w:val="000000"/>
          <w:sz w:val="28"/>
          <w:szCs w:val="28"/>
        </w:rPr>
        <w:t>крышной котельной,</w:t>
      </w:r>
      <w:r w:rsidR="00E410C4" w:rsidRPr="00E001C8">
        <w:rPr>
          <w:rFonts w:ascii="Times New Roman" w:eastAsia="Times New Roman" w:hAnsi="Times New Roman" w:cs="Times New Roman"/>
          <w:color w:val="000000"/>
          <w:sz w:val="28"/>
          <w:szCs w:val="28"/>
        </w:rPr>
        <w:t xml:space="preserve"> </w:t>
      </w:r>
      <w:r w:rsidR="00E410C4">
        <w:rPr>
          <w:rFonts w:ascii="Times New Roman" w:eastAsia="Times New Roman" w:hAnsi="Times New Roman" w:cs="Times New Roman"/>
          <w:color w:val="000000"/>
          <w:sz w:val="28"/>
          <w:szCs w:val="28"/>
        </w:rPr>
        <w:t xml:space="preserve"> котельной</w:t>
      </w:r>
      <w:r w:rsidR="00E410C4" w:rsidRPr="00E001C8">
        <w:rPr>
          <w:rFonts w:ascii="Times New Roman" w:eastAsia="Times New Roman" w:hAnsi="Times New Roman" w:cs="Times New Roman"/>
          <w:color w:val="000000"/>
          <w:sz w:val="28"/>
          <w:szCs w:val="28"/>
        </w:rPr>
        <w:t xml:space="preserve"> ОАО "Фетр"</w:t>
      </w:r>
    </w:p>
    <w:p w:rsidR="00C20B24" w:rsidRDefault="00C20B24" w:rsidP="00C20B24">
      <w:pPr>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16AF0A9" wp14:editId="7E9F3225">
            <wp:extent cx="6303172" cy="6591631"/>
            <wp:effectExtent l="0" t="0" r="2540" b="0"/>
            <wp:docPr id="28" name="Рисунок 28" descr="C:\Users\М.Константинова\Desktop\СТС г.о. Воскресенск\картинки\зоны котельных\Котельная булинского, мичурина, 1 рабочая, 2 Московская, фурмано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М.Константинова\Desktop\СТС г.о. Воскресенск\картинки\зоны котельных\Котельная булинского, мичурина, 1 рабочая, 2 Московская, фурманова.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304616" cy="6593141"/>
                    </a:xfrm>
                    <a:prstGeom prst="rect">
                      <a:avLst/>
                    </a:prstGeom>
                    <a:noFill/>
                    <a:ln>
                      <a:noFill/>
                    </a:ln>
                  </pic:spPr>
                </pic:pic>
              </a:graphicData>
            </a:graphic>
          </wp:inline>
        </w:drawing>
      </w:r>
    </w:p>
    <w:p w:rsidR="00C20B24" w:rsidRDefault="00C20B24" w:rsidP="00C20B24">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w:t>
      </w:r>
      <w:r w:rsidR="00256F9F">
        <w:rPr>
          <w:rFonts w:ascii="Times New Roman" w:hAnsi="Times New Roman" w:cs="Times New Roman"/>
          <w:sz w:val="28"/>
          <w:szCs w:val="28"/>
        </w:rPr>
        <w:t>4.2</w:t>
      </w:r>
      <w:r w:rsidRPr="00E001C8">
        <w:rPr>
          <w:rFonts w:ascii="Times New Roman" w:hAnsi="Times New Roman" w:cs="Times New Roman"/>
          <w:sz w:val="28"/>
          <w:szCs w:val="28"/>
        </w:rPr>
        <w:t xml:space="preserve"> – </w:t>
      </w:r>
      <w:r w:rsidR="00E410C4" w:rsidRPr="00E001C8">
        <w:rPr>
          <w:rFonts w:ascii="Times New Roman" w:hAnsi="Times New Roman" w:cs="Times New Roman"/>
          <w:sz w:val="28"/>
          <w:szCs w:val="28"/>
        </w:rPr>
        <w:t>Зоны действия источников теплоснабжения</w:t>
      </w:r>
      <w:r w:rsidR="00E410C4">
        <w:rPr>
          <w:rFonts w:ascii="Times New Roman" w:hAnsi="Times New Roman" w:cs="Times New Roman"/>
          <w:sz w:val="28"/>
          <w:szCs w:val="28"/>
        </w:rPr>
        <w:t xml:space="preserve"> котельной</w:t>
      </w:r>
      <w:r w:rsidR="00E410C4" w:rsidRPr="00CB7578">
        <w:rPr>
          <w:rFonts w:ascii="Times New Roman" w:hAnsi="Times New Roman" w:cs="Times New Roman"/>
          <w:sz w:val="28"/>
          <w:szCs w:val="28"/>
        </w:rPr>
        <w:t xml:space="preserve">  ул. Рабочая</w:t>
      </w:r>
      <w:r w:rsidR="00E410C4">
        <w:rPr>
          <w:rFonts w:ascii="Times New Roman" w:hAnsi="Times New Roman" w:cs="Times New Roman"/>
          <w:sz w:val="28"/>
          <w:szCs w:val="28"/>
        </w:rPr>
        <w:t>,</w:t>
      </w:r>
      <w:r w:rsidR="00E410C4" w:rsidRPr="00CB7578">
        <w:rPr>
          <w:rFonts w:ascii="Times New Roman" w:hAnsi="Times New Roman" w:cs="Times New Roman"/>
          <w:sz w:val="28"/>
          <w:szCs w:val="28"/>
        </w:rPr>
        <w:t xml:space="preserve"> </w:t>
      </w:r>
      <w:r w:rsidR="00E410C4">
        <w:rPr>
          <w:rFonts w:ascii="Times New Roman" w:hAnsi="Times New Roman" w:cs="Times New Roman"/>
          <w:sz w:val="28"/>
          <w:szCs w:val="28"/>
        </w:rPr>
        <w:t>котельной</w:t>
      </w:r>
      <w:r w:rsidR="00E410C4" w:rsidRPr="00CB7578">
        <w:rPr>
          <w:rFonts w:ascii="Times New Roman" w:hAnsi="Times New Roman" w:cs="Times New Roman"/>
          <w:sz w:val="28"/>
          <w:szCs w:val="28"/>
        </w:rPr>
        <w:t xml:space="preserve"> </w:t>
      </w:r>
      <w:r w:rsidR="00E410C4" w:rsidRPr="00C243E6">
        <w:rPr>
          <w:rFonts w:ascii="Times New Roman" w:hAnsi="Times New Roman" w:cs="Times New Roman"/>
          <w:sz w:val="28"/>
          <w:szCs w:val="28"/>
        </w:rPr>
        <w:t>«Московская»</w:t>
      </w:r>
      <w:r w:rsidR="00E410C4" w:rsidRPr="00CB7578">
        <w:rPr>
          <w:rFonts w:ascii="Times New Roman" w:hAnsi="Times New Roman" w:cs="Times New Roman"/>
          <w:sz w:val="28"/>
          <w:szCs w:val="28"/>
        </w:rPr>
        <w:t xml:space="preserve">, </w:t>
      </w:r>
      <w:r w:rsidR="00E410C4">
        <w:rPr>
          <w:rFonts w:ascii="Times New Roman" w:hAnsi="Times New Roman" w:cs="Times New Roman"/>
          <w:sz w:val="28"/>
          <w:szCs w:val="28"/>
        </w:rPr>
        <w:t xml:space="preserve">котельной </w:t>
      </w:r>
      <w:r w:rsidR="00E410C4" w:rsidRPr="00CB7578">
        <w:rPr>
          <w:rFonts w:ascii="Times New Roman" w:hAnsi="Times New Roman" w:cs="Times New Roman"/>
          <w:sz w:val="28"/>
          <w:szCs w:val="28"/>
        </w:rPr>
        <w:t>№3 ул. Фурманова</w:t>
      </w:r>
      <w:r w:rsidR="00E410C4">
        <w:rPr>
          <w:rFonts w:ascii="Times New Roman" w:hAnsi="Times New Roman" w:cs="Times New Roman"/>
          <w:sz w:val="28"/>
          <w:szCs w:val="28"/>
        </w:rPr>
        <w:t>,</w:t>
      </w:r>
      <w:r w:rsidR="00E410C4" w:rsidRPr="00CB7578">
        <w:rPr>
          <w:rFonts w:ascii="Times New Roman" w:hAnsi="Times New Roman" w:cs="Times New Roman"/>
          <w:sz w:val="28"/>
          <w:szCs w:val="28"/>
        </w:rPr>
        <w:t xml:space="preserve"> </w:t>
      </w:r>
      <w:r w:rsidR="00E410C4">
        <w:rPr>
          <w:rFonts w:ascii="Times New Roman" w:hAnsi="Times New Roman" w:cs="Times New Roman"/>
          <w:sz w:val="28"/>
          <w:szCs w:val="28"/>
        </w:rPr>
        <w:t>котельной</w:t>
      </w:r>
      <w:r w:rsidR="00E410C4" w:rsidRPr="00CB7578">
        <w:rPr>
          <w:rFonts w:ascii="Times New Roman" w:hAnsi="Times New Roman" w:cs="Times New Roman"/>
          <w:sz w:val="28"/>
          <w:szCs w:val="28"/>
        </w:rPr>
        <w:t xml:space="preserve"> ул. Мичурина, </w:t>
      </w:r>
      <w:r w:rsidR="00E410C4">
        <w:rPr>
          <w:rFonts w:ascii="Times New Roman" w:hAnsi="Times New Roman" w:cs="Times New Roman"/>
          <w:sz w:val="28"/>
          <w:szCs w:val="28"/>
        </w:rPr>
        <w:t>котельной</w:t>
      </w:r>
      <w:r w:rsidR="00E410C4" w:rsidRPr="00CB7578">
        <w:rPr>
          <w:rFonts w:ascii="Times New Roman" w:hAnsi="Times New Roman" w:cs="Times New Roman"/>
          <w:sz w:val="28"/>
          <w:szCs w:val="28"/>
        </w:rPr>
        <w:t xml:space="preserve"> </w:t>
      </w:r>
      <w:r w:rsidR="00E410C4" w:rsidRPr="00C243E6">
        <w:rPr>
          <w:rFonts w:ascii="Times New Roman" w:hAnsi="Times New Roman" w:cs="Times New Roman"/>
          <w:sz w:val="28"/>
          <w:szCs w:val="28"/>
        </w:rPr>
        <w:t>«Белинского»</w:t>
      </w:r>
    </w:p>
    <w:p w:rsidR="00C20B24" w:rsidRDefault="00C20B24" w:rsidP="00C20B24">
      <w:pPr>
        <w:spacing w:after="0"/>
        <w:jc w:val="center"/>
        <w:rPr>
          <w:rFonts w:ascii="Times New Roman" w:hAnsi="Times New Roman" w:cs="Times New Roman"/>
          <w:sz w:val="28"/>
          <w:szCs w:val="28"/>
        </w:rPr>
      </w:pPr>
    </w:p>
    <w:p w:rsidR="00C20B24" w:rsidRDefault="00C20B24" w:rsidP="00C20B24">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C53C2D5" wp14:editId="74664177">
            <wp:extent cx="6299835" cy="4407472"/>
            <wp:effectExtent l="0" t="0" r="5715" b="0"/>
            <wp:docPr id="29" name="Рисунок 29" descr="C:\Users\М.Константинова\Desktop\СТС г.о. Воскресенск\картинки\зоны котельных\Котельная д. Ратмирово, Ратч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М.Константинова\Desktop\СТС г.о. Воскресенск\картинки\зоны котельных\Котельная д. Ратмирово, Ратчино.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99835" cy="4407472"/>
                    </a:xfrm>
                    <a:prstGeom prst="rect">
                      <a:avLst/>
                    </a:prstGeom>
                    <a:noFill/>
                    <a:ln>
                      <a:noFill/>
                    </a:ln>
                  </pic:spPr>
                </pic:pic>
              </a:graphicData>
            </a:graphic>
          </wp:inline>
        </w:drawing>
      </w:r>
    </w:p>
    <w:p w:rsidR="00C20B24" w:rsidRDefault="00C20B24" w:rsidP="00C20B24">
      <w:pPr>
        <w:spacing w:after="0"/>
        <w:jc w:val="center"/>
        <w:rPr>
          <w:rFonts w:ascii="Times New Roman" w:hAnsi="Times New Roman" w:cs="Times New Roman"/>
          <w:sz w:val="28"/>
          <w:szCs w:val="28"/>
        </w:rPr>
      </w:pPr>
    </w:p>
    <w:p w:rsidR="00C20B24" w:rsidRDefault="00C20B24" w:rsidP="00C20B24">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w:t>
      </w:r>
      <w:r w:rsidR="00256F9F">
        <w:rPr>
          <w:rFonts w:ascii="Times New Roman" w:hAnsi="Times New Roman" w:cs="Times New Roman"/>
          <w:sz w:val="28"/>
          <w:szCs w:val="28"/>
        </w:rPr>
        <w:t>4.3</w:t>
      </w:r>
      <w:r w:rsidRPr="00E001C8">
        <w:rPr>
          <w:rFonts w:ascii="Times New Roman" w:hAnsi="Times New Roman" w:cs="Times New Roman"/>
          <w:sz w:val="28"/>
          <w:szCs w:val="28"/>
        </w:rPr>
        <w:t xml:space="preserve"> – </w:t>
      </w:r>
      <w:r w:rsidR="00AD4D6C" w:rsidRPr="00E001C8">
        <w:rPr>
          <w:rFonts w:ascii="Times New Roman" w:hAnsi="Times New Roman" w:cs="Times New Roman"/>
          <w:sz w:val="28"/>
          <w:szCs w:val="28"/>
        </w:rPr>
        <w:t>Зоны действия источников теплоснабжения</w:t>
      </w:r>
      <w:r w:rsidR="00AD4D6C">
        <w:rPr>
          <w:rFonts w:ascii="Times New Roman" w:hAnsi="Times New Roman" w:cs="Times New Roman"/>
          <w:sz w:val="28"/>
          <w:szCs w:val="28"/>
        </w:rPr>
        <w:t xml:space="preserve"> котельной</w:t>
      </w:r>
      <w:r w:rsidR="00AD4D6C" w:rsidRPr="00FA1E1E">
        <w:rPr>
          <w:rFonts w:ascii="Times New Roman" w:hAnsi="Times New Roman" w:cs="Times New Roman"/>
          <w:sz w:val="28"/>
          <w:szCs w:val="28"/>
        </w:rPr>
        <w:t xml:space="preserve"> д. Ратчино, </w:t>
      </w:r>
      <w:r w:rsidR="00AD4D6C">
        <w:rPr>
          <w:rFonts w:ascii="Times New Roman" w:hAnsi="Times New Roman" w:cs="Times New Roman"/>
          <w:sz w:val="28"/>
          <w:szCs w:val="28"/>
        </w:rPr>
        <w:t>котельной</w:t>
      </w:r>
      <w:r w:rsidR="00AD4D6C" w:rsidRPr="00FA1E1E">
        <w:rPr>
          <w:rFonts w:ascii="Times New Roman" w:hAnsi="Times New Roman" w:cs="Times New Roman"/>
          <w:sz w:val="28"/>
          <w:szCs w:val="28"/>
        </w:rPr>
        <w:t xml:space="preserve"> д.</w:t>
      </w:r>
      <w:r w:rsidR="00AD4D6C">
        <w:rPr>
          <w:rFonts w:ascii="Times New Roman" w:hAnsi="Times New Roman" w:cs="Times New Roman"/>
          <w:sz w:val="28"/>
          <w:szCs w:val="28"/>
        </w:rPr>
        <w:t xml:space="preserve"> </w:t>
      </w:r>
      <w:r w:rsidR="00AD4D6C" w:rsidRPr="00FA1E1E">
        <w:rPr>
          <w:rFonts w:ascii="Times New Roman" w:hAnsi="Times New Roman" w:cs="Times New Roman"/>
          <w:sz w:val="28"/>
          <w:szCs w:val="28"/>
        </w:rPr>
        <w:t>Ратмирово</w:t>
      </w:r>
    </w:p>
    <w:p w:rsidR="00C20B24" w:rsidRDefault="00C20B24" w:rsidP="00C20B24">
      <w:pPr>
        <w:spacing w:after="0"/>
        <w:jc w:val="center"/>
        <w:rPr>
          <w:rFonts w:ascii="Times New Roman" w:hAnsi="Times New Roman" w:cs="Times New Roman"/>
          <w:sz w:val="28"/>
          <w:szCs w:val="28"/>
        </w:rPr>
      </w:pPr>
    </w:p>
    <w:p w:rsidR="00C20B24" w:rsidRDefault="00C20B24" w:rsidP="00C20B24">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1EA5524" wp14:editId="65D0F08F">
            <wp:extent cx="6299835" cy="7184780"/>
            <wp:effectExtent l="0" t="0" r="5715" b="0"/>
            <wp:docPr id="30" name="Рисунок 30" descr="C:\Users\М.Константинова\Desktop\СТС г.о. Воскресенск\картинки\зоны котельных\Котельная д.Губино (школа),Котельная п. Виноградово (школа)Котельная с. Ашитк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М.Константинова\Desktop\СТС г.о. Воскресенск\картинки\зоны котельных\Котельная д.Губино (школа),Котельная п. Виноградово (школа)Котельная с. Ашитково.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299835" cy="7184780"/>
                    </a:xfrm>
                    <a:prstGeom prst="rect">
                      <a:avLst/>
                    </a:prstGeom>
                    <a:noFill/>
                    <a:ln>
                      <a:noFill/>
                    </a:ln>
                  </pic:spPr>
                </pic:pic>
              </a:graphicData>
            </a:graphic>
          </wp:inline>
        </w:drawing>
      </w:r>
    </w:p>
    <w:p w:rsidR="00C20B24" w:rsidRDefault="00C20B24" w:rsidP="00C20B24">
      <w:pPr>
        <w:spacing w:after="0"/>
        <w:jc w:val="center"/>
        <w:rPr>
          <w:rFonts w:ascii="Times New Roman" w:hAnsi="Times New Roman" w:cs="Times New Roman"/>
          <w:sz w:val="28"/>
          <w:szCs w:val="28"/>
        </w:rPr>
      </w:pPr>
    </w:p>
    <w:p w:rsidR="00C20B24" w:rsidRDefault="00C20B24" w:rsidP="00C20B24">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w:t>
      </w:r>
      <w:r w:rsidR="00256F9F">
        <w:rPr>
          <w:rFonts w:ascii="Times New Roman" w:hAnsi="Times New Roman" w:cs="Times New Roman"/>
          <w:sz w:val="28"/>
          <w:szCs w:val="28"/>
        </w:rPr>
        <w:t>4.4</w:t>
      </w:r>
      <w:r w:rsidRPr="00E001C8">
        <w:rPr>
          <w:rFonts w:ascii="Times New Roman" w:hAnsi="Times New Roman" w:cs="Times New Roman"/>
          <w:sz w:val="28"/>
          <w:szCs w:val="28"/>
        </w:rPr>
        <w:t xml:space="preserve"> – </w:t>
      </w:r>
      <w:r w:rsidR="00AD4D6C" w:rsidRPr="00E001C8">
        <w:rPr>
          <w:rFonts w:ascii="Times New Roman" w:hAnsi="Times New Roman" w:cs="Times New Roman"/>
          <w:sz w:val="28"/>
          <w:szCs w:val="28"/>
        </w:rPr>
        <w:t>Зоны действия источников теплоснабжения</w:t>
      </w:r>
      <w:r w:rsidR="00AD4D6C" w:rsidRPr="006D23AC">
        <w:rPr>
          <w:rFonts w:ascii="Times New Roman" w:eastAsia="Times New Roman" w:hAnsi="Times New Roman" w:cs="Times New Roman"/>
          <w:color w:val="000000"/>
        </w:rPr>
        <w:t xml:space="preserve"> </w:t>
      </w:r>
      <w:r w:rsidR="00AD4D6C">
        <w:rPr>
          <w:rFonts w:ascii="Times New Roman" w:hAnsi="Times New Roman" w:cs="Times New Roman"/>
          <w:sz w:val="28"/>
          <w:szCs w:val="28"/>
        </w:rPr>
        <w:t>котельной</w:t>
      </w:r>
      <w:r w:rsidR="00AD4D6C" w:rsidRPr="006D23AC">
        <w:rPr>
          <w:rFonts w:ascii="Times New Roman" w:hAnsi="Times New Roman" w:cs="Times New Roman"/>
          <w:sz w:val="28"/>
          <w:szCs w:val="28"/>
        </w:rPr>
        <w:t xml:space="preserve"> с. Ашитково, </w:t>
      </w:r>
      <w:r w:rsidR="00AD4D6C">
        <w:rPr>
          <w:rFonts w:ascii="Times New Roman" w:hAnsi="Times New Roman" w:cs="Times New Roman"/>
          <w:sz w:val="28"/>
          <w:szCs w:val="28"/>
        </w:rPr>
        <w:t xml:space="preserve"> котельной</w:t>
      </w:r>
      <w:r w:rsidR="00AD4D6C" w:rsidRPr="006D23AC">
        <w:rPr>
          <w:rFonts w:ascii="Times New Roman" w:hAnsi="Times New Roman" w:cs="Times New Roman"/>
          <w:sz w:val="28"/>
          <w:szCs w:val="28"/>
        </w:rPr>
        <w:t xml:space="preserve"> п. Виноградово (школа), </w:t>
      </w:r>
      <w:r w:rsidR="00AD4D6C">
        <w:rPr>
          <w:rFonts w:ascii="Times New Roman" w:hAnsi="Times New Roman" w:cs="Times New Roman"/>
          <w:sz w:val="28"/>
          <w:szCs w:val="28"/>
        </w:rPr>
        <w:t>котельной</w:t>
      </w:r>
      <w:r w:rsidR="00AD4D6C" w:rsidRPr="006D23AC">
        <w:rPr>
          <w:rFonts w:ascii="Times New Roman" w:hAnsi="Times New Roman" w:cs="Times New Roman"/>
          <w:sz w:val="28"/>
          <w:szCs w:val="28"/>
        </w:rPr>
        <w:t xml:space="preserve"> д.Губино (школа)</w:t>
      </w:r>
    </w:p>
    <w:p w:rsidR="00C20B24" w:rsidRDefault="00C20B24" w:rsidP="00C20B24">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BA99DC8" wp14:editId="5516B07C">
            <wp:extent cx="6299835" cy="6387316"/>
            <wp:effectExtent l="0" t="0" r="5715" b="0"/>
            <wp:docPr id="31" name="Рисунок 31" descr="C:\Users\М.Константинова\Desktop\СТС г.о. Воскресенск\картинки\зоны котельных\Котельная с. Невское, ДРП, Степанщ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М.Константинова\Desktop\СТС г.о. Воскресенск\картинки\зоны котельных\Котельная с. Невское, ДРП, Степанщино.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299835" cy="6387316"/>
                    </a:xfrm>
                    <a:prstGeom prst="rect">
                      <a:avLst/>
                    </a:prstGeom>
                    <a:noFill/>
                    <a:ln>
                      <a:noFill/>
                    </a:ln>
                  </pic:spPr>
                </pic:pic>
              </a:graphicData>
            </a:graphic>
          </wp:inline>
        </w:drawing>
      </w:r>
    </w:p>
    <w:p w:rsidR="00C20B24" w:rsidRDefault="00C20B24" w:rsidP="00C20B24">
      <w:pPr>
        <w:spacing w:after="0"/>
        <w:jc w:val="center"/>
        <w:rPr>
          <w:rFonts w:ascii="Times New Roman" w:hAnsi="Times New Roman" w:cs="Times New Roman"/>
          <w:sz w:val="28"/>
          <w:szCs w:val="28"/>
        </w:rPr>
      </w:pPr>
    </w:p>
    <w:p w:rsidR="00C20B24" w:rsidRDefault="00C20B24" w:rsidP="00C20B24">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w:t>
      </w:r>
      <w:r w:rsidR="00256F9F">
        <w:rPr>
          <w:rFonts w:ascii="Times New Roman" w:hAnsi="Times New Roman" w:cs="Times New Roman"/>
          <w:sz w:val="28"/>
          <w:szCs w:val="28"/>
        </w:rPr>
        <w:t xml:space="preserve">4.5 </w:t>
      </w:r>
      <w:r w:rsidRPr="00E001C8">
        <w:rPr>
          <w:rFonts w:ascii="Times New Roman" w:hAnsi="Times New Roman" w:cs="Times New Roman"/>
          <w:sz w:val="28"/>
          <w:szCs w:val="28"/>
        </w:rPr>
        <w:t xml:space="preserve">– </w:t>
      </w:r>
      <w:r w:rsidR="00AD4D6C" w:rsidRPr="00E001C8">
        <w:rPr>
          <w:rFonts w:ascii="Times New Roman" w:hAnsi="Times New Roman" w:cs="Times New Roman"/>
          <w:sz w:val="28"/>
          <w:szCs w:val="28"/>
        </w:rPr>
        <w:t>Зоны действия источников теплоснабжения</w:t>
      </w:r>
      <w:r w:rsidR="00AD4D6C" w:rsidRPr="006D23AC">
        <w:rPr>
          <w:rFonts w:ascii="Times New Roman" w:hAnsi="Times New Roman" w:cs="Times New Roman"/>
          <w:sz w:val="28"/>
          <w:szCs w:val="28"/>
        </w:rPr>
        <w:t xml:space="preserve"> котельной д. Степанщино</w:t>
      </w:r>
      <w:r w:rsidR="00AD4D6C">
        <w:rPr>
          <w:rFonts w:ascii="Times New Roman" w:hAnsi="Times New Roman" w:cs="Times New Roman"/>
          <w:sz w:val="28"/>
          <w:szCs w:val="28"/>
        </w:rPr>
        <w:t>, котельной с</w:t>
      </w:r>
      <w:r w:rsidR="00AD4D6C" w:rsidRPr="006D23AC">
        <w:rPr>
          <w:rFonts w:ascii="Times New Roman" w:hAnsi="Times New Roman" w:cs="Times New Roman"/>
          <w:sz w:val="28"/>
          <w:szCs w:val="28"/>
        </w:rPr>
        <w:t>.Невское</w:t>
      </w:r>
      <w:r w:rsidR="00AD4D6C">
        <w:rPr>
          <w:rFonts w:ascii="Times New Roman" w:hAnsi="Times New Roman" w:cs="Times New Roman"/>
          <w:sz w:val="28"/>
          <w:szCs w:val="28"/>
        </w:rPr>
        <w:t>, котельной ДРП</w:t>
      </w:r>
    </w:p>
    <w:p w:rsidR="00C20B24" w:rsidRDefault="00C20B24" w:rsidP="00C20B24">
      <w:pPr>
        <w:spacing w:after="0"/>
        <w:jc w:val="center"/>
        <w:rPr>
          <w:rFonts w:ascii="Times New Roman" w:hAnsi="Times New Roman" w:cs="Times New Roman"/>
          <w:sz w:val="28"/>
          <w:szCs w:val="28"/>
        </w:rPr>
      </w:pPr>
    </w:p>
    <w:p w:rsidR="00C20B24" w:rsidRDefault="00C20B24" w:rsidP="00C20B24">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27D730A" wp14:editId="01B3395A">
            <wp:extent cx="6299835" cy="5345501"/>
            <wp:effectExtent l="0" t="0" r="5715" b="7620"/>
            <wp:docPr id="225" name="Рисунок 225" descr="C:\Users\М.Константинова\Desktop\СТС г.о. Воскресенск\картинки\зоны котельных\Котельная холотово (Школа), (фабрика), котельные 1,2,3,3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М.Константинова\Desktop\СТС г.о. Воскресенск\картинки\зоны котельных\Котельная холотово (Школа), (фабрика), котельные 1,2,3,3а.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299835" cy="5345501"/>
                    </a:xfrm>
                    <a:prstGeom prst="rect">
                      <a:avLst/>
                    </a:prstGeom>
                    <a:noFill/>
                    <a:ln>
                      <a:noFill/>
                    </a:ln>
                  </pic:spPr>
                </pic:pic>
              </a:graphicData>
            </a:graphic>
          </wp:inline>
        </w:drawing>
      </w:r>
    </w:p>
    <w:p w:rsidR="00C20B24" w:rsidRDefault="00C20B24" w:rsidP="00C20B24">
      <w:pPr>
        <w:spacing w:after="0"/>
        <w:jc w:val="center"/>
        <w:rPr>
          <w:rFonts w:ascii="Times New Roman" w:hAnsi="Times New Roman" w:cs="Times New Roman"/>
          <w:sz w:val="28"/>
          <w:szCs w:val="28"/>
        </w:rPr>
      </w:pPr>
    </w:p>
    <w:p w:rsidR="00AD4D6C" w:rsidRDefault="00C20B24" w:rsidP="00AD4D6C">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w:t>
      </w:r>
      <w:r w:rsidR="00256F9F">
        <w:rPr>
          <w:rFonts w:ascii="Times New Roman" w:hAnsi="Times New Roman" w:cs="Times New Roman"/>
          <w:sz w:val="28"/>
          <w:szCs w:val="28"/>
        </w:rPr>
        <w:t>4.6</w:t>
      </w:r>
      <w:r>
        <w:rPr>
          <w:rFonts w:ascii="Times New Roman" w:hAnsi="Times New Roman" w:cs="Times New Roman"/>
          <w:sz w:val="28"/>
          <w:szCs w:val="28"/>
        </w:rPr>
        <w:t xml:space="preserve"> </w:t>
      </w:r>
      <w:r w:rsidRPr="00E001C8">
        <w:rPr>
          <w:rFonts w:ascii="Times New Roman" w:hAnsi="Times New Roman" w:cs="Times New Roman"/>
          <w:sz w:val="28"/>
          <w:szCs w:val="28"/>
        </w:rPr>
        <w:t xml:space="preserve">– </w:t>
      </w:r>
      <w:r w:rsidR="00AD4D6C" w:rsidRPr="00E001C8">
        <w:rPr>
          <w:rFonts w:ascii="Times New Roman" w:hAnsi="Times New Roman" w:cs="Times New Roman"/>
          <w:sz w:val="28"/>
          <w:szCs w:val="28"/>
        </w:rPr>
        <w:t>Зоны действия источников теплоснабжения</w:t>
      </w:r>
      <w:r w:rsidR="00AD4D6C" w:rsidRPr="006D23AC">
        <w:rPr>
          <w:rFonts w:ascii="Times New Roman" w:hAnsi="Times New Roman" w:cs="Times New Roman"/>
          <w:sz w:val="28"/>
          <w:szCs w:val="28"/>
        </w:rPr>
        <w:t xml:space="preserve"> </w:t>
      </w:r>
      <w:r w:rsidR="00AD4D6C">
        <w:rPr>
          <w:rFonts w:ascii="Times New Roman" w:hAnsi="Times New Roman" w:cs="Times New Roman"/>
          <w:sz w:val="28"/>
          <w:szCs w:val="28"/>
        </w:rPr>
        <w:t>котельной</w:t>
      </w:r>
      <w:r w:rsidR="00AD4D6C" w:rsidRPr="006D23AC">
        <w:rPr>
          <w:rFonts w:ascii="Times New Roman" w:hAnsi="Times New Roman" w:cs="Times New Roman"/>
          <w:sz w:val="28"/>
          <w:szCs w:val="28"/>
        </w:rPr>
        <w:t xml:space="preserve"> д. Золотово (школа)</w:t>
      </w:r>
      <w:r w:rsidR="00AD4D6C">
        <w:rPr>
          <w:rFonts w:ascii="Times New Roman" w:hAnsi="Times New Roman" w:cs="Times New Roman"/>
          <w:sz w:val="28"/>
          <w:szCs w:val="28"/>
        </w:rPr>
        <w:t>, котельной</w:t>
      </w:r>
      <w:r w:rsidR="00AD4D6C" w:rsidRPr="006D23AC">
        <w:rPr>
          <w:rFonts w:ascii="Times New Roman" w:hAnsi="Times New Roman" w:cs="Times New Roman"/>
          <w:sz w:val="28"/>
          <w:szCs w:val="28"/>
        </w:rPr>
        <w:t xml:space="preserve"> д. Золотово (фабрика)</w:t>
      </w:r>
      <w:r w:rsidR="00AD4D6C">
        <w:rPr>
          <w:rFonts w:ascii="Times New Roman" w:hAnsi="Times New Roman" w:cs="Times New Roman"/>
          <w:sz w:val="28"/>
          <w:szCs w:val="28"/>
        </w:rPr>
        <w:t>, котельной</w:t>
      </w:r>
      <w:r w:rsidR="00AD4D6C" w:rsidRPr="006D23AC">
        <w:rPr>
          <w:rFonts w:ascii="Times New Roman" w:hAnsi="Times New Roman" w:cs="Times New Roman"/>
          <w:sz w:val="28"/>
          <w:szCs w:val="28"/>
        </w:rPr>
        <w:t xml:space="preserve"> № 1 г.Белоозерский</w:t>
      </w:r>
      <w:r w:rsidR="00AD4D6C">
        <w:rPr>
          <w:rFonts w:ascii="Times New Roman" w:hAnsi="Times New Roman" w:cs="Times New Roman"/>
          <w:sz w:val="28"/>
          <w:szCs w:val="28"/>
        </w:rPr>
        <w:t>, котельной</w:t>
      </w:r>
      <w:r w:rsidR="00AD4D6C" w:rsidRPr="006D23AC">
        <w:rPr>
          <w:rFonts w:ascii="Times New Roman" w:hAnsi="Times New Roman" w:cs="Times New Roman"/>
          <w:sz w:val="28"/>
          <w:szCs w:val="28"/>
        </w:rPr>
        <w:t xml:space="preserve"> № 2 г.Белоозерский</w:t>
      </w:r>
      <w:r w:rsidR="00AD4D6C">
        <w:rPr>
          <w:rFonts w:ascii="Times New Roman" w:hAnsi="Times New Roman" w:cs="Times New Roman"/>
          <w:sz w:val="28"/>
          <w:szCs w:val="28"/>
        </w:rPr>
        <w:t>, котельной</w:t>
      </w:r>
      <w:r w:rsidR="00AD4D6C" w:rsidRPr="006D23AC">
        <w:rPr>
          <w:rFonts w:ascii="Times New Roman" w:hAnsi="Times New Roman" w:cs="Times New Roman"/>
          <w:sz w:val="28"/>
          <w:szCs w:val="28"/>
        </w:rPr>
        <w:t xml:space="preserve"> №3 д. Цибино</w:t>
      </w:r>
      <w:r w:rsidR="00AD4D6C">
        <w:rPr>
          <w:rFonts w:ascii="Times New Roman" w:hAnsi="Times New Roman" w:cs="Times New Roman"/>
          <w:sz w:val="28"/>
          <w:szCs w:val="28"/>
        </w:rPr>
        <w:t>, котельной</w:t>
      </w:r>
      <w:r w:rsidR="00AD4D6C" w:rsidRPr="006D23AC">
        <w:rPr>
          <w:rFonts w:ascii="Times New Roman" w:hAnsi="Times New Roman" w:cs="Times New Roman"/>
          <w:sz w:val="28"/>
          <w:szCs w:val="28"/>
        </w:rPr>
        <w:t xml:space="preserve"> №3А</w:t>
      </w:r>
    </w:p>
    <w:p w:rsidR="00C20B24" w:rsidRDefault="00C20B24" w:rsidP="00C20B24">
      <w:pPr>
        <w:spacing w:after="0"/>
        <w:jc w:val="center"/>
        <w:rPr>
          <w:rFonts w:ascii="Times New Roman" w:hAnsi="Times New Roman" w:cs="Times New Roman"/>
          <w:sz w:val="28"/>
          <w:szCs w:val="28"/>
        </w:rPr>
      </w:pPr>
    </w:p>
    <w:p w:rsidR="00C20B24" w:rsidRDefault="00C20B24" w:rsidP="00C20B24">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3ABE8B1" wp14:editId="050AB496">
            <wp:extent cx="6299835" cy="4892204"/>
            <wp:effectExtent l="0" t="0" r="5715" b="3810"/>
            <wp:docPr id="226" name="Рисунок 226" descr="C:\Users\М.Константинова\Desktop\СТС г.о. Воскресенск\картинки\зоны котельных\Котельные Интернатска, Школьная, Воскресенск-техноткань, Зайцева, Совет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М.Константинова\Desktop\СТС г.о. Воскресенск\картинки\зоны котельных\Котельные Интернатска, Школьная, Воскресенск-техноткань, Зайцева, Советская.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99835" cy="4892204"/>
                    </a:xfrm>
                    <a:prstGeom prst="rect">
                      <a:avLst/>
                    </a:prstGeom>
                    <a:noFill/>
                    <a:ln>
                      <a:noFill/>
                    </a:ln>
                  </pic:spPr>
                </pic:pic>
              </a:graphicData>
            </a:graphic>
          </wp:inline>
        </w:drawing>
      </w:r>
    </w:p>
    <w:p w:rsidR="00C20B24" w:rsidRDefault="00C20B24" w:rsidP="00C20B24">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w:t>
      </w:r>
      <w:r w:rsidR="00256F9F">
        <w:rPr>
          <w:rFonts w:ascii="Times New Roman" w:hAnsi="Times New Roman" w:cs="Times New Roman"/>
          <w:sz w:val="28"/>
          <w:szCs w:val="28"/>
        </w:rPr>
        <w:t>4.7</w:t>
      </w:r>
      <w:r>
        <w:rPr>
          <w:rFonts w:ascii="Times New Roman" w:hAnsi="Times New Roman" w:cs="Times New Roman"/>
          <w:sz w:val="28"/>
          <w:szCs w:val="28"/>
        </w:rPr>
        <w:t xml:space="preserve"> </w:t>
      </w:r>
      <w:r w:rsidRPr="00E001C8">
        <w:rPr>
          <w:rFonts w:ascii="Times New Roman" w:hAnsi="Times New Roman" w:cs="Times New Roman"/>
          <w:sz w:val="28"/>
          <w:szCs w:val="28"/>
        </w:rPr>
        <w:t xml:space="preserve">– </w:t>
      </w:r>
      <w:r w:rsidR="00AD4D6C" w:rsidRPr="00E001C8">
        <w:rPr>
          <w:rFonts w:ascii="Times New Roman" w:hAnsi="Times New Roman" w:cs="Times New Roman"/>
          <w:sz w:val="28"/>
          <w:szCs w:val="28"/>
        </w:rPr>
        <w:t>Зоны действия источников теплоснабжения</w:t>
      </w:r>
      <w:r w:rsidR="00AD4D6C" w:rsidRPr="006D23AC">
        <w:rPr>
          <w:rFonts w:ascii="Times New Roman" w:hAnsi="Times New Roman" w:cs="Times New Roman"/>
          <w:sz w:val="28"/>
          <w:szCs w:val="28"/>
        </w:rPr>
        <w:t xml:space="preserve"> </w:t>
      </w:r>
      <w:r w:rsidR="00AD4D6C">
        <w:rPr>
          <w:rFonts w:ascii="Times New Roman" w:hAnsi="Times New Roman" w:cs="Times New Roman"/>
          <w:sz w:val="28"/>
          <w:szCs w:val="28"/>
        </w:rPr>
        <w:t>котельной</w:t>
      </w:r>
      <w:r w:rsidR="00AD4D6C" w:rsidRPr="006D23AC">
        <w:rPr>
          <w:rFonts w:ascii="Times New Roman" w:hAnsi="Times New Roman" w:cs="Times New Roman"/>
          <w:sz w:val="28"/>
          <w:szCs w:val="28"/>
        </w:rPr>
        <w:t xml:space="preserve"> ул. Интернатская</w:t>
      </w:r>
      <w:r w:rsidR="00AD4D6C">
        <w:rPr>
          <w:rFonts w:ascii="Times New Roman" w:hAnsi="Times New Roman" w:cs="Times New Roman"/>
          <w:sz w:val="28"/>
          <w:szCs w:val="28"/>
        </w:rPr>
        <w:t>, котельной</w:t>
      </w:r>
      <w:r w:rsidR="00AD4D6C" w:rsidRPr="006D23AC">
        <w:rPr>
          <w:rFonts w:ascii="Times New Roman" w:hAnsi="Times New Roman" w:cs="Times New Roman"/>
          <w:sz w:val="28"/>
          <w:szCs w:val="28"/>
        </w:rPr>
        <w:t xml:space="preserve"> </w:t>
      </w:r>
      <w:r w:rsidR="00AD4D6C" w:rsidRPr="00C243E6">
        <w:rPr>
          <w:rFonts w:ascii="Times New Roman" w:hAnsi="Times New Roman" w:cs="Times New Roman"/>
          <w:sz w:val="28"/>
          <w:szCs w:val="28"/>
        </w:rPr>
        <w:t>Советская</w:t>
      </w:r>
      <w:r w:rsidR="00AD4D6C">
        <w:rPr>
          <w:rFonts w:ascii="Times New Roman" w:hAnsi="Times New Roman" w:cs="Times New Roman"/>
          <w:sz w:val="28"/>
          <w:szCs w:val="28"/>
        </w:rPr>
        <w:t>, котельной</w:t>
      </w:r>
      <w:r w:rsidR="00AD4D6C" w:rsidRPr="006D23AC">
        <w:rPr>
          <w:rFonts w:ascii="Times New Roman" w:hAnsi="Times New Roman" w:cs="Times New Roman"/>
          <w:sz w:val="28"/>
          <w:szCs w:val="28"/>
        </w:rPr>
        <w:t xml:space="preserve"> ул. Школьная</w:t>
      </w:r>
      <w:r w:rsidR="00AD4D6C">
        <w:rPr>
          <w:rFonts w:ascii="Times New Roman" w:hAnsi="Times New Roman" w:cs="Times New Roman"/>
          <w:sz w:val="28"/>
          <w:szCs w:val="28"/>
        </w:rPr>
        <w:t>, котельной</w:t>
      </w:r>
      <w:r w:rsidR="00AD4D6C" w:rsidRPr="006D23AC">
        <w:rPr>
          <w:rFonts w:ascii="Times New Roman" w:hAnsi="Times New Roman" w:cs="Times New Roman"/>
          <w:sz w:val="28"/>
          <w:szCs w:val="28"/>
        </w:rPr>
        <w:t xml:space="preserve"> </w:t>
      </w:r>
      <w:r w:rsidR="00AD4D6C" w:rsidRPr="00C243E6">
        <w:rPr>
          <w:rFonts w:ascii="Times New Roman" w:hAnsi="Times New Roman" w:cs="Times New Roman"/>
          <w:sz w:val="28"/>
          <w:szCs w:val="28"/>
        </w:rPr>
        <w:t>"Баня"</w:t>
      </w:r>
      <w:r w:rsidR="00AD4D6C">
        <w:rPr>
          <w:rFonts w:ascii="Times New Roman" w:hAnsi="Times New Roman" w:cs="Times New Roman"/>
          <w:sz w:val="28"/>
          <w:szCs w:val="28"/>
        </w:rPr>
        <w:t>, котельной ОАО "Воскресенск-</w:t>
      </w:r>
      <w:r w:rsidR="00AD4D6C" w:rsidRPr="006D23AC">
        <w:rPr>
          <w:rFonts w:ascii="Times New Roman" w:hAnsi="Times New Roman" w:cs="Times New Roman"/>
          <w:sz w:val="28"/>
          <w:szCs w:val="28"/>
        </w:rPr>
        <w:t>Техноткань"</w:t>
      </w:r>
    </w:p>
    <w:p w:rsidR="00C20B24" w:rsidRDefault="00C20B24" w:rsidP="00C20B24">
      <w:pPr>
        <w:spacing w:after="0"/>
        <w:jc w:val="center"/>
        <w:rPr>
          <w:rFonts w:ascii="Times New Roman" w:hAnsi="Times New Roman" w:cs="Times New Roman"/>
          <w:sz w:val="28"/>
          <w:szCs w:val="28"/>
        </w:rPr>
      </w:pPr>
    </w:p>
    <w:p w:rsidR="00C20B24" w:rsidRDefault="00C20B24" w:rsidP="00C20B24">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6BE804A" wp14:editId="554C4749">
            <wp:extent cx="6299835" cy="5616770"/>
            <wp:effectExtent l="0" t="0" r="5715" b="3175"/>
            <wp:docPr id="227" name="Рисунок 227" descr="C:\Users\М.Константинова\Desktop\СТС г.о. Воскресенск\картинки\зоны котельных\Котельные Усадище, Щербово, Барановское, Леоново,Конобе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М.Константинова\Desktop\СТС г.о. Воскресенск\картинки\зоны котельных\Котельные Усадище, Щербово, Барановское, Леоново,Конобеево.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299835" cy="5616770"/>
                    </a:xfrm>
                    <a:prstGeom prst="rect">
                      <a:avLst/>
                    </a:prstGeom>
                    <a:noFill/>
                    <a:ln>
                      <a:noFill/>
                    </a:ln>
                  </pic:spPr>
                </pic:pic>
              </a:graphicData>
            </a:graphic>
          </wp:inline>
        </w:drawing>
      </w:r>
    </w:p>
    <w:p w:rsidR="00C20B24" w:rsidRDefault="00C20B24" w:rsidP="00C20B24">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w:t>
      </w:r>
      <w:r w:rsidR="00256F9F">
        <w:rPr>
          <w:rFonts w:ascii="Times New Roman" w:hAnsi="Times New Roman" w:cs="Times New Roman"/>
          <w:sz w:val="28"/>
          <w:szCs w:val="28"/>
        </w:rPr>
        <w:t>4.8</w:t>
      </w:r>
      <w:r>
        <w:rPr>
          <w:rFonts w:ascii="Times New Roman" w:hAnsi="Times New Roman" w:cs="Times New Roman"/>
          <w:sz w:val="28"/>
          <w:szCs w:val="28"/>
        </w:rPr>
        <w:t xml:space="preserve"> </w:t>
      </w:r>
      <w:r w:rsidRPr="00E001C8">
        <w:rPr>
          <w:rFonts w:ascii="Times New Roman" w:hAnsi="Times New Roman" w:cs="Times New Roman"/>
          <w:sz w:val="28"/>
          <w:szCs w:val="28"/>
        </w:rPr>
        <w:t xml:space="preserve">– </w:t>
      </w:r>
      <w:r w:rsidR="00AD4D6C" w:rsidRPr="00E001C8">
        <w:rPr>
          <w:rFonts w:ascii="Times New Roman" w:hAnsi="Times New Roman" w:cs="Times New Roman"/>
          <w:sz w:val="28"/>
          <w:szCs w:val="28"/>
        </w:rPr>
        <w:t>Зоны действия источников теплоснабжения</w:t>
      </w:r>
      <w:r w:rsidR="00AD4D6C">
        <w:rPr>
          <w:rFonts w:ascii="Times New Roman" w:hAnsi="Times New Roman" w:cs="Times New Roman"/>
          <w:sz w:val="28"/>
          <w:szCs w:val="28"/>
        </w:rPr>
        <w:t xml:space="preserve"> котельной</w:t>
      </w:r>
      <w:r w:rsidR="00AD4D6C" w:rsidRPr="002F13CB">
        <w:rPr>
          <w:rFonts w:ascii="Times New Roman" w:hAnsi="Times New Roman" w:cs="Times New Roman"/>
          <w:sz w:val="28"/>
          <w:szCs w:val="28"/>
        </w:rPr>
        <w:t xml:space="preserve"> с.Конобеево</w:t>
      </w:r>
      <w:r w:rsidR="00AD4D6C">
        <w:rPr>
          <w:rFonts w:ascii="Times New Roman" w:hAnsi="Times New Roman" w:cs="Times New Roman"/>
          <w:sz w:val="28"/>
          <w:szCs w:val="28"/>
        </w:rPr>
        <w:t>, котельной</w:t>
      </w:r>
      <w:r w:rsidR="00AD4D6C" w:rsidRPr="002F13CB">
        <w:rPr>
          <w:rFonts w:ascii="Times New Roman" w:hAnsi="Times New Roman" w:cs="Times New Roman"/>
          <w:sz w:val="28"/>
          <w:szCs w:val="28"/>
        </w:rPr>
        <w:t xml:space="preserve"> с. Барановское</w:t>
      </w:r>
      <w:r w:rsidR="00AD4D6C">
        <w:rPr>
          <w:rFonts w:ascii="Times New Roman" w:hAnsi="Times New Roman" w:cs="Times New Roman"/>
          <w:sz w:val="28"/>
          <w:szCs w:val="28"/>
        </w:rPr>
        <w:t>, котельной</w:t>
      </w:r>
      <w:r w:rsidR="00AD4D6C" w:rsidRPr="002F13CB">
        <w:rPr>
          <w:rFonts w:ascii="Times New Roman" w:hAnsi="Times New Roman" w:cs="Times New Roman"/>
          <w:sz w:val="28"/>
          <w:szCs w:val="28"/>
        </w:rPr>
        <w:t xml:space="preserve"> с. Усадище</w:t>
      </w:r>
      <w:r w:rsidR="00AD4D6C">
        <w:rPr>
          <w:rFonts w:ascii="Times New Roman" w:hAnsi="Times New Roman" w:cs="Times New Roman"/>
          <w:sz w:val="28"/>
          <w:szCs w:val="28"/>
        </w:rPr>
        <w:t xml:space="preserve">, </w:t>
      </w:r>
      <w:r w:rsidR="00AD4D6C" w:rsidRPr="006D23AC">
        <w:rPr>
          <w:rFonts w:ascii="Times New Roman" w:hAnsi="Times New Roman" w:cs="Times New Roman"/>
          <w:sz w:val="28"/>
          <w:szCs w:val="28"/>
        </w:rPr>
        <w:t xml:space="preserve"> </w:t>
      </w:r>
      <w:r w:rsidR="00AD4D6C">
        <w:rPr>
          <w:rFonts w:ascii="Times New Roman" w:hAnsi="Times New Roman" w:cs="Times New Roman"/>
          <w:sz w:val="28"/>
          <w:szCs w:val="28"/>
        </w:rPr>
        <w:t>котельной</w:t>
      </w:r>
      <w:r w:rsidR="00AD4D6C" w:rsidRPr="002F13CB">
        <w:rPr>
          <w:rFonts w:ascii="Times New Roman" w:hAnsi="Times New Roman" w:cs="Times New Roman"/>
          <w:sz w:val="28"/>
          <w:szCs w:val="28"/>
        </w:rPr>
        <w:t xml:space="preserve"> д.Леоново</w:t>
      </w:r>
      <w:r w:rsidR="00AD4D6C">
        <w:rPr>
          <w:rFonts w:ascii="Times New Roman" w:hAnsi="Times New Roman" w:cs="Times New Roman"/>
          <w:sz w:val="28"/>
          <w:szCs w:val="28"/>
        </w:rPr>
        <w:t>, котельной</w:t>
      </w:r>
      <w:r w:rsidR="00AD4D6C" w:rsidRPr="002F13CB">
        <w:rPr>
          <w:rFonts w:ascii="Times New Roman" w:hAnsi="Times New Roman" w:cs="Times New Roman"/>
          <w:sz w:val="28"/>
          <w:szCs w:val="28"/>
        </w:rPr>
        <w:t xml:space="preserve"> д.Щербово</w:t>
      </w:r>
    </w:p>
    <w:p w:rsidR="00C20B24" w:rsidRDefault="00C20B24" w:rsidP="00C20B24">
      <w:pPr>
        <w:spacing w:after="0"/>
        <w:jc w:val="center"/>
        <w:rPr>
          <w:rFonts w:ascii="Times New Roman" w:hAnsi="Times New Roman" w:cs="Times New Roman"/>
          <w:sz w:val="28"/>
          <w:szCs w:val="28"/>
        </w:rPr>
      </w:pPr>
    </w:p>
    <w:p w:rsidR="00C20B24" w:rsidRDefault="00C20B24" w:rsidP="00C20B24">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A57A265" wp14:editId="3EFDE597">
            <wp:extent cx="6299835" cy="5675338"/>
            <wp:effectExtent l="0" t="0" r="5715" b="1905"/>
            <wp:docPr id="228" name="Рисунок 228" descr="C:\Users\М.Константинова\Desktop\СТС г.о. Воскресенск\картинки\зоны котельных\КТС 019 п. им. Цюруп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М.Константинова\Desktop\СТС г.о. Воскресенск\картинки\зоны котельных\КТС 019 п. им. Цюрупы.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99835" cy="5675338"/>
                    </a:xfrm>
                    <a:prstGeom prst="rect">
                      <a:avLst/>
                    </a:prstGeom>
                    <a:noFill/>
                    <a:ln>
                      <a:noFill/>
                    </a:ln>
                  </pic:spPr>
                </pic:pic>
              </a:graphicData>
            </a:graphic>
          </wp:inline>
        </w:drawing>
      </w:r>
    </w:p>
    <w:p w:rsidR="00C20B24" w:rsidRDefault="00C20B24" w:rsidP="00C20B24">
      <w:pPr>
        <w:spacing w:after="0"/>
        <w:jc w:val="center"/>
        <w:rPr>
          <w:rFonts w:ascii="Times New Roman" w:hAnsi="Times New Roman" w:cs="Times New Roman"/>
          <w:sz w:val="28"/>
          <w:szCs w:val="28"/>
        </w:rPr>
      </w:pPr>
      <w:r>
        <w:rPr>
          <w:rFonts w:ascii="Times New Roman" w:hAnsi="Times New Roman" w:cs="Times New Roman"/>
          <w:sz w:val="28"/>
          <w:szCs w:val="28"/>
        </w:rPr>
        <w:t xml:space="preserve"> </w:t>
      </w:r>
      <w:r w:rsidRPr="00E001C8">
        <w:rPr>
          <w:rFonts w:ascii="Times New Roman" w:hAnsi="Times New Roman" w:cs="Times New Roman"/>
          <w:sz w:val="28"/>
          <w:szCs w:val="28"/>
        </w:rPr>
        <w:t>Рисунок 1.</w:t>
      </w:r>
      <w:r w:rsidR="00256F9F">
        <w:rPr>
          <w:rFonts w:ascii="Times New Roman" w:hAnsi="Times New Roman" w:cs="Times New Roman"/>
          <w:sz w:val="28"/>
          <w:szCs w:val="28"/>
        </w:rPr>
        <w:t>4.9</w:t>
      </w:r>
      <w:r>
        <w:rPr>
          <w:rFonts w:ascii="Times New Roman" w:hAnsi="Times New Roman" w:cs="Times New Roman"/>
          <w:sz w:val="28"/>
          <w:szCs w:val="28"/>
        </w:rPr>
        <w:t xml:space="preserve"> – </w:t>
      </w:r>
      <w:r w:rsidR="00AD4D6C">
        <w:rPr>
          <w:rFonts w:ascii="Times New Roman" w:hAnsi="Times New Roman" w:cs="Times New Roman"/>
          <w:sz w:val="28"/>
          <w:szCs w:val="28"/>
        </w:rPr>
        <w:t>Зона</w:t>
      </w:r>
      <w:r w:rsidR="00AD4D6C" w:rsidRPr="00E001C8">
        <w:rPr>
          <w:rFonts w:ascii="Times New Roman" w:hAnsi="Times New Roman" w:cs="Times New Roman"/>
          <w:sz w:val="28"/>
          <w:szCs w:val="28"/>
        </w:rPr>
        <w:t xml:space="preserve"> действия источников теплоснабжения</w:t>
      </w:r>
      <w:r w:rsidR="00AD4D6C">
        <w:rPr>
          <w:rFonts w:ascii="Times New Roman" w:hAnsi="Times New Roman" w:cs="Times New Roman"/>
          <w:sz w:val="28"/>
          <w:szCs w:val="28"/>
        </w:rPr>
        <w:t xml:space="preserve">  </w:t>
      </w:r>
      <w:r w:rsidR="00AD4D6C" w:rsidRPr="002F13CB">
        <w:rPr>
          <w:rFonts w:ascii="Times New Roman" w:hAnsi="Times New Roman" w:cs="Times New Roman"/>
          <w:sz w:val="28"/>
          <w:szCs w:val="28"/>
        </w:rPr>
        <w:t>КТС 019 п. им. Цюрупы</w:t>
      </w:r>
    </w:p>
    <w:p w:rsidR="00474292" w:rsidRDefault="00474292" w:rsidP="00C20B24">
      <w:pPr>
        <w:spacing w:after="0"/>
        <w:jc w:val="center"/>
        <w:rPr>
          <w:rFonts w:ascii="Times New Roman" w:hAnsi="Times New Roman" w:cs="Times New Roman"/>
          <w:sz w:val="28"/>
          <w:szCs w:val="28"/>
        </w:rPr>
      </w:pPr>
    </w:p>
    <w:p w:rsidR="00474292" w:rsidRDefault="00474292" w:rsidP="00C20B24">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393699" cy="3689405"/>
            <wp:effectExtent l="0" t="0" r="7620" b="6350"/>
            <wp:docPr id="229" name="Рисунок 229" descr="C:\Users\М.Константинова\Desktop\ВОСКРЕСЕНСК ОТ 22.01.2021\22,01\Зоны котельн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Константинова\Desktop\ВОСКРЕСЕНСК ОТ 22.01.2021\22,01\Зоны котельной.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96782" cy="3691184"/>
                    </a:xfrm>
                    <a:prstGeom prst="rect">
                      <a:avLst/>
                    </a:prstGeom>
                    <a:noFill/>
                    <a:ln>
                      <a:noFill/>
                    </a:ln>
                  </pic:spPr>
                </pic:pic>
              </a:graphicData>
            </a:graphic>
          </wp:inline>
        </w:drawing>
      </w:r>
    </w:p>
    <w:p w:rsidR="00474292" w:rsidRDefault="00474292" w:rsidP="00C20B24">
      <w:pPr>
        <w:spacing w:after="0"/>
        <w:jc w:val="center"/>
        <w:rPr>
          <w:rFonts w:ascii="Times New Roman" w:hAnsi="Times New Roman" w:cs="Times New Roman"/>
          <w:sz w:val="28"/>
          <w:szCs w:val="28"/>
        </w:rPr>
      </w:pPr>
    </w:p>
    <w:p w:rsidR="00474292" w:rsidRDefault="00474292" w:rsidP="00474292">
      <w:pPr>
        <w:spacing w:after="0"/>
        <w:jc w:val="center"/>
        <w:rPr>
          <w:rFonts w:ascii="Times New Roman" w:hAnsi="Times New Roman" w:cs="Times New Roman"/>
          <w:sz w:val="28"/>
          <w:szCs w:val="28"/>
        </w:rPr>
      </w:pPr>
      <w:r w:rsidRPr="00E001C8">
        <w:rPr>
          <w:rFonts w:ascii="Times New Roman" w:hAnsi="Times New Roman" w:cs="Times New Roman"/>
          <w:sz w:val="28"/>
          <w:szCs w:val="28"/>
        </w:rPr>
        <w:t>Рисунок 1.</w:t>
      </w:r>
      <w:r>
        <w:rPr>
          <w:rFonts w:ascii="Times New Roman" w:hAnsi="Times New Roman" w:cs="Times New Roman"/>
          <w:sz w:val="28"/>
          <w:szCs w:val="28"/>
        </w:rPr>
        <w:t>4.10 – Зона действия источника</w:t>
      </w:r>
      <w:r w:rsidRPr="00E001C8">
        <w:rPr>
          <w:rFonts w:ascii="Times New Roman" w:hAnsi="Times New Roman" w:cs="Times New Roman"/>
          <w:sz w:val="28"/>
          <w:szCs w:val="28"/>
        </w:rPr>
        <w:t xml:space="preserve"> теплоснабжения</w:t>
      </w:r>
      <w:r>
        <w:rPr>
          <w:rFonts w:ascii="Times New Roman" w:hAnsi="Times New Roman" w:cs="Times New Roman"/>
          <w:sz w:val="28"/>
          <w:szCs w:val="28"/>
        </w:rPr>
        <w:t xml:space="preserve">  ОАО «РЖД»</w:t>
      </w:r>
    </w:p>
    <w:p w:rsidR="002A36BE" w:rsidRPr="002A36BE" w:rsidRDefault="002A36BE" w:rsidP="002A36BE"/>
    <w:p w:rsidR="00205795" w:rsidRPr="00205795" w:rsidRDefault="00205795" w:rsidP="009F1F37">
      <w:pPr>
        <w:jc w:val="center"/>
        <w:rPr>
          <w:rFonts w:ascii="Times New Roman" w:hAnsi="Times New Roman" w:cs="Times New Roman"/>
          <w:sz w:val="28"/>
          <w:szCs w:val="28"/>
        </w:rPr>
      </w:pPr>
    </w:p>
    <w:p w:rsidR="00541841" w:rsidRDefault="00541841">
      <w:pPr>
        <w:sectPr w:rsidR="00541841" w:rsidSect="00541841">
          <w:pgSz w:w="11907" w:h="16839" w:code="9"/>
          <w:pgMar w:top="1134" w:right="1134" w:bottom="1134" w:left="851" w:header="709" w:footer="709" w:gutter="0"/>
          <w:cols w:space="708"/>
          <w:docGrid w:linePitch="360"/>
        </w:sectPr>
      </w:pPr>
    </w:p>
    <w:p w:rsidR="00740631" w:rsidRPr="0080482E" w:rsidRDefault="002A36BE" w:rsidP="0080482E">
      <w:pPr>
        <w:pStyle w:val="1"/>
        <w:jc w:val="both"/>
        <w:rPr>
          <w:color w:val="auto"/>
        </w:rPr>
      </w:pPr>
      <w:bookmarkStart w:id="45" w:name="_Toc57188776"/>
      <w:r>
        <w:rPr>
          <w:color w:val="auto"/>
        </w:rPr>
        <w:lastRenderedPageBreak/>
        <w:t>1.</w:t>
      </w:r>
      <w:r w:rsidR="00880494" w:rsidRPr="0080482E">
        <w:rPr>
          <w:color w:val="auto"/>
        </w:rPr>
        <w:t>5.</w:t>
      </w:r>
      <w:r w:rsidR="00880494" w:rsidRPr="0080482E">
        <w:t xml:space="preserve"> </w:t>
      </w:r>
      <w:r w:rsidR="00880494" w:rsidRPr="0080482E">
        <w:rPr>
          <w:color w:val="auto"/>
        </w:rPr>
        <w:t>Тепловые нагрузки потребителей тепловой энергии, групп потребителей тепловой энергии в зонах действия источников тепловой энергии</w:t>
      </w:r>
      <w:bookmarkEnd w:id="45"/>
    </w:p>
    <w:p w:rsidR="00880494" w:rsidRDefault="002A36BE" w:rsidP="0080482E">
      <w:pPr>
        <w:pStyle w:val="1"/>
        <w:jc w:val="both"/>
        <w:rPr>
          <w:color w:val="auto"/>
        </w:rPr>
      </w:pPr>
      <w:bookmarkStart w:id="46" w:name="_Toc57188777"/>
      <w:r w:rsidRPr="00941E26">
        <w:rPr>
          <w:color w:val="auto"/>
        </w:rPr>
        <w:t>1.</w:t>
      </w:r>
      <w:r w:rsidR="00880494" w:rsidRPr="00941E26">
        <w:rPr>
          <w:color w:val="auto"/>
        </w:rPr>
        <w:t>5.1.</w:t>
      </w:r>
      <w:r w:rsidRPr="00941E26">
        <w:rPr>
          <w:color w:val="auto"/>
        </w:rPr>
        <w:t xml:space="preserve"> </w:t>
      </w:r>
      <w:r w:rsidR="00880494" w:rsidRPr="00941E26">
        <w:rPr>
          <w:color w:val="auto"/>
        </w:rPr>
        <w:t>Объём потребления тепловой энергии в расчетных элементах территориального деления</w:t>
      </w:r>
      <w:bookmarkEnd w:id="46"/>
    </w:p>
    <w:p w:rsidR="004329DF" w:rsidRDefault="004329DF" w:rsidP="004329DF"/>
    <w:p w:rsidR="009D6F3A" w:rsidRDefault="004329DF" w:rsidP="004329DF">
      <w:pPr>
        <w:ind w:firstLine="851"/>
        <w:jc w:val="both"/>
        <w:rPr>
          <w:rFonts w:ascii="Times New Roman" w:hAnsi="Times New Roman" w:cs="Times New Roman"/>
          <w:sz w:val="28"/>
        </w:rPr>
      </w:pPr>
      <w:r>
        <w:rPr>
          <w:rFonts w:ascii="Times New Roman" w:hAnsi="Times New Roman" w:cs="Times New Roman"/>
          <w:sz w:val="28"/>
        </w:rPr>
        <w:t>Объем потребления тепловой энергии абонентами представлен в таблице 1.5.1.1.</w:t>
      </w:r>
    </w:p>
    <w:p w:rsidR="009D6F3A" w:rsidRDefault="009D6F3A">
      <w:pPr>
        <w:rPr>
          <w:rFonts w:ascii="Times New Roman" w:hAnsi="Times New Roman" w:cs="Times New Roman"/>
          <w:sz w:val="28"/>
        </w:rPr>
      </w:pPr>
      <w:r>
        <w:rPr>
          <w:rFonts w:ascii="Times New Roman" w:hAnsi="Times New Roman" w:cs="Times New Roman"/>
          <w:sz w:val="28"/>
        </w:rPr>
        <w:br w:type="page"/>
      </w:r>
    </w:p>
    <w:p w:rsidR="009D6F3A" w:rsidRDefault="009D6F3A" w:rsidP="007469DB">
      <w:pPr>
        <w:jc w:val="both"/>
        <w:rPr>
          <w:rFonts w:ascii="Times New Roman" w:hAnsi="Times New Roman" w:cs="Times New Roman"/>
          <w:sz w:val="28"/>
          <w:szCs w:val="28"/>
        </w:rPr>
        <w:sectPr w:rsidR="009D6F3A" w:rsidSect="00324E6A">
          <w:pgSz w:w="11907" w:h="16840" w:code="9"/>
          <w:pgMar w:top="1134" w:right="1134" w:bottom="1134" w:left="851" w:header="709" w:footer="709" w:gutter="0"/>
          <w:cols w:space="708"/>
          <w:docGrid w:linePitch="360"/>
        </w:sectPr>
      </w:pPr>
    </w:p>
    <w:p w:rsidR="0080482E" w:rsidRDefault="00A01FA5" w:rsidP="009D6F3A">
      <w:pPr>
        <w:spacing w:after="0"/>
        <w:jc w:val="both"/>
        <w:rPr>
          <w:rFonts w:ascii="Times New Roman" w:hAnsi="Times New Roman" w:cs="Times New Roman"/>
          <w:sz w:val="28"/>
        </w:rPr>
      </w:pPr>
      <w:r w:rsidRPr="0080482E">
        <w:rPr>
          <w:rFonts w:ascii="Times New Roman" w:hAnsi="Times New Roman" w:cs="Times New Roman"/>
          <w:sz w:val="28"/>
          <w:szCs w:val="28"/>
        </w:rPr>
        <w:lastRenderedPageBreak/>
        <w:t xml:space="preserve">Таблица </w:t>
      </w:r>
      <w:r w:rsidR="004329DF">
        <w:rPr>
          <w:rFonts w:ascii="Times New Roman" w:hAnsi="Times New Roman" w:cs="Times New Roman"/>
          <w:sz w:val="28"/>
          <w:szCs w:val="28"/>
        </w:rPr>
        <w:t>1.</w:t>
      </w:r>
      <w:r w:rsidRPr="0080482E">
        <w:rPr>
          <w:rFonts w:ascii="Times New Roman" w:hAnsi="Times New Roman" w:cs="Times New Roman"/>
          <w:sz w:val="28"/>
          <w:szCs w:val="28"/>
        </w:rPr>
        <w:t xml:space="preserve">5.1.1 - Объём потребления тепловой энергии </w:t>
      </w:r>
      <w:r w:rsidR="004329DF">
        <w:rPr>
          <w:rFonts w:ascii="Times New Roman" w:hAnsi="Times New Roman" w:cs="Times New Roman"/>
          <w:sz w:val="28"/>
        </w:rPr>
        <w:t>абонентами</w:t>
      </w:r>
    </w:p>
    <w:tbl>
      <w:tblPr>
        <w:tblW w:w="4660" w:type="pct"/>
        <w:tblLook w:val="04A0" w:firstRow="1" w:lastRow="0" w:firstColumn="1" w:lastColumn="0" w:noHBand="0" w:noVBand="1"/>
      </w:tblPr>
      <w:tblGrid>
        <w:gridCol w:w="730"/>
        <w:gridCol w:w="2922"/>
        <w:gridCol w:w="4391"/>
        <w:gridCol w:w="3261"/>
        <w:gridCol w:w="2478"/>
      </w:tblGrid>
      <w:tr w:rsidR="007C45BC" w:rsidRPr="009D6F3A" w:rsidTr="007C45BC">
        <w:trPr>
          <w:trHeight w:val="20"/>
          <w:tblHeader/>
        </w:trPr>
        <w:tc>
          <w:tcPr>
            <w:tcW w:w="265"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7C45BC" w:rsidRPr="009D6F3A" w:rsidRDefault="007C45BC" w:rsidP="007469DB">
            <w:pPr>
              <w:spacing w:after="0" w:line="240" w:lineRule="auto"/>
              <w:jc w:val="center"/>
              <w:rPr>
                <w:rFonts w:ascii="Times New Roman" w:eastAsia="Times New Roman" w:hAnsi="Times New Roman" w:cs="Times New Roman"/>
                <w:b/>
                <w:bCs/>
                <w:color w:val="000000"/>
                <w:sz w:val="18"/>
                <w:szCs w:val="18"/>
                <w:lang w:eastAsia="ru-RU"/>
              </w:rPr>
            </w:pPr>
            <w:r w:rsidRPr="009D6F3A">
              <w:rPr>
                <w:rFonts w:ascii="Times New Roman" w:eastAsia="Times New Roman" w:hAnsi="Times New Roman" w:cs="Times New Roman"/>
                <w:b/>
                <w:bCs/>
                <w:color w:val="000000"/>
                <w:sz w:val="18"/>
                <w:szCs w:val="18"/>
                <w:lang w:eastAsia="ru-RU"/>
              </w:rPr>
              <w:t>№ п/п</w:t>
            </w:r>
          </w:p>
        </w:tc>
        <w:tc>
          <w:tcPr>
            <w:tcW w:w="1060" w:type="pct"/>
            <w:tcBorders>
              <w:top w:val="single" w:sz="8" w:space="0" w:color="auto"/>
              <w:left w:val="nil"/>
              <w:bottom w:val="single" w:sz="8" w:space="0" w:color="auto"/>
              <w:right w:val="single" w:sz="4" w:space="0" w:color="auto"/>
            </w:tcBorders>
            <w:shd w:val="clear" w:color="000000" w:fill="B1A0C7"/>
            <w:vAlign w:val="center"/>
            <w:hideMark/>
          </w:tcPr>
          <w:p w:rsidR="007C45BC" w:rsidRPr="009D6F3A" w:rsidRDefault="007C45BC" w:rsidP="007469DB">
            <w:pPr>
              <w:spacing w:after="0" w:line="240" w:lineRule="auto"/>
              <w:jc w:val="center"/>
              <w:rPr>
                <w:rFonts w:ascii="Times New Roman" w:eastAsia="Times New Roman" w:hAnsi="Times New Roman" w:cs="Times New Roman"/>
                <w:b/>
                <w:bCs/>
                <w:color w:val="000000"/>
                <w:sz w:val="18"/>
                <w:szCs w:val="18"/>
                <w:lang w:eastAsia="ru-RU"/>
              </w:rPr>
            </w:pPr>
            <w:r w:rsidRPr="009D6F3A">
              <w:rPr>
                <w:rFonts w:ascii="Times New Roman" w:eastAsia="Times New Roman" w:hAnsi="Times New Roman" w:cs="Times New Roman"/>
                <w:b/>
                <w:bCs/>
                <w:color w:val="000000"/>
                <w:sz w:val="18"/>
                <w:szCs w:val="18"/>
                <w:lang w:eastAsia="ru-RU"/>
              </w:rPr>
              <w:t>Источник тепловой энергии</w:t>
            </w:r>
          </w:p>
        </w:tc>
        <w:tc>
          <w:tcPr>
            <w:tcW w:w="1593" w:type="pct"/>
            <w:tcBorders>
              <w:top w:val="single" w:sz="4" w:space="0" w:color="auto"/>
              <w:left w:val="single" w:sz="4" w:space="0" w:color="auto"/>
              <w:bottom w:val="single" w:sz="4" w:space="0" w:color="auto"/>
              <w:right w:val="single" w:sz="4" w:space="0" w:color="auto"/>
            </w:tcBorders>
            <w:shd w:val="clear" w:color="000000" w:fill="B1A0C7"/>
            <w:vAlign w:val="center"/>
          </w:tcPr>
          <w:p w:rsidR="007C45BC" w:rsidRPr="009D6F3A" w:rsidRDefault="007C45BC" w:rsidP="009D6F3A">
            <w:pPr>
              <w:spacing w:after="0" w:line="240" w:lineRule="auto"/>
              <w:jc w:val="center"/>
              <w:rPr>
                <w:rFonts w:ascii="Times New Roman" w:eastAsia="Times New Roman" w:hAnsi="Times New Roman" w:cs="Times New Roman"/>
                <w:b/>
                <w:bCs/>
                <w:color w:val="000000"/>
                <w:sz w:val="18"/>
                <w:szCs w:val="18"/>
                <w:lang w:eastAsia="ru-RU"/>
              </w:rPr>
            </w:pPr>
            <w:r w:rsidRPr="009D6F3A">
              <w:rPr>
                <w:rFonts w:ascii="Times New Roman" w:eastAsia="Times New Roman" w:hAnsi="Times New Roman" w:cs="Times New Roman"/>
                <w:b/>
                <w:bCs/>
                <w:color w:val="000000"/>
                <w:sz w:val="18"/>
                <w:szCs w:val="18"/>
                <w:lang w:eastAsia="ru-RU"/>
              </w:rPr>
              <w:t>Адрес</w:t>
            </w:r>
          </w:p>
        </w:tc>
        <w:tc>
          <w:tcPr>
            <w:tcW w:w="1183" w:type="pct"/>
            <w:tcBorders>
              <w:top w:val="single" w:sz="4" w:space="0" w:color="auto"/>
              <w:left w:val="single" w:sz="4" w:space="0" w:color="auto"/>
              <w:bottom w:val="single" w:sz="4" w:space="0" w:color="auto"/>
              <w:right w:val="single" w:sz="4" w:space="0" w:color="auto"/>
            </w:tcBorders>
            <w:shd w:val="clear" w:color="000000" w:fill="B1A0C7"/>
            <w:vAlign w:val="center"/>
          </w:tcPr>
          <w:p w:rsidR="007C45BC" w:rsidRPr="009D6F3A" w:rsidRDefault="007C45BC" w:rsidP="009D6F3A">
            <w:pPr>
              <w:spacing w:after="0" w:line="240" w:lineRule="auto"/>
              <w:jc w:val="center"/>
              <w:rPr>
                <w:rFonts w:ascii="Times New Roman" w:eastAsia="Times New Roman" w:hAnsi="Times New Roman" w:cs="Times New Roman"/>
                <w:b/>
                <w:bCs/>
                <w:color w:val="000000"/>
                <w:sz w:val="18"/>
                <w:szCs w:val="18"/>
                <w:lang w:eastAsia="ru-RU"/>
              </w:rPr>
            </w:pPr>
            <w:r w:rsidRPr="009D6F3A">
              <w:rPr>
                <w:rFonts w:ascii="Times New Roman" w:eastAsia="Times New Roman" w:hAnsi="Times New Roman" w:cs="Times New Roman"/>
                <w:b/>
                <w:bCs/>
                <w:color w:val="000000"/>
                <w:sz w:val="18"/>
                <w:szCs w:val="18"/>
                <w:lang w:eastAsia="ru-RU"/>
              </w:rPr>
              <w:t>Теплоснабжающая организация</w:t>
            </w:r>
          </w:p>
        </w:tc>
        <w:tc>
          <w:tcPr>
            <w:tcW w:w="899" w:type="pct"/>
            <w:tcBorders>
              <w:top w:val="single" w:sz="8" w:space="0" w:color="auto"/>
              <w:left w:val="single" w:sz="4" w:space="0" w:color="auto"/>
              <w:bottom w:val="single" w:sz="4" w:space="0" w:color="auto"/>
              <w:right w:val="single" w:sz="8" w:space="0" w:color="auto"/>
            </w:tcBorders>
            <w:shd w:val="clear" w:color="000000" w:fill="B1A0C7"/>
            <w:vAlign w:val="center"/>
            <w:hideMark/>
          </w:tcPr>
          <w:p w:rsidR="007C45BC" w:rsidRPr="009D6F3A" w:rsidRDefault="007C45BC" w:rsidP="007469DB">
            <w:pPr>
              <w:spacing w:after="0" w:line="240" w:lineRule="auto"/>
              <w:jc w:val="center"/>
              <w:rPr>
                <w:rFonts w:ascii="Times New Roman" w:eastAsia="Times New Roman" w:hAnsi="Times New Roman" w:cs="Times New Roman"/>
                <w:b/>
                <w:bCs/>
                <w:color w:val="000000"/>
                <w:sz w:val="18"/>
                <w:szCs w:val="18"/>
                <w:lang w:eastAsia="ru-RU"/>
              </w:rPr>
            </w:pPr>
            <w:r w:rsidRPr="009D6F3A">
              <w:rPr>
                <w:rFonts w:ascii="Times New Roman" w:eastAsia="Times New Roman" w:hAnsi="Times New Roman" w:cs="Times New Roman"/>
                <w:b/>
                <w:bCs/>
                <w:color w:val="000000"/>
                <w:sz w:val="18"/>
                <w:szCs w:val="18"/>
                <w:lang w:eastAsia="ru-RU"/>
              </w:rPr>
              <w:t>Отпуск потребителям, Гкал</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Новлянский квартал</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ул. Цесиса, 23 стр.3, стр.4</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156302,99</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 xml:space="preserve">Котельная 3 квартала </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пер. Физкультурный, 12</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11224,87</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 xml:space="preserve">Котельная 4 квартала </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ул. Менделеева, 32</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single" w:sz="4" w:space="0" w:color="auto"/>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27080,35</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Больничного квартала</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Больничный проезд, 3, корп. 7</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10147,86</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5</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«Маришкино» (Москворечье)</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Маришкино, ул. Отдыха, 2а</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1812,96</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6</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 xml:space="preserve">Котельная ул. Рабочая </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ул. Рабочая, 137</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79927,87</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7</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«Московская»</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ул. Московская, 24</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14193,69</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8</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 xml:space="preserve">Котельная №3 ул. Фурманова </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ул. Фурманова, 10а</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16978,36</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9</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 xml:space="preserve">Котельная ул. Мичурина </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ул. Мичурина, 1в</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65103,39</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10</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«Белинского»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ул. Белинского, 12а</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4768,45</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11</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№1 п. Лопатинский</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мкр. Лопатинский, Старая промплощадка, д.5</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30229,88</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12</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№3 Лопатинский</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мкр. Лопатинский, Комсомольская, 33</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49842,50</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13</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ул. Интернатская</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п. Хорлово, ул. Интернатская д. 5а</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12012,92</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14</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Советская</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п. Хорлово, ул. Советская, 108г</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2051,42</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15</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ул. Школьная</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п. Хорлово, ул. Школьная, д. 2б</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19608,44</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16</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"Баня"</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п. Хорлово, ул. Зайцева, д. 1б</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527,45</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17</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д.Ратчино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с.Ратчино, ул. Сельская, 1/1</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5985,42</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18</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д.Степанщино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Степанщино стр. 51/1</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2406,99</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19</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с.Косяково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с. Косяково, ул. Молодежная, стр. 8/1</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3407,66</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20</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с.Невское</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с. Невское, стр.1/4</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1289,34</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000000" w:fill="FFFFFF"/>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21</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ДРП</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Степанщино, ДРП-5</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234,15</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22</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с.Конобеево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с. Конобеево , ул. Коммунальная,  д.1</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10981,35</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23</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с.Барановское</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с. Барановское, ул. Центральная, д.131</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8130,60</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24</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с. Усадище</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Усадище, ул. Южная, д.11</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1800,60</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25</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д.Леоново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Леоново, ул. Школьная</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185,97</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26</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д.Щербово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Щербово, ул. Малага, д.9</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408,03</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27</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с. Ашитково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с. Ашитково, ул. Почтовая, д. 17</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20597,13</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28</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п. Виноградово (школа)</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п. Виноградово, ул. Коммунистическая, д. 9</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626,27</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29</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Котельня д. Золотово (фабрика)</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Золотово, ул. Фабричная</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2574,91</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30</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д. Золотово (школа)</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Золотово, ул. Моховая</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594,92</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31</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д.Губино (школа)</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Губино, Центральная, д.88 б</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258,67</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32</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д.Ратмирово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Ратмирово</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424,52</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33</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 1 г.Белоозерский</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г.Белоозерский, ул.Коммунальная, д.6</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C45BC">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99657,4</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34</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 2 г.Белоозерский</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г.Белоозерский, ул.Пионерская, стр. 24</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18895,10</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35</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№3 д. Цибино</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Цибино, пер.Школьный, стр. 11/1</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523,7</w:t>
            </w:r>
          </w:p>
        </w:tc>
      </w:tr>
      <w:tr w:rsidR="007C45BC" w:rsidRPr="009D6F3A" w:rsidTr="00AD4D6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36</w:t>
            </w:r>
          </w:p>
        </w:tc>
        <w:tc>
          <w:tcPr>
            <w:tcW w:w="1060" w:type="pct"/>
            <w:tcBorders>
              <w:top w:val="nil"/>
              <w:left w:val="nil"/>
              <w:bottom w:val="single" w:sz="8"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Фаустово, ул.Железнодо-рожная</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п. Фаустово, ул.Железнодо-рожная</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МУП "Белоозерское ЖКХ"</w:t>
            </w:r>
          </w:p>
        </w:tc>
        <w:tc>
          <w:tcPr>
            <w:tcW w:w="899" w:type="pct"/>
            <w:tcBorders>
              <w:top w:val="nil"/>
              <w:left w:val="single" w:sz="4" w:space="0" w:color="auto"/>
              <w:bottom w:val="single" w:sz="8" w:space="0" w:color="auto"/>
              <w:right w:val="single" w:sz="8" w:space="0" w:color="auto"/>
            </w:tcBorders>
            <w:shd w:val="clear" w:color="auto" w:fill="auto"/>
            <w:vAlign w:val="center"/>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356,8</w:t>
            </w:r>
          </w:p>
        </w:tc>
      </w:tr>
      <w:tr w:rsidR="007C45BC" w:rsidRPr="009D6F3A" w:rsidTr="007C45B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lastRenderedPageBreak/>
              <w:t>37</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№3А</w:t>
            </w:r>
          </w:p>
        </w:tc>
        <w:tc>
          <w:tcPr>
            <w:tcW w:w="1593" w:type="pct"/>
            <w:tcBorders>
              <w:top w:val="single" w:sz="4" w:space="0" w:color="auto"/>
              <w:left w:val="single" w:sz="4" w:space="0" w:color="auto"/>
              <w:bottom w:val="single" w:sz="4" w:space="0" w:color="auto"/>
              <w:right w:val="single" w:sz="4" w:space="0" w:color="auto"/>
            </w:tcBorders>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Московская область, г.о.Воскресенск, г.Белоозерский</w:t>
            </w:r>
          </w:p>
        </w:tc>
        <w:tc>
          <w:tcPr>
            <w:tcW w:w="1183" w:type="pct"/>
            <w:tcBorders>
              <w:top w:val="single" w:sz="4" w:space="0" w:color="auto"/>
              <w:left w:val="single" w:sz="4" w:space="0" w:color="auto"/>
              <w:bottom w:val="single" w:sz="4" w:space="0" w:color="auto"/>
              <w:right w:val="single" w:sz="4" w:space="0" w:color="auto"/>
            </w:tcBorders>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ФКП "ГкНИПАС"</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1567,87</w:t>
            </w:r>
          </w:p>
        </w:tc>
      </w:tr>
      <w:tr w:rsidR="007C45BC" w:rsidRPr="009D6F3A" w:rsidTr="007C45B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38</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д.Чемодурово</w:t>
            </w:r>
          </w:p>
        </w:tc>
        <w:tc>
          <w:tcPr>
            <w:tcW w:w="1593" w:type="pct"/>
            <w:tcBorders>
              <w:top w:val="single" w:sz="4" w:space="0" w:color="auto"/>
              <w:left w:val="single" w:sz="4" w:space="0" w:color="auto"/>
              <w:bottom w:val="single" w:sz="4" w:space="0" w:color="auto"/>
              <w:right w:val="single" w:sz="4" w:space="0" w:color="auto"/>
            </w:tcBorders>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д. Чемодурово, ул. Советская, д. 6б</w:t>
            </w:r>
          </w:p>
        </w:tc>
        <w:tc>
          <w:tcPr>
            <w:tcW w:w="1183" w:type="pct"/>
            <w:tcBorders>
              <w:top w:val="single" w:sz="4" w:space="0" w:color="auto"/>
              <w:left w:val="single" w:sz="4" w:space="0" w:color="auto"/>
              <w:bottom w:val="single" w:sz="4" w:space="0" w:color="auto"/>
              <w:right w:val="single" w:sz="4" w:space="0" w:color="auto"/>
            </w:tcBorders>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АО "ВТС"</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8201,63</w:t>
            </w:r>
          </w:p>
        </w:tc>
      </w:tr>
      <w:tr w:rsidR="007C45BC" w:rsidRPr="009D6F3A" w:rsidTr="007C45B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39</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ТЭЦ АО «ВМУ»</w:t>
            </w:r>
          </w:p>
        </w:tc>
        <w:tc>
          <w:tcPr>
            <w:tcW w:w="1593" w:type="pct"/>
            <w:tcBorders>
              <w:top w:val="single" w:sz="4" w:space="0" w:color="auto"/>
              <w:left w:val="single" w:sz="4" w:space="0" w:color="auto"/>
              <w:bottom w:val="single" w:sz="4" w:space="0" w:color="auto"/>
              <w:right w:val="single" w:sz="4" w:space="0" w:color="auto"/>
            </w:tcBorders>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Заводская улица, 1</w:t>
            </w:r>
          </w:p>
        </w:tc>
        <w:tc>
          <w:tcPr>
            <w:tcW w:w="1183" w:type="pct"/>
            <w:tcBorders>
              <w:top w:val="single" w:sz="4" w:space="0" w:color="auto"/>
              <w:left w:val="single" w:sz="4" w:space="0" w:color="auto"/>
              <w:bottom w:val="single" w:sz="4" w:space="0" w:color="auto"/>
              <w:right w:val="single" w:sz="4" w:space="0" w:color="auto"/>
            </w:tcBorders>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АО «ВМУ»</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68402,68</w:t>
            </w:r>
          </w:p>
        </w:tc>
      </w:tr>
      <w:tr w:rsidR="007C45BC" w:rsidRPr="009D6F3A" w:rsidTr="007C45B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40</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КТС 019 п. им. Цюрупы</w:t>
            </w:r>
          </w:p>
        </w:tc>
        <w:tc>
          <w:tcPr>
            <w:tcW w:w="1593" w:type="pct"/>
            <w:tcBorders>
              <w:top w:val="single" w:sz="4" w:space="0" w:color="auto"/>
              <w:left w:val="single" w:sz="4" w:space="0" w:color="auto"/>
              <w:bottom w:val="single" w:sz="4" w:space="0" w:color="auto"/>
              <w:right w:val="single" w:sz="4" w:space="0" w:color="auto"/>
            </w:tcBorders>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Московская область, Воскресенский район, п.им.Цюрупы, ул.Гражданская, д.35</w:t>
            </w:r>
          </w:p>
        </w:tc>
        <w:tc>
          <w:tcPr>
            <w:tcW w:w="1183" w:type="pct"/>
            <w:tcBorders>
              <w:top w:val="single" w:sz="4" w:space="0" w:color="auto"/>
              <w:left w:val="single" w:sz="4" w:space="0" w:color="auto"/>
              <w:bottom w:val="single" w:sz="4" w:space="0" w:color="auto"/>
              <w:right w:val="single" w:sz="4" w:space="0" w:color="auto"/>
            </w:tcBorders>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АО "Теплоэнергетическое предприятие"</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16876,07</w:t>
            </w:r>
          </w:p>
        </w:tc>
      </w:tr>
      <w:tr w:rsidR="007C45BC" w:rsidRPr="009D6F3A" w:rsidTr="007C45B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41</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Крышная котельная</w:t>
            </w:r>
          </w:p>
        </w:tc>
        <w:tc>
          <w:tcPr>
            <w:tcW w:w="1593" w:type="pct"/>
            <w:tcBorders>
              <w:top w:val="single" w:sz="4" w:space="0" w:color="auto"/>
              <w:left w:val="single" w:sz="4" w:space="0" w:color="auto"/>
              <w:bottom w:val="single" w:sz="4" w:space="0" w:color="auto"/>
              <w:right w:val="single" w:sz="4" w:space="0" w:color="auto"/>
            </w:tcBorders>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ул. Зелинского дом 4</w:t>
            </w:r>
          </w:p>
        </w:tc>
        <w:tc>
          <w:tcPr>
            <w:tcW w:w="1183" w:type="pct"/>
            <w:tcBorders>
              <w:top w:val="single" w:sz="4" w:space="0" w:color="auto"/>
              <w:left w:val="single" w:sz="4" w:space="0" w:color="auto"/>
              <w:bottom w:val="single" w:sz="4" w:space="0" w:color="auto"/>
              <w:right w:val="single" w:sz="4" w:space="0" w:color="auto"/>
            </w:tcBorders>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ООО "Инстрой-ХХ1 век"</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5351</w:t>
            </w:r>
          </w:p>
        </w:tc>
      </w:tr>
      <w:tr w:rsidR="007C45BC" w:rsidRPr="009D6F3A" w:rsidTr="007C45BC">
        <w:trPr>
          <w:trHeight w:val="20"/>
        </w:trPr>
        <w:tc>
          <w:tcPr>
            <w:tcW w:w="265" w:type="pct"/>
            <w:tcBorders>
              <w:top w:val="nil"/>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42</w:t>
            </w:r>
          </w:p>
        </w:tc>
        <w:tc>
          <w:tcPr>
            <w:tcW w:w="1060" w:type="pct"/>
            <w:tcBorders>
              <w:top w:val="nil"/>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 xml:space="preserve"> Котельная ОАО "Воскресенск- Техноткань"</w:t>
            </w:r>
          </w:p>
        </w:tc>
        <w:tc>
          <w:tcPr>
            <w:tcW w:w="1593" w:type="pct"/>
            <w:tcBorders>
              <w:top w:val="single" w:sz="4" w:space="0" w:color="auto"/>
              <w:left w:val="single" w:sz="4" w:space="0" w:color="auto"/>
              <w:bottom w:val="single" w:sz="4" w:space="0" w:color="auto"/>
              <w:right w:val="single" w:sz="4" w:space="0" w:color="auto"/>
            </w:tcBorders>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Московская область, Воскресенский район, п. Хорлово, пл.Ленина д.1</w:t>
            </w:r>
          </w:p>
        </w:tc>
        <w:tc>
          <w:tcPr>
            <w:tcW w:w="1183" w:type="pct"/>
            <w:tcBorders>
              <w:top w:val="single" w:sz="4" w:space="0" w:color="auto"/>
              <w:left w:val="single" w:sz="4" w:space="0" w:color="auto"/>
              <w:bottom w:val="single" w:sz="4" w:space="0" w:color="auto"/>
              <w:right w:val="single" w:sz="4" w:space="0" w:color="auto"/>
            </w:tcBorders>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ОАО "Воскресенск- Техноткань"</w:t>
            </w:r>
          </w:p>
        </w:tc>
        <w:tc>
          <w:tcPr>
            <w:tcW w:w="899" w:type="pct"/>
            <w:tcBorders>
              <w:top w:val="nil"/>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9870,8</w:t>
            </w:r>
          </w:p>
        </w:tc>
      </w:tr>
      <w:tr w:rsidR="007C45BC" w:rsidRPr="009D6F3A" w:rsidTr="007C45BC">
        <w:trPr>
          <w:trHeight w:val="20"/>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43</w:t>
            </w:r>
          </w:p>
        </w:tc>
        <w:tc>
          <w:tcPr>
            <w:tcW w:w="1060" w:type="pct"/>
            <w:tcBorders>
              <w:top w:val="single" w:sz="8" w:space="0" w:color="auto"/>
              <w:left w:val="nil"/>
              <w:bottom w:val="single" w:sz="8" w:space="0" w:color="auto"/>
              <w:right w:val="single" w:sz="4" w:space="0" w:color="auto"/>
            </w:tcBorders>
            <w:shd w:val="clear" w:color="auto" w:fill="auto"/>
            <w:vAlign w:val="center"/>
            <w:hideMark/>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 xml:space="preserve">Котельная ОАО "Фетр" </w:t>
            </w:r>
          </w:p>
        </w:tc>
        <w:tc>
          <w:tcPr>
            <w:tcW w:w="1593" w:type="pct"/>
            <w:tcBorders>
              <w:top w:val="single" w:sz="4" w:space="0" w:color="auto"/>
              <w:left w:val="single" w:sz="4" w:space="0" w:color="auto"/>
              <w:bottom w:val="single" w:sz="4" w:space="0" w:color="auto"/>
              <w:right w:val="single" w:sz="4" w:space="0" w:color="auto"/>
            </w:tcBorders>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Воскресенск, ул. Быковского,1</w:t>
            </w:r>
          </w:p>
        </w:tc>
        <w:tc>
          <w:tcPr>
            <w:tcW w:w="1183" w:type="pct"/>
            <w:tcBorders>
              <w:top w:val="single" w:sz="4" w:space="0" w:color="auto"/>
              <w:left w:val="single" w:sz="4" w:space="0" w:color="auto"/>
              <w:bottom w:val="single" w:sz="4" w:space="0" w:color="auto"/>
              <w:right w:val="single" w:sz="4" w:space="0" w:color="auto"/>
            </w:tcBorders>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ОАО "Фетр"</w:t>
            </w:r>
          </w:p>
        </w:tc>
        <w:tc>
          <w:tcPr>
            <w:tcW w:w="899"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25729,00</w:t>
            </w:r>
          </w:p>
        </w:tc>
      </w:tr>
      <w:tr w:rsidR="007C45BC" w:rsidRPr="009D6F3A" w:rsidTr="007C45BC">
        <w:trPr>
          <w:trHeight w:val="20"/>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44</w:t>
            </w:r>
          </w:p>
        </w:tc>
        <w:tc>
          <w:tcPr>
            <w:tcW w:w="1060" w:type="pct"/>
            <w:tcBorders>
              <w:top w:val="single" w:sz="8" w:space="0" w:color="auto"/>
              <w:left w:val="nil"/>
              <w:bottom w:val="single" w:sz="8" w:space="0" w:color="auto"/>
              <w:right w:val="single" w:sz="4" w:space="0" w:color="auto"/>
            </w:tcBorders>
            <w:shd w:val="clear" w:color="auto" w:fill="auto"/>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Котельная ОАО "РЖД"</w:t>
            </w:r>
          </w:p>
        </w:tc>
        <w:tc>
          <w:tcPr>
            <w:tcW w:w="1593" w:type="pct"/>
            <w:tcBorders>
              <w:top w:val="single" w:sz="4" w:space="0" w:color="auto"/>
              <w:left w:val="single" w:sz="4" w:space="0" w:color="auto"/>
              <w:bottom w:val="single" w:sz="4" w:space="0" w:color="auto"/>
              <w:right w:val="single" w:sz="4" w:space="0" w:color="auto"/>
            </w:tcBorders>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г. о. Воскресенск, п. станции Берендино</w:t>
            </w:r>
          </w:p>
        </w:tc>
        <w:tc>
          <w:tcPr>
            <w:tcW w:w="1183" w:type="pct"/>
            <w:tcBorders>
              <w:top w:val="single" w:sz="4" w:space="0" w:color="auto"/>
              <w:left w:val="single" w:sz="4" w:space="0" w:color="auto"/>
              <w:bottom w:val="single" w:sz="4" w:space="0" w:color="auto"/>
              <w:right w:val="single" w:sz="4" w:space="0" w:color="auto"/>
            </w:tcBorders>
            <w:vAlign w:val="center"/>
          </w:tcPr>
          <w:p w:rsidR="007C45BC" w:rsidRPr="009D6F3A" w:rsidRDefault="007C45BC" w:rsidP="009D6F3A">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ОАО "РЖД"</w:t>
            </w:r>
          </w:p>
        </w:tc>
        <w:tc>
          <w:tcPr>
            <w:tcW w:w="899" w:type="pct"/>
            <w:tcBorders>
              <w:top w:val="single" w:sz="8" w:space="0" w:color="auto"/>
              <w:left w:val="single" w:sz="4" w:space="0" w:color="auto"/>
              <w:bottom w:val="single" w:sz="8" w:space="0" w:color="auto"/>
              <w:right w:val="single" w:sz="8" w:space="0" w:color="auto"/>
            </w:tcBorders>
            <w:shd w:val="clear" w:color="auto" w:fill="auto"/>
            <w:vAlign w:val="center"/>
          </w:tcPr>
          <w:p w:rsidR="007C45BC" w:rsidRPr="009D6F3A" w:rsidRDefault="007C45BC" w:rsidP="007469DB">
            <w:pPr>
              <w:spacing w:after="0" w:line="240" w:lineRule="auto"/>
              <w:jc w:val="center"/>
              <w:rPr>
                <w:rFonts w:ascii="Times New Roman" w:eastAsia="Times New Roman" w:hAnsi="Times New Roman" w:cs="Times New Roman"/>
                <w:color w:val="000000"/>
                <w:sz w:val="18"/>
                <w:szCs w:val="18"/>
                <w:lang w:eastAsia="ru-RU"/>
              </w:rPr>
            </w:pPr>
            <w:r w:rsidRPr="009D6F3A">
              <w:rPr>
                <w:rFonts w:ascii="Times New Roman" w:eastAsia="Times New Roman" w:hAnsi="Times New Roman" w:cs="Times New Roman"/>
                <w:color w:val="000000"/>
                <w:sz w:val="18"/>
                <w:szCs w:val="18"/>
                <w:lang w:eastAsia="ru-RU"/>
              </w:rPr>
              <w:t>3054,99</w:t>
            </w:r>
          </w:p>
        </w:tc>
      </w:tr>
      <w:tr w:rsidR="008B12CA" w:rsidRPr="009D6F3A" w:rsidTr="008B12CA">
        <w:trPr>
          <w:trHeight w:val="20"/>
        </w:trPr>
        <w:tc>
          <w:tcPr>
            <w:tcW w:w="4101" w:type="pct"/>
            <w:gridSpan w:val="4"/>
            <w:tcBorders>
              <w:top w:val="single" w:sz="8" w:space="0" w:color="auto"/>
              <w:left w:val="single" w:sz="8" w:space="0" w:color="auto"/>
              <w:bottom w:val="single" w:sz="8" w:space="0" w:color="auto"/>
              <w:right w:val="single" w:sz="4" w:space="0" w:color="auto"/>
            </w:tcBorders>
            <w:shd w:val="clear" w:color="auto" w:fill="auto"/>
            <w:vAlign w:val="center"/>
          </w:tcPr>
          <w:p w:rsidR="008B12CA" w:rsidRPr="009D6F3A" w:rsidRDefault="008B12CA" w:rsidP="008B12CA">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Итого</w:t>
            </w:r>
          </w:p>
        </w:tc>
        <w:tc>
          <w:tcPr>
            <w:tcW w:w="899" w:type="pct"/>
            <w:tcBorders>
              <w:top w:val="single" w:sz="8" w:space="0" w:color="auto"/>
              <w:left w:val="single" w:sz="4" w:space="0" w:color="auto"/>
              <w:bottom w:val="single" w:sz="8" w:space="0" w:color="auto"/>
              <w:right w:val="single" w:sz="8" w:space="0" w:color="auto"/>
            </w:tcBorders>
            <w:shd w:val="clear" w:color="auto" w:fill="auto"/>
            <w:vAlign w:val="center"/>
          </w:tcPr>
          <w:p w:rsidR="008B12CA" w:rsidRPr="009D6F3A" w:rsidRDefault="008B12CA" w:rsidP="007469DB">
            <w:pPr>
              <w:spacing w:after="0" w:line="240" w:lineRule="auto"/>
              <w:jc w:val="center"/>
              <w:rPr>
                <w:rFonts w:ascii="Times New Roman" w:eastAsia="Times New Roman" w:hAnsi="Times New Roman" w:cs="Times New Roman"/>
                <w:color w:val="000000"/>
                <w:sz w:val="18"/>
                <w:szCs w:val="18"/>
                <w:lang w:eastAsia="ru-RU"/>
              </w:rPr>
            </w:pPr>
            <w:r w:rsidRPr="008B12CA">
              <w:rPr>
                <w:rFonts w:ascii="Times New Roman" w:eastAsia="Times New Roman" w:hAnsi="Times New Roman" w:cs="Times New Roman"/>
                <w:color w:val="000000"/>
                <w:sz w:val="18"/>
                <w:szCs w:val="18"/>
                <w:lang w:eastAsia="ru-RU"/>
              </w:rPr>
              <w:t>820206,970</w:t>
            </w:r>
          </w:p>
        </w:tc>
      </w:tr>
    </w:tbl>
    <w:p w:rsidR="007469DB" w:rsidRDefault="007469DB" w:rsidP="007469DB">
      <w:pPr>
        <w:jc w:val="both"/>
        <w:rPr>
          <w:rFonts w:ascii="Times New Roman" w:hAnsi="Times New Roman" w:cs="Times New Roman"/>
          <w:sz w:val="28"/>
        </w:rPr>
      </w:pPr>
    </w:p>
    <w:p w:rsidR="009D6F3A" w:rsidRDefault="009D6F3A" w:rsidP="006011EA">
      <w:pPr>
        <w:pStyle w:val="1"/>
        <w:jc w:val="both"/>
        <w:rPr>
          <w:color w:val="auto"/>
        </w:rPr>
        <w:sectPr w:rsidR="009D6F3A" w:rsidSect="009D6F3A">
          <w:pgSz w:w="16840" w:h="11907" w:orient="landscape" w:code="9"/>
          <w:pgMar w:top="851" w:right="1134" w:bottom="1134" w:left="1134" w:header="709" w:footer="709" w:gutter="0"/>
          <w:cols w:space="708"/>
          <w:docGrid w:linePitch="360"/>
        </w:sectPr>
      </w:pPr>
      <w:bookmarkStart w:id="47" w:name="_Toc57188778"/>
    </w:p>
    <w:p w:rsidR="00D941F2" w:rsidRDefault="002A36BE" w:rsidP="006011EA">
      <w:pPr>
        <w:pStyle w:val="1"/>
        <w:jc w:val="both"/>
        <w:rPr>
          <w:color w:val="auto"/>
        </w:rPr>
      </w:pPr>
      <w:r>
        <w:rPr>
          <w:color w:val="auto"/>
        </w:rPr>
        <w:lastRenderedPageBreak/>
        <w:t>1.</w:t>
      </w:r>
      <w:r w:rsidR="006011EA" w:rsidRPr="006011EA">
        <w:rPr>
          <w:color w:val="auto"/>
        </w:rPr>
        <w:t>5.2.</w:t>
      </w:r>
      <w:r>
        <w:rPr>
          <w:color w:val="auto"/>
        </w:rPr>
        <w:t xml:space="preserve"> </w:t>
      </w:r>
      <w:r w:rsidR="006011EA" w:rsidRPr="006011EA">
        <w:rPr>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47"/>
    </w:p>
    <w:p w:rsidR="0058142C" w:rsidRPr="0058142C" w:rsidRDefault="0058142C" w:rsidP="0058142C"/>
    <w:p w:rsidR="00457FA4" w:rsidRPr="0058142C" w:rsidRDefault="00457FA4" w:rsidP="00457FA4"/>
    <w:p w:rsidR="00457FA4" w:rsidRDefault="00457FA4" w:rsidP="00457FA4">
      <w:pPr>
        <w:spacing w:before="240"/>
        <w:jc w:val="both"/>
        <w:rPr>
          <w:rFonts w:ascii="Times New Roman" w:hAnsi="Times New Roman" w:cs="Times New Roman"/>
          <w:sz w:val="28"/>
          <w:szCs w:val="28"/>
        </w:rPr>
        <w:sectPr w:rsidR="00457FA4" w:rsidSect="00324E6A">
          <w:pgSz w:w="11907" w:h="16840" w:code="9"/>
          <w:pgMar w:top="1134" w:right="1134" w:bottom="1134" w:left="851" w:header="709" w:footer="709" w:gutter="0"/>
          <w:cols w:space="708"/>
          <w:docGrid w:linePitch="360"/>
        </w:sectPr>
      </w:pPr>
    </w:p>
    <w:p w:rsidR="00457FA4" w:rsidRDefault="00457FA4" w:rsidP="00457FA4">
      <w:pPr>
        <w:spacing w:before="240"/>
        <w:jc w:val="both"/>
        <w:rPr>
          <w:rFonts w:ascii="Times New Roman" w:hAnsi="Times New Roman" w:cs="Times New Roman"/>
          <w:sz w:val="28"/>
          <w:szCs w:val="28"/>
        </w:rPr>
      </w:pPr>
      <w:r w:rsidRPr="002B64F2">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2B64F2">
        <w:rPr>
          <w:rFonts w:ascii="Times New Roman" w:hAnsi="Times New Roman" w:cs="Times New Roman"/>
          <w:sz w:val="28"/>
          <w:szCs w:val="28"/>
        </w:rPr>
        <w:t>5.2.1 - Значения спроса на тепловую мощность в расчетных элементах территориального деления</w:t>
      </w:r>
      <w:r>
        <w:rPr>
          <w:rFonts w:ascii="Times New Roman" w:hAnsi="Times New Roman" w:cs="Times New Roman"/>
          <w:sz w:val="28"/>
          <w:szCs w:val="28"/>
        </w:rPr>
        <w:t xml:space="preserve"> </w:t>
      </w:r>
      <w:r w:rsidR="00864780">
        <w:rPr>
          <w:rFonts w:ascii="Times New Roman" w:hAnsi="Times New Roman" w:cs="Times New Roman"/>
          <w:sz w:val="28"/>
          <w:szCs w:val="28"/>
        </w:rPr>
        <w:t>(2019 г.)</w:t>
      </w:r>
    </w:p>
    <w:tbl>
      <w:tblPr>
        <w:tblW w:w="5000" w:type="pct"/>
        <w:tblLook w:val="04A0" w:firstRow="1" w:lastRow="0" w:firstColumn="1" w:lastColumn="0" w:noHBand="0" w:noVBand="1"/>
      </w:tblPr>
      <w:tblGrid>
        <w:gridCol w:w="700"/>
        <w:gridCol w:w="2079"/>
        <w:gridCol w:w="2337"/>
        <w:gridCol w:w="2337"/>
        <w:gridCol w:w="1307"/>
        <w:gridCol w:w="1216"/>
        <w:gridCol w:w="1201"/>
        <w:gridCol w:w="1411"/>
        <w:gridCol w:w="2200"/>
      </w:tblGrid>
      <w:tr w:rsidR="009D6F3A" w:rsidRPr="006207A8" w:rsidTr="009D6F3A">
        <w:trPr>
          <w:trHeight w:val="20"/>
          <w:tblHeader/>
        </w:trPr>
        <w:tc>
          <w:tcPr>
            <w:tcW w:w="237" w:type="pct"/>
            <w:vMerge w:val="restart"/>
            <w:tcBorders>
              <w:top w:val="single" w:sz="8" w:space="0" w:color="auto"/>
              <w:left w:val="single" w:sz="8" w:space="0" w:color="auto"/>
              <w:bottom w:val="single" w:sz="8" w:space="0" w:color="auto"/>
              <w:right w:val="single" w:sz="8" w:space="0" w:color="auto"/>
            </w:tcBorders>
            <w:shd w:val="clear" w:color="000000" w:fill="B2A1C7"/>
            <w:noWrap/>
            <w:vAlign w:val="center"/>
            <w:hideMark/>
          </w:tcPr>
          <w:p w:rsidR="009D6F3A" w:rsidRPr="006207A8" w:rsidRDefault="009D6F3A" w:rsidP="006207A8">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 п/п</w:t>
            </w:r>
          </w:p>
        </w:tc>
        <w:tc>
          <w:tcPr>
            <w:tcW w:w="703" w:type="pct"/>
            <w:vMerge w:val="restart"/>
            <w:tcBorders>
              <w:top w:val="single" w:sz="8" w:space="0" w:color="auto"/>
              <w:left w:val="single" w:sz="8" w:space="0" w:color="auto"/>
              <w:bottom w:val="single" w:sz="8" w:space="0" w:color="auto"/>
              <w:right w:val="single" w:sz="4" w:space="0" w:color="auto"/>
            </w:tcBorders>
            <w:shd w:val="clear" w:color="000000" w:fill="B2A1C7"/>
            <w:vAlign w:val="center"/>
            <w:hideMark/>
          </w:tcPr>
          <w:p w:rsidR="009D6F3A" w:rsidRPr="006207A8" w:rsidRDefault="009D6F3A" w:rsidP="006207A8">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Тепловой источник</w:t>
            </w:r>
          </w:p>
        </w:tc>
        <w:tc>
          <w:tcPr>
            <w:tcW w:w="790" w:type="pct"/>
            <w:vMerge w:val="restart"/>
            <w:tcBorders>
              <w:top w:val="single" w:sz="4" w:space="0" w:color="auto"/>
              <w:left w:val="single" w:sz="4" w:space="0" w:color="auto"/>
              <w:bottom w:val="single" w:sz="4" w:space="0" w:color="auto"/>
              <w:right w:val="single" w:sz="4" w:space="0" w:color="auto"/>
            </w:tcBorders>
            <w:shd w:val="clear" w:color="000000" w:fill="B2A1C7"/>
            <w:vAlign w:val="center"/>
          </w:tcPr>
          <w:p w:rsidR="009D6F3A" w:rsidRPr="006207A8" w:rsidRDefault="009D6F3A" w:rsidP="009D6F3A">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790" w:type="pct"/>
            <w:vMerge w:val="restart"/>
            <w:tcBorders>
              <w:top w:val="single" w:sz="8" w:space="0" w:color="auto"/>
              <w:left w:val="single" w:sz="4" w:space="0" w:color="auto"/>
              <w:bottom w:val="single" w:sz="8" w:space="0" w:color="auto"/>
              <w:right w:val="single" w:sz="8" w:space="0" w:color="auto"/>
            </w:tcBorders>
            <w:shd w:val="clear" w:color="000000" w:fill="B2A1C7"/>
            <w:vAlign w:val="center"/>
            <w:hideMark/>
          </w:tcPr>
          <w:p w:rsidR="009D6F3A" w:rsidRPr="006207A8" w:rsidRDefault="009D6F3A" w:rsidP="006207A8">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Теплоснабжающая организация</w:t>
            </w:r>
          </w:p>
        </w:tc>
        <w:tc>
          <w:tcPr>
            <w:tcW w:w="2480" w:type="pct"/>
            <w:gridSpan w:val="5"/>
            <w:tcBorders>
              <w:top w:val="single" w:sz="8" w:space="0" w:color="auto"/>
              <w:left w:val="nil"/>
              <w:bottom w:val="single" w:sz="8" w:space="0" w:color="auto"/>
              <w:right w:val="single" w:sz="8" w:space="0" w:color="auto"/>
            </w:tcBorders>
            <w:shd w:val="clear" w:color="000000" w:fill="B1A0C7"/>
            <w:vAlign w:val="center"/>
            <w:hideMark/>
          </w:tcPr>
          <w:p w:rsidR="009D6F3A" w:rsidRPr="006207A8" w:rsidRDefault="009D6F3A" w:rsidP="006207A8">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Тепловая нагрузка, Гкал/ч</w:t>
            </w:r>
          </w:p>
        </w:tc>
      </w:tr>
      <w:tr w:rsidR="009D6F3A" w:rsidRPr="006207A8" w:rsidTr="009D6F3A">
        <w:trPr>
          <w:trHeight w:val="20"/>
          <w:tblHeader/>
        </w:trPr>
        <w:tc>
          <w:tcPr>
            <w:tcW w:w="237" w:type="pct"/>
            <w:vMerge/>
            <w:tcBorders>
              <w:top w:val="single" w:sz="8" w:space="0" w:color="auto"/>
              <w:left w:val="single" w:sz="8" w:space="0" w:color="auto"/>
              <w:bottom w:val="single" w:sz="8" w:space="0" w:color="auto"/>
              <w:right w:val="single" w:sz="8" w:space="0" w:color="auto"/>
            </w:tcBorders>
            <w:vAlign w:val="center"/>
            <w:hideMark/>
          </w:tcPr>
          <w:p w:rsidR="009D6F3A" w:rsidRPr="006207A8" w:rsidRDefault="009D6F3A" w:rsidP="006207A8">
            <w:pPr>
              <w:spacing w:after="0" w:line="240" w:lineRule="auto"/>
              <w:rPr>
                <w:rFonts w:ascii="Times New Roman" w:eastAsia="Times New Roman" w:hAnsi="Times New Roman" w:cs="Times New Roman"/>
                <w:b/>
                <w:bCs/>
                <w:color w:val="000000"/>
                <w:sz w:val="18"/>
                <w:szCs w:val="18"/>
                <w:lang w:eastAsia="ru-RU"/>
              </w:rPr>
            </w:pPr>
          </w:p>
        </w:tc>
        <w:tc>
          <w:tcPr>
            <w:tcW w:w="703" w:type="pct"/>
            <w:vMerge/>
            <w:tcBorders>
              <w:top w:val="single" w:sz="8" w:space="0" w:color="auto"/>
              <w:left w:val="single" w:sz="8" w:space="0" w:color="auto"/>
              <w:bottom w:val="single" w:sz="8" w:space="0" w:color="auto"/>
              <w:right w:val="single" w:sz="4" w:space="0" w:color="auto"/>
            </w:tcBorders>
            <w:vAlign w:val="center"/>
            <w:hideMark/>
          </w:tcPr>
          <w:p w:rsidR="009D6F3A" w:rsidRPr="006207A8" w:rsidRDefault="009D6F3A" w:rsidP="006207A8">
            <w:pPr>
              <w:spacing w:after="0" w:line="240" w:lineRule="auto"/>
              <w:rPr>
                <w:rFonts w:ascii="Times New Roman" w:eastAsia="Times New Roman" w:hAnsi="Times New Roman" w:cs="Times New Roman"/>
                <w:b/>
                <w:bCs/>
                <w:color w:val="000000"/>
                <w:sz w:val="18"/>
                <w:szCs w:val="18"/>
                <w:lang w:eastAsia="ru-RU"/>
              </w:rPr>
            </w:pPr>
          </w:p>
        </w:tc>
        <w:tc>
          <w:tcPr>
            <w:tcW w:w="790" w:type="pct"/>
            <w:vMerge/>
            <w:tcBorders>
              <w:top w:val="single" w:sz="4" w:space="0" w:color="auto"/>
              <w:left w:val="single" w:sz="4" w:space="0" w:color="auto"/>
              <w:bottom w:val="single" w:sz="4" w:space="0" w:color="auto"/>
              <w:right w:val="single" w:sz="4" w:space="0" w:color="auto"/>
            </w:tcBorders>
          </w:tcPr>
          <w:p w:rsidR="009D6F3A" w:rsidRPr="006207A8" w:rsidRDefault="009D6F3A" w:rsidP="006207A8">
            <w:pPr>
              <w:spacing w:after="0" w:line="240" w:lineRule="auto"/>
              <w:rPr>
                <w:rFonts w:ascii="Times New Roman" w:eastAsia="Times New Roman" w:hAnsi="Times New Roman" w:cs="Times New Roman"/>
                <w:b/>
                <w:bCs/>
                <w:color w:val="000000"/>
                <w:sz w:val="18"/>
                <w:szCs w:val="18"/>
                <w:lang w:eastAsia="ru-RU"/>
              </w:rPr>
            </w:pPr>
          </w:p>
        </w:tc>
        <w:tc>
          <w:tcPr>
            <w:tcW w:w="790" w:type="pct"/>
            <w:vMerge/>
            <w:tcBorders>
              <w:top w:val="single" w:sz="8" w:space="0" w:color="auto"/>
              <w:left w:val="single" w:sz="4" w:space="0" w:color="auto"/>
              <w:bottom w:val="single" w:sz="8" w:space="0" w:color="auto"/>
              <w:right w:val="single" w:sz="8" w:space="0" w:color="auto"/>
            </w:tcBorders>
            <w:vAlign w:val="center"/>
            <w:hideMark/>
          </w:tcPr>
          <w:p w:rsidR="009D6F3A" w:rsidRPr="006207A8" w:rsidRDefault="009D6F3A" w:rsidP="006207A8">
            <w:pPr>
              <w:spacing w:after="0" w:line="240" w:lineRule="auto"/>
              <w:rPr>
                <w:rFonts w:ascii="Times New Roman" w:eastAsia="Times New Roman" w:hAnsi="Times New Roman" w:cs="Times New Roman"/>
                <w:b/>
                <w:bCs/>
                <w:color w:val="000000"/>
                <w:sz w:val="18"/>
                <w:szCs w:val="18"/>
                <w:lang w:eastAsia="ru-RU"/>
              </w:rPr>
            </w:pPr>
          </w:p>
        </w:tc>
        <w:tc>
          <w:tcPr>
            <w:tcW w:w="442" w:type="pct"/>
            <w:tcBorders>
              <w:top w:val="nil"/>
              <w:left w:val="nil"/>
              <w:bottom w:val="single" w:sz="8" w:space="0" w:color="auto"/>
              <w:right w:val="single" w:sz="8" w:space="0" w:color="auto"/>
            </w:tcBorders>
            <w:shd w:val="clear" w:color="000000" w:fill="B1A0C7"/>
            <w:vAlign w:val="center"/>
            <w:hideMark/>
          </w:tcPr>
          <w:p w:rsidR="009D6F3A" w:rsidRPr="006207A8" w:rsidRDefault="009D6F3A" w:rsidP="006207A8">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Отопление</w:t>
            </w:r>
          </w:p>
        </w:tc>
        <w:tc>
          <w:tcPr>
            <w:tcW w:w="411" w:type="pct"/>
            <w:tcBorders>
              <w:top w:val="nil"/>
              <w:left w:val="nil"/>
              <w:bottom w:val="single" w:sz="8" w:space="0" w:color="auto"/>
              <w:right w:val="single" w:sz="8" w:space="0" w:color="auto"/>
            </w:tcBorders>
            <w:shd w:val="clear" w:color="000000" w:fill="B1A0C7"/>
            <w:vAlign w:val="center"/>
            <w:hideMark/>
          </w:tcPr>
          <w:p w:rsidR="009D6F3A" w:rsidRPr="006207A8" w:rsidRDefault="009D6F3A" w:rsidP="006207A8">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Вентиляция</w:t>
            </w:r>
          </w:p>
        </w:tc>
        <w:tc>
          <w:tcPr>
            <w:tcW w:w="406" w:type="pct"/>
            <w:tcBorders>
              <w:top w:val="nil"/>
              <w:left w:val="nil"/>
              <w:bottom w:val="single" w:sz="8" w:space="0" w:color="auto"/>
              <w:right w:val="single" w:sz="8" w:space="0" w:color="auto"/>
            </w:tcBorders>
            <w:shd w:val="clear" w:color="000000" w:fill="B1A0C7"/>
            <w:vAlign w:val="center"/>
            <w:hideMark/>
          </w:tcPr>
          <w:p w:rsidR="009D6F3A" w:rsidRPr="006207A8" w:rsidRDefault="009D6F3A" w:rsidP="006207A8">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ГВС</w:t>
            </w:r>
          </w:p>
        </w:tc>
        <w:tc>
          <w:tcPr>
            <w:tcW w:w="477" w:type="pct"/>
            <w:tcBorders>
              <w:top w:val="nil"/>
              <w:left w:val="nil"/>
              <w:bottom w:val="single" w:sz="8" w:space="0" w:color="auto"/>
              <w:right w:val="single" w:sz="8" w:space="0" w:color="auto"/>
            </w:tcBorders>
            <w:shd w:val="clear" w:color="000000" w:fill="B1A0C7"/>
            <w:vAlign w:val="center"/>
            <w:hideMark/>
          </w:tcPr>
          <w:p w:rsidR="009D6F3A" w:rsidRPr="006207A8" w:rsidRDefault="009D6F3A" w:rsidP="006207A8">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Общая</w:t>
            </w:r>
          </w:p>
        </w:tc>
        <w:tc>
          <w:tcPr>
            <w:tcW w:w="744" w:type="pct"/>
            <w:tcBorders>
              <w:top w:val="nil"/>
              <w:left w:val="nil"/>
              <w:bottom w:val="single" w:sz="8" w:space="0" w:color="auto"/>
              <w:right w:val="single" w:sz="8" w:space="0" w:color="auto"/>
            </w:tcBorders>
            <w:shd w:val="clear" w:color="000000" w:fill="B1A0C7"/>
            <w:vAlign w:val="center"/>
            <w:hideMark/>
          </w:tcPr>
          <w:p w:rsidR="009D6F3A" w:rsidRPr="006207A8" w:rsidRDefault="009D6F3A" w:rsidP="006207A8">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Подключенная тепловая нагрузка к источнику теплоснабжения с учетом потерь в тепловых сетях, Гкал/час</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Новлянский квартал</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Цесиса, 23 стр.3, стр.4</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51,060</w:t>
            </w:r>
          </w:p>
        </w:tc>
        <w:tc>
          <w:tcPr>
            <w:tcW w:w="411"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10,380</w:t>
            </w:r>
          </w:p>
        </w:tc>
        <w:tc>
          <w:tcPr>
            <w:tcW w:w="477"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61,440</w:t>
            </w:r>
          </w:p>
        </w:tc>
        <w:tc>
          <w:tcPr>
            <w:tcW w:w="744" w:type="pct"/>
            <w:tcBorders>
              <w:top w:val="nil"/>
              <w:left w:val="single" w:sz="8" w:space="0" w:color="auto"/>
              <w:bottom w:val="single" w:sz="8" w:space="0" w:color="000000"/>
              <w:right w:val="single" w:sz="8" w:space="0" w:color="auto"/>
            </w:tcBorders>
            <w:shd w:val="clear" w:color="auto" w:fill="auto"/>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74,360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квартала </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пер. Физкультурный, 12</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4,910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0,210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5,120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6,140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4 квартала </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Менделеева, 32</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10,030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1,090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11,130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12,860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Больничного квартала</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Больничный проезд, 3, корп. 7</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8A1226" w:rsidP="00FF7219">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3,11</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8A1226" w:rsidP="00FF7219">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color w:val="000000"/>
                <w:sz w:val="16"/>
                <w:szCs w:val="16"/>
              </w:rPr>
              <w:t>1,0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8A1226" w:rsidP="00FF7219">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4,11</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8A1226" w:rsidP="005D4FD9">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5,73</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«Маришкино» (Москворечье)</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Маришкино, ул. Отдыха, 2а</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0,580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0,110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0,690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1,520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Рабочая </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Рабочая, 137</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26,130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4,320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30,440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34,700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«Московская»</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Московская, 24</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6,630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0,240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6,870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8,970</w:t>
            </w:r>
          </w:p>
        </w:tc>
      </w:tr>
      <w:tr w:rsidR="005D4FD9" w:rsidRPr="009D6F3A" w:rsidTr="00AD4D6C">
        <w:trPr>
          <w:trHeight w:val="543"/>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ул. Фурманова </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Фурманова, 10а</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6,390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0,690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7,090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9,400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Мичурина </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Мичурина, 1в</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21,450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4,000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25,450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31,280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«Белинского»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Белинского, 12а</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2,280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2,280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2,930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№1 п. Лопатинский</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5,480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1,020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6,500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9,000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Лопатинский</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20,290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3,260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23,550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26,680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13</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Интернатская</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Интернатская д. 5а</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5,240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0,720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5,950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7,220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14</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Советская</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Советская, 108г</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1,140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0,060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1,190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1,590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15</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Школьная</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Школьная, д. 2б</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6,960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0,740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7,700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9,450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16</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"Баня"</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Зайцева, д. 1б</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0,500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0,500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0,600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17</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д.Ратчино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с.Ратчино, ул. Сельская, 1/1</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2,280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0,330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2,610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3,130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18</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д.Степанщино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стр. 51/1</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0,940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0,090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1,030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1,380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19</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с.Косяково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Косяково, ул. Молодежная, стр. 8/1</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1,430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0,190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1,620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2,060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с.Невское</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Невское, стр.1/4</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0,670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0,670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0,720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21</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ДРП</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ДРП-5</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000000" w:fill="FFFFFF"/>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0,090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000000" w:fill="FFFFFF"/>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0,030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0,120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22</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с.Конобеево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Конобеево , ул. Коммунальная,  д.1</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3,410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0,510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3,920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4,950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23</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с.Барановское</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Барановское, ул. Центральная, д.131</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3,330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0,180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3,510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4,430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24</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Усадище</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Усадище, ул. Южная, д.11</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0,650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0,100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0,750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0,940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25</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д.Леоново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Леоново, ул. Школьная</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0,110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0,010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0,120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0,200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26</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д.Щербово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Щербово, ул. Малага, д.9</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0,230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0,230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0,253</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27</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Ашитково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Ашитково, ул. Почтовая, д. 17</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6,570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1,040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7,610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9,600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28</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п. Виноградово (школа)</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Виноградово, ул. Коммунистическая, д. 9</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0,250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0,250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29</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Котельня д. Золотово (фабрика)</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Фабричная</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1,120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1,120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1,320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30</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 Золотово (школа)</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Моховая</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0,360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0,360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0,430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31</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д.Губино (школа)</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Губино, Центральная, д.88 б</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0,130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0,130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0,150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32</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д.Ратмирово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Ратмирово</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0,150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0,020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0,170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33</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1 г.Белоозерский</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ул.Коммунальная, д.6</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27,350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2,870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30,210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34,950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34</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2 г.Белоозерский</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ул.Пионерская, стр. 24</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5,570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0,550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6,120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7,490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35</w:t>
            </w:r>
          </w:p>
        </w:tc>
        <w:tc>
          <w:tcPr>
            <w:tcW w:w="703"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д. Цибино</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Цибино, пер.Школьный, стр. 11/1</w:t>
            </w:r>
          </w:p>
        </w:tc>
        <w:tc>
          <w:tcPr>
            <w:tcW w:w="790"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0,250</w:t>
            </w:r>
          </w:p>
        </w:tc>
        <w:tc>
          <w:tcPr>
            <w:tcW w:w="411"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406" w:type="pct"/>
            <w:tcBorders>
              <w:top w:val="nil"/>
              <w:left w:val="nil"/>
              <w:bottom w:val="single" w:sz="8" w:space="0" w:color="auto"/>
              <w:right w:val="single" w:sz="8" w:space="0" w:color="auto"/>
            </w:tcBorders>
            <w:shd w:val="clear" w:color="auto" w:fill="auto"/>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0,010</w:t>
            </w:r>
          </w:p>
        </w:tc>
        <w:tc>
          <w:tcPr>
            <w:tcW w:w="477" w:type="pct"/>
            <w:tcBorders>
              <w:top w:val="nil"/>
              <w:left w:val="nil"/>
              <w:bottom w:val="single" w:sz="8" w:space="0" w:color="auto"/>
              <w:right w:val="single" w:sz="8" w:space="0" w:color="auto"/>
            </w:tcBorders>
            <w:shd w:val="clear" w:color="auto" w:fill="auto"/>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0,260</w:t>
            </w:r>
          </w:p>
        </w:tc>
        <w:tc>
          <w:tcPr>
            <w:tcW w:w="744"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0,300</w:t>
            </w:r>
          </w:p>
        </w:tc>
      </w:tr>
      <w:tr w:rsidR="005D4FD9" w:rsidRPr="009D6F3A" w:rsidTr="00AD4D6C">
        <w:trPr>
          <w:trHeight w:val="20"/>
        </w:trPr>
        <w:tc>
          <w:tcPr>
            <w:tcW w:w="237" w:type="pct"/>
            <w:tcBorders>
              <w:top w:val="nil"/>
              <w:left w:val="single" w:sz="8" w:space="0" w:color="auto"/>
              <w:bottom w:val="single" w:sz="8" w:space="0" w:color="auto"/>
              <w:right w:val="single" w:sz="8" w:space="0" w:color="auto"/>
            </w:tcBorders>
            <w:shd w:val="clear" w:color="auto" w:fill="auto"/>
            <w:vAlign w:val="center"/>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36</w:t>
            </w:r>
          </w:p>
        </w:tc>
        <w:tc>
          <w:tcPr>
            <w:tcW w:w="703" w:type="pct"/>
            <w:tcBorders>
              <w:top w:val="nil"/>
              <w:left w:val="nil"/>
              <w:bottom w:val="single" w:sz="8"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Фаустово, ул.Железнодо-рожная</w:t>
            </w:r>
          </w:p>
        </w:tc>
        <w:tc>
          <w:tcPr>
            <w:tcW w:w="790"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Фаустово, ул.Железнодо-рожная</w:t>
            </w:r>
          </w:p>
        </w:tc>
        <w:tc>
          <w:tcPr>
            <w:tcW w:w="790" w:type="pct"/>
            <w:tcBorders>
              <w:top w:val="nil"/>
              <w:left w:val="single" w:sz="4" w:space="0" w:color="auto"/>
              <w:bottom w:val="single" w:sz="8" w:space="0" w:color="auto"/>
              <w:right w:val="single" w:sz="8" w:space="0" w:color="auto"/>
            </w:tcBorders>
            <w:shd w:val="clear" w:color="auto" w:fill="auto"/>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2" w:type="pct"/>
            <w:tcBorders>
              <w:top w:val="nil"/>
              <w:left w:val="nil"/>
              <w:bottom w:val="single" w:sz="8" w:space="0" w:color="auto"/>
              <w:right w:val="single" w:sz="8" w:space="0" w:color="auto"/>
            </w:tcBorders>
            <w:shd w:val="clear" w:color="000000" w:fill="FFFFFF"/>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11" w:type="pct"/>
            <w:tcBorders>
              <w:top w:val="nil"/>
              <w:left w:val="nil"/>
              <w:bottom w:val="single" w:sz="8" w:space="0" w:color="auto"/>
              <w:right w:val="single" w:sz="8" w:space="0" w:color="auto"/>
            </w:tcBorders>
            <w:shd w:val="clear" w:color="000000" w:fill="FFFFFF"/>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06" w:type="pct"/>
            <w:tcBorders>
              <w:top w:val="nil"/>
              <w:left w:val="nil"/>
              <w:bottom w:val="single" w:sz="8" w:space="0" w:color="auto"/>
              <w:right w:val="single" w:sz="8" w:space="0" w:color="auto"/>
            </w:tcBorders>
            <w:shd w:val="clear" w:color="000000" w:fill="FFFFFF"/>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77" w:type="pct"/>
            <w:tcBorders>
              <w:top w:val="nil"/>
              <w:left w:val="nil"/>
              <w:bottom w:val="single" w:sz="8" w:space="0" w:color="auto"/>
              <w:right w:val="single" w:sz="8" w:space="0" w:color="auto"/>
            </w:tcBorders>
            <w:shd w:val="clear" w:color="000000" w:fill="FFFFFF"/>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0,550</w:t>
            </w:r>
          </w:p>
        </w:tc>
        <w:tc>
          <w:tcPr>
            <w:tcW w:w="744" w:type="pct"/>
            <w:tcBorders>
              <w:top w:val="nil"/>
              <w:left w:val="nil"/>
              <w:bottom w:val="single" w:sz="8" w:space="0" w:color="auto"/>
              <w:right w:val="single" w:sz="8" w:space="0" w:color="auto"/>
            </w:tcBorders>
            <w:shd w:val="clear" w:color="000000" w:fill="FFFFFF"/>
            <w:noWrap/>
            <w:vAlign w:val="center"/>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0,570</w:t>
            </w:r>
          </w:p>
        </w:tc>
      </w:tr>
      <w:tr w:rsidR="005D4FD9" w:rsidRPr="009D6F3A" w:rsidTr="00FF7219">
        <w:trPr>
          <w:trHeight w:val="20"/>
        </w:trPr>
        <w:tc>
          <w:tcPr>
            <w:tcW w:w="237"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37</w:t>
            </w:r>
          </w:p>
        </w:tc>
        <w:tc>
          <w:tcPr>
            <w:tcW w:w="703" w:type="pct"/>
            <w:tcBorders>
              <w:top w:val="nil"/>
              <w:left w:val="nil"/>
              <w:bottom w:val="single" w:sz="8" w:space="0" w:color="auto"/>
              <w:right w:val="single" w:sz="4" w:space="0" w:color="auto"/>
            </w:tcBorders>
            <w:shd w:val="clear" w:color="000000" w:fill="FFFFFF"/>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№3А</w:t>
            </w:r>
          </w:p>
        </w:tc>
        <w:tc>
          <w:tcPr>
            <w:tcW w:w="790" w:type="pct"/>
            <w:tcBorders>
              <w:top w:val="single" w:sz="4" w:space="0" w:color="auto"/>
              <w:left w:val="single" w:sz="4" w:space="0" w:color="auto"/>
              <w:bottom w:val="single" w:sz="4" w:space="0" w:color="auto"/>
              <w:right w:val="single" w:sz="4" w:space="0" w:color="auto"/>
            </w:tcBorders>
            <w:shd w:val="clear" w:color="000000" w:fill="FFFFFF"/>
            <w:vAlign w:val="center"/>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790" w:type="pct"/>
            <w:tcBorders>
              <w:top w:val="nil"/>
              <w:left w:val="single" w:sz="4" w:space="0" w:color="auto"/>
              <w:bottom w:val="single" w:sz="8" w:space="0" w:color="auto"/>
              <w:right w:val="single" w:sz="8" w:space="0" w:color="auto"/>
            </w:tcBorders>
            <w:shd w:val="clear" w:color="000000" w:fill="FFFFFF"/>
            <w:vAlign w:val="center"/>
            <w:hideMark/>
          </w:tcPr>
          <w:p w:rsidR="005D4FD9" w:rsidRPr="00D30F51"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ФКП "ГкНИПАС"</w:t>
            </w:r>
          </w:p>
        </w:tc>
        <w:tc>
          <w:tcPr>
            <w:tcW w:w="442"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0,8846</w:t>
            </w:r>
          </w:p>
        </w:tc>
        <w:tc>
          <w:tcPr>
            <w:tcW w:w="411"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06"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77"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0,8846</w:t>
            </w:r>
          </w:p>
        </w:tc>
        <w:tc>
          <w:tcPr>
            <w:tcW w:w="744"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1,093</w:t>
            </w:r>
          </w:p>
        </w:tc>
      </w:tr>
      <w:tr w:rsidR="005D4FD9" w:rsidRPr="009D6F3A" w:rsidTr="00FF7219">
        <w:trPr>
          <w:trHeight w:val="20"/>
        </w:trPr>
        <w:tc>
          <w:tcPr>
            <w:tcW w:w="237"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38</w:t>
            </w:r>
          </w:p>
        </w:tc>
        <w:tc>
          <w:tcPr>
            <w:tcW w:w="703"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Котельная д.Чемодурово</w:t>
            </w:r>
          </w:p>
        </w:tc>
        <w:tc>
          <w:tcPr>
            <w:tcW w:w="790"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д. Чемодурово, ул. Советская, д. 6б</w:t>
            </w:r>
          </w:p>
        </w:tc>
        <w:tc>
          <w:tcPr>
            <w:tcW w:w="790"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"ВТС"</w:t>
            </w:r>
          </w:p>
        </w:tc>
        <w:tc>
          <w:tcPr>
            <w:tcW w:w="442"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2,630</w:t>
            </w:r>
          </w:p>
        </w:tc>
        <w:tc>
          <w:tcPr>
            <w:tcW w:w="411"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06"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1,390</w:t>
            </w:r>
          </w:p>
        </w:tc>
        <w:tc>
          <w:tcPr>
            <w:tcW w:w="477"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4,020</w:t>
            </w:r>
          </w:p>
        </w:tc>
        <w:tc>
          <w:tcPr>
            <w:tcW w:w="744"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5,450</w:t>
            </w:r>
          </w:p>
        </w:tc>
      </w:tr>
      <w:tr w:rsidR="005D4FD9" w:rsidRPr="009D6F3A" w:rsidTr="00FF7219">
        <w:trPr>
          <w:trHeight w:val="20"/>
        </w:trPr>
        <w:tc>
          <w:tcPr>
            <w:tcW w:w="237"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39</w:t>
            </w:r>
          </w:p>
        </w:tc>
        <w:tc>
          <w:tcPr>
            <w:tcW w:w="703"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ТЭЦ АО «ВМУ»</w:t>
            </w:r>
          </w:p>
        </w:tc>
        <w:tc>
          <w:tcPr>
            <w:tcW w:w="790"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г. Воскресенск, Заводская улица, 1</w:t>
            </w:r>
          </w:p>
        </w:tc>
        <w:tc>
          <w:tcPr>
            <w:tcW w:w="790"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«ВМУ»</w:t>
            </w:r>
          </w:p>
        </w:tc>
        <w:tc>
          <w:tcPr>
            <w:tcW w:w="442"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40,200</w:t>
            </w:r>
          </w:p>
        </w:tc>
        <w:tc>
          <w:tcPr>
            <w:tcW w:w="411"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06"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16,370</w:t>
            </w:r>
          </w:p>
        </w:tc>
        <w:tc>
          <w:tcPr>
            <w:tcW w:w="477"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56,570*</w:t>
            </w:r>
          </w:p>
        </w:tc>
        <w:tc>
          <w:tcPr>
            <w:tcW w:w="744"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9,570</w:t>
            </w:r>
          </w:p>
        </w:tc>
      </w:tr>
      <w:tr w:rsidR="005D4FD9" w:rsidRPr="009D6F3A" w:rsidTr="00FF7219">
        <w:trPr>
          <w:trHeight w:val="20"/>
        </w:trPr>
        <w:tc>
          <w:tcPr>
            <w:tcW w:w="237"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40</w:t>
            </w:r>
          </w:p>
        </w:tc>
        <w:tc>
          <w:tcPr>
            <w:tcW w:w="703"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КТС 019 п. им. Цюрупы</w:t>
            </w:r>
          </w:p>
        </w:tc>
        <w:tc>
          <w:tcPr>
            <w:tcW w:w="790"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790"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"Теплоэнергетическое предприятие"</w:t>
            </w:r>
          </w:p>
        </w:tc>
        <w:tc>
          <w:tcPr>
            <w:tcW w:w="442"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5,740</w:t>
            </w:r>
          </w:p>
        </w:tc>
        <w:tc>
          <w:tcPr>
            <w:tcW w:w="411"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0,206</w:t>
            </w:r>
          </w:p>
        </w:tc>
        <w:tc>
          <w:tcPr>
            <w:tcW w:w="406"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0,778</w:t>
            </w:r>
          </w:p>
        </w:tc>
        <w:tc>
          <w:tcPr>
            <w:tcW w:w="477"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6,724</w:t>
            </w:r>
          </w:p>
        </w:tc>
        <w:tc>
          <w:tcPr>
            <w:tcW w:w="744"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7,552</w:t>
            </w:r>
          </w:p>
        </w:tc>
      </w:tr>
      <w:tr w:rsidR="005D4FD9" w:rsidRPr="009D6F3A" w:rsidTr="00FF7219">
        <w:trPr>
          <w:trHeight w:val="20"/>
        </w:trPr>
        <w:tc>
          <w:tcPr>
            <w:tcW w:w="237"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w:t>
            </w:r>
          </w:p>
        </w:tc>
        <w:tc>
          <w:tcPr>
            <w:tcW w:w="703"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Крышная котельная</w:t>
            </w:r>
          </w:p>
        </w:tc>
        <w:tc>
          <w:tcPr>
            <w:tcW w:w="790"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ул. Зелинского дом 4</w:t>
            </w:r>
          </w:p>
        </w:tc>
        <w:tc>
          <w:tcPr>
            <w:tcW w:w="790"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ООО "Инстрой-ХХ1 век"</w:t>
            </w:r>
          </w:p>
        </w:tc>
        <w:tc>
          <w:tcPr>
            <w:tcW w:w="442"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1,016</w:t>
            </w:r>
          </w:p>
        </w:tc>
        <w:tc>
          <w:tcPr>
            <w:tcW w:w="411"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0,207</w:t>
            </w:r>
          </w:p>
        </w:tc>
        <w:tc>
          <w:tcPr>
            <w:tcW w:w="406"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1,015</w:t>
            </w:r>
          </w:p>
        </w:tc>
        <w:tc>
          <w:tcPr>
            <w:tcW w:w="477"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2,238</w:t>
            </w:r>
          </w:p>
        </w:tc>
        <w:tc>
          <w:tcPr>
            <w:tcW w:w="744"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2,238</w:t>
            </w:r>
          </w:p>
        </w:tc>
      </w:tr>
      <w:tr w:rsidR="005D4FD9" w:rsidRPr="009D6F3A" w:rsidTr="00FF7219">
        <w:trPr>
          <w:trHeight w:val="20"/>
        </w:trPr>
        <w:tc>
          <w:tcPr>
            <w:tcW w:w="237"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42</w:t>
            </w:r>
          </w:p>
        </w:tc>
        <w:tc>
          <w:tcPr>
            <w:tcW w:w="703"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790"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790"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"Воскресенск- Техноткань"</w:t>
            </w:r>
          </w:p>
        </w:tc>
        <w:tc>
          <w:tcPr>
            <w:tcW w:w="442"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1,464</w:t>
            </w:r>
          </w:p>
        </w:tc>
        <w:tc>
          <w:tcPr>
            <w:tcW w:w="411"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06"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77"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1,464*</w:t>
            </w:r>
          </w:p>
        </w:tc>
        <w:tc>
          <w:tcPr>
            <w:tcW w:w="744"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0,342</w:t>
            </w:r>
          </w:p>
        </w:tc>
      </w:tr>
      <w:tr w:rsidR="005D4FD9" w:rsidRPr="009D6F3A" w:rsidTr="00FF7219">
        <w:trPr>
          <w:trHeight w:val="20"/>
        </w:trPr>
        <w:tc>
          <w:tcPr>
            <w:tcW w:w="237"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43</w:t>
            </w:r>
          </w:p>
        </w:tc>
        <w:tc>
          <w:tcPr>
            <w:tcW w:w="703"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Котельная ОАО "Фетр" </w:t>
            </w:r>
          </w:p>
        </w:tc>
        <w:tc>
          <w:tcPr>
            <w:tcW w:w="790"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Воскресенск, ул. Быковского,1</w:t>
            </w:r>
          </w:p>
        </w:tc>
        <w:tc>
          <w:tcPr>
            <w:tcW w:w="790"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"Фетр"</w:t>
            </w:r>
          </w:p>
        </w:tc>
        <w:tc>
          <w:tcPr>
            <w:tcW w:w="442"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4,970</w:t>
            </w:r>
          </w:p>
        </w:tc>
        <w:tc>
          <w:tcPr>
            <w:tcW w:w="411"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06"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2,050</w:t>
            </w:r>
          </w:p>
        </w:tc>
        <w:tc>
          <w:tcPr>
            <w:tcW w:w="477"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7,020</w:t>
            </w:r>
          </w:p>
        </w:tc>
        <w:tc>
          <w:tcPr>
            <w:tcW w:w="744"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8,640</w:t>
            </w:r>
          </w:p>
        </w:tc>
      </w:tr>
      <w:tr w:rsidR="005D4FD9" w:rsidRPr="009D6F3A" w:rsidTr="00FF7219">
        <w:trPr>
          <w:trHeight w:val="20"/>
        </w:trPr>
        <w:tc>
          <w:tcPr>
            <w:tcW w:w="237" w:type="pct"/>
            <w:tcBorders>
              <w:top w:val="nil"/>
              <w:left w:val="single" w:sz="8" w:space="0" w:color="auto"/>
              <w:bottom w:val="single" w:sz="8" w:space="0" w:color="auto"/>
              <w:right w:val="single" w:sz="8" w:space="0" w:color="auto"/>
            </w:tcBorders>
            <w:shd w:val="clear" w:color="000000" w:fill="FFFFFF"/>
            <w:vAlign w:val="center"/>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44</w:t>
            </w:r>
          </w:p>
        </w:tc>
        <w:tc>
          <w:tcPr>
            <w:tcW w:w="703" w:type="pct"/>
            <w:tcBorders>
              <w:top w:val="nil"/>
              <w:left w:val="nil"/>
              <w:bottom w:val="single" w:sz="8" w:space="0" w:color="auto"/>
              <w:right w:val="single" w:sz="4" w:space="0" w:color="auto"/>
            </w:tcBorders>
            <w:shd w:val="clear" w:color="000000" w:fill="FFFFFF"/>
            <w:vAlign w:val="center"/>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Котельная ОАО "РЖД"</w:t>
            </w:r>
          </w:p>
        </w:tc>
        <w:tc>
          <w:tcPr>
            <w:tcW w:w="790" w:type="pct"/>
            <w:tcBorders>
              <w:top w:val="single" w:sz="4" w:space="0" w:color="auto"/>
              <w:left w:val="single" w:sz="4" w:space="0" w:color="auto"/>
              <w:bottom w:val="single" w:sz="4" w:space="0" w:color="auto"/>
              <w:right w:val="single" w:sz="4" w:space="0" w:color="auto"/>
            </w:tcBorders>
            <w:shd w:val="clear" w:color="000000" w:fill="FFFFFF"/>
          </w:tcPr>
          <w:p w:rsidR="005D4FD9" w:rsidRPr="005C345D"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о. Воскресенск, п. станции Берендино</w:t>
            </w:r>
          </w:p>
        </w:tc>
        <w:tc>
          <w:tcPr>
            <w:tcW w:w="790" w:type="pct"/>
            <w:tcBorders>
              <w:top w:val="nil"/>
              <w:left w:val="single" w:sz="4" w:space="0" w:color="auto"/>
              <w:bottom w:val="single" w:sz="8" w:space="0" w:color="auto"/>
              <w:right w:val="single" w:sz="8" w:space="0" w:color="auto"/>
            </w:tcBorders>
            <w:shd w:val="clear" w:color="000000" w:fill="FFFFFF"/>
            <w:vAlign w:val="center"/>
          </w:tcPr>
          <w:p w:rsidR="005D4FD9" w:rsidRPr="00AA3140" w:rsidRDefault="005D4FD9" w:rsidP="009D6F3A">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ОАО "РЖД"</w:t>
            </w:r>
          </w:p>
        </w:tc>
        <w:tc>
          <w:tcPr>
            <w:tcW w:w="442" w:type="pct"/>
            <w:tcBorders>
              <w:top w:val="nil"/>
              <w:left w:val="nil"/>
              <w:bottom w:val="single" w:sz="8" w:space="0" w:color="auto"/>
              <w:right w:val="single" w:sz="8" w:space="0" w:color="auto"/>
            </w:tcBorders>
            <w:shd w:val="clear" w:color="000000" w:fill="FFFFFF"/>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0,800</w:t>
            </w:r>
          </w:p>
        </w:tc>
        <w:tc>
          <w:tcPr>
            <w:tcW w:w="411" w:type="pct"/>
            <w:tcBorders>
              <w:top w:val="nil"/>
              <w:left w:val="nil"/>
              <w:bottom w:val="single" w:sz="8" w:space="0" w:color="auto"/>
              <w:right w:val="single" w:sz="8" w:space="0" w:color="auto"/>
            </w:tcBorders>
            <w:shd w:val="clear" w:color="000000" w:fill="FFFFFF"/>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06" w:type="pct"/>
            <w:tcBorders>
              <w:top w:val="nil"/>
              <w:left w:val="nil"/>
              <w:bottom w:val="single" w:sz="8" w:space="0" w:color="auto"/>
              <w:right w:val="single" w:sz="8" w:space="0" w:color="auto"/>
            </w:tcBorders>
            <w:shd w:val="clear" w:color="000000" w:fill="FFFFFF"/>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77" w:type="pct"/>
            <w:tcBorders>
              <w:top w:val="nil"/>
              <w:left w:val="nil"/>
              <w:bottom w:val="single" w:sz="8" w:space="0" w:color="auto"/>
              <w:right w:val="single" w:sz="8" w:space="0" w:color="auto"/>
            </w:tcBorders>
            <w:shd w:val="clear" w:color="000000" w:fill="FFFFFF"/>
            <w:noWrap/>
            <w:vAlign w:val="center"/>
          </w:tcPr>
          <w:p w:rsidR="005D4FD9" w:rsidRPr="00FF7219" w:rsidRDefault="005D4FD9" w:rsidP="00FF7219">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0,800</w:t>
            </w:r>
          </w:p>
        </w:tc>
        <w:tc>
          <w:tcPr>
            <w:tcW w:w="744" w:type="pct"/>
            <w:tcBorders>
              <w:top w:val="nil"/>
              <w:left w:val="nil"/>
              <w:bottom w:val="single" w:sz="8" w:space="0" w:color="auto"/>
              <w:right w:val="single" w:sz="8" w:space="0" w:color="auto"/>
            </w:tcBorders>
            <w:shd w:val="clear" w:color="000000" w:fill="FFFFFF"/>
            <w:noWrap/>
            <w:vAlign w:val="center"/>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0,864</w:t>
            </w:r>
          </w:p>
        </w:tc>
      </w:tr>
      <w:tr w:rsidR="002E7AB0" w:rsidRPr="009D6F3A" w:rsidTr="002E7AB0">
        <w:trPr>
          <w:trHeight w:val="20"/>
        </w:trPr>
        <w:tc>
          <w:tcPr>
            <w:tcW w:w="2520" w:type="pct"/>
            <w:gridSpan w:val="4"/>
            <w:tcBorders>
              <w:top w:val="single" w:sz="8" w:space="0" w:color="auto"/>
              <w:left w:val="single" w:sz="8" w:space="0" w:color="auto"/>
              <w:bottom w:val="single" w:sz="8" w:space="0" w:color="auto"/>
              <w:right w:val="single" w:sz="4" w:space="0" w:color="auto"/>
            </w:tcBorders>
            <w:shd w:val="clear" w:color="000000" w:fill="FFFFFF"/>
          </w:tcPr>
          <w:p w:rsidR="002E7AB0" w:rsidRPr="006207A8" w:rsidRDefault="002E7AB0" w:rsidP="006207A8">
            <w:pPr>
              <w:spacing w:after="0" w:line="240" w:lineRule="auto"/>
              <w:jc w:val="right"/>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Итого:</w:t>
            </w:r>
          </w:p>
        </w:tc>
        <w:tc>
          <w:tcPr>
            <w:tcW w:w="442" w:type="pct"/>
            <w:tcBorders>
              <w:top w:val="nil"/>
              <w:left w:val="single" w:sz="4" w:space="0" w:color="auto"/>
              <w:bottom w:val="single" w:sz="8" w:space="0" w:color="auto"/>
              <w:right w:val="single" w:sz="8" w:space="0" w:color="auto"/>
            </w:tcBorders>
            <w:shd w:val="clear" w:color="auto" w:fill="auto"/>
            <w:vAlign w:val="center"/>
          </w:tcPr>
          <w:p w:rsidR="002E7AB0" w:rsidRPr="002E7AB0" w:rsidRDefault="00526289" w:rsidP="002E7AB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284,7746</w:t>
            </w:r>
          </w:p>
        </w:tc>
        <w:tc>
          <w:tcPr>
            <w:tcW w:w="411" w:type="pct"/>
            <w:tcBorders>
              <w:top w:val="nil"/>
              <w:left w:val="nil"/>
              <w:bottom w:val="single" w:sz="8" w:space="0" w:color="auto"/>
              <w:right w:val="single" w:sz="8" w:space="0" w:color="auto"/>
            </w:tcBorders>
            <w:shd w:val="clear" w:color="auto" w:fill="auto"/>
            <w:vAlign w:val="center"/>
          </w:tcPr>
          <w:p w:rsidR="002E7AB0" w:rsidRPr="002E7AB0" w:rsidRDefault="002E7AB0" w:rsidP="002E7AB0">
            <w:pPr>
              <w:spacing w:after="0" w:line="240" w:lineRule="auto"/>
              <w:jc w:val="center"/>
              <w:rPr>
                <w:rFonts w:ascii="Times New Roman" w:hAnsi="Times New Roman" w:cs="Times New Roman"/>
                <w:color w:val="000000"/>
                <w:sz w:val="16"/>
                <w:szCs w:val="16"/>
              </w:rPr>
            </w:pPr>
            <w:r w:rsidRPr="002E7AB0">
              <w:rPr>
                <w:rFonts w:ascii="Times New Roman" w:hAnsi="Times New Roman" w:cs="Times New Roman"/>
                <w:color w:val="000000"/>
                <w:sz w:val="16"/>
                <w:szCs w:val="16"/>
              </w:rPr>
              <w:t>0,413</w:t>
            </w:r>
          </w:p>
        </w:tc>
        <w:tc>
          <w:tcPr>
            <w:tcW w:w="406" w:type="pct"/>
            <w:tcBorders>
              <w:top w:val="nil"/>
              <w:left w:val="nil"/>
              <w:bottom w:val="single" w:sz="8" w:space="0" w:color="auto"/>
              <w:right w:val="single" w:sz="8" w:space="0" w:color="auto"/>
            </w:tcBorders>
            <w:shd w:val="clear" w:color="auto" w:fill="auto"/>
            <w:vAlign w:val="center"/>
          </w:tcPr>
          <w:p w:rsidR="002E7AB0" w:rsidRPr="002E7AB0" w:rsidRDefault="00DB09FC" w:rsidP="002E7AB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55,903</w:t>
            </w:r>
          </w:p>
        </w:tc>
        <w:tc>
          <w:tcPr>
            <w:tcW w:w="477" w:type="pct"/>
            <w:tcBorders>
              <w:top w:val="nil"/>
              <w:left w:val="nil"/>
              <w:bottom w:val="single" w:sz="8" w:space="0" w:color="auto"/>
              <w:right w:val="single" w:sz="8" w:space="0" w:color="auto"/>
            </w:tcBorders>
            <w:shd w:val="clear" w:color="auto" w:fill="auto"/>
            <w:vAlign w:val="center"/>
          </w:tcPr>
          <w:p w:rsidR="00DB09FC" w:rsidRPr="002E7AB0" w:rsidRDefault="00DB09FC" w:rsidP="00DB09FC">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341,0906</w:t>
            </w:r>
          </w:p>
        </w:tc>
        <w:tc>
          <w:tcPr>
            <w:tcW w:w="744" w:type="pct"/>
            <w:tcBorders>
              <w:top w:val="nil"/>
              <w:left w:val="nil"/>
              <w:bottom w:val="single" w:sz="8" w:space="0" w:color="auto"/>
              <w:right w:val="single" w:sz="8" w:space="0" w:color="auto"/>
            </w:tcBorders>
            <w:shd w:val="clear" w:color="auto" w:fill="auto"/>
            <w:vAlign w:val="center"/>
            <w:hideMark/>
          </w:tcPr>
          <w:p w:rsidR="002E7AB0" w:rsidRPr="002E7AB0" w:rsidRDefault="00DB09FC" w:rsidP="002E7AB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351,722</w:t>
            </w:r>
          </w:p>
        </w:tc>
      </w:tr>
    </w:tbl>
    <w:p w:rsidR="006207A8" w:rsidRDefault="006207A8" w:rsidP="004E0677">
      <w:pPr>
        <w:jc w:val="both"/>
        <w:rPr>
          <w:rFonts w:ascii="Times New Roman" w:hAnsi="Times New Roman" w:cs="Times New Roman"/>
          <w:sz w:val="16"/>
          <w:szCs w:val="16"/>
        </w:rPr>
      </w:pPr>
      <w:r w:rsidRPr="009D6F3A">
        <w:rPr>
          <w:rFonts w:ascii="Times New Roman" w:hAnsi="Times New Roman" w:cs="Times New Roman"/>
          <w:sz w:val="16"/>
          <w:szCs w:val="16"/>
        </w:rPr>
        <w:t>*- без учета собственного потребления</w:t>
      </w:r>
    </w:p>
    <w:p w:rsidR="004E0677" w:rsidRPr="009D6F3A" w:rsidRDefault="004E0677" w:rsidP="004E0677">
      <w:pPr>
        <w:jc w:val="both"/>
        <w:rPr>
          <w:rFonts w:ascii="Times New Roman" w:hAnsi="Times New Roman" w:cs="Times New Roman"/>
          <w:sz w:val="16"/>
          <w:szCs w:val="16"/>
        </w:rPr>
      </w:pPr>
    </w:p>
    <w:p w:rsidR="00457FA4" w:rsidRDefault="00457FA4" w:rsidP="00324E6A">
      <w:pPr>
        <w:spacing w:before="240"/>
        <w:jc w:val="both"/>
        <w:rPr>
          <w:rFonts w:ascii="Times New Roman" w:hAnsi="Times New Roman" w:cs="Times New Roman"/>
          <w:sz w:val="28"/>
          <w:szCs w:val="28"/>
        </w:rPr>
        <w:sectPr w:rsidR="00457FA4" w:rsidSect="00457FA4">
          <w:pgSz w:w="16840" w:h="11907" w:orient="landscape" w:code="9"/>
          <w:pgMar w:top="851" w:right="1134" w:bottom="1134" w:left="1134" w:header="709" w:footer="709" w:gutter="0"/>
          <w:cols w:space="708"/>
          <w:docGrid w:linePitch="360"/>
        </w:sectPr>
      </w:pPr>
    </w:p>
    <w:p w:rsidR="00324E6A" w:rsidRDefault="002A36BE" w:rsidP="0099182A">
      <w:pPr>
        <w:pStyle w:val="1"/>
        <w:jc w:val="both"/>
        <w:rPr>
          <w:rFonts w:ascii="Times New Roman" w:hAnsi="Times New Roman" w:cs="Times New Roman"/>
        </w:rPr>
      </w:pPr>
      <w:bookmarkStart w:id="48" w:name="_Toc57188779"/>
      <w:r>
        <w:rPr>
          <w:color w:val="auto"/>
        </w:rPr>
        <w:lastRenderedPageBreak/>
        <w:t>1.</w:t>
      </w:r>
      <w:r w:rsidR="002B64F2" w:rsidRPr="002B64F2">
        <w:rPr>
          <w:color w:val="auto"/>
        </w:rPr>
        <w:t>5.3.</w:t>
      </w:r>
      <w:r>
        <w:rPr>
          <w:color w:val="auto"/>
        </w:rPr>
        <w:t xml:space="preserve"> </w:t>
      </w:r>
      <w:r w:rsidR="00387566" w:rsidRPr="002B64F2">
        <w:rPr>
          <w:color w:val="auto"/>
        </w:rPr>
        <w:t>Расчетные значения тепловых нагрузок источников тепловой энергии по каждому источнику</w:t>
      </w:r>
      <w:bookmarkEnd w:id="48"/>
    </w:p>
    <w:p w:rsidR="0099182A" w:rsidRDefault="0099182A" w:rsidP="007C45BC">
      <w:pPr>
        <w:spacing w:before="240" w:after="0" w:line="360" w:lineRule="auto"/>
        <w:jc w:val="both"/>
        <w:rPr>
          <w:rFonts w:ascii="Times New Roman" w:hAnsi="Times New Roman" w:cs="Times New Roman"/>
          <w:sz w:val="28"/>
          <w:szCs w:val="28"/>
        </w:rPr>
      </w:pPr>
      <w:r w:rsidRPr="00BC479C">
        <w:rPr>
          <w:rFonts w:ascii="Times New Roman" w:hAnsi="Times New Roman" w:cs="Times New Roman"/>
          <w:sz w:val="28"/>
          <w:szCs w:val="28"/>
        </w:rPr>
        <w:t xml:space="preserve">Таблица </w:t>
      </w:r>
      <w:r>
        <w:rPr>
          <w:rFonts w:ascii="Times New Roman" w:hAnsi="Times New Roman" w:cs="Times New Roman"/>
          <w:sz w:val="28"/>
          <w:szCs w:val="28"/>
        </w:rPr>
        <w:t>1.</w:t>
      </w:r>
      <w:r w:rsidRPr="00BC479C">
        <w:rPr>
          <w:rFonts w:ascii="Times New Roman" w:hAnsi="Times New Roman" w:cs="Times New Roman"/>
          <w:sz w:val="28"/>
          <w:szCs w:val="28"/>
        </w:rPr>
        <w:t>5.3.1 - Расчетные значения тепловых нагрузок источников тепловой энергии по каждому источнику</w:t>
      </w:r>
      <w:r w:rsidR="00262BE4">
        <w:rPr>
          <w:rFonts w:ascii="Times New Roman" w:hAnsi="Times New Roman" w:cs="Times New Roman"/>
          <w:sz w:val="28"/>
          <w:szCs w:val="28"/>
        </w:rPr>
        <w:t xml:space="preserve"> за 2019</w:t>
      </w:r>
      <w:r w:rsidR="00526289">
        <w:rPr>
          <w:rFonts w:ascii="Times New Roman" w:hAnsi="Times New Roman" w:cs="Times New Roman"/>
          <w:sz w:val="28"/>
          <w:szCs w:val="28"/>
        </w:rPr>
        <w:t xml:space="preserve"> </w:t>
      </w:r>
      <w:r w:rsidR="00262BE4">
        <w:rPr>
          <w:rFonts w:ascii="Times New Roman" w:hAnsi="Times New Roman" w:cs="Times New Roman"/>
          <w:sz w:val="28"/>
          <w:szCs w:val="28"/>
        </w:rPr>
        <w:t>г</w:t>
      </w:r>
      <w:r w:rsidR="00526289">
        <w:rPr>
          <w:rFonts w:ascii="Times New Roman" w:hAnsi="Times New Roman" w:cs="Times New Roman"/>
          <w:sz w:val="28"/>
          <w:szCs w:val="28"/>
        </w:rPr>
        <w:t>.</w:t>
      </w:r>
    </w:p>
    <w:tbl>
      <w:tblPr>
        <w:tblW w:w="5165" w:type="pct"/>
        <w:tblLook w:val="04A0" w:firstRow="1" w:lastRow="0" w:firstColumn="1" w:lastColumn="0" w:noHBand="0" w:noVBand="1"/>
      </w:tblPr>
      <w:tblGrid>
        <w:gridCol w:w="700"/>
        <w:gridCol w:w="2077"/>
        <w:gridCol w:w="2336"/>
        <w:gridCol w:w="2337"/>
        <w:gridCol w:w="1308"/>
        <w:gridCol w:w="1216"/>
        <w:gridCol w:w="1201"/>
        <w:gridCol w:w="1412"/>
        <w:gridCol w:w="2689"/>
      </w:tblGrid>
      <w:tr w:rsidR="007C45BC" w:rsidRPr="006207A8" w:rsidTr="005D4FD9">
        <w:trPr>
          <w:trHeight w:val="20"/>
          <w:tblHeader/>
        </w:trPr>
        <w:tc>
          <w:tcPr>
            <w:tcW w:w="229" w:type="pct"/>
            <w:vMerge w:val="restart"/>
            <w:tcBorders>
              <w:top w:val="single" w:sz="8" w:space="0" w:color="auto"/>
              <w:left w:val="single" w:sz="8" w:space="0" w:color="auto"/>
              <w:bottom w:val="single" w:sz="8" w:space="0" w:color="auto"/>
              <w:right w:val="single" w:sz="8" w:space="0" w:color="auto"/>
            </w:tcBorders>
            <w:shd w:val="clear" w:color="000000" w:fill="B2A1C7"/>
            <w:noWrap/>
            <w:vAlign w:val="center"/>
            <w:hideMark/>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 п/п</w:t>
            </w:r>
          </w:p>
        </w:tc>
        <w:tc>
          <w:tcPr>
            <w:tcW w:w="680" w:type="pct"/>
            <w:vMerge w:val="restart"/>
            <w:tcBorders>
              <w:top w:val="single" w:sz="8" w:space="0" w:color="auto"/>
              <w:left w:val="single" w:sz="8" w:space="0" w:color="auto"/>
              <w:bottom w:val="single" w:sz="8" w:space="0" w:color="auto"/>
              <w:right w:val="single" w:sz="4" w:space="0" w:color="auto"/>
            </w:tcBorders>
            <w:shd w:val="clear" w:color="000000" w:fill="B2A1C7"/>
            <w:vAlign w:val="center"/>
            <w:hideMark/>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Тепловой источник</w:t>
            </w:r>
          </w:p>
        </w:tc>
        <w:tc>
          <w:tcPr>
            <w:tcW w:w="765" w:type="pct"/>
            <w:vMerge w:val="restart"/>
            <w:tcBorders>
              <w:top w:val="single" w:sz="4" w:space="0" w:color="auto"/>
              <w:left w:val="single" w:sz="4" w:space="0" w:color="auto"/>
              <w:bottom w:val="single" w:sz="4" w:space="0" w:color="auto"/>
              <w:right w:val="single" w:sz="4" w:space="0" w:color="auto"/>
            </w:tcBorders>
            <w:shd w:val="clear" w:color="000000" w:fill="B2A1C7"/>
            <w:vAlign w:val="center"/>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765" w:type="pct"/>
            <w:vMerge w:val="restart"/>
            <w:tcBorders>
              <w:top w:val="single" w:sz="8" w:space="0" w:color="auto"/>
              <w:left w:val="single" w:sz="4" w:space="0" w:color="auto"/>
              <w:bottom w:val="single" w:sz="8" w:space="0" w:color="auto"/>
              <w:right w:val="single" w:sz="8" w:space="0" w:color="auto"/>
            </w:tcBorders>
            <w:shd w:val="clear" w:color="000000" w:fill="B2A1C7"/>
            <w:vAlign w:val="center"/>
            <w:hideMark/>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Теплоснабжающая организация</w:t>
            </w:r>
          </w:p>
        </w:tc>
        <w:tc>
          <w:tcPr>
            <w:tcW w:w="2562" w:type="pct"/>
            <w:gridSpan w:val="5"/>
            <w:tcBorders>
              <w:top w:val="single" w:sz="8" w:space="0" w:color="auto"/>
              <w:left w:val="nil"/>
              <w:bottom w:val="single" w:sz="8" w:space="0" w:color="auto"/>
              <w:right w:val="single" w:sz="8" w:space="0" w:color="auto"/>
            </w:tcBorders>
            <w:shd w:val="clear" w:color="000000" w:fill="B1A0C7"/>
            <w:vAlign w:val="center"/>
            <w:hideMark/>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Тепловая нагрузка, Гкал/ч</w:t>
            </w:r>
          </w:p>
        </w:tc>
      </w:tr>
      <w:tr w:rsidR="007C45BC" w:rsidRPr="006207A8" w:rsidTr="007C45BC">
        <w:trPr>
          <w:trHeight w:val="20"/>
          <w:tblHeader/>
        </w:trPr>
        <w:tc>
          <w:tcPr>
            <w:tcW w:w="229" w:type="pct"/>
            <w:vMerge/>
            <w:tcBorders>
              <w:top w:val="single" w:sz="8" w:space="0" w:color="auto"/>
              <w:left w:val="single" w:sz="8" w:space="0" w:color="auto"/>
              <w:bottom w:val="single" w:sz="8" w:space="0" w:color="auto"/>
              <w:right w:val="single" w:sz="8" w:space="0" w:color="auto"/>
            </w:tcBorders>
            <w:vAlign w:val="center"/>
            <w:hideMark/>
          </w:tcPr>
          <w:p w:rsidR="007C45BC" w:rsidRPr="006207A8" w:rsidRDefault="007C45BC" w:rsidP="007C45BC">
            <w:pPr>
              <w:spacing w:after="0" w:line="240" w:lineRule="auto"/>
              <w:rPr>
                <w:rFonts w:ascii="Times New Roman" w:eastAsia="Times New Roman" w:hAnsi="Times New Roman" w:cs="Times New Roman"/>
                <w:b/>
                <w:bCs/>
                <w:color w:val="000000"/>
                <w:sz w:val="18"/>
                <w:szCs w:val="18"/>
                <w:lang w:eastAsia="ru-RU"/>
              </w:rPr>
            </w:pPr>
          </w:p>
        </w:tc>
        <w:tc>
          <w:tcPr>
            <w:tcW w:w="680" w:type="pct"/>
            <w:vMerge/>
            <w:tcBorders>
              <w:top w:val="single" w:sz="8" w:space="0" w:color="auto"/>
              <w:left w:val="single" w:sz="8" w:space="0" w:color="auto"/>
              <w:bottom w:val="single" w:sz="8" w:space="0" w:color="auto"/>
              <w:right w:val="single" w:sz="4" w:space="0" w:color="auto"/>
            </w:tcBorders>
            <w:vAlign w:val="center"/>
            <w:hideMark/>
          </w:tcPr>
          <w:p w:rsidR="007C45BC" w:rsidRPr="006207A8" w:rsidRDefault="007C45BC" w:rsidP="007C45BC">
            <w:pPr>
              <w:spacing w:after="0" w:line="240" w:lineRule="auto"/>
              <w:rPr>
                <w:rFonts w:ascii="Times New Roman" w:eastAsia="Times New Roman" w:hAnsi="Times New Roman" w:cs="Times New Roman"/>
                <w:b/>
                <w:bCs/>
                <w:color w:val="000000"/>
                <w:sz w:val="18"/>
                <w:szCs w:val="18"/>
                <w:lang w:eastAsia="ru-RU"/>
              </w:rPr>
            </w:pPr>
          </w:p>
        </w:tc>
        <w:tc>
          <w:tcPr>
            <w:tcW w:w="765" w:type="pct"/>
            <w:vMerge/>
            <w:tcBorders>
              <w:top w:val="single" w:sz="4" w:space="0" w:color="auto"/>
              <w:left w:val="single" w:sz="4" w:space="0" w:color="auto"/>
              <w:bottom w:val="single" w:sz="4" w:space="0" w:color="auto"/>
              <w:right w:val="single" w:sz="4" w:space="0" w:color="auto"/>
            </w:tcBorders>
          </w:tcPr>
          <w:p w:rsidR="007C45BC" w:rsidRPr="006207A8" w:rsidRDefault="007C45BC" w:rsidP="007C45BC">
            <w:pPr>
              <w:spacing w:after="0" w:line="240" w:lineRule="auto"/>
              <w:rPr>
                <w:rFonts w:ascii="Times New Roman" w:eastAsia="Times New Roman" w:hAnsi="Times New Roman" w:cs="Times New Roman"/>
                <w:b/>
                <w:bCs/>
                <w:color w:val="000000"/>
                <w:sz w:val="18"/>
                <w:szCs w:val="18"/>
                <w:lang w:eastAsia="ru-RU"/>
              </w:rPr>
            </w:pPr>
          </w:p>
        </w:tc>
        <w:tc>
          <w:tcPr>
            <w:tcW w:w="765" w:type="pct"/>
            <w:vMerge/>
            <w:tcBorders>
              <w:top w:val="single" w:sz="8" w:space="0" w:color="auto"/>
              <w:left w:val="single" w:sz="4" w:space="0" w:color="auto"/>
              <w:bottom w:val="single" w:sz="8" w:space="0" w:color="auto"/>
              <w:right w:val="single" w:sz="8" w:space="0" w:color="auto"/>
            </w:tcBorders>
            <w:vAlign w:val="center"/>
            <w:hideMark/>
          </w:tcPr>
          <w:p w:rsidR="007C45BC" w:rsidRPr="006207A8" w:rsidRDefault="007C45BC" w:rsidP="007C45BC">
            <w:pPr>
              <w:spacing w:after="0" w:line="240" w:lineRule="auto"/>
              <w:rPr>
                <w:rFonts w:ascii="Times New Roman" w:eastAsia="Times New Roman" w:hAnsi="Times New Roman" w:cs="Times New Roman"/>
                <w:b/>
                <w:bCs/>
                <w:color w:val="000000"/>
                <w:sz w:val="18"/>
                <w:szCs w:val="18"/>
                <w:lang w:eastAsia="ru-RU"/>
              </w:rPr>
            </w:pPr>
          </w:p>
        </w:tc>
        <w:tc>
          <w:tcPr>
            <w:tcW w:w="428" w:type="pct"/>
            <w:tcBorders>
              <w:top w:val="nil"/>
              <w:left w:val="nil"/>
              <w:bottom w:val="single" w:sz="8" w:space="0" w:color="auto"/>
              <w:right w:val="single" w:sz="8" w:space="0" w:color="auto"/>
            </w:tcBorders>
            <w:shd w:val="clear" w:color="000000" w:fill="B1A0C7"/>
            <w:vAlign w:val="center"/>
            <w:hideMark/>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Отопление</w:t>
            </w:r>
          </w:p>
        </w:tc>
        <w:tc>
          <w:tcPr>
            <w:tcW w:w="398" w:type="pct"/>
            <w:tcBorders>
              <w:top w:val="nil"/>
              <w:left w:val="nil"/>
              <w:bottom w:val="single" w:sz="8" w:space="0" w:color="auto"/>
              <w:right w:val="single" w:sz="8" w:space="0" w:color="auto"/>
            </w:tcBorders>
            <w:shd w:val="clear" w:color="000000" w:fill="B1A0C7"/>
            <w:vAlign w:val="center"/>
            <w:hideMark/>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Вентиляция</w:t>
            </w:r>
          </w:p>
        </w:tc>
        <w:tc>
          <w:tcPr>
            <w:tcW w:w="393" w:type="pct"/>
            <w:tcBorders>
              <w:top w:val="nil"/>
              <w:left w:val="nil"/>
              <w:bottom w:val="single" w:sz="8" w:space="0" w:color="auto"/>
              <w:right w:val="single" w:sz="8" w:space="0" w:color="auto"/>
            </w:tcBorders>
            <w:shd w:val="clear" w:color="000000" w:fill="B1A0C7"/>
            <w:vAlign w:val="center"/>
            <w:hideMark/>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ГВС</w:t>
            </w:r>
          </w:p>
        </w:tc>
        <w:tc>
          <w:tcPr>
            <w:tcW w:w="462" w:type="pct"/>
            <w:tcBorders>
              <w:top w:val="nil"/>
              <w:left w:val="nil"/>
              <w:bottom w:val="single" w:sz="8" w:space="0" w:color="auto"/>
              <w:right w:val="single" w:sz="8" w:space="0" w:color="auto"/>
            </w:tcBorders>
            <w:shd w:val="clear" w:color="000000" w:fill="B1A0C7"/>
            <w:vAlign w:val="center"/>
            <w:hideMark/>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Общая</w:t>
            </w:r>
          </w:p>
        </w:tc>
        <w:tc>
          <w:tcPr>
            <w:tcW w:w="880" w:type="pct"/>
            <w:tcBorders>
              <w:top w:val="nil"/>
              <w:left w:val="nil"/>
              <w:bottom w:val="single" w:sz="8" w:space="0" w:color="auto"/>
              <w:right w:val="single" w:sz="8" w:space="0" w:color="auto"/>
            </w:tcBorders>
            <w:shd w:val="clear" w:color="000000" w:fill="B1A0C7"/>
            <w:vAlign w:val="center"/>
            <w:hideMark/>
          </w:tcPr>
          <w:p w:rsidR="007C45BC" w:rsidRPr="006207A8"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Подключенная тепловая нагрузка к источнику теплоснабжения с учетом потерь в тепловых сетях, Гкал/час</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Новлянский квартал</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Цесиса, 23 стр.3, стр.4</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51,060</w:t>
            </w:r>
          </w:p>
        </w:tc>
        <w:tc>
          <w:tcPr>
            <w:tcW w:w="398"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10,380</w:t>
            </w:r>
          </w:p>
        </w:tc>
        <w:tc>
          <w:tcPr>
            <w:tcW w:w="462"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61,440</w:t>
            </w:r>
          </w:p>
        </w:tc>
        <w:tc>
          <w:tcPr>
            <w:tcW w:w="880" w:type="pct"/>
            <w:tcBorders>
              <w:top w:val="nil"/>
              <w:left w:val="single" w:sz="8" w:space="0" w:color="auto"/>
              <w:bottom w:val="single" w:sz="8" w:space="0" w:color="000000"/>
              <w:right w:val="single" w:sz="8" w:space="0" w:color="auto"/>
            </w:tcBorders>
            <w:shd w:val="clear" w:color="auto" w:fill="auto"/>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74,360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квартала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пер. Физкультурный, 12</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4,910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0,210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6,140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4 квартала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Менделеева, 32</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10,030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1,090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11,130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12,860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Больничного квартала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Больничный проезд, 3, корп. 7</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B16625" w:rsidP="007C45BC">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3,11</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B16625"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color w:val="000000"/>
                <w:sz w:val="16"/>
                <w:szCs w:val="16"/>
              </w:rPr>
              <w:t>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B16625"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4,11</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B16625" w:rsidP="005D4FD9">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5,73</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«Маришкино» (Москворечье)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Маришкино, ул. Отдыха, 2а</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0,580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0,690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1,520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Рабочая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Рабочая, 137</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26,130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4,320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30,440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34,700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«Московская»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Московская, 24</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6,630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0,240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6,870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8,970</w:t>
            </w:r>
          </w:p>
        </w:tc>
      </w:tr>
      <w:tr w:rsidR="005D4FD9" w:rsidRPr="009D6F3A" w:rsidTr="00AD4D6C">
        <w:trPr>
          <w:trHeight w:val="543"/>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ул. Фурманова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Фурманова, 10а</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6,390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0,690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7,090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Мичурина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Мичурина, 1в</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21,450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4,000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25,450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31,280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«Белинского»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Белинского, 12а</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2,280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2,280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2,930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№1 п. Лопатинский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5,480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1,020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6,500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9,000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Лопатинский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20,290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3,260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23,550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26,680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13</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Интернатская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Интернатская д. 5а</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5,240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0,720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5,950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7,220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14</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Советская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Советская, 108г</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1,140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0,060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1,190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1,590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15</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Школьная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Школьная, д. 2б</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6,960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0,740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7,700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16</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"Баня"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Зайцева, д. 1б</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0,500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0,500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0,600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17</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д.Ратчино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с.Ратчино, ул. Сельская, 1/1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2,280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0,330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2,610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3,130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18</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д.Степанщино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стр. 51/1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0,940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0,090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1,030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1,380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19</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с.Косяково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с. Косяково, ул. Молодежная, </w:t>
            </w:r>
            <w:r w:rsidRPr="00D30F51">
              <w:rPr>
                <w:rFonts w:ascii="Times New Roman" w:eastAsia="Times New Roman" w:hAnsi="Times New Roman" w:cs="Times New Roman"/>
                <w:color w:val="000000"/>
                <w:sz w:val="16"/>
                <w:szCs w:val="16"/>
                <w:lang w:eastAsia="ru-RU"/>
              </w:rPr>
              <w:lastRenderedPageBreak/>
              <w:t>стр. 8/1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lastRenderedPageBreak/>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1,430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0,190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1,620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2,060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20</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с.Невское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Невское, стр.1/4</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0,670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0,670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0,720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21</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ДРП</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ДРП-5</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000000" w:fill="FFFFFF"/>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0,090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000000" w:fill="FFFFFF"/>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0,030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22</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с.Конобеево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Конобеево , ул. Коммунальная,  д.1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3,410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0,510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3,920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4,950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23</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с.Барановское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Барановское, ул. Центральная, д.131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3,330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0,180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3,510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4,430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24</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Усадище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Усадище, ул. Южная, д.11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0,650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0,100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0,750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0,940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25</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д.Леоново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Леоново, ул. Школьная</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0,110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26</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д.Щербово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Щербово, ул. Малага, д.9</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0,230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0,253</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27</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Ашитково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Ашитково, ул. Почтовая, д. 17</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6,570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1,040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7,610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9,600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28</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п. Виноградово (школа)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Виноградово, ул. Коммунистическая, д. 9</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0,250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29</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Котельня д. Золотово (фабрика)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Фабричная</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1,120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1,120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1,320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30</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 Золотово (школа)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Моховая</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0,360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0,360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0,430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31</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д.Губино (школа)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Губино, Центральная, д.88 б</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0,130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0,130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0,150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32</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д.Ратмирово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Ратмирово</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0,150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0,020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0,170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33</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1 г.Белоозерский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ул.Коммунальная, д.6</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27,350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2,870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30,210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34,950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34</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2 г.Белоозерский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ул.Пионерская, стр. 24</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5,570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0,550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6,120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7,490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35</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д. Цибино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Цибино, пер.Школьный, стр. 11/1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0,250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0,260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36</w:t>
            </w:r>
          </w:p>
        </w:tc>
        <w:tc>
          <w:tcPr>
            <w:tcW w:w="680" w:type="pct"/>
            <w:tcBorders>
              <w:top w:val="nil"/>
              <w:left w:val="nil"/>
              <w:bottom w:val="single" w:sz="8"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Фаустово, ул.Железнодо-рожная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Фаустово, ул.Железнодо-рожная</w:t>
            </w:r>
          </w:p>
        </w:tc>
        <w:tc>
          <w:tcPr>
            <w:tcW w:w="765" w:type="pct"/>
            <w:tcBorders>
              <w:top w:val="nil"/>
              <w:left w:val="single" w:sz="4" w:space="0" w:color="auto"/>
              <w:bottom w:val="single" w:sz="8" w:space="0" w:color="auto"/>
              <w:right w:val="single" w:sz="8" w:space="0" w:color="auto"/>
            </w:tcBorders>
            <w:shd w:val="clear" w:color="auto" w:fill="auto"/>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000000" w:fill="FFFFFF"/>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8" w:type="pct"/>
            <w:tcBorders>
              <w:top w:val="nil"/>
              <w:left w:val="nil"/>
              <w:bottom w:val="single" w:sz="8" w:space="0" w:color="auto"/>
              <w:right w:val="single" w:sz="8" w:space="0" w:color="auto"/>
            </w:tcBorders>
            <w:shd w:val="clear" w:color="000000" w:fill="FFFFFF"/>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000000" w:fill="FFFFFF"/>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000000" w:fill="FFFFFF"/>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0,550</w:t>
            </w:r>
          </w:p>
        </w:tc>
        <w:tc>
          <w:tcPr>
            <w:tcW w:w="880" w:type="pct"/>
            <w:tcBorders>
              <w:top w:val="nil"/>
              <w:left w:val="nil"/>
              <w:bottom w:val="single" w:sz="8" w:space="0" w:color="auto"/>
              <w:right w:val="single" w:sz="8" w:space="0" w:color="auto"/>
            </w:tcBorders>
            <w:shd w:val="clear" w:color="000000" w:fill="FFFFFF"/>
            <w:noWrap/>
            <w:vAlign w:val="center"/>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0,570</w:t>
            </w:r>
          </w:p>
        </w:tc>
      </w:tr>
      <w:tr w:rsidR="005D4FD9" w:rsidRPr="009D6F3A" w:rsidTr="007C45BC">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37</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№3А</w:t>
            </w:r>
          </w:p>
        </w:tc>
        <w:tc>
          <w:tcPr>
            <w:tcW w:w="765" w:type="pct"/>
            <w:tcBorders>
              <w:top w:val="single" w:sz="4" w:space="0" w:color="auto"/>
              <w:left w:val="single" w:sz="4" w:space="0" w:color="auto"/>
              <w:bottom w:val="single" w:sz="4" w:space="0" w:color="auto"/>
              <w:right w:val="single" w:sz="4" w:space="0" w:color="auto"/>
            </w:tcBorders>
            <w:shd w:val="clear" w:color="000000" w:fill="FFFFFF"/>
            <w:vAlign w:val="center"/>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D30F51"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ФКП "ГкНИПАС"</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0,8846</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0,8846</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1,093</w:t>
            </w:r>
          </w:p>
        </w:tc>
      </w:tr>
      <w:tr w:rsidR="005D4FD9" w:rsidRPr="009D6F3A" w:rsidTr="007C45BC">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38</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Котельная д.Чемодурово</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д. Чемодурово, ул. Советская, д. 6б</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"ВТС"</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2,630</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1,390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4,020</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5,450</w:t>
            </w:r>
          </w:p>
        </w:tc>
      </w:tr>
      <w:tr w:rsidR="005D4FD9" w:rsidRPr="009D6F3A" w:rsidTr="007C45BC">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39</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ТЭЦ АО «ВМУ»</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г. Воскресенск, Заводская улица, 1</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«ВМУ»</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40,200</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16,370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56,570*</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9,570</w:t>
            </w:r>
          </w:p>
        </w:tc>
      </w:tr>
      <w:tr w:rsidR="005D4FD9" w:rsidRPr="009D6F3A" w:rsidTr="007C45BC">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40</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КТС 019 п. им. Цюрупы</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"Теплоэнергетическое предприятие"</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5,740</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0,206</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0,778</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6,724</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7,552</w:t>
            </w:r>
          </w:p>
        </w:tc>
      </w:tr>
      <w:tr w:rsidR="005D4FD9" w:rsidRPr="009D6F3A" w:rsidTr="007C45BC">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Крышная котельная</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ул. Зелинского дом 4</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ООО "Инстрой-ХХ1 век"</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1,016</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0,207</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1,015</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2,238</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2,238</w:t>
            </w:r>
          </w:p>
        </w:tc>
      </w:tr>
      <w:tr w:rsidR="005D4FD9" w:rsidRPr="009D6F3A" w:rsidTr="007C45BC">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42</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"Воскресенск- Техноткань"</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1,464</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1,464*</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0,342</w:t>
            </w:r>
          </w:p>
        </w:tc>
      </w:tr>
      <w:tr w:rsidR="005D4FD9" w:rsidRPr="009D6F3A" w:rsidTr="007C45BC">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43</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Котельная ОАО "Фетр" </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Воскресенск, ул. Быковского,1</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"Фетр"</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4,970</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2,050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7,020</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8,640</w:t>
            </w:r>
          </w:p>
        </w:tc>
      </w:tr>
      <w:tr w:rsidR="005D4FD9" w:rsidRPr="009D6F3A" w:rsidTr="007C45BC">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44</w:t>
            </w:r>
          </w:p>
        </w:tc>
        <w:tc>
          <w:tcPr>
            <w:tcW w:w="680" w:type="pct"/>
            <w:tcBorders>
              <w:top w:val="nil"/>
              <w:left w:val="nil"/>
              <w:bottom w:val="single" w:sz="8" w:space="0" w:color="auto"/>
              <w:right w:val="single" w:sz="4" w:space="0" w:color="auto"/>
            </w:tcBorders>
            <w:shd w:val="clear" w:color="000000" w:fill="FFFFFF"/>
            <w:vAlign w:val="center"/>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Котельная ОАО "РЖД"</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5C345D"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о. Воскресенск, п. станции Берендино</w:t>
            </w:r>
          </w:p>
        </w:tc>
        <w:tc>
          <w:tcPr>
            <w:tcW w:w="765" w:type="pct"/>
            <w:tcBorders>
              <w:top w:val="nil"/>
              <w:left w:val="single" w:sz="4" w:space="0" w:color="auto"/>
              <w:bottom w:val="single" w:sz="8" w:space="0" w:color="auto"/>
              <w:right w:val="single" w:sz="8" w:space="0" w:color="auto"/>
            </w:tcBorders>
            <w:shd w:val="clear" w:color="000000" w:fill="FFFFFF"/>
            <w:vAlign w:val="center"/>
          </w:tcPr>
          <w:p w:rsidR="005D4FD9" w:rsidRPr="00AA3140"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ОАО "РЖД"</w:t>
            </w:r>
          </w:p>
        </w:tc>
        <w:tc>
          <w:tcPr>
            <w:tcW w:w="428" w:type="pct"/>
            <w:tcBorders>
              <w:top w:val="nil"/>
              <w:left w:val="nil"/>
              <w:bottom w:val="single" w:sz="8" w:space="0" w:color="auto"/>
              <w:right w:val="single" w:sz="8" w:space="0" w:color="auto"/>
            </w:tcBorders>
            <w:shd w:val="clear" w:color="000000" w:fill="FFFFFF"/>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0,800</w:t>
            </w:r>
          </w:p>
        </w:tc>
        <w:tc>
          <w:tcPr>
            <w:tcW w:w="398" w:type="pct"/>
            <w:tcBorders>
              <w:top w:val="nil"/>
              <w:left w:val="nil"/>
              <w:bottom w:val="single" w:sz="8" w:space="0" w:color="auto"/>
              <w:right w:val="single" w:sz="8" w:space="0" w:color="auto"/>
            </w:tcBorders>
            <w:shd w:val="clear" w:color="000000" w:fill="FFFFFF"/>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62" w:type="pct"/>
            <w:tcBorders>
              <w:top w:val="nil"/>
              <w:left w:val="nil"/>
              <w:bottom w:val="single" w:sz="8" w:space="0" w:color="auto"/>
              <w:right w:val="single" w:sz="8" w:space="0" w:color="auto"/>
            </w:tcBorders>
            <w:shd w:val="clear" w:color="000000" w:fill="FFFFFF"/>
            <w:noWrap/>
            <w:vAlign w:val="center"/>
          </w:tcPr>
          <w:p w:rsidR="005D4FD9" w:rsidRPr="00FF7219" w:rsidRDefault="005D4FD9" w:rsidP="007C45BC">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0,800</w:t>
            </w:r>
          </w:p>
        </w:tc>
        <w:tc>
          <w:tcPr>
            <w:tcW w:w="880" w:type="pct"/>
            <w:tcBorders>
              <w:top w:val="nil"/>
              <w:left w:val="nil"/>
              <w:bottom w:val="single" w:sz="8" w:space="0" w:color="auto"/>
              <w:right w:val="single" w:sz="8" w:space="0" w:color="auto"/>
            </w:tcBorders>
            <w:shd w:val="clear" w:color="000000" w:fill="FFFFFF"/>
            <w:noWrap/>
            <w:vAlign w:val="center"/>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0,864</w:t>
            </w:r>
          </w:p>
        </w:tc>
      </w:tr>
      <w:tr w:rsidR="002E7AB0" w:rsidRPr="009D6F3A" w:rsidTr="002E7AB0">
        <w:trPr>
          <w:trHeight w:val="20"/>
        </w:trPr>
        <w:tc>
          <w:tcPr>
            <w:tcW w:w="2438" w:type="pct"/>
            <w:gridSpan w:val="4"/>
            <w:tcBorders>
              <w:top w:val="single" w:sz="8" w:space="0" w:color="auto"/>
              <w:left w:val="single" w:sz="8" w:space="0" w:color="auto"/>
              <w:bottom w:val="single" w:sz="8" w:space="0" w:color="auto"/>
              <w:right w:val="single" w:sz="4" w:space="0" w:color="auto"/>
            </w:tcBorders>
            <w:shd w:val="clear" w:color="000000" w:fill="FFFFFF"/>
          </w:tcPr>
          <w:p w:rsidR="002E7AB0" w:rsidRPr="006207A8" w:rsidRDefault="002E7AB0" w:rsidP="007C45BC">
            <w:pPr>
              <w:spacing w:after="0" w:line="240" w:lineRule="auto"/>
              <w:jc w:val="right"/>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Итого:</w:t>
            </w:r>
          </w:p>
        </w:tc>
        <w:tc>
          <w:tcPr>
            <w:tcW w:w="428" w:type="pct"/>
            <w:tcBorders>
              <w:top w:val="nil"/>
              <w:left w:val="single" w:sz="4" w:space="0" w:color="auto"/>
              <w:bottom w:val="single" w:sz="8" w:space="0" w:color="auto"/>
              <w:right w:val="single" w:sz="8" w:space="0" w:color="auto"/>
            </w:tcBorders>
            <w:shd w:val="clear" w:color="auto" w:fill="auto"/>
            <w:vAlign w:val="center"/>
          </w:tcPr>
          <w:p w:rsidR="002E7AB0" w:rsidRPr="002E7AB0" w:rsidRDefault="00B16625" w:rsidP="002E7AB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284,7746</w:t>
            </w:r>
          </w:p>
        </w:tc>
        <w:tc>
          <w:tcPr>
            <w:tcW w:w="398" w:type="pct"/>
            <w:tcBorders>
              <w:top w:val="nil"/>
              <w:left w:val="nil"/>
              <w:bottom w:val="single" w:sz="8" w:space="0" w:color="auto"/>
              <w:right w:val="single" w:sz="8" w:space="0" w:color="auto"/>
            </w:tcBorders>
            <w:shd w:val="clear" w:color="auto" w:fill="auto"/>
            <w:vAlign w:val="center"/>
          </w:tcPr>
          <w:p w:rsidR="002E7AB0" w:rsidRPr="002E7AB0" w:rsidRDefault="002E7AB0" w:rsidP="00445A60">
            <w:pPr>
              <w:spacing w:after="0" w:line="240" w:lineRule="auto"/>
              <w:jc w:val="center"/>
              <w:rPr>
                <w:rFonts w:ascii="Times New Roman" w:hAnsi="Times New Roman" w:cs="Times New Roman"/>
                <w:color w:val="000000"/>
                <w:sz w:val="16"/>
                <w:szCs w:val="16"/>
              </w:rPr>
            </w:pPr>
            <w:r w:rsidRPr="002E7AB0">
              <w:rPr>
                <w:rFonts w:ascii="Times New Roman" w:hAnsi="Times New Roman" w:cs="Times New Roman"/>
                <w:color w:val="000000"/>
                <w:sz w:val="16"/>
                <w:szCs w:val="16"/>
              </w:rPr>
              <w:t>0,413</w:t>
            </w:r>
          </w:p>
        </w:tc>
        <w:tc>
          <w:tcPr>
            <w:tcW w:w="393" w:type="pct"/>
            <w:tcBorders>
              <w:top w:val="nil"/>
              <w:left w:val="nil"/>
              <w:bottom w:val="single" w:sz="8" w:space="0" w:color="auto"/>
              <w:right w:val="single" w:sz="8" w:space="0" w:color="auto"/>
            </w:tcBorders>
            <w:shd w:val="clear" w:color="auto" w:fill="auto"/>
            <w:vAlign w:val="center"/>
          </w:tcPr>
          <w:p w:rsidR="002E7AB0" w:rsidRPr="002E7AB0" w:rsidRDefault="00B16625" w:rsidP="00DB09FC">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5</w:t>
            </w:r>
            <w:r w:rsidR="00DB09FC">
              <w:rPr>
                <w:rFonts w:ascii="Times New Roman" w:hAnsi="Times New Roman" w:cs="Times New Roman"/>
                <w:color w:val="000000"/>
                <w:sz w:val="16"/>
                <w:szCs w:val="16"/>
              </w:rPr>
              <w:t>5</w:t>
            </w:r>
            <w:r>
              <w:rPr>
                <w:rFonts w:ascii="Times New Roman" w:hAnsi="Times New Roman" w:cs="Times New Roman"/>
                <w:color w:val="000000"/>
                <w:sz w:val="16"/>
                <w:szCs w:val="16"/>
              </w:rPr>
              <w:t>,</w:t>
            </w:r>
            <w:r w:rsidR="00DB09FC">
              <w:rPr>
                <w:rFonts w:ascii="Times New Roman" w:hAnsi="Times New Roman" w:cs="Times New Roman"/>
                <w:color w:val="000000"/>
                <w:sz w:val="16"/>
                <w:szCs w:val="16"/>
              </w:rPr>
              <w:t>9</w:t>
            </w:r>
            <w:r>
              <w:rPr>
                <w:rFonts w:ascii="Times New Roman" w:hAnsi="Times New Roman" w:cs="Times New Roman"/>
                <w:color w:val="000000"/>
                <w:sz w:val="16"/>
                <w:szCs w:val="16"/>
              </w:rPr>
              <w:t>03</w:t>
            </w:r>
          </w:p>
        </w:tc>
        <w:tc>
          <w:tcPr>
            <w:tcW w:w="462" w:type="pct"/>
            <w:tcBorders>
              <w:top w:val="nil"/>
              <w:left w:val="nil"/>
              <w:bottom w:val="single" w:sz="8" w:space="0" w:color="auto"/>
              <w:right w:val="single" w:sz="8" w:space="0" w:color="auto"/>
            </w:tcBorders>
            <w:shd w:val="clear" w:color="auto" w:fill="auto"/>
            <w:vAlign w:val="center"/>
          </w:tcPr>
          <w:p w:rsidR="002E7AB0" w:rsidRPr="002E7AB0" w:rsidRDefault="00DB09FC" w:rsidP="002E7AB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341,0906</w:t>
            </w:r>
          </w:p>
        </w:tc>
        <w:tc>
          <w:tcPr>
            <w:tcW w:w="880" w:type="pct"/>
            <w:tcBorders>
              <w:top w:val="nil"/>
              <w:left w:val="nil"/>
              <w:bottom w:val="single" w:sz="8" w:space="0" w:color="auto"/>
              <w:right w:val="single" w:sz="8" w:space="0" w:color="auto"/>
            </w:tcBorders>
            <w:shd w:val="clear" w:color="auto" w:fill="auto"/>
            <w:vAlign w:val="center"/>
            <w:hideMark/>
          </w:tcPr>
          <w:p w:rsidR="002E7AB0" w:rsidRPr="002E7AB0" w:rsidRDefault="00DB09FC"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351,722</w:t>
            </w:r>
          </w:p>
        </w:tc>
      </w:tr>
    </w:tbl>
    <w:p w:rsidR="007C45BC" w:rsidRDefault="007C45BC" w:rsidP="007C45BC">
      <w:pPr>
        <w:jc w:val="both"/>
        <w:rPr>
          <w:rFonts w:ascii="Times New Roman" w:hAnsi="Times New Roman" w:cs="Times New Roman"/>
          <w:sz w:val="16"/>
          <w:szCs w:val="16"/>
        </w:rPr>
      </w:pPr>
      <w:r w:rsidRPr="009D6F3A">
        <w:rPr>
          <w:rFonts w:ascii="Times New Roman" w:hAnsi="Times New Roman" w:cs="Times New Roman"/>
          <w:sz w:val="16"/>
          <w:szCs w:val="16"/>
        </w:rPr>
        <w:t>*- без учета собственного потребления</w:t>
      </w:r>
    </w:p>
    <w:p w:rsidR="006207A8" w:rsidRPr="006925A3" w:rsidRDefault="006207A8" w:rsidP="006207A8">
      <w:pPr>
        <w:spacing w:before="240"/>
        <w:rPr>
          <w:rFonts w:ascii="Times New Roman" w:hAnsi="Times New Roman" w:cs="Times New Roman"/>
          <w:sz w:val="24"/>
          <w:szCs w:val="24"/>
        </w:rPr>
      </w:pPr>
    </w:p>
    <w:p w:rsidR="006207A8" w:rsidRDefault="006207A8" w:rsidP="00BC479C">
      <w:pPr>
        <w:spacing w:before="240"/>
        <w:rPr>
          <w:rFonts w:ascii="Times New Roman" w:hAnsi="Times New Roman" w:cs="Times New Roman"/>
          <w:sz w:val="28"/>
          <w:szCs w:val="28"/>
        </w:rPr>
        <w:sectPr w:rsidR="006207A8" w:rsidSect="00576264">
          <w:pgSz w:w="16840" w:h="11907" w:orient="landscape" w:code="9"/>
          <w:pgMar w:top="851" w:right="1134" w:bottom="1134" w:left="1134" w:header="709" w:footer="709" w:gutter="0"/>
          <w:cols w:space="708"/>
          <w:docGrid w:linePitch="360"/>
        </w:sectPr>
      </w:pPr>
    </w:p>
    <w:p w:rsidR="002B64F2" w:rsidRDefault="002A36BE" w:rsidP="003035A1">
      <w:pPr>
        <w:pStyle w:val="1"/>
        <w:jc w:val="both"/>
        <w:rPr>
          <w:color w:val="auto"/>
        </w:rPr>
      </w:pPr>
      <w:bookmarkStart w:id="49" w:name="_Toc57188780"/>
      <w:r>
        <w:rPr>
          <w:color w:val="auto"/>
        </w:rPr>
        <w:lastRenderedPageBreak/>
        <w:t>1.</w:t>
      </w:r>
      <w:r w:rsidR="003035A1" w:rsidRPr="003035A1">
        <w:rPr>
          <w:color w:val="auto"/>
        </w:rPr>
        <w:t>5.4.</w:t>
      </w:r>
      <w:r>
        <w:rPr>
          <w:color w:val="auto"/>
        </w:rPr>
        <w:t xml:space="preserve"> </w:t>
      </w:r>
      <w:r w:rsidR="003035A1" w:rsidRPr="003035A1">
        <w:rPr>
          <w:color w:val="auto"/>
        </w:rPr>
        <w:t>Случаи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49"/>
    </w:p>
    <w:p w:rsidR="00C0370C" w:rsidRDefault="003035A1" w:rsidP="00C0370C">
      <w:pPr>
        <w:spacing w:before="240" w:after="0" w:line="360" w:lineRule="auto"/>
        <w:ind w:firstLine="851"/>
        <w:jc w:val="both"/>
        <w:rPr>
          <w:rFonts w:ascii="Times New Roman" w:eastAsia="Calibri" w:hAnsi="Times New Roman" w:cs="Times New Roman"/>
          <w:sz w:val="28"/>
        </w:rPr>
      </w:pPr>
      <w:r w:rsidRPr="003035A1">
        <w:rPr>
          <w:rFonts w:ascii="Times New Roman" w:eastAsia="Calibri" w:hAnsi="Times New Roman" w:cs="Times New Roman"/>
          <w:sz w:val="28"/>
        </w:rPr>
        <w:t xml:space="preserve">Применение отопления жилых помещений в многоквартирных домах с использованием индивидуальных квартирных источников тепловой энергии на территории городского округа </w:t>
      </w:r>
      <w:r w:rsidR="00324E6A">
        <w:rPr>
          <w:rFonts w:ascii="Times New Roman" w:eastAsia="Calibri" w:hAnsi="Times New Roman" w:cs="Times New Roman"/>
          <w:sz w:val="28"/>
        </w:rPr>
        <w:t>Воскресенск</w:t>
      </w:r>
      <w:r w:rsidRPr="003035A1">
        <w:rPr>
          <w:rFonts w:ascii="Times New Roman" w:eastAsia="Calibri" w:hAnsi="Times New Roman" w:cs="Times New Roman"/>
          <w:sz w:val="28"/>
        </w:rPr>
        <w:t xml:space="preserve"> не зафиксировано.</w:t>
      </w:r>
    </w:p>
    <w:p w:rsidR="003035A1" w:rsidRDefault="002A36BE" w:rsidP="00643535">
      <w:pPr>
        <w:pStyle w:val="1"/>
        <w:jc w:val="both"/>
        <w:rPr>
          <w:color w:val="auto"/>
        </w:rPr>
      </w:pPr>
      <w:bookmarkStart w:id="50" w:name="_Toc57188781"/>
      <w:r>
        <w:rPr>
          <w:color w:val="auto"/>
        </w:rPr>
        <w:t>1.</w:t>
      </w:r>
      <w:r w:rsidR="00643535" w:rsidRPr="00643535">
        <w:rPr>
          <w:color w:val="auto"/>
        </w:rPr>
        <w:t>5.5.</w:t>
      </w:r>
      <w:r>
        <w:rPr>
          <w:color w:val="auto"/>
        </w:rPr>
        <w:t xml:space="preserve"> </w:t>
      </w:r>
      <w:r w:rsidR="00643535" w:rsidRPr="00643535">
        <w:rPr>
          <w:color w:val="auto"/>
        </w:rPr>
        <w:t>Объём потребления тепловой энергии в расчетных элементах территориального деления за отопительный период и за год в целом</w:t>
      </w:r>
      <w:bookmarkEnd w:id="50"/>
    </w:p>
    <w:p w:rsidR="00C0370C" w:rsidRDefault="00C0370C" w:rsidP="00C0370C">
      <w:pPr>
        <w:pStyle w:val="ac"/>
        <w:spacing w:before="240" w:after="0" w:line="360" w:lineRule="auto"/>
        <w:ind w:left="0" w:firstLine="851"/>
        <w:contextualSpacing w:val="0"/>
        <w:jc w:val="both"/>
        <w:rPr>
          <w:rFonts w:ascii="Times New Roman" w:hAnsi="Times New Roman" w:cs="Times New Roman"/>
          <w:sz w:val="28"/>
          <w:szCs w:val="28"/>
        </w:rPr>
      </w:pPr>
      <w:r>
        <w:rPr>
          <w:rFonts w:ascii="Times New Roman" w:hAnsi="Times New Roman" w:cs="Times New Roman"/>
          <w:sz w:val="28"/>
          <w:szCs w:val="28"/>
        </w:rPr>
        <w:t>Фактическое п</w:t>
      </w:r>
      <w:r w:rsidRPr="00326273">
        <w:rPr>
          <w:rFonts w:ascii="Times New Roman" w:hAnsi="Times New Roman" w:cs="Times New Roman"/>
          <w:sz w:val="28"/>
          <w:szCs w:val="28"/>
        </w:rPr>
        <w:t xml:space="preserve">отребление тепловой энергии за отопительный период и за год в целом представлено в </w:t>
      </w:r>
      <w:r w:rsidRPr="00284760">
        <w:rPr>
          <w:rFonts w:ascii="Times New Roman" w:hAnsi="Times New Roman" w:cs="Times New Roman"/>
          <w:sz w:val="28"/>
          <w:szCs w:val="28"/>
        </w:rPr>
        <w:t>таблице 1.</w:t>
      </w:r>
      <w:r>
        <w:rPr>
          <w:rFonts w:ascii="Times New Roman" w:hAnsi="Times New Roman" w:cs="Times New Roman"/>
          <w:sz w:val="28"/>
          <w:szCs w:val="28"/>
        </w:rPr>
        <w:t>5.5</w:t>
      </w:r>
      <w:r w:rsidRPr="00284760">
        <w:rPr>
          <w:rFonts w:ascii="Times New Roman" w:hAnsi="Times New Roman" w:cs="Times New Roman"/>
          <w:sz w:val="28"/>
          <w:szCs w:val="28"/>
        </w:rPr>
        <w:t>.</w:t>
      </w:r>
      <w:r>
        <w:rPr>
          <w:rFonts w:ascii="Times New Roman" w:hAnsi="Times New Roman" w:cs="Times New Roman"/>
          <w:sz w:val="28"/>
          <w:szCs w:val="28"/>
        </w:rPr>
        <w:t>1.</w:t>
      </w:r>
    </w:p>
    <w:p w:rsidR="007C45BC" w:rsidRDefault="007C45BC">
      <w:pPr>
        <w:rPr>
          <w:rFonts w:ascii="Times New Roman" w:eastAsiaTheme="minorEastAsia" w:hAnsi="Times New Roman" w:cs="Times New Roman"/>
          <w:sz w:val="28"/>
          <w:szCs w:val="28"/>
          <w:lang w:eastAsia="ru-RU"/>
        </w:rPr>
      </w:pPr>
      <w:r>
        <w:rPr>
          <w:rFonts w:ascii="Times New Roman" w:hAnsi="Times New Roman" w:cs="Times New Roman"/>
          <w:sz w:val="28"/>
          <w:szCs w:val="28"/>
        </w:rPr>
        <w:br w:type="page"/>
      </w:r>
    </w:p>
    <w:p w:rsidR="007C45BC" w:rsidRDefault="007C45BC" w:rsidP="00C0370C">
      <w:pPr>
        <w:pStyle w:val="ac"/>
        <w:spacing w:after="0" w:line="360" w:lineRule="auto"/>
        <w:ind w:left="0"/>
        <w:contextualSpacing w:val="0"/>
        <w:jc w:val="both"/>
        <w:rPr>
          <w:rFonts w:ascii="Times New Roman" w:hAnsi="Times New Roman" w:cs="Times New Roman"/>
          <w:sz w:val="28"/>
          <w:szCs w:val="28"/>
        </w:rPr>
        <w:sectPr w:rsidR="007C45BC" w:rsidSect="002B4C02">
          <w:pgSz w:w="11907" w:h="16840" w:code="9"/>
          <w:pgMar w:top="1134" w:right="851" w:bottom="1134" w:left="1134" w:header="709" w:footer="709" w:gutter="0"/>
          <w:cols w:space="708"/>
          <w:docGrid w:linePitch="360"/>
        </w:sectPr>
      </w:pPr>
    </w:p>
    <w:p w:rsidR="00C0370C" w:rsidRDefault="007A299C" w:rsidP="00C0370C">
      <w:pPr>
        <w:pStyle w:val="ac"/>
        <w:spacing w:after="0" w:line="360" w:lineRule="auto"/>
        <w:ind w:left="0"/>
        <w:contextualSpacing w:val="0"/>
        <w:jc w:val="both"/>
        <w:rPr>
          <w:rFonts w:ascii="Times New Roman" w:hAnsi="Times New Roman" w:cs="Times New Roman"/>
          <w:sz w:val="28"/>
          <w:szCs w:val="28"/>
        </w:rPr>
      </w:pPr>
      <w:r w:rsidRPr="00941E26">
        <w:rPr>
          <w:rFonts w:ascii="Times New Roman" w:hAnsi="Times New Roman" w:cs="Times New Roman"/>
          <w:sz w:val="28"/>
          <w:szCs w:val="28"/>
        </w:rPr>
        <w:lastRenderedPageBreak/>
        <w:t xml:space="preserve">Таблица </w:t>
      </w:r>
      <w:r w:rsidR="00C0370C" w:rsidRPr="00941E26">
        <w:rPr>
          <w:rFonts w:ascii="Times New Roman" w:hAnsi="Times New Roman" w:cs="Times New Roman"/>
          <w:sz w:val="28"/>
          <w:szCs w:val="28"/>
        </w:rPr>
        <w:t>1.</w:t>
      </w:r>
      <w:r w:rsidRPr="00941E26">
        <w:rPr>
          <w:rFonts w:ascii="Times New Roman" w:hAnsi="Times New Roman" w:cs="Times New Roman"/>
          <w:sz w:val="28"/>
          <w:szCs w:val="28"/>
        </w:rPr>
        <w:t xml:space="preserve">5.5.1 – </w:t>
      </w:r>
      <w:r w:rsidR="00C0370C" w:rsidRPr="00941E26">
        <w:rPr>
          <w:rFonts w:ascii="Times New Roman" w:hAnsi="Times New Roman" w:cs="Times New Roman"/>
          <w:sz w:val="28"/>
          <w:szCs w:val="28"/>
        </w:rPr>
        <w:t>Фактическое потребление тепловой энергии за отопительный период и за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2975"/>
        <w:gridCol w:w="2975"/>
        <w:gridCol w:w="2975"/>
        <w:gridCol w:w="2644"/>
        <w:gridCol w:w="2434"/>
      </w:tblGrid>
      <w:tr w:rsidR="007C45BC" w:rsidRPr="00EE6A44" w:rsidTr="00EE6A44">
        <w:trPr>
          <w:trHeight w:val="20"/>
          <w:tblHeader/>
        </w:trPr>
        <w:tc>
          <w:tcPr>
            <w:tcW w:w="265" w:type="pct"/>
            <w:vMerge w:val="restart"/>
            <w:shd w:val="clear" w:color="000000" w:fill="B1A0C7"/>
            <w:vAlign w:val="center"/>
            <w:hideMark/>
          </w:tcPr>
          <w:p w:rsidR="007C45BC" w:rsidRPr="00EE6A44" w:rsidRDefault="007C45BC" w:rsidP="00C0370C">
            <w:pPr>
              <w:spacing w:after="0" w:line="240" w:lineRule="auto"/>
              <w:jc w:val="center"/>
              <w:rPr>
                <w:rFonts w:ascii="Times New Roman" w:eastAsia="Times New Roman" w:hAnsi="Times New Roman" w:cs="Times New Roman"/>
                <w:b/>
                <w:bCs/>
                <w:color w:val="000000"/>
                <w:sz w:val="18"/>
                <w:szCs w:val="18"/>
                <w:lang w:eastAsia="ru-RU"/>
              </w:rPr>
            </w:pPr>
            <w:r w:rsidRPr="00EE6A44">
              <w:rPr>
                <w:rFonts w:ascii="Times New Roman" w:eastAsia="Times New Roman" w:hAnsi="Times New Roman" w:cs="Times New Roman"/>
                <w:b/>
                <w:bCs/>
                <w:color w:val="000000"/>
                <w:sz w:val="18"/>
                <w:szCs w:val="18"/>
                <w:lang w:eastAsia="ru-RU"/>
              </w:rPr>
              <w:t>№ п/п</w:t>
            </w:r>
          </w:p>
        </w:tc>
        <w:tc>
          <w:tcPr>
            <w:tcW w:w="1006" w:type="pct"/>
            <w:vMerge w:val="restart"/>
            <w:shd w:val="clear" w:color="000000" w:fill="B1A0C7"/>
            <w:vAlign w:val="center"/>
            <w:hideMark/>
          </w:tcPr>
          <w:p w:rsidR="007C45BC" w:rsidRPr="00EE6A44" w:rsidRDefault="007C45BC" w:rsidP="00C0370C">
            <w:pPr>
              <w:spacing w:after="0" w:line="240" w:lineRule="auto"/>
              <w:jc w:val="center"/>
              <w:rPr>
                <w:rFonts w:ascii="Times New Roman" w:eastAsia="Times New Roman" w:hAnsi="Times New Roman" w:cs="Times New Roman"/>
                <w:b/>
                <w:bCs/>
                <w:color w:val="000000"/>
                <w:sz w:val="18"/>
                <w:szCs w:val="18"/>
                <w:lang w:eastAsia="ru-RU"/>
              </w:rPr>
            </w:pPr>
            <w:r w:rsidRPr="00EE6A44">
              <w:rPr>
                <w:rFonts w:ascii="Times New Roman" w:eastAsia="Times New Roman" w:hAnsi="Times New Roman" w:cs="Times New Roman"/>
                <w:b/>
                <w:bCs/>
                <w:color w:val="000000"/>
                <w:sz w:val="18"/>
                <w:szCs w:val="18"/>
                <w:lang w:eastAsia="ru-RU"/>
              </w:rPr>
              <w:t>Источник тепловой энергии</w:t>
            </w:r>
          </w:p>
        </w:tc>
        <w:tc>
          <w:tcPr>
            <w:tcW w:w="1006" w:type="pct"/>
            <w:vMerge w:val="restart"/>
            <w:shd w:val="clear" w:color="000000" w:fill="B1A0C7"/>
            <w:vAlign w:val="center"/>
          </w:tcPr>
          <w:p w:rsidR="007C45BC" w:rsidRPr="00EE6A44" w:rsidRDefault="007C45BC" w:rsidP="007C45BC">
            <w:pPr>
              <w:spacing w:after="0" w:line="240" w:lineRule="auto"/>
              <w:jc w:val="center"/>
              <w:rPr>
                <w:rFonts w:ascii="Times New Roman" w:eastAsia="Times New Roman" w:hAnsi="Times New Roman" w:cs="Times New Roman"/>
                <w:b/>
                <w:bCs/>
                <w:color w:val="000000"/>
                <w:sz w:val="18"/>
                <w:szCs w:val="18"/>
                <w:lang w:eastAsia="ru-RU"/>
              </w:rPr>
            </w:pPr>
            <w:r w:rsidRPr="00EE6A44">
              <w:rPr>
                <w:rFonts w:ascii="Times New Roman" w:eastAsia="Times New Roman" w:hAnsi="Times New Roman" w:cs="Times New Roman"/>
                <w:b/>
                <w:bCs/>
                <w:color w:val="000000"/>
                <w:sz w:val="18"/>
                <w:szCs w:val="18"/>
                <w:lang w:eastAsia="ru-RU"/>
              </w:rPr>
              <w:t>Адрес</w:t>
            </w:r>
          </w:p>
        </w:tc>
        <w:tc>
          <w:tcPr>
            <w:tcW w:w="1006" w:type="pct"/>
            <w:vMerge w:val="restart"/>
            <w:shd w:val="clear" w:color="000000" w:fill="B1A0C7"/>
            <w:vAlign w:val="center"/>
            <w:hideMark/>
          </w:tcPr>
          <w:p w:rsidR="007C45BC" w:rsidRPr="00EE6A44" w:rsidRDefault="007C45BC" w:rsidP="00C0370C">
            <w:pPr>
              <w:spacing w:after="0" w:line="240" w:lineRule="auto"/>
              <w:jc w:val="center"/>
              <w:rPr>
                <w:rFonts w:ascii="Times New Roman" w:eastAsia="Times New Roman" w:hAnsi="Times New Roman" w:cs="Times New Roman"/>
                <w:b/>
                <w:bCs/>
                <w:color w:val="000000"/>
                <w:sz w:val="18"/>
                <w:szCs w:val="18"/>
                <w:lang w:eastAsia="ru-RU"/>
              </w:rPr>
            </w:pPr>
            <w:r w:rsidRPr="00EE6A44">
              <w:rPr>
                <w:rFonts w:ascii="Times New Roman" w:eastAsia="Times New Roman" w:hAnsi="Times New Roman" w:cs="Times New Roman"/>
                <w:b/>
                <w:bCs/>
                <w:color w:val="000000"/>
                <w:sz w:val="18"/>
                <w:szCs w:val="18"/>
                <w:lang w:eastAsia="ru-RU"/>
              </w:rPr>
              <w:t>Теплоснабжающая организация</w:t>
            </w:r>
          </w:p>
        </w:tc>
        <w:tc>
          <w:tcPr>
            <w:tcW w:w="1717" w:type="pct"/>
            <w:gridSpan w:val="2"/>
            <w:shd w:val="clear" w:color="000000" w:fill="B1A0C7"/>
            <w:vAlign w:val="center"/>
            <w:hideMark/>
          </w:tcPr>
          <w:p w:rsidR="007C45BC" w:rsidRPr="00EE6A44" w:rsidRDefault="007C45BC" w:rsidP="00C0370C">
            <w:pPr>
              <w:spacing w:after="0" w:line="240" w:lineRule="auto"/>
              <w:jc w:val="center"/>
              <w:rPr>
                <w:rFonts w:ascii="Times New Roman" w:eastAsia="Times New Roman" w:hAnsi="Times New Roman" w:cs="Times New Roman"/>
                <w:b/>
                <w:bCs/>
                <w:color w:val="000000"/>
                <w:sz w:val="18"/>
                <w:szCs w:val="18"/>
                <w:lang w:eastAsia="ru-RU"/>
              </w:rPr>
            </w:pPr>
            <w:r w:rsidRPr="00EE6A44">
              <w:rPr>
                <w:rFonts w:ascii="Times New Roman" w:eastAsia="Times New Roman" w:hAnsi="Times New Roman" w:cs="Times New Roman"/>
                <w:b/>
                <w:bCs/>
                <w:color w:val="000000"/>
                <w:sz w:val="18"/>
                <w:szCs w:val="18"/>
                <w:lang w:eastAsia="ru-RU"/>
              </w:rPr>
              <w:t>Фактическое потребление тепловой энергии, Гкал</w:t>
            </w:r>
          </w:p>
        </w:tc>
      </w:tr>
      <w:tr w:rsidR="007C45BC" w:rsidRPr="00EE6A44" w:rsidTr="00EE6A44">
        <w:trPr>
          <w:trHeight w:val="20"/>
          <w:tblHeader/>
        </w:trPr>
        <w:tc>
          <w:tcPr>
            <w:tcW w:w="265" w:type="pct"/>
            <w:vMerge/>
            <w:vAlign w:val="center"/>
            <w:hideMark/>
          </w:tcPr>
          <w:p w:rsidR="007C45BC" w:rsidRPr="00EE6A44" w:rsidRDefault="007C45BC" w:rsidP="00C0370C">
            <w:pPr>
              <w:spacing w:after="0" w:line="240" w:lineRule="auto"/>
              <w:rPr>
                <w:rFonts w:ascii="Times New Roman" w:eastAsia="Times New Roman" w:hAnsi="Times New Roman" w:cs="Times New Roman"/>
                <w:b/>
                <w:bCs/>
                <w:color w:val="000000"/>
                <w:sz w:val="18"/>
                <w:szCs w:val="18"/>
                <w:lang w:eastAsia="ru-RU"/>
              </w:rPr>
            </w:pPr>
          </w:p>
        </w:tc>
        <w:tc>
          <w:tcPr>
            <w:tcW w:w="1006" w:type="pct"/>
            <w:vMerge/>
            <w:vAlign w:val="center"/>
            <w:hideMark/>
          </w:tcPr>
          <w:p w:rsidR="007C45BC" w:rsidRPr="00EE6A44" w:rsidRDefault="007C45BC" w:rsidP="00C0370C">
            <w:pPr>
              <w:spacing w:after="0" w:line="240" w:lineRule="auto"/>
              <w:rPr>
                <w:rFonts w:ascii="Times New Roman" w:eastAsia="Times New Roman" w:hAnsi="Times New Roman" w:cs="Times New Roman"/>
                <w:b/>
                <w:bCs/>
                <w:color w:val="000000"/>
                <w:sz w:val="18"/>
                <w:szCs w:val="18"/>
                <w:lang w:eastAsia="ru-RU"/>
              </w:rPr>
            </w:pPr>
          </w:p>
        </w:tc>
        <w:tc>
          <w:tcPr>
            <w:tcW w:w="1006" w:type="pct"/>
            <w:vMerge/>
          </w:tcPr>
          <w:p w:rsidR="007C45BC" w:rsidRPr="00EE6A44" w:rsidRDefault="007C45BC" w:rsidP="00C0370C">
            <w:pPr>
              <w:spacing w:after="0" w:line="240" w:lineRule="auto"/>
              <w:rPr>
                <w:rFonts w:ascii="Times New Roman" w:eastAsia="Times New Roman" w:hAnsi="Times New Roman" w:cs="Times New Roman"/>
                <w:b/>
                <w:bCs/>
                <w:color w:val="000000"/>
                <w:sz w:val="18"/>
                <w:szCs w:val="18"/>
                <w:lang w:eastAsia="ru-RU"/>
              </w:rPr>
            </w:pPr>
          </w:p>
        </w:tc>
        <w:tc>
          <w:tcPr>
            <w:tcW w:w="1006" w:type="pct"/>
            <w:vMerge/>
            <w:vAlign w:val="center"/>
            <w:hideMark/>
          </w:tcPr>
          <w:p w:rsidR="007C45BC" w:rsidRPr="00EE6A44" w:rsidRDefault="007C45BC" w:rsidP="00C0370C">
            <w:pPr>
              <w:spacing w:after="0" w:line="240" w:lineRule="auto"/>
              <w:rPr>
                <w:rFonts w:ascii="Times New Roman" w:eastAsia="Times New Roman" w:hAnsi="Times New Roman" w:cs="Times New Roman"/>
                <w:b/>
                <w:bCs/>
                <w:color w:val="000000"/>
                <w:sz w:val="18"/>
                <w:szCs w:val="18"/>
                <w:lang w:eastAsia="ru-RU"/>
              </w:rPr>
            </w:pPr>
          </w:p>
        </w:tc>
        <w:tc>
          <w:tcPr>
            <w:tcW w:w="894" w:type="pct"/>
            <w:shd w:val="clear" w:color="000000" w:fill="B1A0C7"/>
            <w:vAlign w:val="center"/>
            <w:hideMark/>
          </w:tcPr>
          <w:p w:rsidR="007C45BC" w:rsidRPr="00EE6A44" w:rsidRDefault="007C45BC" w:rsidP="00C0370C">
            <w:pPr>
              <w:spacing w:after="0" w:line="240" w:lineRule="auto"/>
              <w:jc w:val="center"/>
              <w:rPr>
                <w:rFonts w:ascii="Times New Roman" w:eastAsia="Times New Roman" w:hAnsi="Times New Roman" w:cs="Times New Roman"/>
                <w:b/>
                <w:bCs/>
                <w:color w:val="000000"/>
                <w:sz w:val="18"/>
                <w:szCs w:val="18"/>
                <w:lang w:eastAsia="ru-RU"/>
              </w:rPr>
            </w:pPr>
            <w:r w:rsidRPr="00EE6A44">
              <w:rPr>
                <w:rFonts w:ascii="Times New Roman" w:eastAsia="Times New Roman" w:hAnsi="Times New Roman" w:cs="Times New Roman"/>
                <w:b/>
                <w:bCs/>
                <w:color w:val="000000"/>
                <w:sz w:val="18"/>
                <w:szCs w:val="18"/>
                <w:lang w:eastAsia="ru-RU"/>
              </w:rPr>
              <w:t>Отопительный период</w:t>
            </w:r>
          </w:p>
        </w:tc>
        <w:tc>
          <w:tcPr>
            <w:tcW w:w="823" w:type="pct"/>
            <w:shd w:val="clear" w:color="000000" w:fill="B1A0C7"/>
            <w:vAlign w:val="center"/>
            <w:hideMark/>
          </w:tcPr>
          <w:p w:rsidR="007C45BC" w:rsidRPr="00EE6A44" w:rsidRDefault="007C45BC" w:rsidP="00C0370C">
            <w:pPr>
              <w:spacing w:after="0" w:line="240" w:lineRule="auto"/>
              <w:jc w:val="center"/>
              <w:rPr>
                <w:rFonts w:ascii="Times New Roman" w:eastAsia="Times New Roman" w:hAnsi="Times New Roman" w:cs="Times New Roman"/>
                <w:b/>
                <w:bCs/>
                <w:color w:val="000000"/>
                <w:sz w:val="18"/>
                <w:szCs w:val="18"/>
                <w:lang w:eastAsia="ru-RU"/>
              </w:rPr>
            </w:pPr>
            <w:r w:rsidRPr="00EE6A44">
              <w:rPr>
                <w:rFonts w:ascii="Times New Roman" w:eastAsia="Times New Roman" w:hAnsi="Times New Roman" w:cs="Times New Roman"/>
                <w:b/>
                <w:bCs/>
                <w:color w:val="000000"/>
                <w:sz w:val="18"/>
                <w:szCs w:val="18"/>
                <w:lang w:eastAsia="ru-RU"/>
              </w:rPr>
              <w:t>Год</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Новлянский квартал</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ул. Цесиса, 23 стр.3, стр.4</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135970,6935</w:t>
            </w:r>
          </w:p>
        </w:tc>
        <w:tc>
          <w:tcPr>
            <w:tcW w:w="823" w:type="pct"/>
            <w:shd w:val="clear" w:color="auto" w:fill="auto"/>
            <w:vAlign w:val="center"/>
            <w:hideMark/>
          </w:tcPr>
          <w:p w:rsidR="00EE6A44" w:rsidRPr="00EE6A44" w:rsidRDefault="00EE6A44" w:rsidP="007C45B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156302,990</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 xml:space="preserve">Котельная 3 квартала </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пер. Физкультурный, 12</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11224,87</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11224,87</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 xml:space="preserve">Котельная 4 квартала </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ул. Менделеева, 32</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24883,03095</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27080,35</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Больничного квартала</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Больничный проезд, 3, корп. 7</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8382,06045</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10147,86</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5</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«Маришкино» (Москворечье)</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Маришкино, ул. Отдыха, 2а</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1566,442517</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1812,96</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6</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 xml:space="preserve">Котельная ул. Рабочая </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ул. Рабочая, 137</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70692,32317</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79927,87</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7</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«Московская»</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ул. Московская, 24</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14193,69</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14193,69</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8</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 xml:space="preserve">Котельная №3 ул. Фурманова </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ул. Фурманова, 10а</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15253,86349</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16978,36</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9</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 xml:space="preserve">Котельная ул. Мичурина </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ул. Мичурина, 1в</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56119,37578</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65103,39</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10</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«Белинского»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ул. Белинского, 12а</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4768,45</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4768,45</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№1 п. Лопатинский</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мкр. Лопатинский, Старая промплощадка, д.5</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25937,74814</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30229,88</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12</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№3 Лопатинский</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мкр. Лопатинский, Комсомольская, 33</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43706,38005</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49842,5</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13</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ул. Интернатская</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п. Хорлово, ул. Интернатская д. 5а</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10634,5496</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12012,92</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14</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Советская</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п. Хорлово, ул. Советская, 108г</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1927,274728</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2051,42</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15</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ул. Школьная</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п. Хорлово, ул. Школьная, д. 2б</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17797,07586</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19608,44</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16</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"Баня"</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п. Хорлово, ул. Зайцева, д. 1б</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527,45</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527,45</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17</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д.Ратчино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с.Ратчино, ул. Сельская, 1/1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5406,428865</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5985,42</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18</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д.Степанщино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Степанщино стр. 51/1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2098,201026</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2406,99</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19</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с.Косяково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с. Косяково, ул. Молодежная, стр. 8/1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3082,324212</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3407,66</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20</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с.Невское</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с. Невское, стр.1/4</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1289,34</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1289,34</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ДРП</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Степанщино, ДРП-5</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217,169425</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234,15</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22</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с.Конобеево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с. Конобеево , ул. Коммунальная,  д.1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9905,724234</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10981,35</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23</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с.Барановское</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с. Барановское, ул. Центральная, д.131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7785,602728</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8130,6</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24</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с. Усадище</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Усадище, ул. Южная, д.11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1631,61458</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1800,6</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25</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д.Леоново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Леоново, ул. Школьная</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179,788661</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185,97</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26</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д.Щербово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Щербово, ул. Малага, д.9</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408,03</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408,03</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27</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с. Ашитково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с. Ашитково, ул. Почтовая, д. 17</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18408,19388</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20597,13</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28</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п. Виноградово (школа)</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п. Виноградово, ул. Коммунистическая, д. 9</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626,27</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626,27</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29</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Котельня д. Золотово (фабрика)</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Золотово, ул. Фабричная</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2574,91</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2574,91</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30</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д. Золотово (школа)</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Золотово, ул. Моховая</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594,92</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594,92</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д.Губино (школа)</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Губино, Центральная, д.88 б</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258,67</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258,67</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lastRenderedPageBreak/>
              <w:t>32</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д.Ратмирово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Ратмирово</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364,7585118</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424,52</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33</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 1 г.Белоозерский</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г.Белоозерский, ул.Коммунальная, д.6</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75648,9</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81356,8</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34</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 2 г.Белоозерский</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г.Белоозерский, ул.Пионерская, стр. 24</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15284,1</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16054,6</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35</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№3 д. Цибино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Цибино, пер.Школьный, стр. 11/1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515,666</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523,7</w:t>
            </w:r>
          </w:p>
        </w:tc>
      </w:tr>
      <w:tr w:rsidR="00EE6A44" w:rsidRPr="00EE6A44" w:rsidTr="00AD4D6C">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36</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Фаустово, ул.Железнодо-рожная</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п. Фаустово, ул.Железнодо-рожная</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МУП "Белоозерское ЖКХ"</w:t>
            </w:r>
          </w:p>
        </w:tc>
        <w:tc>
          <w:tcPr>
            <w:tcW w:w="894"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Pr>
                <w:rFonts w:ascii="Times New Roman" w:eastAsia="Times New Roman" w:hAnsi="Times New Roman" w:cs="Times New Roman"/>
                <w:color w:val="000000" w:themeColor="text1"/>
                <w:sz w:val="18"/>
                <w:szCs w:val="18"/>
                <w:lang w:eastAsia="ru-RU"/>
              </w:rPr>
              <w:t>153,45</w:t>
            </w:r>
          </w:p>
        </w:tc>
        <w:tc>
          <w:tcPr>
            <w:tcW w:w="823"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356,8</w:t>
            </w:r>
          </w:p>
        </w:tc>
      </w:tr>
      <w:tr w:rsidR="00EE6A44" w:rsidRPr="00EE6A44" w:rsidTr="00EE6A44">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37</w:t>
            </w:r>
          </w:p>
        </w:tc>
        <w:tc>
          <w:tcPr>
            <w:tcW w:w="1006" w:type="pct"/>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№3А</w:t>
            </w:r>
          </w:p>
        </w:tc>
        <w:tc>
          <w:tcPr>
            <w:tcW w:w="1006" w:type="pct"/>
            <w:shd w:val="clear" w:color="000000" w:fill="FFFFFF"/>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Московская область, г.о.Воскресенск, г.Белоозерский</w:t>
            </w:r>
          </w:p>
        </w:tc>
        <w:tc>
          <w:tcPr>
            <w:tcW w:w="1006" w:type="pct"/>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ФКП "ГкНИПАС"</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1567,87</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1567,87</w:t>
            </w:r>
          </w:p>
        </w:tc>
      </w:tr>
      <w:tr w:rsidR="00EE6A44" w:rsidRPr="00EE6A44" w:rsidTr="00EE6A44">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38</w:t>
            </w:r>
          </w:p>
        </w:tc>
        <w:tc>
          <w:tcPr>
            <w:tcW w:w="1006" w:type="pct"/>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д.Чемодурово</w:t>
            </w:r>
          </w:p>
        </w:tc>
        <w:tc>
          <w:tcPr>
            <w:tcW w:w="1006" w:type="pct"/>
            <w:shd w:val="clear" w:color="000000" w:fill="FFFFFF"/>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д. Чемодурово, ул. Советская, д. 6б</w:t>
            </w:r>
          </w:p>
        </w:tc>
        <w:tc>
          <w:tcPr>
            <w:tcW w:w="1006" w:type="pct"/>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АО "ВТС"</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7070,506984</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8201,63</w:t>
            </w:r>
          </w:p>
        </w:tc>
      </w:tr>
      <w:tr w:rsidR="00EE6A44" w:rsidRPr="00EE6A44" w:rsidTr="00EE6A44">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39</w:t>
            </w:r>
          </w:p>
        </w:tc>
        <w:tc>
          <w:tcPr>
            <w:tcW w:w="1006" w:type="pct"/>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ТЭЦ АО «ВМУ»</w:t>
            </w:r>
          </w:p>
        </w:tc>
        <w:tc>
          <w:tcPr>
            <w:tcW w:w="1006" w:type="pct"/>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Заводская улица, 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АО «ВМУ»</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165786,9</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themeColor="text1"/>
                <w:sz w:val="18"/>
                <w:szCs w:val="18"/>
                <w:lang w:eastAsia="ru-RU"/>
              </w:rPr>
            </w:pPr>
            <w:r w:rsidRPr="00EE6A44">
              <w:rPr>
                <w:rFonts w:ascii="Times New Roman" w:eastAsia="Times New Roman" w:hAnsi="Times New Roman" w:cs="Times New Roman"/>
                <w:color w:val="000000" w:themeColor="text1"/>
                <w:sz w:val="18"/>
                <w:szCs w:val="18"/>
                <w:lang w:eastAsia="ru-RU"/>
              </w:rPr>
              <w:t>205345,6</w:t>
            </w:r>
          </w:p>
        </w:tc>
      </w:tr>
      <w:tr w:rsidR="00EE6A44" w:rsidRPr="00EE6A44" w:rsidTr="00EE6A44">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40</w:t>
            </w:r>
          </w:p>
        </w:tc>
        <w:tc>
          <w:tcPr>
            <w:tcW w:w="1006" w:type="pct"/>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КТС 019 п. им. Цюрупы</w:t>
            </w:r>
          </w:p>
        </w:tc>
        <w:tc>
          <w:tcPr>
            <w:tcW w:w="1006" w:type="pct"/>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Московская область, Воскресенский район, п.им.Цюрупы, ул.Гражданская, д.35</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АО "Теплоэнергетическое предприятие"</w:t>
            </w:r>
          </w:p>
        </w:tc>
        <w:tc>
          <w:tcPr>
            <w:tcW w:w="894" w:type="pct"/>
            <w:shd w:val="clear" w:color="000000" w:fill="FFFFFF"/>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16127,11042</w:t>
            </w:r>
          </w:p>
        </w:tc>
        <w:tc>
          <w:tcPr>
            <w:tcW w:w="823" w:type="pct"/>
            <w:shd w:val="clear" w:color="000000" w:fill="FFFFFF"/>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16876,07</w:t>
            </w:r>
          </w:p>
        </w:tc>
      </w:tr>
      <w:tr w:rsidR="00EE6A44" w:rsidRPr="00EE6A44" w:rsidTr="00EE6A44">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41</w:t>
            </w:r>
          </w:p>
        </w:tc>
        <w:tc>
          <w:tcPr>
            <w:tcW w:w="1006" w:type="pct"/>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Крышная котельная</w:t>
            </w:r>
          </w:p>
        </w:tc>
        <w:tc>
          <w:tcPr>
            <w:tcW w:w="1006" w:type="pct"/>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ул. Зелинского дом 4</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ООО "Инстрой-ХХ1 век"</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4353,299648</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5351</w:t>
            </w:r>
          </w:p>
        </w:tc>
      </w:tr>
      <w:tr w:rsidR="00EE6A44" w:rsidRPr="00EE6A44" w:rsidTr="00EE6A44">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42</w:t>
            </w:r>
          </w:p>
        </w:tc>
        <w:tc>
          <w:tcPr>
            <w:tcW w:w="1006" w:type="pct"/>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 xml:space="preserve"> Котельная ОАО "Воскресенск- Техноткань"</w:t>
            </w:r>
          </w:p>
        </w:tc>
        <w:tc>
          <w:tcPr>
            <w:tcW w:w="1006" w:type="pct"/>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Московская область, Воскресенский район, п. Хорлово, пл.Ленина д.1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ОАО "Воскресенск- Техноткань"</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9870,8</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9870,8</w:t>
            </w:r>
          </w:p>
        </w:tc>
      </w:tr>
      <w:tr w:rsidR="00EE6A44" w:rsidRPr="00EE6A44" w:rsidTr="00EE6A44">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43</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 xml:space="preserve">Котельная ОАО "Фетр" </w:t>
            </w:r>
          </w:p>
        </w:tc>
        <w:tc>
          <w:tcPr>
            <w:tcW w:w="1006" w:type="pct"/>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Воскресенск, ул. Быковского,1</w:t>
            </w:r>
          </w:p>
        </w:tc>
        <w:tc>
          <w:tcPr>
            <w:tcW w:w="1006" w:type="pct"/>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ОАО "Фетр"</w:t>
            </w:r>
          </w:p>
        </w:tc>
        <w:tc>
          <w:tcPr>
            <w:tcW w:w="894"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22579,52459</w:t>
            </w:r>
          </w:p>
        </w:tc>
        <w:tc>
          <w:tcPr>
            <w:tcW w:w="823" w:type="pct"/>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25729</w:t>
            </w:r>
          </w:p>
        </w:tc>
      </w:tr>
      <w:tr w:rsidR="00EE6A44" w:rsidRPr="00EE6A44" w:rsidTr="00EE6A44">
        <w:trPr>
          <w:trHeight w:val="20"/>
        </w:trPr>
        <w:tc>
          <w:tcPr>
            <w:tcW w:w="265"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44</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Котельная ОАО "РЖД"</w:t>
            </w:r>
          </w:p>
        </w:tc>
        <w:tc>
          <w:tcPr>
            <w:tcW w:w="1006" w:type="pct"/>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г. о. Воскресенск, п. станции Берендино</w:t>
            </w:r>
          </w:p>
        </w:tc>
        <w:tc>
          <w:tcPr>
            <w:tcW w:w="1006" w:type="pct"/>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ОАО "РЖД"</w:t>
            </w:r>
          </w:p>
        </w:tc>
        <w:tc>
          <w:tcPr>
            <w:tcW w:w="894" w:type="pct"/>
            <w:shd w:val="clear" w:color="auto" w:fill="auto"/>
            <w:vAlign w:val="center"/>
          </w:tcPr>
          <w:p w:rsidR="00EE6A44" w:rsidRPr="00EE6A44" w:rsidRDefault="00EE6A44" w:rsidP="005C7FC3">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2945,03</w:t>
            </w:r>
          </w:p>
        </w:tc>
        <w:tc>
          <w:tcPr>
            <w:tcW w:w="823" w:type="pct"/>
            <w:shd w:val="clear" w:color="auto" w:fill="auto"/>
            <w:vAlign w:val="center"/>
          </w:tcPr>
          <w:p w:rsidR="00EE6A44" w:rsidRPr="00EE6A44" w:rsidRDefault="00EE6A44" w:rsidP="00474292">
            <w:pPr>
              <w:spacing w:after="0" w:line="240" w:lineRule="auto"/>
              <w:jc w:val="center"/>
              <w:rPr>
                <w:rFonts w:ascii="Times New Roman" w:eastAsia="Times New Roman" w:hAnsi="Times New Roman" w:cs="Times New Roman"/>
                <w:color w:val="000000"/>
                <w:sz w:val="18"/>
                <w:szCs w:val="18"/>
                <w:lang w:eastAsia="ru-RU"/>
              </w:rPr>
            </w:pPr>
            <w:r w:rsidRPr="00EE6A44">
              <w:rPr>
                <w:rFonts w:ascii="Times New Roman" w:eastAsia="Times New Roman" w:hAnsi="Times New Roman" w:cs="Times New Roman"/>
                <w:color w:val="000000"/>
                <w:sz w:val="18"/>
                <w:szCs w:val="18"/>
                <w:lang w:eastAsia="ru-RU"/>
              </w:rPr>
              <w:t>3054,99</w:t>
            </w:r>
          </w:p>
        </w:tc>
      </w:tr>
      <w:tr w:rsidR="00EE6A44" w:rsidRPr="00EE6A44" w:rsidTr="00EE6A44">
        <w:trPr>
          <w:trHeight w:val="20"/>
        </w:trPr>
        <w:tc>
          <w:tcPr>
            <w:tcW w:w="3283" w:type="pct"/>
            <w:gridSpan w:val="4"/>
          </w:tcPr>
          <w:p w:rsidR="00EE6A44" w:rsidRPr="00EE6A44" w:rsidRDefault="00EE6A44" w:rsidP="00C0370C">
            <w:pPr>
              <w:spacing w:after="0" w:line="240" w:lineRule="auto"/>
              <w:jc w:val="right"/>
              <w:rPr>
                <w:rFonts w:ascii="Times New Roman" w:eastAsia="Times New Roman" w:hAnsi="Times New Roman" w:cs="Times New Roman"/>
                <w:b/>
                <w:color w:val="000000"/>
                <w:sz w:val="18"/>
                <w:szCs w:val="18"/>
                <w:lang w:eastAsia="ru-RU"/>
              </w:rPr>
            </w:pPr>
            <w:r w:rsidRPr="00EE6A44">
              <w:rPr>
                <w:rFonts w:ascii="Times New Roman" w:eastAsia="Times New Roman" w:hAnsi="Times New Roman" w:cs="Times New Roman"/>
                <w:b/>
                <w:color w:val="000000"/>
                <w:sz w:val="18"/>
                <w:szCs w:val="18"/>
                <w:lang w:eastAsia="ru-RU"/>
              </w:rPr>
              <w:t>Итого:</w:t>
            </w:r>
          </w:p>
        </w:tc>
        <w:tc>
          <w:tcPr>
            <w:tcW w:w="894"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b/>
                <w:color w:val="000000"/>
                <w:sz w:val="18"/>
                <w:szCs w:val="18"/>
                <w:lang w:eastAsia="ru-RU"/>
              </w:rPr>
            </w:pPr>
            <w:r w:rsidRPr="00EE6A44">
              <w:rPr>
                <w:rFonts w:ascii="Times New Roman" w:eastAsia="Times New Roman" w:hAnsi="Times New Roman" w:cs="Times New Roman"/>
                <w:b/>
                <w:color w:val="000000"/>
                <w:sz w:val="18"/>
                <w:szCs w:val="18"/>
                <w:lang w:eastAsia="ru-RU"/>
              </w:rPr>
              <w:t>820166,93</w:t>
            </w:r>
          </w:p>
        </w:tc>
        <w:tc>
          <w:tcPr>
            <w:tcW w:w="823" w:type="pct"/>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b/>
                <w:color w:val="000000"/>
                <w:sz w:val="18"/>
                <w:szCs w:val="18"/>
                <w:lang w:eastAsia="ru-RU"/>
              </w:rPr>
            </w:pPr>
            <w:r w:rsidRPr="00EE6A44">
              <w:rPr>
                <w:rFonts w:ascii="Times New Roman" w:eastAsia="Times New Roman" w:hAnsi="Times New Roman" w:cs="Times New Roman"/>
                <w:b/>
                <w:color w:val="000000"/>
                <w:sz w:val="18"/>
                <w:szCs w:val="18"/>
                <w:lang w:eastAsia="ru-RU"/>
              </w:rPr>
              <w:t>935651,99</w:t>
            </w:r>
          </w:p>
        </w:tc>
      </w:tr>
    </w:tbl>
    <w:p w:rsidR="007C45BC" w:rsidRDefault="007C45BC" w:rsidP="007A299C">
      <w:pPr>
        <w:pStyle w:val="1"/>
        <w:jc w:val="both"/>
        <w:rPr>
          <w:color w:val="auto"/>
        </w:rPr>
        <w:sectPr w:rsidR="007C45BC" w:rsidSect="007C45BC">
          <w:pgSz w:w="16840" w:h="11907" w:orient="landscape" w:code="9"/>
          <w:pgMar w:top="1134" w:right="1134" w:bottom="851" w:left="1134" w:header="709" w:footer="709" w:gutter="0"/>
          <w:cols w:space="708"/>
          <w:docGrid w:linePitch="360"/>
        </w:sectPr>
      </w:pPr>
      <w:bookmarkStart w:id="51" w:name="_Toc57188782"/>
    </w:p>
    <w:p w:rsidR="007A299C" w:rsidRDefault="002A36BE" w:rsidP="007A299C">
      <w:pPr>
        <w:pStyle w:val="1"/>
        <w:jc w:val="both"/>
        <w:rPr>
          <w:color w:val="auto"/>
        </w:rPr>
      </w:pPr>
      <w:r>
        <w:rPr>
          <w:color w:val="auto"/>
        </w:rPr>
        <w:lastRenderedPageBreak/>
        <w:t>1.</w:t>
      </w:r>
      <w:r w:rsidR="007A299C" w:rsidRPr="007A299C">
        <w:rPr>
          <w:color w:val="auto"/>
        </w:rPr>
        <w:t>5.6.</w:t>
      </w:r>
      <w:r>
        <w:rPr>
          <w:color w:val="auto"/>
        </w:rPr>
        <w:t xml:space="preserve"> </w:t>
      </w:r>
      <w:r w:rsidR="007A299C" w:rsidRPr="007A299C">
        <w:rPr>
          <w:color w:val="auto"/>
        </w:rPr>
        <w:t>Объём потребления тепловой энергии при расчетных температурах наружного воздуха в зонах действия источника тепловой энергии</w:t>
      </w:r>
      <w:bookmarkEnd w:id="51"/>
    </w:p>
    <w:p w:rsidR="00C0370C" w:rsidRDefault="00C0370C" w:rsidP="00C0370C">
      <w:pPr>
        <w:spacing w:after="0" w:line="360" w:lineRule="auto"/>
        <w:ind w:firstLine="851"/>
        <w:contextualSpacing/>
        <w:jc w:val="both"/>
        <w:rPr>
          <w:rFonts w:ascii="Times New Roman" w:eastAsia="Calibri" w:hAnsi="Times New Roman" w:cs="Times New Roman"/>
          <w:bCs/>
          <w:sz w:val="28"/>
          <w:szCs w:val="28"/>
        </w:rPr>
      </w:pPr>
    </w:p>
    <w:p w:rsidR="00C0370C" w:rsidRPr="00C0370C" w:rsidRDefault="00C0370C" w:rsidP="00C0370C">
      <w:pPr>
        <w:spacing w:after="0" w:line="360" w:lineRule="auto"/>
        <w:ind w:firstLine="851"/>
        <w:contextualSpacing/>
        <w:jc w:val="both"/>
        <w:rPr>
          <w:rFonts w:ascii="Times New Roman" w:eastAsia="Times New Roman" w:hAnsi="Times New Roman" w:cs="Times New Roman"/>
          <w:bCs/>
          <w:sz w:val="28"/>
          <w:szCs w:val="28"/>
        </w:rPr>
      </w:pPr>
      <w:r w:rsidRPr="00C0370C">
        <w:rPr>
          <w:rFonts w:ascii="Times New Roman" w:eastAsia="Calibri" w:hAnsi="Times New Roman" w:cs="Times New Roman"/>
          <w:bCs/>
          <w:sz w:val="28"/>
          <w:szCs w:val="28"/>
        </w:rPr>
        <w:t>Расчетное потребление тепловой энергии по зонам действия источников теплоснабжения сведено в таблицу 1.5.6.1.</w:t>
      </w:r>
    </w:p>
    <w:p w:rsidR="00EE6A44" w:rsidRDefault="00EE6A44">
      <w:pPr>
        <w:rPr>
          <w:rFonts w:ascii="Times New Roman" w:eastAsiaTheme="minorEastAsia" w:hAnsi="Times New Roman" w:cs="Times New Roman"/>
          <w:sz w:val="28"/>
          <w:szCs w:val="28"/>
          <w:lang w:eastAsia="ru-RU"/>
        </w:rPr>
      </w:pPr>
      <w:r>
        <w:rPr>
          <w:rFonts w:ascii="Times New Roman" w:hAnsi="Times New Roman" w:cs="Times New Roman"/>
          <w:sz w:val="28"/>
          <w:szCs w:val="28"/>
        </w:rPr>
        <w:br w:type="page"/>
      </w:r>
    </w:p>
    <w:p w:rsidR="00EE6A44" w:rsidRDefault="00EE6A44" w:rsidP="00C0370C">
      <w:pPr>
        <w:pStyle w:val="ac"/>
        <w:spacing w:after="0" w:line="360" w:lineRule="auto"/>
        <w:ind w:left="0"/>
        <w:jc w:val="both"/>
        <w:rPr>
          <w:rFonts w:ascii="Times New Roman" w:hAnsi="Times New Roman" w:cs="Times New Roman"/>
          <w:sz w:val="28"/>
          <w:szCs w:val="28"/>
        </w:rPr>
        <w:sectPr w:rsidR="00EE6A44" w:rsidSect="002B4C02">
          <w:pgSz w:w="11907" w:h="16840" w:code="9"/>
          <w:pgMar w:top="1134" w:right="851" w:bottom="1134" w:left="1134" w:header="709" w:footer="709" w:gutter="0"/>
          <w:cols w:space="708"/>
          <w:docGrid w:linePitch="360"/>
        </w:sectPr>
      </w:pPr>
    </w:p>
    <w:p w:rsidR="00C0370C" w:rsidRPr="00C0370C" w:rsidRDefault="00F26068" w:rsidP="00C0370C">
      <w:pPr>
        <w:pStyle w:val="ac"/>
        <w:spacing w:after="0" w:line="360" w:lineRule="auto"/>
        <w:ind w:left="0"/>
        <w:jc w:val="both"/>
        <w:rPr>
          <w:rFonts w:ascii="Times New Roman" w:eastAsia="Calibri" w:hAnsi="Times New Roman" w:cs="Times New Roman"/>
          <w:bCs/>
          <w:sz w:val="28"/>
          <w:szCs w:val="28"/>
        </w:rPr>
      </w:pPr>
      <w:r w:rsidRPr="00F26068">
        <w:rPr>
          <w:rFonts w:ascii="Times New Roman" w:hAnsi="Times New Roman" w:cs="Times New Roman"/>
          <w:sz w:val="28"/>
          <w:szCs w:val="28"/>
        </w:rPr>
        <w:lastRenderedPageBreak/>
        <w:t xml:space="preserve">Таблица </w:t>
      </w:r>
      <w:r w:rsidR="00C0370C">
        <w:rPr>
          <w:rFonts w:ascii="Times New Roman" w:hAnsi="Times New Roman" w:cs="Times New Roman"/>
          <w:sz w:val="28"/>
          <w:szCs w:val="28"/>
        </w:rPr>
        <w:t>1.</w:t>
      </w:r>
      <w:r w:rsidRPr="00F26068">
        <w:rPr>
          <w:rFonts w:ascii="Times New Roman" w:hAnsi="Times New Roman" w:cs="Times New Roman"/>
          <w:sz w:val="28"/>
          <w:szCs w:val="28"/>
        </w:rPr>
        <w:t xml:space="preserve">5.6.1 - </w:t>
      </w:r>
      <w:r w:rsidR="00C0370C" w:rsidRPr="00C0370C">
        <w:rPr>
          <w:rFonts w:ascii="Times New Roman" w:eastAsia="Calibri" w:hAnsi="Times New Roman" w:cs="Times New Roman"/>
          <w:bCs/>
          <w:sz w:val="28"/>
          <w:szCs w:val="28"/>
        </w:rPr>
        <w:t>Расчетное потребление тепловой энергии годовое и за отопительный период</w:t>
      </w:r>
    </w:p>
    <w:tbl>
      <w:tblPr>
        <w:tblW w:w="5000" w:type="pct"/>
        <w:tblLook w:val="04A0" w:firstRow="1" w:lastRow="0" w:firstColumn="1" w:lastColumn="0" w:noHBand="0" w:noVBand="1"/>
      </w:tblPr>
      <w:tblGrid>
        <w:gridCol w:w="920"/>
        <w:gridCol w:w="2721"/>
        <w:gridCol w:w="3357"/>
        <w:gridCol w:w="3357"/>
        <w:gridCol w:w="2236"/>
        <w:gridCol w:w="2197"/>
      </w:tblGrid>
      <w:tr w:rsidR="00EE6A44" w:rsidRPr="00EE6A44" w:rsidTr="00EE6A44">
        <w:trPr>
          <w:trHeight w:val="20"/>
          <w:tblHeader/>
        </w:trPr>
        <w:tc>
          <w:tcPr>
            <w:tcW w:w="311" w:type="pct"/>
            <w:vMerge w:val="restart"/>
            <w:tcBorders>
              <w:top w:val="single" w:sz="8" w:space="0" w:color="auto"/>
              <w:left w:val="single" w:sz="8" w:space="0" w:color="auto"/>
              <w:bottom w:val="single" w:sz="8" w:space="0" w:color="auto"/>
              <w:right w:val="single" w:sz="8" w:space="0" w:color="auto"/>
            </w:tcBorders>
            <w:shd w:val="clear" w:color="000000" w:fill="B1A0C7"/>
            <w:vAlign w:val="center"/>
            <w:hideMark/>
          </w:tcPr>
          <w:p w:rsidR="00EE6A44" w:rsidRPr="00EE6A44" w:rsidRDefault="00EE6A44" w:rsidP="00C0370C">
            <w:pPr>
              <w:spacing w:after="0" w:line="240" w:lineRule="auto"/>
              <w:jc w:val="center"/>
              <w:rPr>
                <w:rFonts w:ascii="Times New Roman" w:eastAsia="Times New Roman" w:hAnsi="Times New Roman" w:cs="Times New Roman"/>
                <w:b/>
                <w:bCs/>
                <w:color w:val="000000"/>
                <w:sz w:val="16"/>
                <w:szCs w:val="16"/>
                <w:lang w:eastAsia="ru-RU"/>
              </w:rPr>
            </w:pPr>
            <w:r w:rsidRPr="00EE6A44">
              <w:rPr>
                <w:rFonts w:ascii="Times New Roman" w:eastAsia="Times New Roman" w:hAnsi="Times New Roman" w:cs="Times New Roman"/>
                <w:b/>
                <w:bCs/>
                <w:color w:val="000000"/>
                <w:sz w:val="16"/>
                <w:szCs w:val="16"/>
                <w:lang w:eastAsia="ru-RU"/>
              </w:rPr>
              <w:t>№ п/п</w:t>
            </w:r>
          </w:p>
        </w:tc>
        <w:tc>
          <w:tcPr>
            <w:tcW w:w="920" w:type="pct"/>
            <w:vMerge w:val="restart"/>
            <w:tcBorders>
              <w:top w:val="single" w:sz="8" w:space="0" w:color="auto"/>
              <w:left w:val="single" w:sz="8" w:space="0" w:color="auto"/>
              <w:bottom w:val="single" w:sz="8" w:space="0" w:color="auto"/>
              <w:right w:val="single" w:sz="4" w:space="0" w:color="auto"/>
            </w:tcBorders>
            <w:shd w:val="clear" w:color="000000" w:fill="B1A0C7"/>
            <w:vAlign w:val="center"/>
            <w:hideMark/>
          </w:tcPr>
          <w:p w:rsidR="00EE6A44" w:rsidRPr="00EE6A44" w:rsidRDefault="00EE6A44" w:rsidP="00C0370C">
            <w:pPr>
              <w:spacing w:after="0" w:line="240" w:lineRule="auto"/>
              <w:jc w:val="center"/>
              <w:rPr>
                <w:rFonts w:ascii="Times New Roman" w:eastAsia="Times New Roman" w:hAnsi="Times New Roman" w:cs="Times New Roman"/>
                <w:b/>
                <w:bCs/>
                <w:color w:val="000000"/>
                <w:sz w:val="16"/>
                <w:szCs w:val="16"/>
                <w:lang w:eastAsia="ru-RU"/>
              </w:rPr>
            </w:pPr>
            <w:r w:rsidRPr="00EE6A44">
              <w:rPr>
                <w:rFonts w:ascii="Times New Roman" w:eastAsia="Times New Roman" w:hAnsi="Times New Roman" w:cs="Times New Roman"/>
                <w:b/>
                <w:bCs/>
                <w:color w:val="000000"/>
                <w:sz w:val="16"/>
                <w:szCs w:val="16"/>
                <w:lang w:eastAsia="ru-RU"/>
              </w:rPr>
              <w:t>Источник тепловой энергии</w:t>
            </w:r>
          </w:p>
        </w:tc>
        <w:tc>
          <w:tcPr>
            <w:tcW w:w="1135" w:type="pct"/>
            <w:vMerge w:val="restart"/>
            <w:tcBorders>
              <w:top w:val="single" w:sz="4" w:space="0" w:color="auto"/>
              <w:left w:val="single" w:sz="4" w:space="0" w:color="auto"/>
              <w:bottom w:val="single" w:sz="4" w:space="0" w:color="auto"/>
              <w:right w:val="single" w:sz="4" w:space="0" w:color="auto"/>
            </w:tcBorders>
            <w:shd w:val="clear" w:color="000000" w:fill="B1A0C7"/>
            <w:vAlign w:val="center"/>
          </w:tcPr>
          <w:p w:rsidR="00EE6A44" w:rsidRPr="00EE6A44" w:rsidRDefault="00EE6A44" w:rsidP="00EE6A44">
            <w:pPr>
              <w:spacing w:after="0" w:line="240" w:lineRule="auto"/>
              <w:jc w:val="center"/>
              <w:rPr>
                <w:rFonts w:ascii="Times New Roman" w:eastAsia="Times New Roman" w:hAnsi="Times New Roman" w:cs="Times New Roman"/>
                <w:b/>
                <w:bCs/>
                <w:color w:val="000000"/>
                <w:sz w:val="16"/>
                <w:szCs w:val="16"/>
                <w:lang w:eastAsia="ru-RU"/>
              </w:rPr>
            </w:pPr>
            <w:r w:rsidRPr="00EE6A44">
              <w:rPr>
                <w:rFonts w:ascii="Times New Roman" w:eastAsia="Times New Roman" w:hAnsi="Times New Roman" w:cs="Times New Roman"/>
                <w:b/>
                <w:bCs/>
                <w:color w:val="000000"/>
                <w:sz w:val="16"/>
                <w:szCs w:val="16"/>
                <w:lang w:eastAsia="ru-RU"/>
              </w:rPr>
              <w:t>Адрес</w:t>
            </w:r>
          </w:p>
        </w:tc>
        <w:tc>
          <w:tcPr>
            <w:tcW w:w="1135" w:type="pct"/>
            <w:vMerge w:val="restart"/>
            <w:tcBorders>
              <w:top w:val="single" w:sz="8" w:space="0" w:color="auto"/>
              <w:left w:val="single" w:sz="4" w:space="0" w:color="auto"/>
              <w:bottom w:val="single" w:sz="8" w:space="0" w:color="auto"/>
              <w:right w:val="single" w:sz="8" w:space="0" w:color="auto"/>
            </w:tcBorders>
            <w:shd w:val="clear" w:color="000000" w:fill="B1A0C7"/>
            <w:vAlign w:val="center"/>
            <w:hideMark/>
          </w:tcPr>
          <w:p w:rsidR="00EE6A44" w:rsidRPr="00EE6A44" w:rsidRDefault="00EE6A44" w:rsidP="00C0370C">
            <w:pPr>
              <w:spacing w:after="0" w:line="240" w:lineRule="auto"/>
              <w:jc w:val="center"/>
              <w:rPr>
                <w:rFonts w:ascii="Times New Roman" w:eastAsia="Times New Roman" w:hAnsi="Times New Roman" w:cs="Times New Roman"/>
                <w:b/>
                <w:bCs/>
                <w:color w:val="000000"/>
                <w:sz w:val="16"/>
                <w:szCs w:val="16"/>
                <w:lang w:eastAsia="ru-RU"/>
              </w:rPr>
            </w:pPr>
            <w:r w:rsidRPr="00EE6A44">
              <w:rPr>
                <w:rFonts w:ascii="Times New Roman" w:eastAsia="Times New Roman" w:hAnsi="Times New Roman" w:cs="Times New Roman"/>
                <w:b/>
                <w:bCs/>
                <w:color w:val="000000"/>
                <w:sz w:val="16"/>
                <w:szCs w:val="16"/>
                <w:lang w:eastAsia="ru-RU"/>
              </w:rPr>
              <w:t>Теплоснабжающая организация</w:t>
            </w:r>
          </w:p>
        </w:tc>
        <w:tc>
          <w:tcPr>
            <w:tcW w:w="1499" w:type="pct"/>
            <w:gridSpan w:val="2"/>
            <w:tcBorders>
              <w:top w:val="single" w:sz="8" w:space="0" w:color="auto"/>
              <w:left w:val="nil"/>
              <w:bottom w:val="single" w:sz="8" w:space="0" w:color="auto"/>
              <w:right w:val="single" w:sz="8" w:space="0" w:color="auto"/>
            </w:tcBorders>
            <w:shd w:val="clear" w:color="000000" w:fill="B1A0C7"/>
            <w:vAlign w:val="center"/>
            <w:hideMark/>
          </w:tcPr>
          <w:p w:rsidR="00EE6A44" w:rsidRPr="00EE6A44" w:rsidRDefault="00EE6A44" w:rsidP="00C0370C">
            <w:pPr>
              <w:spacing w:after="0" w:line="240" w:lineRule="auto"/>
              <w:jc w:val="center"/>
              <w:rPr>
                <w:rFonts w:ascii="Times New Roman" w:eastAsia="Times New Roman" w:hAnsi="Times New Roman" w:cs="Times New Roman"/>
                <w:b/>
                <w:bCs/>
                <w:color w:val="000000"/>
                <w:sz w:val="16"/>
                <w:szCs w:val="16"/>
                <w:lang w:eastAsia="ru-RU"/>
              </w:rPr>
            </w:pPr>
            <w:r w:rsidRPr="00EE6A44">
              <w:rPr>
                <w:rFonts w:ascii="Times New Roman" w:eastAsia="Times New Roman" w:hAnsi="Times New Roman" w:cs="Times New Roman"/>
                <w:b/>
                <w:bCs/>
                <w:color w:val="000000"/>
                <w:sz w:val="16"/>
                <w:szCs w:val="16"/>
                <w:lang w:eastAsia="ru-RU"/>
              </w:rPr>
              <w:t>Расчетное потребление тепловой энергии, Гкал</w:t>
            </w:r>
          </w:p>
        </w:tc>
      </w:tr>
      <w:tr w:rsidR="00EE6A44" w:rsidRPr="00EE6A44" w:rsidTr="00EE6A44">
        <w:trPr>
          <w:trHeight w:val="20"/>
          <w:tblHeader/>
        </w:trPr>
        <w:tc>
          <w:tcPr>
            <w:tcW w:w="311" w:type="pct"/>
            <w:vMerge/>
            <w:tcBorders>
              <w:top w:val="single" w:sz="8" w:space="0" w:color="auto"/>
              <w:left w:val="single" w:sz="8" w:space="0" w:color="auto"/>
              <w:bottom w:val="single" w:sz="4" w:space="0" w:color="auto"/>
              <w:right w:val="single" w:sz="8" w:space="0" w:color="auto"/>
            </w:tcBorders>
            <w:vAlign w:val="center"/>
            <w:hideMark/>
          </w:tcPr>
          <w:p w:rsidR="00EE6A44" w:rsidRPr="00EE6A44" w:rsidRDefault="00EE6A44" w:rsidP="00C0370C">
            <w:pPr>
              <w:spacing w:after="0" w:line="240" w:lineRule="auto"/>
              <w:rPr>
                <w:rFonts w:ascii="Times New Roman" w:eastAsia="Times New Roman" w:hAnsi="Times New Roman" w:cs="Times New Roman"/>
                <w:b/>
                <w:bCs/>
                <w:color w:val="000000"/>
                <w:sz w:val="16"/>
                <w:szCs w:val="16"/>
                <w:lang w:eastAsia="ru-RU"/>
              </w:rPr>
            </w:pPr>
          </w:p>
        </w:tc>
        <w:tc>
          <w:tcPr>
            <w:tcW w:w="920" w:type="pct"/>
            <w:vMerge/>
            <w:tcBorders>
              <w:top w:val="single" w:sz="8" w:space="0" w:color="auto"/>
              <w:left w:val="single" w:sz="8" w:space="0" w:color="auto"/>
              <w:bottom w:val="single" w:sz="4" w:space="0" w:color="auto"/>
              <w:right w:val="single" w:sz="4" w:space="0" w:color="auto"/>
            </w:tcBorders>
            <w:vAlign w:val="center"/>
            <w:hideMark/>
          </w:tcPr>
          <w:p w:rsidR="00EE6A44" w:rsidRPr="00EE6A44" w:rsidRDefault="00EE6A44" w:rsidP="00C0370C">
            <w:pPr>
              <w:spacing w:after="0" w:line="240" w:lineRule="auto"/>
              <w:rPr>
                <w:rFonts w:ascii="Times New Roman" w:eastAsia="Times New Roman" w:hAnsi="Times New Roman" w:cs="Times New Roman"/>
                <w:b/>
                <w:bCs/>
                <w:color w:val="000000"/>
                <w:sz w:val="16"/>
                <w:szCs w:val="16"/>
                <w:lang w:eastAsia="ru-RU"/>
              </w:rPr>
            </w:pPr>
          </w:p>
        </w:tc>
        <w:tc>
          <w:tcPr>
            <w:tcW w:w="1135" w:type="pct"/>
            <w:vMerge/>
            <w:tcBorders>
              <w:top w:val="single" w:sz="4" w:space="0" w:color="auto"/>
              <w:left w:val="single" w:sz="4" w:space="0" w:color="auto"/>
              <w:bottom w:val="single" w:sz="4" w:space="0" w:color="auto"/>
              <w:right w:val="single" w:sz="4" w:space="0" w:color="auto"/>
            </w:tcBorders>
          </w:tcPr>
          <w:p w:rsidR="00EE6A44" w:rsidRPr="00EE6A44" w:rsidRDefault="00EE6A44" w:rsidP="00C0370C">
            <w:pPr>
              <w:spacing w:after="0" w:line="240" w:lineRule="auto"/>
              <w:rPr>
                <w:rFonts w:ascii="Times New Roman" w:eastAsia="Times New Roman" w:hAnsi="Times New Roman" w:cs="Times New Roman"/>
                <w:b/>
                <w:bCs/>
                <w:color w:val="000000"/>
                <w:sz w:val="16"/>
                <w:szCs w:val="16"/>
                <w:lang w:eastAsia="ru-RU"/>
              </w:rPr>
            </w:pPr>
          </w:p>
        </w:tc>
        <w:tc>
          <w:tcPr>
            <w:tcW w:w="1135" w:type="pct"/>
            <w:vMerge/>
            <w:tcBorders>
              <w:top w:val="single" w:sz="8" w:space="0" w:color="auto"/>
              <w:left w:val="single" w:sz="4" w:space="0" w:color="auto"/>
              <w:bottom w:val="single" w:sz="4" w:space="0" w:color="auto"/>
              <w:right w:val="single" w:sz="8" w:space="0" w:color="auto"/>
            </w:tcBorders>
            <w:vAlign w:val="center"/>
            <w:hideMark/>
          </w:tcPr>
          <w:p w:rsidR="00EE6A44" w:rsidRPr="00EE6A44" w:rsidRDefault="00EE6A44" w:rsidP="00C0370C">
            <w:pPr>
              <w:spacing w:after="0" w:line="240" w:lineRule="auto"/>
              <w:rPr>
                <w:rFonts w:ascii="Times New Roman" w:eastAsia="Times New Roman" w:hAnsi="Times New Roman" w:cs="Times New Roman"/>
                <w:b/>
                <w:bCs/>
                <w:color w:val="000000"/>
                <w:sz w:val="16"/>
                <w:szCs w:val="16"/>
                <w:lang w:eastAsia="ru-RU"/>
              </w:rPr>
            </w:pPr>
          </w:p>
        </w:tc>
        <w:tc>
          <w:tcPr>
            <w:tcW w:w="756" w:type="pct"/>
            <w:tcBorders>
              <w:top w:val="nil"/>
              <w:left w:val="nil"/>
              <w:bottom w:val="single" w:sz="4" w:space="0" w:color="auto"/>
              <w:right w:val="single" w:sz="8" w:space="0" w:color="auto"/>
            </w:tcBorders>
            <w:shd w:val="clear" w:color="000000" w:fill="B1A0C7"/>
            <w:vAlign w:val="center"/>
            <w:hideMark/>
          </w:tcPr>
          <w:p w:rsidR="00EE6A44" w:rsidRPr="00EE6A44" w:rsidRDefault="00EE6A44" w:rsidP="00C0370C">
            <w:pPr>
              <w:spacing w:after="0" w:line="240" w:lineRule="auto"/>
              <w:jc w:val="center"/>
              <w:rPr>
                <w:rFonts w:ascii="Times New Roman" w:eastAsia="Times New Roman" w:hAnsi="Times New Roman" w:cs="Times New Roman"/>
                <w:b/>
                <w:bCs/>
                <w:color w:val="000000"/>
                <w:sz w:val="16"/>
                <w:szCs w:val="16"/>
                <w:lang w:eastAsia="ru-RU"/>
              </w:rPr>
            </w:pPr>
            <w:r w:rsidRPr="00EE6A44">
              <w:rPr>
                <w:rFonts w:ascii="Times New Roman" w:eastAsia="Times New Roman" w:hAnsi="Times New Roman" w:cs="Times New Roman"/>
                <w:b/>
                <w:bCs/>
                <w:color w:val="000000"/>
                <w:sz w:val="16"/>
                <w:szCs w:val="16"/>
                <w:lang w:eastAsia="ru-RU"/>
              </w:rPr>
              <w:t>Отопительный период</w:t>
            </w:r>
          </w:p>
        </w:tc>
        <w:tc>
          <w:tcPr>
            <w:tcW w:w="743" w:type="pct"/>
            <w:tcBorders>
              <w:top w:val="nil"/>
              <w:left w:val="nil"/>
              <w:bottom w:val="single" w:sz="4" w:space="0" w:color="auto"/>
              <w:right w:val="single" w:sz="8" w:space="0" w:color="auto"/>
            </w:tcBorders>
            <w:shd w:val="clear" w:color="000000" w:fill="B1A0C7"/>
            <w:vAlign w:val="center"/>
            <w:hideMark/>
          </w:tcPr>
          <w:p w:rsidR="00EE6A44" w:rsidRPr="00EE6A44" w:rsidRDefault="00EE6A44" w:rsidP="00C0370C">
            <w:pPr>
              <w:spacing w:after="0" w:line="240" w:lineRule="auto"/>
              <w:jc w:val="center"/>
              <w:rPr>
                <w:rFonts w:ascii="Times New Roman" w:eastAsia="Times New Roman" w:hAnsi="Times New Roman" w:cs="Times New Roman"/>
                <w:b/>
                <w:bCs/>
                <w:color w:val="000000"/>
                <w:sz w:val="16"/>
                <w:szCs w:val="16"/>
                <w:lang w:eastAsia="ru-RU"/>
              </w:rPr>
            </w:pPr>
            <w:r w:rsidRPr="00EE6A44">
              <w:rPr>
                <w:rFonts w:ascii="Times New Roman" w:eastAsia="Times New Roman" w:hAnsi="Times New Roman" w:cs="Times New Roman"/>
                <w:b/>
                <w:bCs/>
                <w:color w:val="000000"/>
                <w:sz w:val="16"/>
                <w:szCs w:val="16"/>
                <w:lang w:eastAsia="ru-RU"/>
              </w:rPr>
              <w:t>Год</w:t>
            </w:r>
          </w:p>
        </w:tc>
      </w:tr>
      <w:tr w:rsidR="00EE6A44" w:rsidRPr="00EE6A44" w:rsidTr="00AD4D6C">
        <w:trPr>
          <w:trHeight w:val="20"/>
        </w:trPr>
        <w:tc>
          <w:tcPr>
            <w:tcW w:w="3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Новлянский квартал</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ул. Цесиса, 23 стр.3, стр.4</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245475,869</w:t>
            </w:r>
          </w:p>
        </w:tc>
        <w:tc>
          <w:tcPr>
            <w:tcW w:w="7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314831,869</w:t>
            </w:r>
          </w:p>
        </w:tc>
      </w:tr>
      <w:tr w:rsidR="00EE6A44" w:rsidRPr="00EE6A44" w:rsidTr="00AD4D6C">
        <w:trPr>
          <w:trHeight w:val="20"/>
        </w:trPr>
        <w:tc>
          <w:tcPr>
            <w:tcW w:w="311" w:type="pct"/>
            <w:tcBorders>
              <w:top w:val="single" w:sz="4" w:space="0" w:color="auto"/>
              <w:left w:val="single" w:sz="8" w:space="0" w:color="auto"/>
              <w:bottom w:val="single" w:sz="8" w:space="0" w:color="auto"/>
              <w:right w:val="single" w:sz="8" w:space="0" w:color="auto"/>
            </w:tcBorders>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w:t>
            </w:r>
          </w:p>
        </w:tc>
        <w:tc>
          <w:tcPr>
            <w:tcW w:w="920" w:type="pct"/>
            <w:tcBorders>
              <w:top w:val="single" w:sz="4" w:space="0" w:color="auto"/>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 xml:space="preserve">Котельная 3 квартала </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пер. Физкультурный, 12</w:t>
            </w:r>
          </w:p>
        </w:tc>
        <w:tc>
          <w:tcPr>
            <w:tcW w:w="1135" w:type="pct"/>
            <w:tcBorders>
              <w:top w:val="single" w:sz="4" w:space="0" w:color="auto"/>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single" w:sz="4" w:space="0" w:color="auto"/>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13886,479</w:t>
            </w:r>
          </w:p>
        </w:tc>
        <w:tc>
          <w:tcPr>
            <w:tcW w:w="743" w:type="pct"/>
            <w:tcBorders>
              <w:top w:val="single" w:sz="4" w:space="0" w:color="auto"/>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13886,479</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 xml:space="preserve">Котельная 4 квартала </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ул. Менделеева, 32</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35424,094</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42396,094</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4</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Больничного квартала</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Больничный проезд, 3, корп. 7</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24959,737</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33583,737</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«Маришкино» (Москворечье)</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Маришкино, ул. Отдыха, 2а</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2880,029</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3720,029</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6</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 xml:space="preserve">Котельная ул. Рабочая </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ул. Рабочая, 137</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114589,392</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144269,392</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7</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«Московская»</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ул. Московская, 24</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18999,034</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18999,034</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8</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 xml:space="preserve">Котельная №3 ул. Фурманова </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ул. Фурманова, 10а</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26102,657</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32234,657</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9</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 xml:space="preserve">Котельная ул. Мичурина </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ул. Мичурина, 1в</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106588,180</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138004,180</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10</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«Белинского»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ул. Белинского, 12а</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5321,163</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5321,163</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11</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№1 п. Лопатинский</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28303,659</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36815,659</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12</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№3 Лопатинский</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91601,587</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116465,587</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13</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ул. Интернатская</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п. Хорлово, ул. Интернатская д. 5а</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22820,786</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28700,786</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14</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Советская</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п. Хорлово, ул. Советская, 108г</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3989,987</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4605,987</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15</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ул. Школьная</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п. Хорлово, ул. Школьная, д. 2б</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27458,609</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33450,609</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16</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"Баня"</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п. Хорлово, ул. Зайцева, д. 1б</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700,153</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700,153</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17</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д.Ратчино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с.Ратчино, ул. Сельская, 1/1</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9035,403</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11079,403</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18</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д.Степанщино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Степанщино стр. 51/1</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5505,658</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7045,658</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19</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с.Косяково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с. Косяково, ул. Молодежная, стр. 8/1</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5626,996</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6886,996</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20</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с.Невское</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с. Невское, стр.1/4</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1563,675</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1563,675</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21</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ДРП</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Степанщино, ДРП-5</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311,806</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367,806</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22</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с.Конобеево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с. Конобеево , ул. Коммунальная,  д.1</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13606,086</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16714,086</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23</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с.Барановское</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с. Барановское, ул. Центральная, д.131</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9876,914</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10996,914</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24</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с. Усадище</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Усадище, ул. Южная, д.11</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2534,598</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3094,598</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25</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д.Леоново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Леоново, ул. Школьная</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307,603</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335,603</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26</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д.Щербово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Щербово, ул. Малага, д.9</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527,449</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527,449</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27</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с. Ашитково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с. Ашитково, ул. Почтовая, д. 17</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27517,010</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34209,010</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28</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п. Виноградово (школа)</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п. Виноградово, ул. Коммунистическая, д. 9</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583,461</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583,461</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29</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Котельня д. Золотово (фабрика)</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Золотово, ул. Фабричная</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2777,274</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2777,274</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30</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д. Золотово (школа)</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Золотово, ул. Моховая</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840,184</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840,184</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31</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д.Губино (школа)</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Губино, Центральная, д.88 б</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303,400</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303,400</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32</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д.Ратмирово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Ратмирово</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562,003</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730,003</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33</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 1 г.Белоозерский</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г.Белоозерский, ул.Коммунальная, д.6</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76855,899</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84023,899</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34</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 2 г.Белоозерский</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г.Белоозерский, ул.Пионерская, стр. 24</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15492,628</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16864,628</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35</w:t>
            </w:r>
          </w:p>
        </w:tc>
        <w:tc>
          <w:tcPr>
            <w:tcW w:w="920" w:type="pct"/>
            <w:tcBorders>
              <w:top w:val="nil"/>
              <w:left w:val="nil"/>
              <w:bottom w:val="single" w:sz="8" w:space="0" w:color="auto"/>
              <w:right w:val="single" w:sz="4"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№3 д. Цибино</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Цибино, пер.Школьный, стр. 11/1</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634,341</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662,341</w:t>
            </w:r>
          </w:p>
        </w:tc>
      </w:tr>
      <w:tr w:rsidR="00EE6A44" w:rsidRPr="00EE6A44" w:rsidTr="00AD4D6C">
        <w:trPr>
          <w:trHeight w:val="20"/>
        </w:trPr>
        <w:tc>
          <w:tcPr>
            <w:tcW w:w="311" w:type="pct"/>
            <w:tcBorders>
              <w:top w:val="nil"/>
              <w:left w:val="single" w:sz="8"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36</w:t>
            </w:r>
          </w:p>
        </w:tc>
        <w:tc>
          <w:tcPr>
            <w:tcW w:w="920" w:type="pct"/>
            <w:tcBorders>
              <w:top w:val="nil"/>
              <w:left w:val="nil"/>
              <w:bottom w:val="single" w:sz="8"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Фаустово, ул.Железнодо-рожная</w:t>
            </w:r>
          </w:p>
        </w:tc>
        <w:tc>
          <w:tcPr>
            <w:tcW w:w="1135" w:type="pct"/>
            <w:tcBorders>
              <w:top w:val="single" w:sz="4" w:space="0" w:color="auto"/>
              <w:left w:val="single" w:sz="4" w:space="0" w:color="auto"/>
              <w:bottom w:val="single" w:sz="4" w:space="0" w:color="auto"/>
              <w:right w:val="single" w:sz="4"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п. Фаустово, ул.Железнодо-рожная</w:t>
            </w:r>
          </w:p>
        </w:tc>
        <w:tc>
          <w:tcPr>
            <w:tcW w:w="1135" w:type="pct"/>
            <w:tcBorders>
              <w:top w:val="nil"/>
              <w:left w:val="single" w:sz="4"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МУП "Белоозерское ЖКХ"</w:t>
            </w:r>
          </w:p>
        </w:tc>
        <w:tc>
          <w:tcPr>
            <w:tcW w:w="756" w:type="pct"/>
            <w:tcBorders>
              <w:top w:val="nil"/>
              <w:left w:val="nil"/>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themeColor="text1"/>
                <w:sz w:val="16"/>
                <w:szCs w:val="16"/>
                <w:lang w:eastAsia="ru-RU"/>
              </w:rPr>
            </w:pPr>
            <w:r w:rsidRPr="00EE6A44">
              <w:rPr>
                <w:rFonts w:ascii="Times New Roman" w:eastAsia="Times New Roman" w:hAnsi="Times New Roman" w:cs="Times New Roman"/>
                <w:color w:val="000000" w:themeColor="text1"/>
                <w:sz w:val="16"/>
                <w:szCs w:val="16"/>
                <w:lang w:eastAsia="ru-RU"/>
              </w:rPr>
              <w:t>153,45</w:t>
            </w:r>
          </w:p>
        </w:tc>
        <w:tc>
          <w:tcPr>
            <w:tcW w:w="743" w:type="pct"/>
            <w:tcBorders>
              <w:top w:val="nil"/>
              <w:left w:val="nil"/>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themeColor="text1"/>
                <w:sz w:val="16"/>
                <w:szCs w:val="16"/>
                <w:lang w:eastAsia="ru-RU"/>
              </w:rPr>
            </w:pPr>
            <w:r w:rsidRPr="00EE6A44">
              <w:rPr>
                <w:rFonts w:ascii="Times New Roman" w:eastAsia="Times New Roman" w:hAnsi="Times New Roman" w:cs="Times New Roman"/>
                <w:color w:val="000000" w:themeColor="text1"/>
                <w:sz w:val="16"/>
                <w:szCs w:val="16"/>
                <w:lang w:eastAsia="ru-RU"/>
              </w:rPr>
              <w:t>356,8</w:t>
            </w:r>
          </w:p>
        </w:tc>
      </w:tr>
      <w:tr w:rsidR="00EE6A44" w:rsidRPr="00EE6A44" w:rsidTr="00285304">
        <w:trPr>
          <w:trHeight w:val="20"/>
        </w:trPr>
        <w:tc>
          <w:tcPr>
            <w:tcW w:w="311" w:type="pct"/>
            <w:tcBorders>
              <w:top w:val="nil"/>
              <w:left w:val="single" w:sz="8" w:space="0" w:color="auto"/>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37</w:t>
            </w:r>
          </w:p>
        </w:tc>
        <w:tc>
          <w:tcPr>
            <w:tcW w:w="920" w:type="pct"/>
            <w:tcBorders>
              <w:top w:val="nil"/>
              <w:left w:val="nil"/>
              <w:bottom w:val="single" w:sz="8" w:space="0" w:color="auto"/>
              <w:right w:val="single" w:sz="4" w:space="0" w:color="auto"/>
            </w:tcBorders>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№3А</w:t>
            </w:r>
          </w:p>
        </w:tc>
        <w:tc>
          <w:tcPr>
            <w:tcW w:w="1135" w:type="pct"/>
            <w:tcBorders>
              <w:top w:val="single" w:sz="4" w:space="0" w:color="auto"/>
              <w:left w:val="single" w:sz="4" w:space="0" w:color="auto"/>
              <w:bottom w:val="single" w:sz="4" w:space="0" w:color="auto"/>
              <w:right w:val="single" w:sz="4" w:space="0" w:color="auto"/>
            </w:tcBorders>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ФКП "ГкНИПАС"</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2064,518</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2064,518</w:t>
            </w:r>
          </w:p>
        </w:tc>
      </w:tr>
      <w:tr w:rsidR="00EE6A44" w:rsidRPr="00EE6A44" w:rsidTr="00EE6A44">
        <w:trPr>
          <w:trHeight w:val="20"/>
        </w:trPr>
        <w:tc>
          <w:tcPr>
            <w:tcW w:w="311" w:type="pct"/>
            <w:tcBorders>
              <w:top w:val="nil"/>
              <w:left w:val="single" w:sz="8" w:space="0" w:color="auto"/>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38</w:t>
            </w:r>
          </w:p>
        </w:tc>
        <w:tc>
          <w:tcPr>
            <w:tcW w:w="920" w:type="pct"/>
            <w:tcBorders>
              <w:top w:val="nil"/>
              <w:left w:val="nil"/>
              <w:bottom w:val="single" w:sz="8" w:space="0" w:color="auto"/>
              <w:right w:val="single" w:sz="4" w:space="0" w:color="auto"/>
            </w:tcBorders>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д.Чемодурово</w:t>
            </w:r>
          </w:p>
        </w:tc>
        <w:tc>
          <w:tcPr>
            <w:tcW w:w="1135" w:type="pct"/>
            <w:tcBorders>
              <w:top w:val="single" w:sz="4" w:space="0" w:color="auto"/>
              <w:left w:val="single" w:sz="4" w:space="0" w:color="auto"/>
              <w:bottom w:val="single" w:sz="4" w:space="0" w:color="auto"/>
              <w:right w:val="single" w:sz="4" w:space="0" w:color="auto"/>
            </w:tcBorders>
            <w:shd w:val="clear" w:color="000000" w:fill="FFFFFF"/>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д. Чемодурово, ул. Советская, д. 6б</w:t>
            </w:r>
          </w:p>
        </w:tc>
        <w:tc>
          <w:tcPr>
            <w:tcW w:w="1135" w:type="pct"/>
            <w:tcBorders>
              <w:top w:val="nil"/>
              <w:left w:val="single" w:sz="4" w:space="0" w:color="auto"/>
              <w:bottom w:val="single" w:sz="8" w:space="0" w:color="auto"/>
              <w:right w:val="single" w:sz="8" w:space="0" w:color="auto"/>
            </w:tcBorders>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АО "ВТС"</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13210,328</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17102,328</w:t>
            </w:r>
          </w:p>
        </w:tc>
      </w:tr>
      <w:tr w:rsidR="00EE6A44" w:rsidRPr="00EE6A44" w:rsidTr="00EE6A44">
        <w:trPr>
          <w:trHeight w:val="20"/>
        </w:trPr>
        <w:tc>
          <w:tcPr>
            <w:tcW w:w="311" w:type="pct"/>
            <w:tcBorders>
              <w:top w:val="nil"/>
              <w:left w:val="single" w:sz="8" w:space="0" w:color="auto"/>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lastRenderedPageBreak/>
              <w:t>39</w:t>
            </w:r>
          </w:p>
        </w:tc>
        <w:tc>
          <w:tcPr>
            <w:tcW w:w="920" w:type="pct"/>
            <w:tcBorders>
              <w:top w:val="nil"/>
              <w:left w:val="nil"/>
              <w:bottom w:val="single" w:sz="8" w:space="0" w:color="auto"/>
              <w:right w:val="single" w:sz="4" w:space="0" w:color="auto"/>
            </w:tcBorders>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ТЭЦ АО «ВМУ»</w:t>
            </w:r>
          </w:p>
        </w:tc>
        <w:tc>
          <w:tcPr>
            <w:tcW w:w="1135" w:type="pct"/>
            <w:tcBorders>
              <w:top w:val="single" w:sz="4" w:space="0" w:color="auto"/>
              <w:left w:val="single" w:sz="4" w:space="0" w:color="auto"/>
              <w:bottom w:val="single" w:sz="4" w:space="0" w:color="auto"/>
              <w:right w:val="single" w:sz="4" w:space="0" w:color="auto"/>
            </w:tcBorders>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Заводская улица, 1</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АО «ВМУ»</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174336,449</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218324,449</w:t>
            </w:r>
          </w:p>
        </w:tc>
      </w:tr>
      <w:tr w:rsidR="00EE6A44" w:rsidRPr="00EE6A44" w:rsidTr="00EE6A44">
        <w:trPr>
          <w:trHeight w:val="20"/>
        </w:trPr>
        <w:tc>
          <w:tcPr>
            <w:tcW w:w="311" w:type="pct"/>
            <w:tcBorders>
              <w:top w:val="nil"/>
              <w:left w:val="single" w:sz="8" w:space="0" w:color="auto"/>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40</w:t>
            </w:r>
          </w:p>
        </w:tc>
        <w:tc>
          <w:tcPr>
            <w:tcW w:w="920" w:type="pct"/>
            <w:tcBorders>
              <w:top w:val="nil"/>
              <w:left w:val="nil"/>
              <w:bottom w:val="single" w:sz="8" w:space="0" w:color="auto"/>
              <w:right w:val="single" w:sz="4" w:space="0" w:color="auto"/>
            </w:tcBorders>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КТС 019 п. им. Цюрупы</w:t>
            </w:r>
          </w:p>
        </w:tc>
        <w:tc>
          <w:tcPr>
            <w:tcW w:w="1135" w:type="pct"/>
            <w:tcBorders>
              <w:top w:val="single" w:sz="4" w:space="0" w:color="auto"/>
              <w:left w:val="single" w:sz="4" w:space="0" w:color="auto"/>
              <w:bottom w:val="single" w:sz="4" w:space="0" w:color="auto"/>
              <w:right w:val="single" w:sz="4" w:space="0" w:color="auto"/>
            </w:tcBorders>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АО "Теплоэнергетическое предприятие"</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17835,497</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20013,897</w:t>
            </w:r>
          </w:p>
        </w:tc>
      </w:tr>
      <w:tr w:rsidR="00EE6A44" w:rsidRPr="00EE6A44" w:rsidTr="00EE6A44">
        <w:trPr>
          <w:trHeight w:val="20"/>
        </w:trPr>
        <w:tc>
          <w:tcPr>
            <w:tcW w:w="311" w:type="pct"/>
            <w:tcBorders>
              <w:top w:val="nil"/>
              <w:left w:val="single" w:sz="8" w:space="0" w:color="auto"/>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41</w:t>
            </w:r>
          </w:p>
        </w:tc>
        <w:tc>
          <w:tcPr>
            <w:tcW w:w="920" w:type="pct"/>
            <w:tcBorders>
              <w:top w:val="nil"/>
              <w:left w:val="nil"/>
              <w:bottom w:val="single" w:sz="8" w:space="0" w:color="auto"/>
              <w:right w:val="single" w:sz="4" w:space="0" w:color="auto"/>
            </w:tcBorders>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Крышная котельная</w:t>
            </w:r>
          </w:p>
        </w:tc>
        <w:tc>
          <w:tcPr>
            <w:tcW w:w="1135" w:type="pct"/>
            <w:tcBorders>
              <w:top w:val="single" w:sz="4" w:space="0" w:color="auto"/>
              <w:left w:val="single" w:sz="4" w:space="0" w:color="auto"/>
              <w:bottom w:val="single" w:sz="4" w:space="0" w:color="auto"/>
              <w:right w:val="single" w:sz="4" w:space="0" w:color="auto"/>
            </w:tcBorders>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ул. Зелинского дом 4</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ООО "Инстрой-ХХ1 век"</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8018,611</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10860,611</w:t>
            </w:r>
          </w:p>
        </w:tc>
      </w:tr>
      <w:tr w:rsidR="00EE6A44" w:rsidRPr="00EE6A44" w:rsidTr="00EE6A44">
        <w:trPr>
          <w:trHeight w:val="20"/>
        </w:trPr>
        <w:tc>
          <w:tcPr>
            <w:tcW w:w="311" w:type="pct"/>
            <w:tcBorders>
              <w:top w:val="nil"/>
              <w:left w:val="single" w:sz="8" w:space="0" w:color="auto"/>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42</w:t>
            </w:r>
          </w:p>
        </w:tc>
        <w:tc>
          <w:tcPr>
            <w:tcW w:w="920" w:type="pct"/>
            <w:tcBorders>
              <w:top w:val="nil"/>
              <w:left w:val="nil"/>
              <w:bottom w:val="single" w:sz="8" w:space="0" w:color="auto"/>
              <w:right w:val="single" w:sz="4" w:space="0" w:color="auto"/>
            </w:tcBorders>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1135" w:type="pct"/>
            <w:tcBorders>
              <w:top w:val="single" w:sz="4" w:space="0" w:color="auto"/>
              <w:left w:val="single" w:sz="4" w:space="0" w:color="auto"/>
              <w:bottom w:val="single" w:sz="4" w:space="0" w:color="auto"/>
              <w:right w:val="single" w:sz="4" w:space="0" w:color="auto"/>
            </w:tcBorders>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1135" w:type="pct"/>
            <w:tcBorders>
              <w:top w:val="nil"/>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ОАО "Воскресенск- Техноткань"</w:t>
            </w:r>
          </w:p>
        </w:tc>
        <w:tc>
          <w:tcPr>
            <w:tcW w:w="756"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3416,747</w:t>
            </w:r>
          </w:p>
        </w:tc>
        <w:tc>
          <w:tcPr>
            <w:tcW w:w="743" w:type="pct"/>
            <w:tcBorders>
              <w:top w:val="nil"/>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3416,747</w:t>
            </w:r>
          </w:p>
        </w:tc>
      </w:tr>
      <w:tr w:rsidR="00EE6A44" w:rsidRPr="00EE6A44" w:rsidTr="00EE6A44">
        <w:trPr>
          <w:trHeight w:val="20"/>
        </w:trPr>
        <w:tc>
          <w:tcPr>
            <w:tcW w:w="31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43</w:t>
            </w:r>
          </w:p>
        </w:tc>
        <w:tc>
          <w:tcPr>
            <w:tcW w:w="920" w:type="pct"/>
            <w:tcBorders>
              <w:top w:val="single" w:sz="8" w:space="0" w:color="auto"/>
              <w:left w:val="nil"/>
              <w:bottom w:val="single" w:sz="8" w:space="0" w:color="auto"/>
              <w:right w:val="single" w:sz="4" w:space="0" w:color="auto"/>
            </w:tcBorders>
            <w:shd w:val="clear" w:color="000000" w:fill="FFFFFF"/>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 xml:space="preserve">Котельная ОАО "Фетр" </w:t>
            </w:r>
          </w:p>
        </w:tc>
        <w:tc>
          <w:tcPr>
            <w:tcW w:w="1135" w:type="pct"/>
            <w:tcBorders>
              <w:top w:val="single" w:sz="4" w:space="0" w:color="auto"/>
              <w:left w:val="single" w:sz="4" w:space="0" w:color="auto"/>
              <w:bottom w:val="single" w:sz="4" w:space="0" w:color="auto"/>
              <w:right w:val="single" w:sz="4" w:space="0" w:color="auto"/>
            </w:tcBorders>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Воскресенск, ул. Быковского,1</w:t>
            </w:r>
          </w:p>
        </w:tc>
        <w:tc>
          <w:tcPr>
            <w:tcW w:w="1135"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ОАО "Фетр"</w:t>
            </w:r>
          </w:p>
        </w:tc>
        <w:tc>
          <w:tcPr>
            <w:tcW w:w="756" w:type="pct"/>
            <w:tcBorders>
              <w:top w:val="single" w:sz="8" w:space="0" w:color="auto"/>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22029,602</w:t>
            </w:r>
          </w:p>
        </w:tc>
        <w:tc>
          <w:tcPr>
            <w:tcW w:w="743" w:type="pct"/>
            <w:tcBorders>
              <w:top w:val="single" w:sz="8" w:space="0" w:color="auto"/>
              <w:left w:val="nil"/>
              <w:bottom w:val="single" w:sz="8" w:space="0" w:color="auto"/>
              <w:right w:val="single" w:sz="8" w:space="0" w:color="auto"/>
            </w:tcBorders>
            <w:shd w:val="clear" w:color="auto" w:fill="auto"/>
            <w:vAlign w:val="center"/>
            <w:hideMark/>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27769,602</w:t>
            </w:r>
          </w:p>
        </w:tc>
      </w:tr>
      <w:tr w:rsidR="00EE6A44" w:rsidRPr="00EE6A44" w:rsidTr="00EE6A44">
        <w:trPr>
          <w:trHeight w:val="20"/>
        </w:trPr>
        <w:tc>
          <w:tcPr>
            <w:tcW w:w="311" w:type="pct"/>
            <w:tcBorders>
              <w:top w:val="single" w:sz="8" w:space="0" w:color="auto"/>
              <w:left w:val="single" w:sz="8" w:space="0" w:color="auto"/>
              <w:bottom w:val="single" w:sz="8" w:space="0" w:color="auto"/>
              <w:right w:val="single" w:sz="8" w:space="0" w:color="auto"/>
            </w:tcBorders>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44</w:t>
            </w:r>
          </w:p>
        </w:tc>
        <w:tc>
          <w:tcPr>
            <w:tcW w:w="920" w:type="pct"/>
            <w:tcBorders>
              <w:top w:val="single" w:sz="8" w:space="0" w:color="auto"/>
              <w:left w:val="nil"/>
              <w:bottom w:val="single" w:sz="8" w:space="0" w:color="auto"/>
              <w:right w:val="single" w:sz="4" w:space="0" w:color="auto"/>
            </w:tcBorders>
            <w:shd w:val="clear" w:color="000000" w:fill="FFFFFF"/>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Котельная ОАО "РЖД"</w:t>
            </w:r>
          </w:p>
        </w:tc>
        <w:tc>
          <w:tcPr>
            <w:tcW w:w="1135" w:type="pct"/>
            <w:tcBorders>
              <w:top w:val="single" w:sz="4" w:space="0" w:color="auto"/>
              <w:left w:val="single" w:sz="4" w:space="0" w:color="auto"/>
              <w:bottom w:val="single" w:sz="4" w:space="0" w:color="auto"/>
              <w:right w:val="single" w:sz="4" w:space="0" w:color="auto"/>
            </w:tcBorders>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г. о. Воскресенск, п. станции Берендино</w:t>
            </w:r>
          </w:p>
        </w:tc>
        <w:tc>
          <w:tcPr>
            <w:tcW w:w="1135" w:type="pct"/>
            <w:tcBorders>
              <w:top w:val="single" w:sz="8" w:space="0" w:color="auto"/>
              <w:left w:val="single" w:sz="4" w:space="0" w:color="auto"/>
              <w:bottom w:val="single" w:sz="8" w:space="0" w:color="auto"/>
              <w:right w:val="single" w:sz="8" w:space="0" w:color="auto"/>
            </w:tcBorders>
            <w:shd w:val="clear" w:color="auto" w:fill="auto"/>
            <w:vAlign w:val="center"/>
          </w:tcPr>
          <w:p w:rsidR="00EE6A44" w:rsidRPr="00EE6A44" w:rsidRDefault="00EE6A44" w:rsidP="00285304">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ОАО "РЖД"</w:t>
            </w:r>
          </w:p>
        </w:tc>
        <w:tc>
          <w:tcPr>
            <w:tcW w:w="756" w:type="pct"/>
            <w:tcBorders>
              <w:top w:val="single" w:sz="8" w:space="0" w:color="auto"/>
              <w:left w:val="nil"/>
              <w:bottom w:val="single" w:sz="8" w:space="0" w:color="auto"/>
              <w:right w:val="single" w:sz="8" w:space="0" w:color="auto"/>
            </w:tcBorders>
            <w:shd w:val="clear" w:color="auto" w:fill="auto"/>
            <w:vAlign w:val="center"/>
          </w:tcPr>
          <w:p w:rsidR="00EE6A44" w:rsidRPr="00EE6A44" w:rsidRDefault="00EE6A44" w:rsidP="005C7FC3">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3114,2</w:t>
            </w:r>
          </w:p>
        </w:tc>
        <w:tc>
          <w:tcPr>
            <w:tcW w:w="743" w:type="pct"/>
            <w:tcBorders>
              <w:top w:val="single" w:sz="8" w:space="0" w:color="auto"/>
              <w:left w:val="nil"/>
              <w:bottom w:val="single" w:sz="8" w:space="0" w:color="auto"/>
              <w:right w:val="single" w:sz="8" w:space="0" w:color="auto"/>
            </w:tcBorders>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color w:val="000000"/>
                <w:sz w:val="16"/>
                <w:szCs w:val="16"/>
                <w:lang w:eastAsia="ru-RU"/>
              </w:rPr>
            </w:pPr>
            <w:r w:rsidRPr="00EE6A44">
              <w:rPr>
                <w:rFonts w:ascii="Times New Roman" w:eastAsia="Times New Roman" w:hAnsi="Times New Roman" w:cs="Times New Roman"/>
                <w:color w:val="000000"/>
                <w:sz w:val="16"/>
                <w:szCs w:val="16"/>
                <w:lang w:eastAsia="ru-RU"/>
              </w:rPr>
              <w:t>3542,4</w:t>
            </w:r>
          </w:p>
        </w:tc>
      </w:tr>
      <w:tr w:rsidR="00EE6A44" w:rsidRPr="00EE6A44" w:rsidTr="00EE6A44">
        <w:trPr>
          <w:trHeight w:val="20"/>
        </w:trPr>
        <w:tc>
          <w:tcPr>
            <w:tcW w:w="3501" w:type="pct"/>
            <w:gridSpan w:val="4"/>
            <w:tcBorders>
              <w:top w:val="single" w:sz="8" w:space="0" w:color="auto"/>
              <w:left w:val="single" w:sz="8" w:space="0" w:color="auto"/>
              <w:bottom w:val="single" w:sz="8" w:space="0" w:color="auto"/>
              <w:right w:val="single" w:sz="4" w:space="0" w:color="auto"/>
            </w:tcBorders>
          </w:tcPr>
          <w:p w:rsidR="00EE6A44" w:rsidRPr="00EE6A44" w:rsidRDefault="00EE6A44" w:rsidP="0073052D">
            <w:pPr>
              <w:spacing w:after="0" w:line="240" w:lineRule="auto"/>
              <w:jc w:val="right"/>
              <w:rPr>
                <w:rFonts w:ascii="Times New Roman" w:eastAsia="Times New Roman" w:hAnsi="Times New Roman" w:cs="Times New Roman"/>
                <w:b/>
                <w:color w:val="000000"/>
                <w:sz w:val="16"/>
                <w:szCs w:val="16"/>
                <w:lang w:eastAsia="ru-RU"/>
              </w:rPr>
            </w:pPr>
            <w:r w:rsidRPr="00EE6A44">
              <w:rPr>
                <w:rFonts w:ascii="Times New Roman" w:eastAsia="Times New Roman" w:hAnsi="Times New Roman" w:cs="Times New Roman"/>
                <w:b/>
                <w:color w:val="000000"/>
                <w:sz w:val="16"/>
                <w:szCs w:val="16"/>
                <w:lang w:eastAsia="ru-RU"/>
              </w:rPr>
              <w:t>Итого:</w:t>
            </w:r>
          </w:p>
        </w:tc>
        <w:tc>
          <w:tcPr>
            <w:tcW w:w="756" w:type="pct"/>
            <w:tcBorders>
              <w:top w:val="single" w:sz="8" w:space="0" w:color="auto"/>
              <w:left w:val="single" w:sz="4" w:space="0" w:color="auto"/>
              <w:bottom w:val="single" w:sz="8" w:space="0" w:color="auto"/>
              <w:right w:val="single" w:sz="8" w:space="0" w:color="auto"/>
            </w:tcBorders>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b/>
                <w:color w:val="000000"/>
                <w:sz w:val="16"/>
                <w:szCs w:val="16"/>
                <w:lang w:eastAsia="ru-RU"/>
              </w:rPr>
            </w:pPr>
            <w:r w:rsidRPr="00EE6A44">
              <w:rPr>
                <w:rFonts w:ascii="Times New Roman" w:eastAsia="Times New Roman" w:hAnsi="Times New Roman" w:cs="Times New Roman"/>
                <w:b/>
                <w:color w:val="000000"/>
                <w:sz w:val="16"/>
                <w:szCs w:val="16"/>
                <w:lang w:eastAsia="ru-RU"/>
              </w:rPr>
              <w:t>1187589,756</w:t>
            </w:r>
          </w:p>
        </w:tc>
        <w:tc>
          <w:tcPr>
            <w:tcW w:w="743" w:type="pct"/>
            <w:tcBorders>
              <w:top w:val="single" w:sz="8" w:space="0" w:color="auto"/>
              <w:left w:val="nil"/>
              <w:bottom w:val="single" w:sz="8" w:space="0" w:color="auto"/>
              <w:right w:val="single" w:sz="8" w:space="0" w:color="auto"/>
            </w:tcBorders>
            <w:shd w:val="clear" w:color="auto" w:fill="auto"/>
            <w:vAlign w:val="center"/>
          </w:tcPr>
          <w:p w:rsidR="00EE6A44" w:rsidRPr="00EE6A44" w:rsidRDefault="00EE6A44" w:rsidP="00C0370C">
            <w:pPr>
              <w:spacing w:after="0" w:line="240" w:lineRule="auto"/>
              <w:jc w:val="center"/>
              <w:rPr>
                <w:rFonts w:ascii="Times New Roman" w:eastAsia="Times New Roman" w:hAnsi="Times New Roman" w:cs="Times New Roman"/>
                <w:b/>
                <w:color w:val="000000"/>
                <w:sz w:val="16"/>
                <w:szCs w:val="16"/>
                <w:lang w:eastAsia="ru-RU"/>
              </w:rPr>
            </w:pPr>
            <w:r w:rsidRPr="00EE6A44">
              <w:rPr>
                <w:rFonts w:ascii="Times New Roman" w:eastAsia="Times New Roman" w:hAnsi="Times New Roman" w:cs="Times New Roman"/>
                <w:b/>
                <w:color w:val="000000"/>
                <w:sz w:val="16"/>
                <w:szCs w:val="16"/>
                <w:lang w:eastAsia="ru-RU"/>
              </w:rPr>
              <w:t>1470686,356</w:t>
            </w:r>
          </w:p>
        </w:tc>
      </w:tr>
    </w:tbl>
    <w:p w:rsidR="00EE6A44" w:rsidRDefault="00EE6A44" w:rsidP="00EE6A44">
      <w:pPr>
        <w:sectPr w:rsidR="00EE6A44" w:rsidSect="00EE6A44">
          <w:pgSz w:w="16840" w:h="11907" w:orient="landscape" w:code="9"/>
          <w:pgMar w:top="1134" w:right="1134" w:bottom="851" w:left="1134" w:header="709" w:footer="709" w:gutter="0"/>
          <w:cols w:space="708"/>
          <w:docGrid w:linePitch="360"/>
        </w:sectPr>
      </w:pPr>
      <w:bookmarkStart w:id="52" w:name="_Toc57188783"/>
    </w:p>
    <w:p w:rsidR="00120963" w:rsidRDefault="002A36BE" w:rsidP="00B80229">
      <w:pPr>
        <w:pStyle w:val="1"/>
        <w:jc w:val="both"/>
        <w:rPr>
          <w:color w:val="auto"/>
        </w:rPr>
      </w:pPr>
      <w:r>
        <w:rPr>
          <w:color w:val="auto"/>
        </w:rPr>
        <w:lastRenderedPageBreak/>
        <w:t>1.</w:t>
      </w:r>
      <w:r w:rsidR="00F26068" w:rsidRPr="00F26068">
        <w:rPr>
          <w:color w:val="auto"/>
        </w:rPr>
        <w:t>5.7.</w:t>
      </w:r>
      <w:r>
        <w:rPr>
          <w:color w:val="auto"/>
        </w:rPr>
        <w:t xml:space="preserve"> </w:t>
      </w:r>
      <w:r w:rsidR="00F26068" w:rsidRPr="00F26068">
        <w:rPr>
          <w:color w:val="auto"/>
        </w:rPr>
        <w:t>Существующие нормативы потребления тепловой энергии для населения на отопление и горячее водоснабжение</w:t>
      </w:r>
      <w:bookmarkEnd w:id="52"/>
    </w:p>
    <w:p w:rsidR="00B5108E" w:rsidRPr="00B5108E" w:rsidRDefault="00B5108E" w:rsidP="00B5108E">
      <w:pPr>
        <w:spacing w:before="240" w:after="0" w:line="360" w:lineRule="auto"/>
        <w:ind w:firstLine="851"/>
        <w:contextualSpacing/>
        <w:jc w:val="both"/>
        <w:rPr>
          <w:rFonts w:ascii="Times New Roman" w:eastAsia="Calibri" w:hAnsi="Times New Roman" w:cs="Times New Roman"/>
          <w:sz w:val="28"/>
          <w:szCs w:val="28"/>
        </w:rPr>
      </w:pPr>
      <w:r w:rsidRPr="00B5108E">
        <w:rPr>
          <w:rFonts w:ascii="Times New Roman" w:eastAsia="Calibri" w:hAnsi="Times New Roman" w:cs="Times New Roman"/>
          <w:sz w:val="28"/>
          <w:szCs w:val="28"/>
        </w:rPr>
        <w:t>Норматив теплопотребления показывает необходимое количество тепловой энергии, Гкал, затрачиваемой на отопление 1 кв.м. общей площади жилого помещения в зависимости от года постройки и этажности многоквартирного жилого дома.</w:t>
      </w:r>
    </w:p>
    <w:p w:rsidR="00B5108E" w:rsidRPr="00B5108E" w:rsidRDefault="00B5108E" w:rsidP="00B5108E">
      <w:pPr>
        <w:spacing w:after="0" w:line="360" w:lineRule="auto"/>
        <w:ind w:firstLine="851"/>
        <w:contextualSpacing/>
        <w:jc w:val="both"/>
        <w:rPr>
          <w:rFonts w:ascii="Times New Roman" w:eastAsia="Calibri" w:hAnsi="Times New Roman" w:cs="Times New Roman"/>
          <w:sz w:val="28"/>
          <w:szCs w:val="28"/>
        </w:rPr>
      </w:pPr>
      <w:r w:rsidRPr="00B5108E">
        <w:rPr>
          <w:rFonts w:ascii="Times New Roman" w:eastAsia="Calibri" w:hAnsi="Times New Roman" w:cs="Times New Roman"/>
          <w:sz w:val="28"/>
          <w:szCs w:val="28"/>
        </w:rPr>
        <w:t>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w:t>
      </w:r>
    </w:p>
    <w:p w:rsidR="00B5108E" w:rsidRPr="00B5108E" w:rsidRDefault="00B5108E" w:rsidP="00B5108E">
      <w:pPr>
        <w:spacing w:after="0" w:line="360" w:lineRule="auto"/>
        <w:ind w:firstLine="851"/>
        <w:contextualSpacing/>
        <w:jc w:val="both"/>
        <w:rPr>
          <w:rFonts w:ascii="Times New Roman" w:eastAsia="Calibri" w:hAnsi="Times New Roman" w:cs="Times New Roman"/>
          <w:sz w:val="28"/>
          <w:szCs w:val="28"/>
        </w:rPr>
      </w:pPr>
      <w:r w:rsidRPr="00B5108E">
        <w:rPr>
          <w:rFonts w:ascii="Times New Roman" w:eastAsia="Calibri" w:hAnsi="Times New Roman" w:cs="Times New Roman"/>
          <w:sz w:val="28"/>
          <w:szCs w:val="28"/>
        </w:rPr>
        <w:t>Нормативы потребления коммунальных услуг в отношении холодного и горячего водоснабжения утверждены Распоряжением Министерства строительного комплекса и жилищно-коммунального хозяйства Московской области.</w:t>
      </w:r>
    </w:p>
    <w:p w:rsidR="00B5108E" w:rsidRPr="00B5108E" w:rsidRDefault="00B5108E" w:rsidP="00B5108E">
      <w:pPr>
        <w:autoSpaceDE w:val="0"/>
        <w:autoSpaceDN w:val="0"/>
        <w:adjustRightInd w:val="0"/>
        <w:spacing w:after="0" w:line="360" w:lineRule="auto"/>
        <w:ind w:firstLine="851"/>
        <w:jc w:val="both"/>
        <w:rPr>
          <w:rFonts w:ascii="Times New Roman" w:eastAsia="Calibri" w:hAnsi="Times New Roman" w:cs="Times New Roman"/>
          <w:sz w:val="28"/>
          <w:szCs w:val="28"/>
        </w:rPr>
      </w:pPr>
      <w:r w:rsidRPr="00B5108E">
        <w:rPr>
          <w:rFonts w:ascii="Times New Roman" w:eastAsia="Calibri" w:hAnsi="Times New Roman" w:cs="Times New Roman"/>
          <w:color w:val="000000"/>
          <w:sz w:val="28"/>
          <w:szCs w:val="28"/>
        </w:rPr>
        <w:t xml:space="preserve">Правила установления и определения нормативов потребления коммунальных услуг в отношении отопления муниципального образования утверждены Постановленим Правительства РФ от 23 мая 2006 г. N 306 "Об утверждении Правил установления и определения нормативов потребления коммунальных услуг" с изменениями в 72 </w:t>
      </w:r>
      <w:r w:rsidRPr="00B5108E">
        <w:rPr>
          <w:rFonts w:ascii="Times New Roman" w:eastAsia="Calibri" w:hAnsi="Times New Roman" w:cs="Times New Roman"/>
          <w:sz w:val="28"/>
          <w:szCs w:val="28"/>
        </w:rPr>
        <w:t>соответствии с Постановленим Правительства РФ от 26 марта 2014 г. N 230 "О внесении изменений в некоторые акты Правительства Российской Федерации".</w:t>
      </w:r>
    </w:p>
    <w:p w:rsidR="00B5108E" w:rsidRPr="00B5108E" w:rsidRDefault="00B5108E" w:rsidP="00B5108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5108E">
        <w:rPr>
          <w:rFonts w:ascii="Times New Roman" w:eastAsia="Calibri" w:hAnsi="Times New Roman" w:cs="Times New Roman"/>
          <w:color w:val="000000"/>
          <w:sz w:val="28"/>
          <w:szCs w:val="28"/>
        </w:rPr>
        <w:t xml:space="preserve">Часовая тепловая нагрузка на отопление многоквартирных домов или жилых домов, не оборудованных приборами учета тепловой энергии, определяется исходя из показателей, содержащихся в проектной документации домов. В случае отсутствия проектной документации часовая тепловая нагрузка определяется по паспортам домов. При отсутствии указанных документаций и </w:t>
      </w:r>
      <w:r w:rsidRPr="00B5108E">
        <w:rPr>
          <w:rFonts w:ascii="Times New Roman" w:eastAsia="Calibri" w:hAnsi="Times New Roman" w:cs="Times New Roman"/>
          <w:color w:val="000000"/>
          <w:sz w:val="28"/>
          <w:szCs w:val="28"/>
        </w:rPr>
        <w:lastRenderedPageBreak/>
        <w:t>данных часовая тепловая нагрузка (ккал/час) определяется по следующей формуле:</w:t>
      </w:r>
    </w:p>
    <w:p w:rsidR="00B5108E" w:rsidRPr="00B5108E" w:rsidRDefault="00F27A71" w:rsidP="00B5108E">
      <w:pPr>
        <w:autoSpaceDE w:val="0"/>
        <w:autoSpaceDN w:val="0"/>
        <w:adjustRightInd w:val="0"/>
        <w:spacing w:after="0" w:line="360" w:lineRule="auto"/>
        <w:ind w:firstLine="851"/>
        <w:jc w:val="center"/>
        <w:rPr>
          <w:rFonts w:ascii="Times New Roman" w:eastAsia="Calibri" w:hAnsi="Times New Roman" w:cs="Times New Roman"/>
          <w:bCs/>
          <w:i/>
          <w:color w:val="000000"/>
          <w:sz w:val="28"/>
          <w:szCs w:val="28"/>
          <w:lang w:val="en-US"/>
        </w:rPr>
      </w:pPr>
      <m:oMathPara>
        <m:oMath>
          <m:sSub>
            <m:sSubPr>
              <m:ctrlPr>
                <w:rPr>
                  <w:rFonts w:ascii="Cambria Math" w:eastAsia="Calibri" w:hAnsi="Cambria Math" w:cs="Times New Roman"/>
                  <w:bCs/>
                  <w:i/>
                  <w:color w:val="000000"/>
                  <w:sz w:val="28"/>
                  <w:szCs w:val="28"/>
                </w:rPr>
              </m:ctrlPr>
            </m:sSubPr>
            <m:e>
              <m:r>
                <w:rPr>
                  <w:rFonts w:ascii="Cambria Math" w:eastAsia="Calibri" w:hAnsi="Cambria Math" w:cs="Times New Roman"/>
                  <w:color w:val="000000"/>
                  <w:sz w:val="28"/>
                  <w:szCs w:val="28"/>
                  <w:lang w:val="en-US"/>
                </w:rPr>
                <m:t>q</m:t>
              </m:r>
            </m:e>
            <m:sub>
              <m:r>
                <w:rPr>
                  <w:rFonts w:ascii="Cambria Math" w:eastAsia="Calibri" w:hAnsi="Cambria Math" w:cs="Times New Roman"/>
                  <w:color w:val="000000"/>
                  <w:sz w:val="28"/>
                  <w:szCs w:val="28"/>
                </w:rPr>
                <m:t>max</m:t>
              </m:r>
            </m:sub>
          </m:sSub>
          <m:r>
            <w:rPr>
              <w:rFonts w:ascii="Cambria Math" w:eastAsia="Calibri" w:hAnsi="Cambria Math" w:cs="Times New Roman"/>
              <w:color w:val="000000"/>
              <w:sz w:val="28"/>
              <w:szCs w:val="28"/>
            </w:rPr>
            <m:t>=</m:t>
          </m:r>
          <m:sSub>
            <m:sSubPr>
              <m:ctrlPr>
                <w:rPr>
                  <w:rFonts w:ascii="Cambria Math" w:eastAsia="Calibri" w:hAnsi="Cambria Math" w:cs="Times New Roman"/>
                  <w:bCs/>
                  <w:i/>
                  <w:color w:val="000000"/>
                  <w:sz w:val="28"/>
                  <w:szCs w:val="28"/>
                </w:rPr>
              </m:ctrlPr>
            </m:sSubPr>
            <m:e>
              <m:r>
                <w:rPr>
                  <w:rFonts w:ascii="Cambria Math" w:eastAsia="Calibri" w:hAnsi="Cambria Math" w:cs="Times New Roman"/>
                  <w:color w:val="000000"/>
                  <w:sz w:val="28"/>
                  <w:szCs w:val="28"/>
                </w:rPr>
                <m:t>q</m:t>
              </m:r>
            </m:e>
            <m:sub>
              <m:r>
                <w:rPr>
                  <w:rFonts w:ascii="Cambria Math" w:eastAsia="Calibri" w:hAnsi="Cambria Math" w:cs="Times New Roman"/>
                  <w:color w:val="000000"/>
                  <w:sz w:val="28"/>
                  <w:szCs w:val="28"/>
                </w:rPr>
                <m:t>УД</m:t>
              </m:r>
            </m:sub>
          </m:sSub>
          <m:r>
            <w:rPr>
              <w:rFonts w:ascii="Cambria Math" w:eastAsia="Calibri" w:hAnsi="Cambria Math" w:cs="Times New Roman"/>
              <w:color w:val="000000"/>
              <w:sz w:val="28"/>
              <w:szCs w:val="28"/>
            </w:rPr>
            <m:t>×</m:t>
          </m:r>
          <m:r>
            <w:rPr>
              <w:rFonts w:ascii="Cambria Math" w:eastAsia="Calibri" w:hAnsi="Cambria Math" w:cs="Times New Roman"/>
              <w:color w:val="000000"/>
              <w:sz w:val="28"/>
              <w:szCs w:val="28"/>
              <w:lang w:val="en-US"/>
            </w:rPr>
            <m:t>S</m:t>
          </m:r>
        </m:oMath>
      </m:oMathPara>
    </w:p>
    <w:p w:rsidR="00B5108E" w:rsidRPr="00B5108E" w:rsidRDefault="00B5108E" w:rsidP="00B5108E">
      <w:pPr>
        <w:autoSpaceDE w:val="0"/>
        <w:autoSpaceDN w:val="0"/>
        <w:adjustRightInd w:val="0"/>
        <w:spacing w:after="0" w:line="360" w:lineRule="auto"/>
        <w:jc w:val="both"/>
        <w:rPr>
          <w:rFonts w:ascii="Times New Roman" w:eastAsia="Calibri" w:hAnsi="Times New Roman" w:cs="Times New Roman"/>
          <w:color w:val="000000"/>
          <w:sz w:val="28"/>
          <w:szCs w:val="28"/>
        </w:rPr>
      </w:pPr>
      <w:r w:rsidRPr="00B5108E">
        <w:rPr>
          <w:rFonts w:ascii="Times New Roman" w:eastAsia="Calibri" w:hAnsi="Times New Roman" w:cs="Times New Roman"/>
          <w:bCs/>
          <w:color w:val="000000"/>
          <w:sz w:val="28"/>
          <w:szCs w:val="28"/>
        </w:rPr>
        <w:t xml:space="preserve">Где </w:t>
      </w:r>
      <w:r w:rsidRPr="00B5108E">
        <w:rPr>
          <w:rFonts w:ascii="Times New Roman" w:eastAsia="Calibri" w:hAnsi="Times New Roman" w:cs="Times New Roman"/>
          <w:bCs/>
          <w:i/>
          <w:color w:val="000000"/>
          <w:sz w:val="28"/>
          <w:szCs w:val="28"/>
          <w:lang w:val="en-US"/>
        </w:rPr>
        <w:t>q</w:t>
      </w:r>
      <w:r w:rsidRPr="00B5108E">
        <w:rPr>
          <w:rFonts w:ascii="Times New Roman" w:eastAsia="Calibri" w:hAnsi="Times New Roman" w:cs="Times New Roman"/>
          <w:bCs/>
          <w:i/>
          <w:color w:val="000000"/>
          <w:sz w:val="28"/>
          <w:szCs w:val="28"/>
          <w:vertAlign w:val="subscript"/>
        </w:rPr>
        <w:t>уд</w:t>
      </w:r>
      <w:r w:rsidRPr="00B5108E">
        <w:rPr>
          <w:rFonts w:ascii="Times New Roman" w:eastAsia="Calibri" w:hAnsi="Times New Roman" w:cs="Times New Roman"/>
          <w:bCs/>
          <w:color w:val="000000"/>
          <w:sz w:val="28"/>
          <w:szCs w:val="28"/>
        </w:rPr>
        <w:t xml:space="preserve"> - </w:t>
      </w:r>
      <w:r w:rsidRPr="00B5108E">
        <w:rPr>
          <w:rFonts w:ascii="Times New Roman" w:eastAsia="Calibri" w:hAnsi="Times New Roman" w:cs="Times New Roman"/>
          <w:color w:val="000000"/>
          <w:sz w:val="28"/>
          <w:szCs w:val="28"/>
        </w:rPr>
        <w:t>нормируемый удельный расход тепловой энергии на отопление многоквартирного дома или жилого дома (ккал/час на 1 м²), предусмотренный в таблице 1.5.7;</w:t>
      </w:r>
    </w:p>
    <w:p w:rsidR="00B5108E" w:rsidRPr="00B5108E" w:rsidRDefault="00B5108E" w:rsidP="00B5108E">
      <w:pPr>
        <w:autoSpaceDE w:val="0"/>
        <w:autoSpaceDN w:val="0"/>
        <w:adjustRightInd w:val="0"/>
        <w:spacing w:after="0" w:line="360" w:lineRule="auto"/>
        <w:jc w:val="both"/>
        <w:rPr>
          <w:rFonts w:ascii="Times New Roman" w:eastAsia="Calibri" w:hAnsi="Times New Roman" w:cs="Times New Roman"/>
          <w:color w:val="000000"/>
          <w:sz w:val="28"/>
          <w:szCs w:val="28"/>
        </w:rPr>
      </w:pPr>
      <w:r w:rsidRPr="00B5108E">
        <w:rPr>
          <w:rFonts w:ascii="Times New Roman" w:eastAsia="Calibri" w:hAnsi="Times New Roman" w:cs="Times New Roman"/>
          <w:i/>
          <w:color w:val="000000"/>
          <w:sz w:val="28"/>
          <w:szCs w:val="28"/>
        </w:rPr>
        <w:t>S</w:t>
      </w:r>
      <w:r w:rsidRPr="00B5108E">
        <w:rPr>
          <w:rFonts w:ascii="Times New Roman" w:eastAsia="Calibri" w:hAnsi="Times New Roman" w:cs="Times New Roman"/>
          <w:color w:val="000000"/>
          <w:sz w:val="28"/>
          <w:szCs w:val="28"/>
        </w:rPr>
        <w:t xml:space="preserve"> - общая площадь жилых и нежилых помещений многоквартирного дома, а также помещений, входящих в состав общего имущества в многоквартирном доме, или площадь жилого дома (м²).</w:t>
      </w:r>
    </w:p>
    <w:p w:rsidR="00B5108E" w:rsidRPr="00B5108E" w:rsidRDefault="00B5108E" w:rsidP="00B5108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5108E">
        <w:rPr>
          <w:rFonts w:ascii="Times New Roman" w:eastAsia="Calibri" w:hAnsi="Times New Roman" w:cs="Times New Roman"/>
          <w:color w:val="000000"/>
          <w:sz w:val="28"/>
          <w:szCs w:val="28"/>
        </w:rPr>
        <w:t>Нормативы потребления коммунальных услуг в отношении холодного (горячего) водоснабжения на общедомовые нужды при отсутствии приборов учета в многоквартирных домах представлены в таблице 1.5.7.</w:t>
      </w:r>
    </w:p>
    <w:p w:rsidR="00B5108E" w:rsidRPr="00B5108E" w:rsidRDefault="00B5108E" w:rsidP="00B5108E">
      <w:pPr>
        <w:autoSpaceDE w:val="0"/>
        <w:autoSpaceDN w:val="0"/>
        <w:adjustRightInd w:val="0"/>
        <w:spacing w:before="360" w:after="120" w:line="360" w:lineRule="auto"/>
        <w:jc w:val="both"/>
        <w:rPr>
          <w:rFonts w:ascii="Times New Roman" w:eastAsia="Calibri" w:hAnsi="Times New Roman" w:cs="Times New Roman"/>
          <w:bCs/>
          <w:color w:val="000000"/>
          <w:sz w:val="28"/>
          <w:szCs w:val="28"/>
        </w:rPr>
      </w:pPr>
      <w:r w:rsidRPr="00B5108E">
        <w:rPr>
          <w:rFonts w:ascii="Times New Roman" w:eastAsia="Calibri" w:hAnsi="Times New Roman" w:cs="Times New Roman"/>
          <w:color w:val="000000"/>
          <w:sz w:val="28"/>
          <w:szCs w:val="28"/>
        </w:rPr>
        <w:t xml:space="preserve">Таблица 1.5.7 – </w:t>
      </w:r>
      <w:r w:rsidRPr="00B5108E">
        <w:rPr>
          <w:rFonts w:ascii="Times New Roman" w:eastAsia="Calibri" w:hAnsi="Times New Roman" w:cs="Times New Roman"/>
          <w:bCs/>
          <w:color w:val="000000"/>
          <w:sz w:val="28"/>
          <w:szCs w:val="28"/>
        </w:rPr>
        <w:t>Нормативы потребления коммунальных услуг в отношении холодного (горячего) водоснабжения на общедомовые нужды (</w:t>
      </w:r>
      <w:r w:rsidRPr="00B5108E">
        <w:rPr>
          <w:rFonts w:ascii="Times New Roman" w:eastAsia="Calibri" w:hAnsi="Times New Roman" w:cs="Times New Roman"/>
          <w:color w:val="000000"/>
          <w:sz w:val="28"/>
          <w:szCs w:val="28"/>
        </w:rPr>
        <w:t>куб. м на 1 кв. м общей площади помещений, входящих в состав общего имущества в многоквартирном доме</w:t>
      </w:r>
      <w:r w:rsidRPr="00B5108E">
        <w:rPr>
          <w:rFonts w:ascii="Times New Roman" w:eastAsia="Calibri" w:hAnsi="Times New Roman" w:cs="Times New Roman"/>
          <w:bCs/>
          <w:color w:val="000000"/>
          <w:sz w:val="28"/>
          <w:szCs w:val="28"/>
        </w:rPr>
        <w:t>)</w:t>
      </w:r>
    </w:p>
    <w:tbl>
      <w:tblPr>
        <w:tblW w:w="10080" w:type="dxa"/>
        <w:tblInd w:w="91" w:type="dxa"/>
        <w:tblLayout w:type="fixed"/>
        <w:tblLook w:val="04A0" w:firstRow="1" w:lastRow="0" w:firstColumn="1" w:lastColumn="0" w:noHBand="0" w:noVBand="1"/>
      </w:tblPr>
      <w:tblGrid>
        <w:gridCol w:w="2001"/>
        <w:gridCol w:w="1671"/>
        <w:gridCol w:w="1660"/>
        <w:gridCol w:w="1960"/>
        <w:gridCol w:w="1720"/>
        <w:gridCol w:w="1068"/>
      </w:tblGrid>
      <w:tr w:rsidR="00B5108E" w:rsidRPr="00B5108E" w:rsidTr="00E73DE7">
        <w:trPr>
          <w:trHeight w:val="390"/>
          <w:tblHeader/>
        </w:trPr>
        <w:tc>
          <w:tcPr>
            <w:tcW w:w="200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sz w:val="20"/>
                <w:szCs w:val="20"/>
              </w:rPr>
            </w:pPr>
            <w:r w:rsidRPr="00B5108E">
              <w:rPr>
                <w:rFonts w:ascii="Times New Roman" w:eastAsia="Times New Roman" w:hAnsi="Times New Roman" w:cs="Times New Roman"/>
                <w:b/>
                <w:color w:val="000000"/>
                <w:sz w:val="20"/>
                <w:szCs w:val="20"/>
              </w:rPr>
              <w:t>Этажность многоквартирного жилого дома</w:t>
            </w:r>
          </w:p>
        </w:tc>
        <w:tc>
          <w:tcPr>
            <w:tcW w:w="3332"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sz w:val="20"/>
                <w:szCs w:val="20"/>
              </w:rPr>
            </w:pPr>
            <w:r w:rsidRPr="00B5108E">
              <w:rPr>
                <w:rFonts w:ascii="Times New Roman" w:eastAsia="Times New Roman" w:hAnsi="Times New Roman" w:cs="Times New Roman"/>
                <w:b/>
                <w:color w:val="000000"/>
                <w:sz w:val="20"/>
                <w:szCs w:val="20"/>
              </w:rPr>
              <w:t>Нормативы потребления</w:t>
            </w:r>
          </w:p>
        </w:tc>
        <w:tc>
          <w:tcPr>
            <w:tcW w:w="1960"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sz w:val="20"/>
                <w:szCs w:val="20"/>
              </w:rPr>
            </w:pPr>
            <w:r w:rsidRPr="00B5108E">
              <w:rPr>
                <w:rFonts w:ascii="Times New Roman" w:eastAsia="Times New Roman" w:hAnsi="Times New Roman" w:cs="Times New Roman"/>
                <w:b/>
                <w:color w:val="000000"/>
                <w:sz w:val="20"/>
                <w:szCs w:val="20"/>
              </w:rPr>
              <w:t>Этажность многоквартирного жилого дома</w:t>
            </w:r>
          </w:p>
        </w:tc>
        <w:tc>
          <w:tcPr>
            <w:tcW w:w="2788"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sz w:val="20"/>
                <w:szCs w:val="20"/>
              </w:rPr>
            </w:pPr>
            <w:r w:rsidRPr="00B5108E">
              <w:rPr>
                <w:rFonts w:ascii="Times New Roman" w:eastAsia="Times New Roman" w:hAnsi="Times New Roman" w:cs="Times New Roman"/>
                <w:b/>
                <w:color w:val="000000"/>
                <w:sz w:val="20"/>
                <w:szCs w:val="20"/>
              </w:rPr>
              <w:t>Нормативы потребления</w:t>
            </w:r>
          </w:p>
        </w:tc>
      </w:tr>
      <w:tr w:rsidR="00B5108E" w:rsidRPr="00B5108E" w:rsidTr="00E73DE7">
        <w:trPr>
          <w:trHeight w:val="351"/>
          <w:tblHeader/>
        </w:trPr>
        <w:tc>
          <w:tcPr>
            <w:tcW w:w="2002" w:type="dxa"/>
            <w:vMerge/>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b/>
                <w:color w:val="000000"/>
                <w:sz w:val="20"/>
                <w:szCs w:val="20"/>
              </w:rPr>
            </w:pPr>
          </w:p>
        </w:tc>
        <w:tc>
          <w:tcPr>
            <w:tcW w:w="1672" w:type="dxa"/>
            <w:tcBorders>
              <w:top w:val="nil"/>
              <w:left w:val="nil"/>
              <w:bottom w:val="single" w:sz="4" w:space="0" w:color="auto"/>
              <w:right w:val="single" w:sz="4" w:space="0" w:color="auto"/>
            </w:tcBorders>
            <w:shd w:val="clear" w:color="auto" w:fill="B2A1C7" w:themeFill="accent4" w:themeFillTint="99"/>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sz w:val="20"/>
                <w:szCs w:val="20"/>
              </w:rPr>
            </w:pPr>
            <w:r w:rsidRPr="00B5108E">
              <w:rPr>
                <w:rFonts w:ascii="Times New Roman" w:eastAsia="Times New Roman" w:hAnsi="Times New Roman" w:cs="Times New Roman"/>
                <w:b/>
                <w:color w:val="000000"/>
                <w:sz w:val="20"/>
                <w:szCs w:val="20"/>
              </w:rPr>
              <w:t>Холодное</w:t>
            </w:r>
            <w:r w:rsidRPr="00B5108E">
              <w:rPr>
                <w:rFonts w:ascii="Times New Roman" w:eastAsia="Times New Roman" w:hAnsi="Times New Roman" w:cs="Times New Roman"/>
                <w:b/>
                <w:color w:val="000000"/>
                <w:sz w:val="20"/>
                <w:szCs w:val="20"/>
              </w:rPr>
              <w:br/>
              <w:t>водоснабжение</w:t>
            </w:r>
          </w:p>
        </w:tc>
        <w:tc>
          <w:tcPr>
            <w:tcW w:w="1660" w:type="dxa"/>
            <w:tcBorders>
              <w:top w:val="nil"/>
              <w:left w:val="nil"/>
              <w:bottom w:val="single" w:sz="4" w:space="0" w:color="auto"/>
              <w:right w:val="single" w:sz="4" w:space="0" w:color="auto"/>
            </w:tcBorders>
            <w:shd w:val="clear" w:color="auto" w:fill="B2A1C7" w:themeFill="accent4" w:themeFillTint="99"/>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sz w:val="20"/>
                <w:szCs w:val="20"/>
              </w:rPr>
            </w:pPr>
            <w:r w:rsidRPr="00B5108E">
              <w:rPr>
                <w:rFonts w:ascii="Times New Roman" w:eastAsia="Times New Roman" w:hAnsi="Times New Roman" w:cs="Times New Roman"/>
                <w:b/>
                <w:color w:val="000000"/>
                <w:sz w:val="20"/>
                <w:szCs w:val="20"/>
              </w:rPr>
              <w:t>Горячее</w:t>
            </w:r>
            <w:r w:rsidRPr="00B5108E">
              <w:rPr>
                <w:rFonts w:ascii="Times New Roman" w:eastAsia="Times New Roman" w:hAnsi="Times New Roman" w:cs="Times New Roman"/>
                <w:b/>
                <w:color w:val="000000"/>
                <w:sz w:val="20"/>
                <w:szCs w:val="20"/>
              </w:rPr>
              <w:br/>
              <w:t>водоснабжение</w:t>
            </w:r>
          </w:p>
        </w:tc>
        <w:tc>
          <w:tcPr>
            <w:tcW w:w="1960" w:type="dxa"/>
            <w:vMerge/>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b/>
                <w:color w:val="000000"/>
                <w:sz w:val="20"/>
                <w:szCs w:val="20"/>
              </w:rPr>
            </w:pPr>
          </w:p>
        </w:tc>
        <w:tc>
          <w:tcPr>
            <w:tcW w:w="1720" w:type="dxa"/>
            <w:tcBorders>
              <w:top w:val="nil"/>
              <w:left w:val="nil"/>
              <w:bottom w:val="single" w:sz="4" w:space="0" w:color="auto"/>
              <w:right w:val="single" w:sz="4" w:space="0" w:color="auto"/>
            </w:tcBorders>
            <w:shd w:val="clear" w:color="auto" w:fill="B2A1C7" w:themeFill="accent4" w:themeFillTint="99"/>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sz w:val="20"/>
                <w:szCs w:val="20"/>
              </w:rPr>
            </w:pPr>
            <w:r w:rsidRPr="00B5108E">
              <w:rPr>
                <w:rFonts w:ascii="Times New Roman" w:eastAsia="Times New Roman" w:hAnsi="Times New Roman" w:cs="Times New Roman"/>
                <w:b/>
                <w:color w:val="000000"/>
                <w:sz w:val="20"/>
                <w:szCs w:val="20"/>
              </w:rPr>
              <w:t>Холодное</w:t>
            </w:r>
            <w:r w:rsidRPr="00B5108E">
              <w:rPr>
                <w:rFonts w:ascii="Times New Roman" w:eastAsia="Times New Roman" w:hAnsi="Times New Roman" w:cs="Times New Roman"/>
                <w:b/>
                <w:color w:val="000000"/>
                <w:sz w:val="20"/>
                <w:szCs w:val="20"/>
              </w:rPr>
              <w:br/>
              <w:t>водоснабжение</w:t>
            </w:r>
          </w:p>
        </w:tc>
        <w:tc>
          <w:tcPr>
            <w:tcW w:w="1068" w:type="dxa"/>
            <w:tcBorders>
              <w:top w:val="nil"/>
              <w:left w:val="nil"/>
              <w:bottom w:val="single" w:sz="4" w:space="0" w:color="auto"/>
              <w:right w:val="single" w:sz="4" w:space="0" w:color="auto"/>
            </w:tcBorders>
            <w:shd w:val="clear" w:color="auto" w:fill="B2A1C7" w:themeFill="accent4" w:themeFillTint="99"/>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sz w:val="20"/>
                <w:szCs w:val="20"/>
              </w:rPr>
            </w:pPr>
            <w:r w:rsidRPr="00B5108E">
              <w:rPr>
                <w:rFonts w:ascii="Times New Roman" w:eastAsia="Times New Roman" w:hAnsi="Times New Roman" w:cs="Times New Roman"/>
                <w:b/>
                <w:color w:val="000000"/>
                <w:sz w:val="20"/>
                <w:szCs w:val="20"/>
              </w:rPr>
              <w:t>ГВС</w:t>
            </w:r>
          </w:p>
        </w:tc>
      </w:tr>
      <w:tr w:rsidR="00B5108E" w:rsidRPr="00B5108E" w:rsidTr="00E73DE7">
        <w:trPr>
          <w:trHeight w:val="300"/>
        </w:trPr>
        <w:tc>
          <w:tcPr>
            <w:tcW w:w="2002" w:type="dxa"/>
            <w:tcBorders>
              <w:top w:val="nil"/>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w:t>
            </w:r>
          </w:p>
        </w:tc>
        <w:tc>
          <w:tcPr>
            <w:tcW w:w="1672"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0,0264</w:t>
            </w:r>
          </w:p>
        </w:tc>
        <w:tc>
          <w:tcPr>
            <w:tcW w:w="16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0,0198</w:t>
            </w:r>
          </w:p>
        </w:tc>
        <w:tc>
          <w:tcPr>
            <w:tcW w:w="19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w:t>
            </w:r>
          </w:p>
        </w:tc>
        <w:tc>
          <w:tcPr>
            <w:tcW w:w="172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0,022</w:t>
            </w:r>
          </w:p>
        </w:tc>
        <w:tc>
          <w:tcPr>
            <w:tcW w:w="1068"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0,0124</w:t>
            </w:r>
          </w:p>
        </w:tc>
      </w:tr>
      <w:tr w:rsidR="00B5108E" w:rsidRPr="00B5108E" w:rsidTr="00E73DE7">
        <w:trPr>
          <w:trHeight w:val="300"/>
        </w:trPr>
        <w:tc>
          <w:tcPr>
            <w:tcW w:w="2002" w:type="dxa"/>
            <w:tcBorders>
              <w:top w:val="nil"/>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w:t>
            </w:r>
          </w:p>
        </w:tc>
        <w:tc>
          <w:tcPr>
            <w:tcW w:w="1672"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0,0293</w:t>
            </w:r>
          </w:p>
        </w:tc>
        <w:tc>
          <w:tcPr>
            <w:tcW w:w="16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0,0202</w:t>
            </w:r>
          </w:p>
        </w:tc>
        <w:tc>
          <w:tcPr>
            <w:tcW w:w="19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10</w:t>
            </w:r>
          </w:p>
        </w:tc>
        <w:tc>
          <w:tcPr>
            <w:tcW w:w="172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0,0198</w:t>
            </w:r>
          </w:p>
        </w:tc>
        <w:tc>
          <w:tcPr>
            <w:tcW w:w="1068"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0,011</w:t>
            </w:r>
          </w:p>
        </w:tc>
      </w:tr>
      <w:tr w:rsidR="00B5108E" w:rsidRPr="00B5108E" w:rsidTr="00E73DE7">
        <w:trPr>
          <w:trHeight w:val="300"/>
        </w:trPr>
        <w:tc>
          <w:tcPr>
            <w:tcW w:w="2002" w:type="dxa"/>
            <w:tcBorders>
              <w:top w:val="nil"/>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w:t>
            </w:r>
          </w:p>
        </w:tc>
        <w:tc>
          <w:tcPr>
            <w:tcW w:w="1672"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0,0274</w:t>
            </w:r>
          </w:p>
        </w:tc>
        <w:tc>
          <w:tcPr>
            <w:tcW w:w="16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0,0178</w:t>
            </w:r>
          </w:p>
        </w:tc>
        <w:tc>
          <w:tcPr>
            <w:tcW w:w="19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11</w:t>
            </w:r>
          </w:p>
        </w:tc>
        <w:tc>
          <w:tcPr>
            <w:tcW w:w="172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0,0186</w:t>
            </w:r>
          </w:p>
        </w:tc>
        <w:tc>
          <w:tcPr>
            <w:tcW w:w="1068"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0,0102</w:t>
            </w:r>
          </w:p>
        </w:tc>
      </w:tr>
      <w:tr w:rsidR="00B5108E" w:rsidRPr="00B5108E" w:rsidTr="00E73DE7">
        <w:trPr>
          <w:trHeight w:val="300"/>
        </w:trPr>
        <w:tc>
          <w:tcPr>
            <w:tcW w:w="2002" w:type="dxa"/>
            <w:tcBorders>
              <w:top w:val="nil"/>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w:t>
            </w:r>
          </w:p>
        </w:tc>
        <w:tc>
          <w:tcPr>
            <w:tcW w:w="1672"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0,0268</w:t>
            </w:r>
          </w:p>
        </w:tc>
        <w:tc>
          <w:tcPr>
            <w:tcW w:w="16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0,017</w:t>
            </w:r>
          </w:p>
        </w:tc>
        <w:tc>
          <w:tcPr>
            <w:tcW w:w="19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12</w:t>
            </w:r>
          </w:p>
        </w:tc>
        <w:tc>
          <w:tcPr>
            <w:tcW w:w="172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0,0173</w:t>
            </w:r>
          </w:p>
        </w:tc>
        <w:tc>
          <w:tcPr>
            <w:tcW w:w="1068"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0,0095</w:t>
            </w:r>
          </w:p>
        </w:tc>
      </w:tr>
      <w:tr w:rsidR="00B5108E" w:rsidRPr="00B5108E" w:rsidTr="00E73DE7">
        <w:trPr>
          <w:trHeight w:val="300"/>
        </w:trPr>
        <w:tc>
          <w:tcPr>
            <w:tcW w:w="2002" w:type="dxa"/>
            <w:tcBorders>
              <w:top w:val="nil"/>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w:t>
            </w:r>
          </w:p>
        </w:tc>
        <w:tc>
          <w:tcPr>
            <w:tcW w:w="1672"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0,0262</w:t>
            </w:r>
          </w:p>
        </w:tc>
        <w:tc>
          <w:tcPr>
            <w:tcW w:w="16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0,0161</w:t>
            </w:r>
          </w:p>
        </w:tc>
        <w:tc>
          <w:tcPr>
            <w:tcW w:w="19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13</w:t>
            </w:r>
          </w:p>
        </w:tc>
        <w:tc>
          <w:tcPr>
            <w:tcW w:w="172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0,0161</w:t>
            </w:r>
          </w:p>
        </w:tc>
        <w:tc>
          <w:tcPr>
            <w:tcW w:w="1068"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0,0087</w:t>
            </w:r>
          </w:p>
        </w:tc>
      </w:tr>
      <w:tr w:rsidR="00B5108E" w:rsidRPr="00B5108E" w:rsidTr="00E73DE7">
        <w:trPr>
          <w:trHeight w:val="300"/>
        </w:trPr>
        <w:tc>
          <w:tcPr>
            <w:tcW w:w="2002" w:type="dxa"/>
            <w:tcBorders>
              <w:top w:val="nil"/>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w:t>
            </w:r>
          </w:p>
        </w:tc>
        <w:tc>
          <w:tcPr>
            <w:tcW w:w="1672"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0,025</w:t>
            </w:r>
          </w:p>
        </w:tc>
        <w:tc>
          <w:tcPr>
            <w:tcW w:w="16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0,015</w:t>
            </w:r>
          </w:p>
        </w:tc>
        <w:tc>
          <w:tcPr>
            <w:tcW w:w="19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14</w:t>
            </w:r>
          </w:p>
        </w:tc>
        <w:tc>
          <w:tcPr>
            <w:tcW w:w="172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0,0148</w:t>
            </w:r>
          </w:p>
        </w:tc>
        <w:tc>
          <w:tcPr>
            <w:tcW w:w="1068"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0,008</w:t>
            </w:r>
          </w:p>
        </w:tc>
      </w:tr>
      <w:tr w:rsidR="00B5108E" w:rsidRPr="00B5108E" w:rsidTr="00E73DE7">
        <w:trPr>
          <w:trHeight w:val="300"/>
        </w:trPr>
        <w:tc>
          <w:tcPr>
            <w:tcW w:w="2002" w:type="dxa"/>
            <w:tcBorders>
              <w:top w:val="nil"/>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w:t>
            </w:r>
          </w:p>
        </w:tc>
        <w:tc>
          <w:tcPr>
            <w:tcW w:w="1672"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0,0242</w:t>
            </w:r>
          </w:p>
        </w:tc>
        <w:tc>
          <w:tcPr>
            <w:tcW w:w="16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0,0141</w:t>
            </w:r>
          </w:p>
        </w:tc>
        <w:tc>
          <w:tcPr>
            <w:tcW w:w="19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15</w:t>
            </w:r>
          </w:p>
        </w:tc>
        <w:tc>
          <w:tcPr>
            <w:tcW w:w="172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0,0133</w:t>
            </w:r>
          </w:p>
        </w:tc>
        <w:tc>
          <w:tcPr>
            <w:tcW w:w="1068"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0,0072</w:t>
            </w:r>
          </w:p>
        </w:tc>
      </w:tr>
      <w:tr w:rsidR="00B5108E" w:rsidRPr="00B5108E" w:rsidTr="00E73DE7">
        <w:trPr>
          <w:trHeight w:val="300"/>
        </w:trPr>
        <w:tc>
          <w:tcPr>
            <w:tcW w:w="2002" w:type="dxa"/>
            <w:tcBorders>
              <w:top w:val="nil"/>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w:t>
            </w:r>
          </w:p>
        </w:tc>
        <w:tc>
          <w:tcPr>
            <w:tcW w:w="1672"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0,0234</w:t>
            </w:r>
          </w:p>
        </w:tc>
        <w:tc>
          <w:tcPr>
            <w:tcW w:w="16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0,0134</w:t>
            </w:r>
          </w:p>
        </w:tc>
        <w:tc>
          <w:tcPr>
            <w:tcW w:w="196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16 и выше</w:t>
            </w:r>
          </w:p>
        </w:tc>
        <w:tc>
          <w:tcPr>
            <w:tcW w:w="172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0,0119</w:t>
            </w:r>
          </w:p>
        </w:tc>
        <w:tc>
          <w:tcPr>
            <w:tcW w:w="1068"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0,0063</w:t>
            </w:r>
          </w:p>
        </w:tc>
      </w:tr>
    </w:tbl>
    <w:p w:rsidR="00B5108E" w:rsidRPr="00B5108E" w:rsidRDefault="00B5108E" w:rsidP="00B5108E">
      <w:pPr>
        <w:autoSpaceDE w:val="0"/>
        <w:autoSpaceDN w:val="0"/>
        <w:adjustRightInd w:val="0"/>
        <w:spacing w:before="13320" w:after="0" w:line="360" w:lineRule="auto"/>
        <w:jc w:val="both"/>
        <w:rPr>
          <w:rFonts w:ascii="Times New Roman" w:eastAsia="Calibri" w:hAnsi="Times New Roman" w:cs="Times New Roman"/>
          <w:bCs/>
          <w:color w:val="000000"/>
          <w:sz w:val="28"/>
          <w:szCs w:val="28"/>
        </w:rPr>
      </w:pPr>
      <w:r w:rsidRPr="00B5108E">
        <w:rPr>
          <w:rFonts w:ascii="Times New Roman" w:eastAsia="Calibri" w:hAnsi="Times New Roman" w:cs="Times New Roman"/>
          <w:color w:val="000000"/>
          <w:sz w:val="28"/>
          <w:szCs w:val="28"/>
        </w:rPr>
        <w:lastRenderedPageBreak/>
        <w:t>Таблица 1.5.8</w:t>
      </w:r>
      <w:r>
        <w:rPr>
          <w:rFonts w:ascii="Times New Roman" w:eastAsia="Calibri" w:hAnsi="Times New Roman" w:cs="Times New Roman"/>
          <w:color w:val="000000"/>
          <w:sz w:val="28"/>
          <w:szCs w:val="28"/>
        </w:rPr>
        <w:t xml:space="preserve"> </w:t>
      </w:r>
      <w:r w:rsidRPr="00B5108E">
        <w:rPr>
          <w:rFonts w:ascii="Times New Roman" w:eastAsia="Calibri" w:hAnsi="Times New Roman" w:cs="Times New Roman"/>
          <w:color w:val="000000"/>
          <w:sz w:val="28"/>
          <w:szCs w:val="28"/>
        </w:rPr>
        <w:t xml:space="preserve">– </w:t>
      </w:r>
      <w:r w:rsidRPr="00B5108E">
        <w:rPr>
          <w:rFonts w:ascii="Times New Roman" w:eastAsia="Calibri" w:hAnsi="Times New Roman" w:cs="Times New Roman"/>
          <w:color w:val="000000"/>
          <w:sz w:val="28"/>
          <w:szCs w:val="28"/>
          <w:shd w:val="clear" w:color="auto" w:fill="FFFFFF"/>
        </w:rPr>
        <w:t>Значение нормируемого удельного расхода тепловой энергии на отопление многоквартирного дома или жилого дома (ккал/ч×м²)</w:t>
      </w:r>
    </w:p>
    <w:tbl>
      <w:tblPr>
        <w:tblW w:w="9515" w:type="dxa"/>
        <w:tblInd w:w="91" w:type="dxa"/>
        <w:tblLook w:val="04A0" w:firstRow="1" w:lastRow="0" w:firstColumn="1" w:lastColumn="0" w:noHBand="0" w:noVBand="1"/>
      </w:tblPr>
      <w:tblGrid>
        <w:gridCol w:w="1577"/>
        <w:gridCol w:w="850"/>
        <w:gridCol w:w="709"/>
        <w:gridCol w:w="709"/>
        <w:gridCol w:w="708"/>
        <w:gridCol w:w="851"/>
        <w:gridCol w:w="850"/>
        <w:gridCol w:w="709"/>
        <w:gridCol w:w="851"/>
        <w:gridCol w:w="850"/>
        <w:gridCol w:w="851"/>
      </w:tblGrid>
      <w:tr w:rsidR="00B5108E" w:rsidRPr="00B5108E" w:rsidTr="00E73DE7">
        <w:trPr>
          <w:trHeight w:val="330"/>
        </w:trPr>
        <w:tc>
          <w:tcPr>
            <w:tcW w:w="157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bottom"/>
            <w:hideMark/>
          </w:tcPr>
          <w:p w:rsidR="00B5108E" w:rsidRPr="00B5108E" w:rsidRDefault="00B5108E" w:rsidP="00B5108E">
            <w:pPr>
              <w:spacing w:after="0" w:line="240" w:lineRule="auto"/>
              <w:jc w:val="center"/>
              <w:rPr>
                <w:rFonts w:ascii="Times New Roman" w:eastAsia="Times New Roman" w:hAnsi="Times New Roman" w:cs="Times New Roman"/>
                <w:b/>
                <w:color w:val="000000"/>
              </w:rPr>
            </w:pPr>
            <w:r w:rsidRPr="00B5108E">
              <w:rPr>
                <w:rFonts w:ascii="Times New Roman" w:eastAsia="Times New Roman" w:hAnsi="Times New Roman" w:cs="Times New Roman"/>
                <w:b/>
                <w:color w:val="000000"/>
              </w:rPr>
              <w:t>Количество этажей</w:t>
            </w:r>
          </w:p>
        </w:tc>
        <w:tc>
          <w:tcPr>
            <w:tcW w:w="7938" w:type="dxa"/>
            <w:gridSpan w:val="10"/>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B5108E" w:rsidRPr="00B5108E" w:rsidRDefault="00B5108E" w:rsidP="00B5108E">
            <w:pPr>
              <w:spacing w:after="0" w:line="240" w:lineRule="auto"/>
              <w:jc w:val="center"/>
              <w:rPr>
                <w:rFonts w:ascii="Times New Roman" w:eastAsia="Times New Roman" w:hAnsi="Times New Roman" w:cs="Times New Roman"/>
                <w:b/>
                <w:color w:val="000000"/>
              </w:rPr>
            </w:pPr>
            <w:r w:rsidRPr="00B5108E">
              <w:rPr>
                <w:rFonts w:ascii="Times New Roman" w:eastAsia="Times New Roman" w:hAnsi="Times New Roman" w:cs="Times New Roman"/>
                <w:b/>
                <w:color w:val="000000"/>
              </w:rPr>
              <w:t>Расчётная температура наружного воздуха, ᵒС</w:t>
            </w:r>
          </w:p>
        </w:tc>
      </w:tr>
      <w:tr w:rsidR="00B5108E" w:rsidRPr="00B5108E" w:rsidTr="00E73DE7">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b/>
                <w:color w:val="000000"/>
              </w:rPr>
            </w:pPr>
          </w:p>
        </w:tc>
        <w:tc>
          <w:tcPr>
            <w:tcW w:w="850"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-10</w:t>
            </w:r>
          </w:p>
        </w:tc>
        <w:tc>
          <w:tcPr>
            <w:tcW w:w="709"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-15</w:t>
            </w:r>
          </w:p>
        </w:tc>
        <w:tc>
          <w:tcPr>
            <w:tcW w:w="709"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-20</w:t>
            </w:r>
          </w:p>
        </w:tc>
        <w:tc>
          <w:tcPr>
            <w:tcW w:w="708"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-25</w:t>
            </w:r>
          </w:p>
        </w:tc>
        <w:tc>
          <w:tcPr>
            <w:tcW w:w="851"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-30</w:t>
            </w:r>
          </w:p>
        </w:tc>
        <w:tc>
          <w:tcPr>
            <w:tcW w:w="850"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-35</w:t>
            </w:r>
          </w:p>
        </w:tc>
        <w:tc>
          <w:tcPr>
            <w:tcW w:w="709"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-40</w:t>
            </w:r>
          </w:p>
        </w:tc>
        <w:tc>
          <w:tcPr>
            <w:tcW w:w="851"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-45</w:t>
            </w:r>
          </w:p>
        </w:tc>
        <w:tc>
          <w:tcPr>
            <w:tcW w:w="850"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-50</w:t>
            </w:r>
          </w:p>
        </w:tc>
        <w:tc>
          <w:tcPr>
            <w:tcW w:w="851"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-55</w:t>
            </w:r>
          </w:p>
        </w:tc>
      </w:tr>
      <w:tr w:rsidR="00B5108E" w:rsidRPr="00B5108E" w:rsidTr="00E73DE7">
        <w:trPr>
          <w:trHeight w:val="300"/>
        </w:trPr>
        <w:tc>
          <w:tcPr>
            <w:tcW w:w="9515" w:type="dxa"/>
            <w:gridSpan w:val="11"/>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дома или жилые дома до 1999 года постройки включительно</w:t>
            </w:r>
          </w:p>
        </w:tc>
      </w:tr>
      <w:tr w:rsidR="00B5108E" w:rsidRPr="00B5108E" w:rsidTr="00E73DE7">
        <w:trPr>
          <w:trHeight w:val="300"/>
        </w:trPr>
        <w:tc>
          <w:tcPr>
            <w:tcW w:w="1577" w:type="dxa"/>
            <w:tcBorders>
              <w:top w:val="nil"/>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w:t>
            </w:r>
          </w:p>
        </w:tc>
        <w:tc>
          <w:tcPr>
            <w:tcW w:w="85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128</w:t>
            </w:r>
          </w:p>
        </w:tc>
        <w:tc>
          <w:tcPr>
            <w:tcW w:w="709"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134</w:t>
            </w:r>
          </w:p>
        </w:tc>
        <w:tc>
          <w:tcPr>
            <w:tcW w:w="709"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140</w:t>
            </w:r>
          </w:p>
        </w:tc>
        <w:tc>
          <w:tcPr>
            <w:tcW w:w="708"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145</w:t>
            </w:r>
          </w:p>
        </w:tc>
        <w:tc>
          <w:tcPr>
            <w:tcW w:w="851"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149</w:t>
            </w:r>
          </w:p>
        </w:tc>
        <w:tc>
          <w:tcPr>
            <w:tcW w:w="85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151</w:t>
            </w:r>
          </w:p>
        </w:tc>
        <w:tc>
          <w:tcPr>
            <w:tcW w:w="709"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158</w:t>
            </w:r>
          </w:p>
        </w:tc>
        <w:tc>
          <w:tcPr>
            <w:tcW w:w="851"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163</w:t>
            </w:r>
          </w:p>
        </w:tc>
        <w:tc>
          <w:tcPr>
            <w:tcW w:w="850"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169</w:t>
            </w:r>
          </w:p>
        </w:tc>
        <w:tc>
          <w:tcPr>
            <w:tcW w:w="851" w:type="dxa"/>
            <w:tcBorders>
              <w:top w:val="nil"/>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176</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121</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127</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128</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135</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138</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140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146</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152</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161</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167</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3-4</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67</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72</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78</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83</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86</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92</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96</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100</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104</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5-9</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56</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64</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69</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72</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77</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79</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85</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87</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93</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10</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59</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63</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66</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69</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74</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75</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80</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84</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89</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11</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57</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61</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66</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69</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74</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75</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80</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84</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89</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12</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57</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61</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66</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69</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73</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74</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79</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83</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88</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13</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49</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62</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68</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69</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74</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76</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81</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85</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90</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14</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49</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63</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69</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71</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75</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78</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82</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87</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91</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15</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51</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64</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71</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72</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76</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79</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84</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88</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93</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16 и более</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53</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62</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66</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73</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74</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82</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86</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91</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95</w:t>
            </w:r>
          </w:p>
        </w:tc>
      </w:tr>
      <w:tr w:rsidR="00B5108E" w:rsidRPr="00B5108E" w:rsidTr="00E73DE7">
        <w:trPr>
          <w:trHeight w:val="300"/>
        </w:trPr>
        <w:tc>
          <w:tcPr>
            <w:tcW w:w="9515" w:type="dxa"/>
            <w:gridSpan w:val="11"/>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дома или жилые дома после 1999 года постройки включительно</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34</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45</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51</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57</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63</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68</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74</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81</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86</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29</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33</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38</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43</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48</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53</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58</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63</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68</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73</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33</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37</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43</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48</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52</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57</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62</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67</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72</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4-5</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24</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32</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37</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41</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45</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49</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54</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58</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62</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6-7</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23</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27</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30</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35</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38</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42</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46</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50</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54</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58</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22</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25</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29</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33</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36</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44</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48</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52</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55</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9</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22</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24</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29</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33</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36</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44</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48</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52</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55</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10</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24</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27</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31</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34</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41</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45</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49</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52</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11</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23</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27</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31</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34</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38</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41</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45</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49</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52</w:t>
            </w:r>
          </w:p>
        </w:tc>
      </w:tr>
      <w:tr w:rsidR="00B5108E" w:rsidRPr="00B5108E" w:rsidTr="00E73DE7">
        <w:trPr>
          <w:trHeight w:val="300"/>
        </w:trPr>
        <w:tc>
          <w:tcPr>
            <w:tcW w:w="157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12 и более</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20</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23</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26</w:t>
            </w:r>
          </w:p>
        </w:tc>
        <w:tc>
          <w:tcPr>
            <w:tcW w:w="708"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30</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33</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37</w:t>
            </w:r>
          </w:p>
        </w:tc>
        <w:tc>
          <w:tcPr>
            <w:tcW w:w="709"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40</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43</w:t>
            </w:r>
          </w:p>
        </w:tc>
        <w:tc>
          <w:tcPr>
            <w:tcW w:w="850"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47</w:t>
            </w:r>
          </w:p>
        </w:tc>
        <w:tc>
          <w:tcPr>
            <w:tcW w:w="851" w:type="dxa"/>
            <w:tcBorders>
              <w:top w:val="single" w:sz="4" w:space="0" w:color="auto"/>
              <w:left w:val="nil"/>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50</w:t>
            </w:r>
          </w:p>
        </w:tc>
      </w:tr>
    </w:tbl>
    <w:p w:rsidR="00B5108E" w:rsidRPr="00B5108E" w:rsidRDefault="00B5108E" w:rsidP="00B5108E">
      <w:pPr>
        <w:autoSpaceDE w:val="0"/>
        <w:autoSpaceDN w:val="0"/>
        <w:adjustRightInd w:val="0"/>
        <w:spacing w:before="5280" w:after="0" w:line="360" w:lineRule="auto"/>
        <w:jc w:val="both"/>
        <w:rPr>
          <w:rFonts w:ascii="Times New Roman" w:eastAsia="Calibri" w:hAnsi="Times New Roman" w:cs="Times New Roman"/>
          <w:bCs/>
          <w:color w:val="000000"/>
          <w:sz w:val="28"/>
          <w:szCs w:val="28"/>
        </w:rPr>
      </w:pPr>
      <w:r w:rsidRPr="00B5108E">
        <w:rPr>
          <w:rFonts w:ascii="Times New Roman" w:eastAsia="Calibri" w:hAnsi="Times New Roman" w:cs="Times New Roman"/>
          <w:color w:val="000000"/>
          <w:sz w:val="28"/>
          <w:szCs w:val="28"/>
        </w:rPr>
        <w:lastRenderedPageBreak/>
        <w:t>Таблица 1.5.9 –</w:t>
      </w:r>
      <w:r>
        <w:rPr>
          <w:rFonts w:ascii="Times New Roman" w:eastAsia="Calibri" w:hAnsi="Times New Roman" w:cs="Times New Roman"/>
          <w:color w:val="000000"/>
          <w:sz w:val="28"/>
          <w:szCs w:val="28"/>
        </w:rPr>
        <w:t xml:space="preserve"> </w:t>
      </w:r>
      <w:r w:rsidRPr="00B5108E">
        <w:rPr>
          <w:rFonts w:ascii="Times New Roman" w:eastAsia="Calibri" w:hAnsi="Times New Roman" w:cs="Times New Roman"/>
          <w:bCs/>
          <w:color w:val="000000"/>
          <w:sz w:val="28"/>
          <w:szCs w:val="28"/>
        </w:rPr>
        <w:t>Нормативы потребления коммунальных услуг в отношении холодного и горячего водоснабжения в жилых помещениях (</w:t>
      </w:r>
      <w:r w:rsidRPr="00B5108E">
        <w:rPr>
          <w:rFonts w:ascii="Times New Roman" w:eastAsia="Calibri" w:hAnsi="Times New Roman" w:cs="Times New Roman"/>
          <w:color w:val="000000"/>
          <w:sz w:val="28"/>
          <w:szCs w:val="28"/>
        </w:rPr>
        <w:t>куб. метр на 1 чел.</w:t>
      </w:r>
      <w:r w:rsidRPr="00B5108E">
        <w:rPr>
          <w:rFonts w:ascii="Times New Roman" w:eastAsia="Calibri" w:hAnsi="Times New Roman" w:cs="Times New Roman"/>
          <w:bCs/>
          <w:color w:val="000000"/>
          <w:sz w:val="28"/>
          <w:szCs w:val="28"/>
        </w:rPr>
        <w:t>)</w:t>
      </w:r>
    </w:p>
    <w:tbl>
      <w:tblPr>
        <w:tblW w:w="9798" w:type="dxa"/>
        <w:tblInd w:w="91" w:type="dxa"/>
        <w:tblLook w:val="04A0" w:firstRow="1" w:lastRow="0" w:firstColumn="1" w:lastColumn="0" w:noHBand="0" w:noVBand="1"/>
      </w:tblPr>
      <w:tblGrid>
        <w:gridCol w:w="5380"/>
        <w:gridCol w:w="1017"/>
        <w:gridCol w:w="3401"/>
      </w:tblGrid>
      <w:tr w:rsidR="00B5108E" w:rsidRPr="00B5108E" w:rsidTr="00E73DE7">
        <w:trPr>
          <w:trHeight w:val="740"/>
        </w:trPr>
        <w:tc>
          <w:tcPr>
            <w:tcW w:w="5380"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rPr>
            </w:pPr>
            <w:r w:rsidRPr="00B5108E">
              <w:rPr>
                <w:rFonts w:ascii="Times New Roman" w:eastAsia="Times New Roman" w:hAnsi="Times New Roman" w:cs="Times New Roman"/>
                <w:b/>
                <w:color w:val="000000"/>
              </w:rPr>
              <w:t>Категории многоквартирных домов с указанием оборудования</w:t>
            </w:r>
          </w:p>
        </w:tc>
        <w:tc>
          <w:tcPr>
            <w:tcW w:w="4418" w:type="dxa"/>
            <w:gridSpan w:val="2"/>
            <w:tcBorders>
              <w:top w:val="single" w:sz="4" w:space="0" w:color="auto"/>
              <w:left w:val="nil"/>
              <w:bottom w:val="single" w:sz="4" w:space="0" w:color="auto"/>
              <w:right w:val="single" w:sz="4" w:space="0" w:color="auto"/>
            </w:tcBorders>
            <w:shd w:val="clear" w:color="auto" w:fill="B2A1C7" w:themeFill="accent4" w:themeFillTint="99"/>
            <w:vAlign w:val="bottom"/>
            <w:hideMark/>
          </w:tcPr>
          <w:p w:rsidR="00B5108E" w:rsidRPr="00B5108E" w:rsidRDefault="00B5108E" w:rsidP="00B5108E">
            <w:pPr>
              <w:spacing w:after="0" w:line="240" w:lineRule="auto"/>
              <w:jc w:val="center"/>
              <w:rPr>
                <w:rFonts w:ascii="Times New Roman" w:eastAsia="Times New Roman" w:hAnsi="Times New Roman" w:cs="Times New Roman"/>
                <w:b/>
                <w:color w:val="000000"/>
              </w:rPr>
            </w:pPr>
            <w:r w:rsidRPr="00B5108E">
              <w:rPr>
                <w:rFonts w:ascii="Times New Roman" w:eastAsia="Times New Roman" w:hAnsi="Times New Roman" w:cs="Times New Roman"/>
                <w:b/>
                <w:color w:val="000000"/>
              </w:rPr>
              <w:t>Норматив потребления коммунальных услуг по холодному и горячему водоснабжению</w:t>
            </w:r>
          </w:p>
        </w:tc>
      </w:tr>
      <w:tr w:rsidR="00B5108E" w:rsidRPr="00B5108E" w:rsidTr="00E73DE7">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b/>
                <w:color w:val="000000"/>
              </w:rPr>
            </w:pPr>
          </w:p>
        </w:tc>
        <w:tc>
          <w:tcPr>
            <w:tcW w:w="1017"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rPr>
            </w:pPr>
            <w:r w:rsidRPr="00B5108E">
              <w:rPr>
                <w:rFonts w:ascii="Times New Roman" w:eastAsia="Times New Roman" w:hAnsi="Times New Roman" w:cs="Times New Roman"/>
                <w:b/>
                <w:color w:val="000000"/>
              </w:rPr>
              <w:t>всего</w:t>
            </w:r>
          </w:p>
        </w:tc>
        <w:tc>
          <w:tcPr>
            <w:tcW w:w="3401" w:type="dxa"/>
            <w:tcBorders>
              <w:top w:val="nil"/>
              <w:left w:val="nil"/>
              <w:bottom w:val="single" w:sz="4" w:space="0" w:color="auto"/>
              <w:right w:val="single" w:sz="4" w:space="0" w:color="auto"/>
            </w:tcBorders>
            <w:shd w:val="clear" w:color="auto" w:fill="B2A1C7" w:themeFill="accent4" w:themeFillTint="99"/>
            <w:noWrap/>
            <w:vAlign w:val="center"/>
            <w:hideMark/>
          </w:tcPr>
          <w:p w:rsidR="00B5108E" w:rsidRPr="00B5108E" w:rsidRDefault="00B5108E" w:rsidP="00B5108E">
            <w:pPr>
              <w:spacing w:after="0" w:line="240" w:lineRule="auto"/>
              <w:jc w:val="center"/>
              <w:rPr>
                <w:rFonts w:ascii="Times New Roman" w:eastAsia="Times New Roman" w:hAnsi="Times New Roman" w:cs="Times New Roman"/>
                <w:b/>
                <w:color w:val="000000"/>
              </w:rPr>
            </w:pPr>
            <w:r w:rsidRPr="00B5108E">
              <w:rPr>
                <w:rFonts w:ascii="Times New Roman" w:eastAsia="Times New Roman" w:hAnsi="Times New Roman" w:cs="Times New Roman"/>
                <w:b/>
                <w:color w:val="000000"/>
              </w:rPr>
              <w:t>в т. ч. ГВС</w:t>
            </w:r>
          </w:p>
        </w:tc>
      </w:tr>
      <w:tr w:rsidR="00B5108E" w:rsidRPr="00B5108E" w:rsidTr="00E73DE7">
        <w:trPr>
          <w:trHeight w:val="960"/>
        </w:trPr>
        <w:tc>
          <w:tcPr>
            <w:tcW w:w="5380" w:type="dxa"/>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жилые дома, оборудованные централизованным отоплением, холодным и горячим водоснабжением, водоотведением с душем и ваннами</w:t>
            </w:r>
          </w:p>
        </w:tc>
        <w:tc>
          <w:tcPr>
            <w:tcW w:w="1017" w:type="dxa"/>
            <w:tcBorders>
              <w:top w:val="single" w:sz="4" w:space="0" w:color="auto"/>
              <w:left w:val="single" w:sz="4" w:space="0" w:color="auto"/>
              <w:bottom w:val="single" w:sz="4" w:space="0" w:color="auto"/>
              <w:right w:val="single" w:sz="4" w:space="0" w:color="auto"/>
            </w:tcBorders>
            <w:noWrap/>
            <w:vAlign w:val="bottom"/>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 </w:t>
            </w:r>
          </w:p>
        </w:tc>
        <w:tc>
          <w:tcPr>
            <w:tcW w:w="3401" w:type="dxa"/>
            <w:tcBorders>
              <w:top w:val="single" w:sz="4" w:space="0" w:color="auto"/>
              <w:left w:val="single" w:sz="4" w:space="0" w:color="auto"/>
              <w:bottom w:val="single" w:sz="4" w:space="0" w:color="auto"/>
              <w:right w:val="single" w:sz="4" w:space="0" w:color="auto"/>
            </w:tcBorders>
            <w:noWrap/>
            <w:vAlign w:val="bottom"/>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 </w:t>
            </w:r>
          </w:p>
        </w:tc>
      </w:tr>
      <w:tr w:rsidR="00B5108E" w:rsidRPr="00B5108E" w:rsidTr="00E73DE7">
        <w:trPr>
          <w:trHeight w:val="300"/>
        </w:trPr>
        <w:tc>
          <w:tcPr>
            <w:tcW w:w="5380"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Длиной 1650-1700 мм</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8,12</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2,62</w:t>
            </w:r>
          </w:p>
        </w:tc>
      </w:tr>
      <w:tr w:rsidR="00B5108E" w:rsidRPr="00B5108E" w:rsidTr="00E73DE7">
        <w:trPr>
          <w:trHeight w:val="300"/>
        </w:trPr>
        <w:tc>
          <w:tcPr>
            <w:tcW w:w="5380"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Длиной 1500-1550 мм</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8,01</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2,56</w:t>
            </w:r>
          </w:p>
        </w:tc>
      </w:tr>
      <w:tr w:rsidR="00B5108E" w:rsidRPr="00B5108E" w:rsidTr="00E73DE7">
        <w:trPr>
          <w:trHeight w:val="300"/>
        </w:trPr>
        <w:tc>
          <w:tcPr>
            <w:tcW w:w="5380"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Длиной 1200 мм</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7,9</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2,51</w:t>
            </w:r>
          </w:p>
        </w:tc>
      </w:tr>
      <w:tr w:rsidR="00B5108E" w:rsidRPr="00B5108E" w:rsidTr="00E73DE7">
        <w:trPr>
          <w:trHeight w:val="975"/>
        </w:trPr>
        <w:tc>
          <w:tcPr>
            <w:tcW w:w="5380" w:type="dxa"/>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жилые дома, оборудованные централизованным отоплением, холодным и горячим водоснабжением, водоотведением с душем без ванн</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7,13</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2,13</w:t>
            </w:r>
          </w:p>
        </w:tc>
      </w:tr>
      <w:tr w:rsidR="00B5108E" w:rsidRPr="00B5108E" w:rsidTr="00E73DE7">
        <w:trPr>
          <w:trHeight w:val="975"/>
        </w:trPr>
        <w:tc>
          <w:tcPr>
            <w:tcW w:w="5380" w:type="dxa"/>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жилые дома, оборудованные централизованным отоплением, холодным и горячим водоснабжением, водоотведением без душа и ванн</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5,34</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1,27</w:t>
            </w:r>
          </w:p>
        </w:tc>
      </w:tr>
      <w:tr w:rsidR="00B5108E" w:rsidRPr="00B5108E" w:rsidTr="00E73DE7">
        <w:trPr>
          <w:trHeight w:val="1500"/>
        </w:trPr>
        <w:tc>
          <w:tcPr>
            <w:tcW w:w="5380" w:type="dxa"/>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и ваннами</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 </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w:t>
            </w:r>
          </w:p>
        </w:tc>
      </w:tr>
      <w:tr w:rsidR="00B5108E" w:rsidRPr="00B5108E" w:rsidTr="00E73DE7">
        <w:trPr>
          <w:trHeight w:val="300"/>
        </w:trPr>
        <w:tc>
          <w:tcPr>
            <w:tcW w:w="5380"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Длиной 1650-1700 мм</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8,52</w:t>
            </w:r>
          </w:p>
        </w:tc>
        <w:tc>
          <w:tcPr>
            <w:tcW w:w="3401" w:type="dxa"/>
            <w:tcBorders>
              <w:top w:val="single" w:sz="4" w:space="0" w:color="auto"/>
              <w:left w:val="single" w:sz="4" w:space="0" w:color="auto"/>
              <w:bottom w:val="single" w:sz="4" w:space="0" w:color="auto"/>
              <w:right w:val="single" w:sz="4" w:space="0" w:color="auto"/>
            </w:tcBorders>
            <w:noWrap/>
            <w:vAlign w:val="bottom"/>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 </w:t>
            </w:r>
          </w:p>
        </w:tc>
      </w:tr>
      <w:tr w:rsidR="00B5108E" w:rsidRPr="00B5108E" w:rsidTr="00E73DE7">
        <w:trPr>
          <w:trHeight w:val="300"/>
        </w:trPr>
        <w:tc>
          <w:tcPr>
            <w:tcW w:w="5380"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Длиной 1500-1550 мм</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8,4</w:t>
            </w:r>
          </w:p>
        </w:tc>
        <w:tc>
          <w:tcPr>
            <w:tcW w:w="3401" w:type="dxa"/>
            <w:tcBorders>
              <w:top w:val="single" w:sz="4" w:space="0" w:color="auto"/>
              <w:left w:val="single" w:sz="4" w:space="0" w:color="auto"/>
              <w:bottom w:val="single" w:sz="4" w:space="0" w:color="auto"/>
              <w:right w:val="single" w:sz="4" w:space="0" w:color="auto"/>
            </w:tcBorders>
            <w:noWrap/>
            <w:vAlign w:val="bottom"/>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 </w:t>
            </w:r>
          </w:p>
        </w:tc>
      </w:tr>
      <w:tr w:rsidR="00B5108E" w:rsidRPr="00B5108E" w:rsidTr="00E73DE7">
        <w:trPr>
          <w:trHeight w:val="300"/>
        </w:trPr>
        <w:tc>
          <w:tcPr>
            <w:tcW w:w="5380"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Длиной 1200 мм</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8,29</w:t>
            </w:r>
          </w:p>
        </w:tc>
        <w:tc>
          <w:tcPr>
            <w:tcW w:w="3401" w:type="dxa"/>
            <w:tcBorders>
              <w:top w:val="single" w:sz="4" w:space="0" w:color="auto"/>
              <w:left w:val="single" w:sz="4" w:space="0" w:color="auto"/>
              <w:bottom w:val="single" w:sz="4" w:space="0" w:color="auto"/>
              <w:right w:val="single" w:sz="4" w:space="0" w:color="auto"/>
            </w:tcBorders>
            <w:noWrap/>
            <w:vAlign w:val="bottom"/>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 </w:t>
            </w:r>
          </w:p>
        </w:tc>
      </w:tr>
      <w:tr w:rsidR="00B5108E" w:rsidRPr="00B5108E" w:rsidTr="00E73DE7">
        <w:trPr>
          <w:trHeight w:val="1530"/>
        </w:trPr>
        <w:tc>
          <w:tcPr>
            <w:tcW w:w="5380" w:type="dxa"/>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без ванн</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7,65</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w:t>
            </w:r>
          </w:p>
        </w:tc>
      </w:tr>
      <w:tr w:rsidR="00B5108E" w:rsidRPr="00B5108E" w:rsidTr="00E73DE7">
        <w:trPr>
          <w:trHeight w:val="1545"/>
        </w:trPr>
        <w:tc>
          <w:tcPr>
            <w:tcW w:w="5380" w:type="dxa"/>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без душа и ванн</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5,61</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w:t>
            </w:r>
          </w:p>
        </w:tc>
      </w:tr>
      <w:tr w:rsidR="00B5108E" w:rsidRPr="00B5108E" w:rsidTr="00E73DE7">
        <w:trPr>
          <w:trHeight w:val="1200"/>
        </w:trPr>
        <w:tc>
          <w:tcPr>
            <w:tcW w:w="5380" w:type="dxa"/>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дома, оборудованные централизованным отоплением, холодным водоснабжением, централизованным или местным водоотведением, без душа и ванн</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4,89</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w:t>
            </w:r>
          </w:p>
        </w:tc>
      </w:tr>
      <w:tr w:rsidR="00B5108E" w:rsidRPr="00B5108E" w:rsidTr="00E73DE7">
        <w:trPr>
          <w:trHeight w:val="600"/>
        </w:trPr>
        <w:tc>
          <w:tcPr>
            <w:tcW w:w="5380" w:type="dxa"/>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Многоквартирные дома с холодным водоснабжением из уличных колонок</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1,83</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w:t>
            </w:r>
          </w:p>
        </w:tc>
      </w:tr>
      <w:tr w:rsidR="00B5108E" w:rsidRPr="00B5108E" w:rsidTr="00E73DE7">
        <w:trPr>
          <w:trHeight w:val="945"/>
        </w:trPr>
        <w:tc>
          <w:tcPr>
            <w:tcW w:w="5380" w:type="dxa"/>
            <w:tcBorders>
              <w:top w:val="single" w:sz="4" w:space="0" w:color="auto"/>
              <w:left w:val="single" w:sz="4" w:space="0" w:color="auto"/>
              <w:bottom w:val="single" w:sz="4" w:space="0" w:color="auto"/>
              <w:right w:val="single" w:sz="4" w:space="0" w:color="auto"/>
            </w:tcBorders>
            <w:vAlign w:val="center"/>
            <w:hideMark/>
          </w:tcPr>
          <w:p w:rsidR="00B5108E" w:rsidRPr="00B5108E" w:rsidRDefault="00B5108E" w:rsidP="00B5108E">
            <w:pPr>
              <w:spacing w:after="0" w:line="240" w:lineRule="auto"/>
              <w:rPr>
                <w:rFonts w:ascii="Times New Roman" w:eastAsia="Times New Roman" w:hAnsi="Times New Roman" w:cs="Times New Roman"/>
                <w:color w:val="000000"/>
              </w:rPr>
            </w:pPr>
            <w:r w:rsidRPr="00B5108E">
              <w:rPr>
                <w:rFonts w:ascii="Times New Roman" w:eastAsia="Times New Roman" w:hAnsi="Times New Roman" w:cs="Times New Roman"/>
                <w:color w:val="000000"/>
              </w:rPr>
              <w:t>Общежития неквартирного типа, оборудованные централизованным отоплением, холодным и горячим водоснабжением, водоотведением с душем и ваннами</w:t>
            </w:r>
          </w:p>
        </w:tc>
        <w:tc>
          <w:tcPr>
            <w:tcW w:w="1017"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7,76</w:t>
            </w:r>
          </w:p>
        </w:tc>
        <w:tc>
          <w:tcPr>
            <w:tcW w:w="3401" w:type="dxa"/>
            <w:tcBorders>
              <w:top w:val="single" w:sz="4" w:space="0" w:color="auto"/>
              <w:left w:val="single" w:sz="4" w:space="0" w:color="auto"/>
              <w:bottom w:val="single" w:sz="4" w:space="0" w:color="auto"/>
              <w:right w:val="single" w:sz="4" w:space="0" w:color="auto"/>
            </w:tcBorders>
            <w:noWrap/>
            <w:vAlign w:val="center"/>
            <w:hideMark/>
          </w:tcPr>
          <w:p w:rsidR="00B5108E" w:rsidRPr="00B5108E" w:rsidRDefault="00B5108E" w:rsidP="00B5108E">
            <w:pPr>
              <w:spacing w:after="0" w:line="240" w:lineRule="auto"/>
              <w:jc w:val="center"/>
              <w:rPr>
                <w:rFonts w:ascii="Times New Roman" w:eastAsia="Times New Roman" w:hAnsi="Times New Roman" w:cs="Times New Roman"/>
                <w:color w:val="000000"/>
              </w:rPr>
            </w:pPr>
            <w:r w:rsidRPr="00B5108E">
              <w:rPr>
                <w:rFonts w:ascii="Times New Roman" w:eastAsia="Times New Roman" w:hAnsi="Times New Roman" w:cs="Times New Roman"/>
                <w:color w:val="000000"/>
              </w:rPr>
              <w:t>2,5</w:t>
            </w:r>
          </w:p>
        </w:tc>
      </w:tr>
    </w:tbl>
    <w:p w:rsidR="002602A1" w:rsidRDefault="002602A1">
      <w:pPr>
        <w:rPr>
          <w:rFonts w:ascii="Calibri" w:eastAsia="Calibri" w:hAnsi="Calibri" w:cs="Times New Roman"/>
        </w:rPr>
      </w:pPr>
      <w:r>
        <w:rPr>
          <w:rFonts w:ascii="Calibri" w:eastAsia="Calibri" w:hAnsi="Calibri" w:cs="Times New Roman"/>
        </w:rPr>
        <w:br w:type="page"/>
      </w:r>
    </w:p>
    <w:p w:rsidR="008A0F75" w:rsidRDefault="008A0F75" w:rsidP="00C86F2C">
      <w:pPr>
        <w:pStyle w:val="1"/>
        <w:rPr>
          <w:color w:val="auto"/>
        </w:rPr>
        <w:sectPr w:rsidR="008A0F75" w:rsidSect="002B4C02">
          <w:pgSz w:w="11907" w:h="16840" w:code="9"/>
          <w:pgMar w:top="1134" w:right="851" w:bottom="1134" w:left="1134" w:header="709" w:footer="709" w:gutter="0"/>
          <w:cols w:space="708"/>
          <w:docGrid w:linePitch="360"/>
        </w:sectPr>
      </w:pPr>
    </w:p>
    <w:p w:rsidR="00F84029" w:rsidRPr="00C86F2C" w:rsidRDefault="002A36BE" w:rsidP="00C86F2C">
      <w:pPr>
        <w:pStyle w:val="1"/>
        <w:rPr>
          <w:rFonts w:ascii="Calibri" w:eastAsia="Calibri" w:hAnsi="Calibri" w:cs="Times New Roman"/>
          <w:color w:val="auto"/>
        </w:rPr>
      </w:pPr>
      <w:bookmarkStart w:id="53" w:name="_Toc57188784"/>
      <w:r>
        <w:rPr>
          <w:color w:val="auto"/>
        </w:rPr>
        <w:lastRenderedPageBreak/>
        <w:t>1.</w:t>
      </w:r>
      <w:r w:rsidR="00C86F2C" w:rsidRPr="00C86F2C">
        <w:rPr>
          <w:color w:val="auto"/>
        </w:rPr>
        <w:t>5.8.</w:t>
      </w:r>
      <w:r>
        <w:rPr>
          <w:color w:val="auto"/>
        </w:rPr>
        <w:t xml:space="preserve"> </w:t>
      </w:r>
      <w:r w:rsidR="00C86F2C" w:rsidRPr="00C86F2C">
        <w:rPr>
          <w:color w:val="auto"/>
        </w:rPr>
        <w:t>Тепловые нагрузки, указанные в договорах теплоснабжения</w:t>
      </w:r>
      <w:bookmarkEnd w:id="53"/>
    </w:p>
    <w:p w:rsidR="00B5108E" w:rsidRDefault="00B5108E" w:rsidP="00B5108E">
      <w:pPr>
        <w:spacing w:before="240" w:line="360" w:lineRule="auto"/>
        <w:ind w:firstLine="851"/>
        <w:jc w:val="both"/>
        <w:rPr>
          <w:rFonts w:ascii="Times New Roman" w:hAnsi="Times New Roman" w:cs="Times New Roman"/>
          <w:sz w:val="28"/>
        </w:rPr>
      </w:pPr>
      <w:r>
        <w:rPr>
          <w:rFonts w:ascii="Times New Roman" w:hAnsi="Times New Roman" w:cs="Times New Roman"/>
          <w:sz w:val="28"/>
        </w:rPr>
        <w:t>Тепловые нагрузки, указанные в договорах, представлены в таблице 1.5.8.1.</w:t>
      </w:r>
    </w:p>
    <w:p w:rsidR="00576264" w:rsidRDefault="0099182A" w:rsidP="0099182A">
      <w:pPr>
        <w:spacing w:before="240" w:line="360" w:lineRule="auto"/>
        <w:jc w:val="both"/>
        <w:rPr>
          <w:rFonts w:ascii="Times New Roman" w:hAnsi="Times New Roman" w:cs="Times New Roman"/>
          <w:sz w:val="28"/>
          <w:szCs w:val="28"/>
        </w:rPr>
      </w:pPr>
      <w:r w:rsidRPr="00BC479C">
        <w:rPr>
          <w:rFonts w:ascii="Times New Roman" w:hAnsi="Times New Roman" w:cs="Times New Roman"/>
          <w:sz w:val="28"/>
          <w:szCs w:val="28"/>
        </w:rPr>
        <w:t xml:space="preserve">Таблица </w:t>
      </w:r>
      <w:r>
        <w:rPr>
          <w:rFonts w:ascii="Times New Roman" w:hAnsi="Times New Roman" w:cs="Times New Roman"/>
          <w:sz w:val="28"/>
          <w:szCs w:val="28"/>
        </w:rPr>
        <w:t>1.</w:t>
      </w:r>
      <w:r w:rsidRPr="00BC479C">
        <w:rPr>
          <w:rFonts w:ascii="Times New Roman" w:hAnsi="Times New Roman" w:cs="Times New Roman"/>
          <w:sz w:val="28"/>
          <w:szCs w:val="28"/>
        </w:rPr>
        <w:t>5.</w:t>
      </w:r>
      <w:r>
        <w:rPr>
          <w:rFonts w:ascii="Times New Roman" w:hAnsi="Times New Roman" w:cs="Times New Roman"/>
          <w:sz w:val="28"/>
          <w:szCs w:val="28"/>
        </w:rPr>
        <w:t>8</w:t>
      </w:r>
      <w:r w:rsidRPr="00BC479C">
        <w:rPr>
          <w:rFonts w:ascii="Times New Roman" w:hAnsi="Times New Roman" w:cs="Times New Roman"/>
          <w:sz w:val="28"/>
          <w:szCs w:val="28"/>
        </w:rPr>
        <w:t xml:space="preserve">.1 </w:t>
      </w:r>
      <w:r>
        <w:rPr>
          <w:rFonts w:ascii="Times New Roman" w:hAnsi="Times New Roman" w:cs="Times New Roman"/>
          <w:sz w:val="28"/>
          <w:szCs w:val="28"/>
        </w:rPr>
        <w:t>- Т</w:t>
      </w:r>
      <w:r w:rsidRPr="00BC479C">
        <w:rPr>
          <w:rFonts w:ascii="Times New Roman" w:hAnsi="Times New Roman" w:cs="Times New Roman"/>
          <w:sz w:val="28"/>
          <w:szCs w:val="28"/>
        </w:rPr>
        <w:t>епловы</w:t>
      </w:r>
      <w:r>
        <w:rPr>
          <w:rFonts w:ascii="Times New Roman" w:hAnsi="Times New Roman" w:cs="Times New Roman"/>
          <w:sz w:val="28"/>
          <w:szCs w:val="28"/>
        </w:rPr>
        <w:t>е</w:t>
      </w:r>
      <w:r w:rsidRPr="00BC479C">
        <w:rPr>
          <w:rFonts w:ascii="Times New Roman" w:hAnsi="Times New Roman" w:cs="Times New Roman"/>
          <w:sz w:val="28"/>
          <w:szCs w:val="28"/>
        </w:rPr>
        <w:t xml:space="preserve"> нагрузк</w:t>
      </w:r>
      <w:r>
        <w:rPr>
          <w:rFonts w:ascii="Times New Roman" w:hAnsi="Times New Roman" w:cs="Times New Roman"/>
          <w:sz w:val="28"/>
          <w:szCs w:val="28"/>
        </w:rPr>
        <w:t>и</w:t>
      </w:r>
      <w:r w:rsidRPr="00BC479C">
        <w:rPr>
          <w:rFonts w:ascii="Times New Roman" w:hAnsi="Times New Roman" w:cs="Times New Roman"/>
          <w:sz w:val="28"/>
          <w:szCs w:val="28"/>
        </w:rPr>
        <w:t xml:space="preserve"> источников тепловой энергии </w:t>
      </w:r>
      <w:r>
        <w:rPr>
          <w:rFonts w:ascii="Times New Roman" w:hAnsi="Times New Roman" w:cs="Times New Roman"/>
          <w:sz w:val="28"/>
          <w:szCs w:val="28"/>
        </w:rPr>
        <w:t>по договорам теплоснабжения</w:t>
      </w:r>
      <w:r w:rsidR="00576264" w:rsidRPr="00BC479C">
        <w:rPr>
          <w:rFonts w:ascii="Times New Roman" w:hAnsi="Times New Roman" w:cs="Times New Roman"/>
          <w:sz w:val="28"/>
          <w:szCs w:val="28"/>
        </w:rPr>
        <w:t xml:space="preserve"> </w:t>
      </w:r>
      <w:r w:rsidR="00B16625">
        <w:rPr>
          <w:rFonts w:ascii="Times New Roman" w:hAnsi="Times New Roman" w:cs="Times New Roman"/>
          <w:sz w:val="28"/>
          <w:szCs w:val="28"/>
        </w:rPr>
        <w:t>за 2019 г.</w:t>
      </w:r>
    </w:p>
    <w:tbl>
      <w:tblPr>
        <w:tblW w:w="5165" w:type="pct"/>
        <w:tblLook w:val="04A0" w:firstRow="1" w:lastRow="0" w:firstColumn="1" w:lastColumn="0" w:noHBand="0" w:noVBand="1"/>
      </w:tblPr>
      <w:tblGrid>
        <w:gridCol w:w="700"/>
        <w:gridCol w:w="2077"/>
        <w:gridCol w:w="2336"/>
        <w:gridCol w:w="2337"/>
        <w:gridCol w:w="1308"/>
        <w:gridCol w:w="1216"/>
        <w:gridCol w:w="1201"/>
        <w:gridCol w:w="1412"/>
        <w:gridCol w:w="2689"/>
      </w:tblGrid>
      <w:tr w:rsidR="00300520" w:rsidRPr="006207A8" w:rsidTr="005D4FD9">
        <w:trPr>
          <w:trHeight w:val="20"/>
          <w:tblHeader/>
        </w:trPr>
        <w:tc>
          <w:tcPr>
            <w:tcW w:w="229" w:type="pct"/>
            <w:vMerge w:val="restart"/>
            <w:tcBorders>
              <w:top w:val="single" w:sz="8" w:space="0" w:color="auto"/>
              <w:left w:val="single" w:sz="8" w:space="0" w:color="auto"/>
              <w:bottom w:val="single" w:sz="8" w:space="0" w:color="auto"/>
              <w:right w:val="single" w:sz="8" w:space="0" w:color="auto"/>
            </w:tcBorders>
            <w:shd w:val="clear" w:color="000000" w:fill="B2A1C7"/>
            <w:noWrap/>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 п/п</w:t>
            </w:r>
          </w:p>
        </w:tc>
        <w:tc>
          <w:tcPr>
            <w:tcW w:w="680" w:type="pct"/>
            <w:vMerge w:val="restart"/>
            <w:tcBorders>
              <w:top w:val="single" w:sz="8" w:space="0" w:color="auto"/>
              <w:left w:val="single" w:sz="8" w:space="0" w:color="auto"/>
              <w:bottom w:val="single" w:sz="8" w:space="0" w:color="auto"/>
              <w:right w:val="single" w:sz="4" w:space="0" w:color="auto"/>
            </w:tcBorders>
            <w:shd w:val="clear" w:color="000000" w:fill="B2A1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Тепловой источник</w:t>
            </w:r>
          </w:p>
        </w:tc>
        <w:tc>
          <w:tcPr>
            <w:tcW w:w="765" w:type="pct"/>
            <w:vMerge w:val="restart"/>
            <w:tcBorders>
              <w:top w:val="single" w:sz="4" w:space="0" w:color="auto"/>
              <w:left w:val="single" w:sz="4" w:space="0" w:color="auto"/>
              <w:bottom w:val="single" w:sz="4" w:space="0" w:color="auto"/>
              <w:right w:val="single" w:sz="4" w:space="0" w:color="auto"/>
            </w:tcBorders>
            <w:shd w:val="clear" w:color="000000" w:fill="B2A1C7"/>
            <w:vAlign w:val="center"/>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765" w:type="pct"/>
            <w:vMerge w:val="restart"/>
            <w:tcBorders>
              <w:top w:val="single" w:sz="8" w:space="0" w:color="auto"/>
              <w:left w:val="single" w:sz="4" w:space="0" w:color="auto"/>
              <w:bottom w:val="single" w:sz="8" w:space="0" w:color="auto"/>
              <w:right w:val="single" w:sz="8" w:space="0" w:color="auto"/>
            </w:tcBorders>
            <w:shd w:val="clear" w:color="000000" w:fill="B2A1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Теплоснабжающая организация</w:t>
            </w:r>
          </w:p>
        </w:tc>
        <w:tc>
          <w:tcPr>
            <w:tcW w:w="2562" w:type="pct"/>
            <w:gridSpan w:val="5"/>
            <w:tcBorders>
              <w:top w:val="single" w:sz="8" w:space="0" w:color="auto"/>
              <w:left w:val="nil"/>
              <w:bottom w:val="single" w:sz="8" w:space="0" w:color="auto"/>
              <w:right w:val="single" w:sz="8" w:space="0" w:color="auto"/>
            </w:tcBorders>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Тепловая нагрузка, Гкал/ч</w:t>
            </w:r>
          </w:p>
        </w:tc>
      </w:tr>
      <w:tr w:rsidR="00300520" w:rsidRPr="006207A8" w:rsidTr="00285304">
        <w:trPr>
          <w:trHeight w:val="20"/>
          <w:tblHeader/>
        </w:trPr>
        <w:tc>
          <w:tcPr>
            <w:tcW w:w="229" w:type="pct"/>
            <w:vMerge/>
            <w:tcBorders>
              <w:top w:val="single" w:sz="8" w:space="0" w:color="auto"/>
              <w:left w:val="single" w:sz="8" w:space="0" w:color="auto"/>
              <w:bottom w:val="single" w:sz="8" w:space="0" w:color="auto"/>
              <w:right w:val="single" w:sz="8" w:space="0" w:color="auto"/>
            </w:tcBorders>
            <w:vAlign w:val="center"/>
            <w:hideMark/>
          </w:tcPr>
          <w:p w:rsidR="00300520" w:rsidRPr="006207A8" w:rsidRDefault="00300520" w:rsidP="00285304">
            <w:pPr>
              <w:spacing w:after="0" w:line="240" w:lineRule="auto"/>
              <w:rPr>
                <w:rFonts w:ascii="Times New Roman" w:eastAsia="Times New Roman" w:hAnsi="Times New Roman" w:cs="Times New Roman"/>
                <w:b/>
                <w:bCs/>
                <w:color w:val="000000"/>
                <w:sz w:val="18"/>
                <w:szCs w:val="18"/>
                <w:lang w:eastAsia="ru-RU"/>
              </w:rPr>
            </w:pPr>
          </w:p>
        </w:tc>
        <w:tc>
          <w:tcPr>
            <w:tcW w:w="680" w:type="pct"/>
            <w:vMerge/>
            <w:tcBorders>
              <w:top w:val="single" w:sz="8" w:space="0" w:color="auto"/>
              <w:left w:val="single" w:sz="8" w:space="0" w:color="auto"/>
              <w:bottom w:val="single" w:sz="8" w:space="0" w:color="auto"/>
              <w:right w:val="single" w:sz="4" w:space="0" w:color="auto"/>
            </w:tcBorders>
            <w:vAlign w:val="center"/>
            <w:hideMark/>
          </w:tcPr>
          <w:p w:rsidR="00300520" w:rsidRPr="006207A8" w:rsidRDefault="00300520" w:rsidP="00285304">
            <w:pPr>
              <w:spacing w:after="0" w:line="240" w:lineRule="auto"/>
              <w:rPr>
                <w:rFonts w:ascii="Times New Roman" w:eastAsia="Times New Roman" w:hAnsi="Times New Roman" w:cs="Times New Roman"/>
                <w:b/>
                <w:bCs/>
                <w:color w:val="000000"/>
                <w:sz w:val="18"/>
                <w:szCs w:val="18"/>
                <w:lang w:eastAsia="ru-RU"/>
              </w:rPr>
            </w:pPr>
          </w:p>
        </w:tc>
        <w:tc>
          <w:tcPr>
            <w:tcW w:w="765" w:type="pct"/>
            <w:vMerge/>
            <w:tcBorders>
              <w:top w:val="single" w:sz="4" w:space="0" w:color="auto"/>
              <w:left w:val="single" w:sz="4" w:space="0" w:color="auto"/>
              <w:bottom w:val="single" w:sz="4" w:space="0" w:color="auto"/>
              <w:right w:val="single" w:sz="4" w:space="0" w:color="auto"/>
            </w:tcBorders>
          </w:tcPr>
          <w:p w:rsidR="00300520" w:rsidRPr="006207A8" w:rsidRDefault="00300520" w:rsidP="00285304">
            <w:pPr>
              <w:spacing w:after="0" w:line="240" w:lineRule="auto"/>
              <w:rPr>
                <w:rFonts w:ascii="Times New Roman" w:eastAsia="Times New Roman" w:hAnsi="Times New Roman" w:cs="Times New Roman"/>
                <w:b/>
                <w:bCs/>
                <w:color w:val="000000"/>
                <w:sz w:val="18"/>
                <w:szCs w:val="18"/>
                <w:lang w:eastAsia="ru-RU"/>
              </w:rPr>
            </w:pPr>
          </w:p>
        </w:tc>
        <w:tc>
          <w:tcPr>
            <w:tcW w:w="765" w:type="pct"/>
            <w:vMerge/>
            <w:tcBorders>
              <w:top w:val="single" w:sz="8" w:space="0" w:color="auto"/>
              <w:left w:val="single" w:sz="4" w:space="0" w:color="auto"/>
              <w:bottom w:val="single" w:sz="8" w:space="0" w:color="auto"/>
              <w:right w:val="single" w:sz="8" w:space="0" w:color="auto"/>
            </w:tcBorders>
            <w:vAlign w:val="center"/>
            <w:hideMark/>
          </w:tcPr>
          <w:p w:rsidR="00300520" w:rsidRPr="006207A8" w:rsidRDefault="00300520" w:rsidP="00285304">
            <w:pPr>
              <w:spacing w:after="0" w:line="240" w:lineRule="auto"/>
              <w:rPr>
                <w:rFonts w:ascii="Times New Roman" w:eastAsia="Times New Roman" w:hAnsi="Times New Roman" w:cs="Times New Roman"/>
                <w:b/>
                <w:bCs/>
                <w:color w:val="000000"/>
                <w:sz w:val="18"/>
                <w:szCs w:val="18"/>
                <w:lang w:eastAsia="ru-RU"/>
              </w:rPr>
            </w:pPr>
          </w:p>
        </w:tc>
        <w:tc>
          <w:tcPr>
            <w:tcW w:w="428" w:type="pct"/>
            <w:tcBorders>
              <w:top w:val="nil"/>
              <w:left w:val="nil"/>
              <w:bottom w:val="single" w:sz="8" w:space="0" w:color="auto"/>
              <w:right w:val="single" w:sz="8" w:space="0" w:color="auto"/>
            </w:tcBorders>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Отопление</w:t>
            </w:r>
          </w:p>
        </w:tc>
        <w:tc>
          <w:tcPr>
            <w:tcW w:w="398" w:type="pct"/>
            <w:tcBorders>
              <w:top w:val="nil"/>
              <w:left w:val="nil"/>
              <w:bottom w:val="single" w:sz="8" w:space="0" w:color="auto"/>
              <w:right w:val="single" w:sz="8" w:space="0" w:color="auto"/>
            </w:tcBorders>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Вентиляция</w:t>
            </w:r>
          </w:p>
        </w:tc>
        <w:tc>
          <w:tcPr>
            <w:tcW w:w="393" w:type="pct"/>
            <w:tcBorders>
              <w:top w:val="nil"/>
              <w:left w:val="nil"/>
              <w:bottom w:val="single" w:sz="8" w:space="0" w:color="auto"/>
              <w:right w:val="single" w:sz="8" w:space="0" w:color="auto"/>
            </w:tcBorders>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ГВС</w:t>
            </w:r>
          </w:p>
        </w:tc>
        <w:tc>
          <w:tcPr>
            <w:tcW w:w="462" w:type="pct"/>
            <w:tcBorders>
              <w:top w:val="nil"/>
              <w:left w:val="nil"/>
              <w:bottom w:val="single" w:sz="8" w:space="0" w:color="auto"/>
              <w:right w:val="single" w:sz="8" w:space="0" w:color="auto"/>
            </w:tcBorders>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Общая</w:t>
            </w:r>
          </w:p>
        </w:tc>
        <w:tc>
          <w:tcPr>
            <w:tcW w:w="880" w:type="pct"/>
            <w:tcBorders>
              <w:top w:val="nil"/>
              <w:left w:val="nil"/>
              <w:bottom w:val="single" w:sz="8" w:space="0" w:color="auto"/>
              <w:right w:val="single" w:sz="8" w:space="0" w:color="auto"/>
            </w:tcBorders>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Подключенная тепловая нагрузка к источнику теплоснабжения с учетом потерь в тепловых сетях, Гкал/час</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Новлянский квартал</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Цесиса, 23 стр.3, стр.4</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51,060</w:t>
            </w:r>
          </w:p>
        </w:tc>
        <w:tc>
          <w:tcPr>
            <w:tcW w:w="398"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10,380</w:t>
            </w:r>
          </w:p>
        </w:tc>
        <w:tc>
          <w:tcPr>
            <w:tcW w:w="462" w:type="pct"/>
            <w:tcBorders>
              <w:top w:val="nil"/>
              <w:left w:val="single" w:sz="8" w:space="0" w:color="auto"/>
              <w:bottom w:val="single" w:sz="8" w:space="0" w:color="000000"/>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61,440</w:t>
            </w:r>
          </w:p>
        </w:tc>
        <w:tc>
          <w:tcPr>
            <w:tcW w:w="880" w:type="pct"/>
            <w:tcBorders>
              <w:top w:val="nil"/>
              <w:left w:val="single" w:sz="8" w:space="0" w:color="auto"/>
              <w:bottom w:val="single" w:sz="8" w:space="0" w:color="000000"/>
              <w:right w:val="single" w:sz="8" w:space="0" w:color="auto"/>
            </w:tcBorders>
            <w:shd w:val="clear" w:color="auto" w:fill="auto"/>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74,360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квартала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пер. Физкультурный, 12</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4,910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0,210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6,140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4 квартала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Менделеева, 32</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10,030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1,090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11,130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12,860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Больничного квартала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Больничный проезд, 3, корп. 7</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B16625" w:rsidP="00285304">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3,11</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B16625"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color w:val="000000"/>
                <w:sz w:val="16"/>
                <w:szCs w:val="16"/>
              </w:rPr>
              <w:t>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B16625"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4,11</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B16625" w:rsidP="005D4FD9">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5,73</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«Маришкино» (Москворечье)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Маришкино, ул. Отдыха, 2а</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0,580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0,690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1,520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Рабочая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Рабочая, 137</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26,130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4,320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30,440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34,700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«Московская»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Московская, 24</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6,630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0,240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6,870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8,970</w:t>
            </w:r>
          </w:p>
        </w:tc>
      </w:tr>
      <w:tr w:rsidR="005D4FD9" w:rsidRPr="009D6F3A" w:rsidTr="00AD4D6C">
        <w:trPr>
          <w:trHeight w:val="543"/>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ул. Фурманова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Фурманова, 10а</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6,390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0,690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7,090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Мичурина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Мичурина, 1в</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21,450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4,000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25,450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31,280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«Белинского»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Белинского, 12а</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2,280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2,280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2,930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№1 п. Лопатинский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5,480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1,020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6,500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9,000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Лопатинский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20,290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3,260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23,550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26,680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13</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Интернатская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Интернатская д. 5а</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5,240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0,720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5,950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7,220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14</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Советская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Советская, 108г</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1,140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0,060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1,190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1,590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15</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Школьная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Школьная, д. 2б</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6,960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0,740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7,700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16</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"Баня"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Зайцева, д. 1б</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0,500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0,500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0,600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17</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д.Ратчино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с.Ратчино, ул. Сельская, 1/1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2,280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0,330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2,610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3,130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18</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д.Степанщино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стр. 51/1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0,940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0,090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1,030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1,380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19</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с.Косяково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Косяково, ул. Молодежная, стр. 8/1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1,430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0,190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1,620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2,060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с.Невское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Невское, стр.1/4</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0,670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0,670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0,720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21</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ДРП</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ДРП-5</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000000" w:fill="FFFFFF"/>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0,090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0,030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22</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с.Конобеево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Конобеево , ул. Коммунальная,  д.1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3,410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0,510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3,920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4,950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23</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с.Барановское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Барановское, ул. Центральная, д.131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3,330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0,180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3,510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4,430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24</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Усадище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Усадище, ул. Южная, д.11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0,650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0,100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0,750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0,940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25</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д.Леоново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Леоново, ул. Школьная</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0,110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26</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д.Щербово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Щербово, ул. Малага, д.9</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0,230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0,253</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27</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Ашитково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Ашитково, ул. Почтовая, д. 17</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6,570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1,040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7,610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9,600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28</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п. Виноградово (школа)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Виноградово, ул. Коммунистическая, д. 9</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0,250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0,250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29</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Котельня д. Золотово (фабрика)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Фабричная</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1,120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1,120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1,320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30</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 Золотово (школа)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Моховая</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0,360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0,360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0,430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31</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д.Губино (школа)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Губино, Центральная, д.88 б</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0,130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0,130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0,150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32</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д.Ратмирово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Ратмирово</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0,150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0,020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0,170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33</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1 г.Белоозерский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ул.Коммунальная, д.6</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27,350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2,870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30,210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34,950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34</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2 г.Белоозерский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ул.Пионерская, стр. 24</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5,570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0,550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6,120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7,490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35</w:t>
            </w:r>
          </w:p>
        </w:tc>
        <w:tc>
          <w:tcPr>
            <w:tcW w:w="680" w:type="pct"/>
            <w:tcBorders>
              <w:top w:val="nil"/>
              <w:left w:val="nil"/>
              <w:bottom w:val="single" w:sz="8" w:space="0" w:color="auto"/>
              <w:right w:val="single" w:sz="4"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д. Цибино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Цибино, пер.Школьный, стр. 11/1</w:t>
            </w:r>
          </w:p>
        </w:tc>
        <w:tc>
          <w:tcPr>
            <w:tcW w:w="765" w:type="pct"/>
            <w:tcBorders>
              <w:top w:val="nil"/>
              <w:left w:val="single" w:sz="4" w:space="0" w:color="auto"/>
              <w:bottom w:val="single" w:sz="8" w:space="0" w:color="auto"/>
              <w:right w:val="single" w:sz="8" w:space="0" w:color="auto"/>
            </w:tcBorders>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0,250</w:t>
            </w:r>
          </w:p>
        </w:tc>
        <w:tc>
          <w:tcPr>
            <w:tcW w:w="398"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tcBorders>
              <w:top w:val="nil"/>
              <w:left w:val="nil"/>
              <w:bottom w:val="single" w:sz="8" w:space="0" w:color="auto"/>
              <w:right w:val="single" w:sz="8" w:space="0" w:color="auto"/>
            </w:tcBorders>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0,010</w:t>
            </w:r>
          </w:p>
        </w:tc>
        <w:tc>
          <w:tcPr>
            <w:tcW w:w="462" w:type="pct"/>
            <w:tcBorders>
              <w:top w:val="nil"/>
              <w:left w:val="nil"/>
              <w:bottom w:val="single" w:sz="8" w:space="0" w:color="auto"/>
              <w:right w:val="single" w:sz="8" w:space="0" w:color="auto"/>
            </w:tcBorders>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0,260</w:t>
            </w:r>
          </w:p>
        </w:tc>
        <w:tc>
          <w:tcPr>
            <w:tcW w:w="880" w:type="pct"/>
            <w:tcBorders>
              <w:top w:val="nil"/>
              <w:left w:val="nil"/>
              <w:bottom w:val="single" w:sz="8" w:space="0" w:color="auto"/>
              <w:right w:val="single" w:sz="8" w:space="0" w:color="auto"/>
            </w:tcBorders>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0,300</w:t>
            </w:r>
          </w:p>
        </w:tc>
      </w:tr>
      <w:tr w:rsidR="005D4FD9" w:rsidRPr="009D6F3A" w:rsidTr="00AD4D6C">
        <w:trPr>
          <w:trHeight w:val="20"/>
        </w:trPr>
        <w:tc>
          <w:tcPr>
            <w:tcW w:w="229" w:type="pct"/>
            <w:tcBorders>
              <w:top w:val="nil"/>
              <w:left w:val="single" w:sz="8" w:space="0" w:color="auto"/>
              <w:bottom w:val="single" w:sz="8" w:space="0" w:color="auto"/>
              <w:right w:val="single" w:sz="8" w:space="0" w:color="auto"/>
            </w:tcBorders>
            <w:shd w:val="clear" w:color="auto" w:fill="auto"/>
            <w:vAlign w:val="center"/>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36</w:t>
            </w:r>
          </w:p>
        </w:tc>
        <w:tc>
          <w:tcPr>
            <w:tcW w:w="680" w:type="pct"/>
            <w:tcBorders>
              <w:top w:val="nil"/>
              <w:left w:val="nil"/>
              <w:bottom w:val="single" w:sz="8"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Фаустово, ул.Железнодо-рожная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Фаустово, ул.Железнодо-рожная</w:t>
            </w:r>
          </w:p>
        </w:tc>
        <w:tc>
          <w:tcPr>
            <w:tcW w:w="765" w:type="pct"/>
            <w:tcBorders>
              <w:top w:val="nil"/>
              <w:left w:val="single" w:sz="4" w:space="0" w:color="auto"/>
              <w:bottom w:val="single" w:sz="8" w:space="0" w:color="auto"/>
              <w:right w:val="single" w:sz="8" w:space="0" w:color="auto"/>
            </w:tcBorders>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tcBorders>
              <w:top w:val="nil"/>
              <w:left w:val="nil"/>
              <w:bottom w:val="single" w:sz="8" w:space="0" w:color="auto"/>
              <w:right w:val="single" w:sz="8" w:space="0" w:color="auto"/>
            </w:tcBorders>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8" w:type="pct"/>
            <w:tcBorders>
              <w:top w:val="nil"/>
              <w:left w:val="nil"/>
              <w:bottom w:val="single" w:sz="8" w:space="0" w:color="auto"/>
              <w:right w:val="single" w:sz="8" w:space="0" w:color="auto"/>
            </w:tcBorders>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tcBorders>
              <w:top w:val="nil"/>
              <w:left w:val="nil"/>
              <w:bottom w:val="single" w:sz="8" w:space="0" w:color="auto"/>
              <w:right w:val="single" w:sz="8" w:space="0" w:color="auto"/>
            </w:tcBorders>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tcBorders>
              <w:top w:val="nil"/>
              <w:left w:val="nil"/>
              <w:bottom w:val="single" w:sz="8" w:space="0" w:color="auto"/>
              <w:right w:val="single" w:sz="8" w:space="0" w:color="auto"/>
            </w:tcBorders>
            <w:shd w:val="clear" w:color="000000" w:fill="FFFFFF"/>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0,550</w:t>
            </w:r>
          </w:p>
        </w:tc>
        <w:tc>
          <w:tcPr>
            <w:tcW w:w="880" w:type="pct"/>
            <w:tcBorders>
              <w:top w:val="nil"/>
              <w:left w:val="nil"/>
              <w:bottom w:val="single" w:sz="8" w:space="0" w:color="auto"/>
              <w:right w:val="single" w:sz="8" w:space="0" w:color="auto"/>
            </w:tcBorders>
            <w:shd w:val="clear" w:color="000000" w:fill="FFFFFF"/>
            <w:noWrap/>
            <w:vAlign w:val="center"/>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0,570</w:t>
            </w:r>
          </w:p>
        </w:tc>
      </w:tr>
      <w:tr w:rsidR="005D4FD9" w:rsidRPr="009D6F3A" w:rsidTr="00285304">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37</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№3А</w:t>
            </w:r>
          </w:p>
        </w:tc>
        <w:tc>
          <w:tcPr>
            <w:tcW w:w="765" w:type="pct"/>
            <w:tcBorders>
              <w:top w:val="single" w:sz="4" w:space="0" w:color="auto"/>
              <w:left w:val="single" w:sz="4" w:space="0" w:color="auto"/>
              <w:bottom w:val="single" w:sz="4" w:space="0" w:color="auto"/>
              <w:right w:val="single" w:sz="4" w:space="0" w:color="auto"/>
            </w:tcBorders>
            <w:shd w:val="clear" w:color="000000" w:fill="FFFFFF"/>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ФКП "ГкНИПАС"</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0,8846</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0,8846</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1,093</w:t>
            </w:r>
          </w:p>
        </w:tc>
      </w:tr>
      <w:tr w:rsidR="005D4FD9" w:rsidRPr="009D6F3A" w:rsidTr="00285304">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38</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Котельная д.Чемодурово</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д. Чемодурово, ул. Советская, д. 6б</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"ВТС"</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2,630</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1,390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4,020</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5,450</w:t>
            </w:r>
          </w:p>
        </w:tc>
      </w:tr>
      <w:tr w:rsidR="005D4FD9" w:rsidRPr="009D6F3A" w:rsidTr="00285304">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39</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ТЭЦ АО «ВМУ»</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г. Воскресенск, Заводская улица, 1</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«ВМУ»</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40,200</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16,370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56,570*</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9,570</w:t>
            </w:r>
          </w:p>
        </w:tc>
      </w:tr>
      <w:tr w:rsidR="005D4FD9" w:rsidRPr="009D6F3A" w:rsidTr="00285304">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40</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КТС 019 п. им. Цюрупы</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 xml:space="preserve">Московская область, Воскресенский район, </w:t>
            </w:r>
            <w:r w:rsidRPr="00CB127C">
              <w:rPr>
                <w:rFonts w:ascii="Times New Roman" w:eastAsia="Times New Roman" w:hAnsi="Times New Roman" w:cs="Times New Roman"/>
                <w:color w:val="000000"/>
                <w:sz w:val="16"/>
                <w:szCs w:val="16"/>
                <w:lang w:eastAsia="ru-RU"/>
              </w:rPr>
              <w:lastRenderedPageBreak/>
              <w:t>п.им.Цюрупы, ул.Гражданская, д.35</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lastRenderedPageBreak/>
              <w:t>АО "Теплоэнергетическое предприятие"</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5,740</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0,206</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0,778</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6,724</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7,552</w:t>
            </w:r>
          </w:p>
        </w:tc>
      </w:tr>
      <w:tr w:rsidR="005D4FD9" w:rsidRPr="009D6F3A" w:rsidTr="00285304">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41</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Крышная котельная</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ул. Зелинского дом 4</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ООО "Инстрой-ХХ1 век"</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1,016</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0,207</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1,015</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2,238</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2,238</w:t>
            </w:r>
          </w:p>
        </w:tc>
      </w:tr>
      <w:tr w:rsidR="005D4FD9" w:rsidRPr="009D6F3A" w:rsidTr="00285304">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42</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"Воскресенск- Техноткань"</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1,464</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1,464*</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0,342</w:t>
            </w:r>
          </w:p>
        </w:tc>
      </w:tr>
      <w:tr w:rsidR="005D4FD9" w:rsidRPr="009D6F3A" w:rsidTr="00285304">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43</w:t>
            </w:r>
          </w:p>
        </w:tc>
        <w:tc>
          <w:tcPr>
            <w:tcW w:w="680" w:type="pct"/>
            <w:tcBorders>
              <w:top w:val="nil"/>
              <w:left w:val="nil"/>
              <w:bottom w:val="single" w:sz="8" w:space="0" w:color="auto"/>
              <w:right w:val="single" w:sz="4"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Котельная ОАО "Фетр" </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Воскресенск, ул. Быковского,1</w:t>
            </w:r>
          </w:p>
        </w:tc>
        <w:tc>
          <w:tcPr>
            <w:tcW w:w="765" w:type="pct"/>
            <w:tcBorders>
              <w:top w:val="nil"/>
              <w:left w:val="single" w:sz="4" w:space="0" w:color="auto"/>
              <w:bottom w:val="single" w:sz="8" w:space="0" w:color="auto"/>
              <w:right w:val="single" w:sz="8" w:space="0" w:color="auto"/>
            </w:tcBorders>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"Фетр"</w:t>
            </w:r>
          </w:p>
        </w:tc>
        <w:tc>
          <w:tcPr>
            <w:tcW w:w="42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4,970</w:t>
            </w:r>
          </w:p>
        </w:tc>
        <w:tc>
          <w:tcPr>
            <w:tcW w:w="398"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2,050</w:t>
            </w:r>
          </w:p>
        </w:tc>
        <w:tc>
          <w:tcPr>
            <w:tcW w:w="462" w:type="pct"/>
            <w:tcBorders>
              <w:top w:val="nil"/>
              <w:left w:val="nil"/>
              <w:bottom w:val="single" w:sz="8" w:space="0" w:color="auto"/>
              <w:right w:val="single" w:sz="8" w:space="0" w:color="auto"/>
            </w:tcBorders>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7,020</w:t>
            </w:r>
          </w:p>
        </w:tc>
        <w:tc>
          <w:tcPr>
            <w:tcW w:w="880" w:type="pct"/>
            <w:tcBorders>
              <w:top w:val="nil"/>
              <w:left w:val="nil"/>
              <w:bottom w:val="single" w:sz="8" w:space="0" w:color="auto"/>
              <w:right w:val="single" w:sz="8" w:space="0" w:color="auto"/>
            </w:tcBorders>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8,640</w:t>
            </w:r>
          </w:p>
        </w:tc>
      </w:tr>
      <w:tr w:rsidR="005D4FD9" w:rsidRPr="009D6F3A" w:rsidTr="00285304">
        <w:trPr>
          <w:trHeight w:val="20"/>
        </w:trPr>
        <w:tc>
          <w:tcPr>
            <w:tcW w:w="229" w:type="pct"/>
            <w:tcBorders>
              <w:top w:val="nil"/>
              <w:left w:val="single" w:sz="8" w:space="0" w:color="auto"/>
              <w:bottom w:val="single" w:sz="8" w:space="0" w:color="auto"/>
              <w:right w:val="single" w:sz="8" w:space="0" w:color="auto"/>
            </w:tcBorders>
            <w:shd w:val="clear" w:color="000000" w:fill="FFFFFF"/>
            <w:vAlign w:val="center"/>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44</w:t>
            </w:r>
          </w:p>
        </w:tc>
        <w:tc>
          <w:tcPr>
            <w:tcW w:w="680" w:type="pct"/>
            <w:tcBorders>
              <w:top w:val="nil"/>
              <w:left w:val="nil"/>
              <w:bottom w:val="single" w:sz="8" w:space="0" w:color="auto"/>
              <w:right w:val="single" w:sz="4" w:space="0" w:color="auto"/>
            </w:tcBorders>
            <w:shd w:val="clear" w:color="000000" w:fill="FFFFFF"/>
            <w:vAlign w:val="center"/>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Котельная ОАО "РЖД"</w:t>
            </w:r>
          </w:p>
        </w:tc>
        <w:tc>
          <w:tcPr>
            <w:tcW w:w="765" w:type="pct"/>
            <w:tcBorders>
              <w:top w:val="single" w:sz="4" w:space="0" w:color="auto"/>
              <w:left w:val="single" w:sz="4" w:space="0" w:color="auto"/>
              <w:bottom w:val="single" w:sz="4" w:space="0" w:color="auto"/>
              <w:right w:val="single" w:sz="4" w:space="0" w:color="auto"/>
            </w:tcBorders>
            <w:shd w:val="clear" w:color="000000" w:fill="FFFFFF"/>
          </w:tcPr>
          <w:p w:rsidR="005D4FD9" w:rsidRPr="005C345D"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о. Воскресенск, п. станции Берендино</w:t>
            </w:r>
          </w:p>
        </w:tc>
        <w:tc>
          <w:tcPr>
            <w:tcW w:w="765" w:type="pct"/>
            <w:tcBorders>
              <w:top w:val="nil"/>
              <w:left w:val="single" w:sz="4" w:space="0" w:color="auto"/>
              <w:bottom w:val="single" w:sz="8" w:space="0" w:color="auto"/>
              <w:right w:val="single" w:sz="8" w:space="0" w:color="auto"/>
            </w:tcBorders>
            <w:shd w:val="clear" w:color="000000" w:fill="FFFFFF"/>
            <w:vAlign w:val="center"/>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ОАО "РЖД"</w:t>
            </w:r>
          </w:p>
        </w:tc>
        <w:tc>
          <w:tcPr>
            <w:tcW w:w="428" w:type="pct"/>
            <w:tcBorders>
              <w:top w:val="nil"/>
              <w:left w:val="nil"/>
              <w:bottom w:val="single" w:sz="8" w:space="0" w:color="auto"/>
              <w:right w:val="single" w:sz="8" w:space="0" w:color="auto"/>
            </w:tcBorders>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0,800</w:t>
            </w:r>
          </w:p>
        </w:tc>
        <w:tc>
          <w:tcPr>
            <w:tcW w:w="398" w:type="pct"/>
            <w:tcBorders>
              <w:top w:val="nil"/>
              <w:left w:val="nil"/>
              <w:bottom w:val="single" w:sz="8" w:space="0" w:color="auto"/>
              <w:right w:val="single" w:sz="8" w:space="0" w:color="auto"/>
            </w:tcBorders>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tcBorders>
              <w:top w:val="nil"/>
              <w:left w:val="nil"/>
              <w:bottom w:val="single" w:sz="8" w:space="0" w:color="auto"/>
              <w:right w:val="single" w:sz="8" w:space="0" w:color="auto"/>
            </w:tcBorders>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62" w:type="pct"/>
            <w:tcBorders>
              <w:top w:val="nil"/>
              <w:left w:val="nil"/>
              <w:bottom w:val="single" w:sz="8" w:space="0" w:color="auto"/>
              <w:right w:val="single" w:sz="8" w:space="0" w:color="auto"/>
            </w:tcBorders>
            <w:shd w:val="clear" w:color="000000" w:fill="FFFFFF"/>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0,800</w:t>
            </w:r>
          </w:p>
        </w:tc>
        <w:tc>
          <w:tcPr>
            <w:tcW w:w="880" w:type="pct"/>
            <w:tcBorders>
              <w:top w:val="nil"/>
              <w:left w:val="nil"/>
              <w:bottom w:val="single" w:sz="8" w:space="0" w:color="auto"/>
              <w:right w:val="single" w:sz="8" w:space="0" w:color="auto"/>
            </w:tcBorders>
            <w:shd w:val="clear" w:color="000000" w:fill="FFFFFF"/>
            <w:noWrap/>
            <w:vAlign w:val="center"/>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0,864</w:t>
            </w:r>
          </w:p>
        </w:tc>
      </w:tr>
      <w:tr w:rsidR="002E7AB0" w:rsidRPr="009D6F3A" w:rsidTr="002E7AB0">
        <w:trPr>
          <w:trHeight w:val="20"/>
        </w:trPr>
        <w:tc>
          <w:tcPr>
            <w:tcW w:w="2438" w:type="pct"/>
            <w:gridSpan w:val="4"/>
            <w:tcBorders>
              <w:top w:val="single" w:sz="8" w:space="0" w:color="auto"/>
              <w:left w:val="single" w:sz="8" w:space="0" w:color="auto"/>
              <w:bottom w:val="single" w:sz="8" w:space="0" w:color="auto"/>
              <w:right w:val="single" w:sz="4" w:space="0" w:color="auto"/>
            </w:tcBorders>
            <w:shd w:val="clear" w:color="000000" w:fill="FFFFFF"/>
          </w:tcPr>
          <w:p w:rsidR="002E7AB0" w:rsidRPr="006207A8" w:rsidRDefault="002E7AB0" w:rsidP="00285304">
            <w:pPr>
              <w:spacing w:after="0" w:line="240" w:lineRule="auto"/>
              <w:jc w:val="right"/>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Итого:</w:t>
            </w:r>
          </w:p>
        </w:tc>
        <w:tc>
          <w:tcPr>
            <w:tcW w:w="428" w:type="pct"/>
            <w:tcBorders>
              <w:top w:val="nil"/>
              <w:left w:val="single" w:sz="4" w:space="0" w:color="auto"/>
              <w:bottom w:val="single" w:sz="8" w:space="0" w:color="auto"/>
              <w:right w:val="single" w:sz="8" w:space="0" w:color="auto"/>
            </w:tcBorders>
            <w:shd w:val="clear" w:color="auto" w:fill="auto"/>
            <w:vAlign w:val="center"/>
          </w:tcPr>
          <w:p w:rsidR="002E7AB0" w:rsidRPr="002E7AB0" w:rsidRDefault="00B16625"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284,7746</w:t>
            </w:r>
          </w:p>
        </w:tc>
        <w:tc>
          <w:tcPr>
            <w:tcW w:w="398" w:type="pct"/>
            <w:tcBorders>
              <w:top w:val="nil"/>
              <w:left w:val="nil"/>
              <w:bottom w:val="single" w:sz="8" w:space="0" w:color="auto"/>
              <w:right w:val="single" w:sz="8" w:space="0" w:color="auto"/>
            </w:tcBorders>
            <w:shd w:val="clear" w:color="auto" w:fill="auto"/>
            <w:vAlign w:val="center"/>
          </w:tcPr>
          <w:p w:rsidR="002E7AB0" w:rsidRPr="002E7AB0" w:rsidRDefault="002E7AB0" w:rsidP="00445A60">
            <w:pPr>
              <w:spacing w:after="0" w:line="240" w:lineRule="auto"/>
              <w:jc w:val="center"/>
              <w:rPr>
                <w:rFonts w:ascii="Times New Roman" w:hAnsi="Times New Roman" w:cs="Times New Roman"/>
                <w:color w:val="000000"/>
                <w:sz w:val="16"/>
                <w:szCs w:val="16"/>
              </w:rPr>
            </w:pPr>
            <w:r w:rsidRPr="002E7AB0">
              <w:rPr>
                <w:rFonts w:ascii="Times New Roman" w:hAnsi="Times New Roman" w:cs="Times New Roman"/>
                <w:color w:val="000000"/>
                <w:sz w:val="16"/>
                <w:szCs w:val="16"/>
              </w:rPr>
              <w:t>0,413</w:t>
            </w:r>
          </w:p>
        </w:tc>
        <w:tc>
          <w:tcPr>
            <w:tcW w:w="393" w:type="pct"/>
            <w:tcBorders>
              <w:top w:val="nil"/>
              <w:left w:val="nil"/>
              <w:bottom w:val="single" w:sz="8" w:space="0" w:color="auto"/>
              <w:right w:val="single" w:sz="8" w:space="0" w:color="auto"/>
            </w:tcBorders>
            <w:shd w:val="clear" w:color="auto" w:fill="auto"/>
            <w:vAlign w:val="center"/>
          </w:tcPr>
          <w:p w:rsidR="002E7AB0" w:rsidRPr="002E7AB0" w:rsidRDefault="00DB09FC"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55,903</w:t>
            </w:r>
          </w:p>
        </w:tc>
        <w:tc>
          <w:tcPr>
            <w:tcW w:w="462" w:type="pct"/>
            <w:tcBorders>
              <w:top w:val="nil"/>
              <w:left w:val="nil"/>
              <w:bottom w:val="single" w:sz="8" w:space="0" w:color="auto"/>
              <w:right w:val="single" w:sz="8" w:space="0" w:color="auto"/>
            </w:tcBorders>
            <w:shd w:val="clear" w:color="auto" w:fill="auto"/>
            <w:vAlign w:val="center"/>
          </w:tcPr>
          <w:p w:rsidR="002E7AB0" w:rsidRPr="002E7AB0" w:rsidRDefault="00DB09FC"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341,0906</w:t>
            </w:r>
          </w:p>
        </w:tc>
        <w:tc>
          <w:tcPr>
            <w:tcW w:w="880" w:type="pct"/>
            <w:tcBorders>
              <w:top w:val="nil"/>
              <w:left w:val="nil"/>
              <w:bottom w:val="single" w:sz="8" w:space="0" w:color="auto"/>
              <w:right w:val="single" w:sz="8" w:space="0" w:color="auto"/>
            </w:tcBorders>
            <w:shd w:val="clear" w:color="auto" w:fill="auto"/>
            <w:vAlign w:val="center"/>
            <w:hideMark/>
          </w:tcPr>
          <w:p w:rsidR="002E7AB0" w:rsidRPr="002E7AB0" w:rsidRDefault="00DB09FC"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351,722</w:t>
            </w:r>
          </w:p>
        </w:tc>
      </w:tr>
    </w:tbl>
    <w:p w:rsidR="00300520" w:rsidRDefault="00300520" w:rsidP="00300520">
      <w:pPr>
        <w:jc w:val="both"/>
        <w:rPr>
          <w:rFonts w:ascii="Times New Roman" w:hAnsi="Times New Roman" w:cs="Times New Roman"/>
          <w:sz w:val="16"/>
          <w:szCs w:val="16"/>
        </w:rPr>
      </w:pPr>
      <w:r w:rsidRPr="009D6F3A">
        <w:rPr>
          <w:rFonts w:ascii="Times New Roman" w:hAnsi="Times New Roman" w:cs="Times New Roman"/>
          <w:sz w:val="16"/>
          <w:szCs w:val="16"/>
        </w:rPr>
        <w:t>*- без учета собственного потребления</w:t>
      </w:r>
    </w:p>
    <w:p w:rsidR="003949B2" w:rsidRPr="00EA61B2" w:rsidRDefault="003949B2" w:rsidP="003949B2">
      <w:pPr>
        <w:spacing w:before="240"/>
        <w:rPr>
          <w:rFonts w:ascii="Times New Roman" w:hAnsi="Times New Roman" w:cs="Times New Roman"/>
          <w:sz w:val="24"/>
          <w:szCs w:val="24"/>
        </w:rPr>
      </w:pPr>
    </w:p>
    <w:p w:rsidR="003949B2" w:rsidRDefault="003949B2" w:rsidP="008A0F75">
      <w:pPr>
        <w:spacing w:before="240"/>
        <w:rPr>
          <w:rFonts w:ascii="Times New Roman" w:hAnsi="Times New Roman" w:cs="Times New Roman"/>
          <w:sz w:val="28"/>
          <w:szCs w:val="28"/>
        </w:rPr>
        <w:sectPr w:rsidR="003949B2" w:rsidSect="00576264">
          <w:pgSz w:w="16840" w:h="11907" w:orient="landscape" w:code="9"/>
          <w:pgMar w:top="851" w:right="1134" w:bottom="1134" w:left="1134" w:header="709" w:footer="709" w:gutter="0"/>
          <w:cols w:space="708"/>
          <w:docGrid w:linePitch="360"/>
        </w:sectPr>
      </w:pPr>
    </w:p>
    <w:p w:rsidR="008A0F75" w:rsidRPr="008A0F75" w:rsidRDefault="002A36BE" w:rsidP="00B80229">
      <w:pPr>
        <w:pStyle w:val="1"/>
        <w:jc w:val="both"/>
        <w:rPr>
          <w:color w:val="auto"/>
        </w:rPr>
      </w:pPr>
      <w:bookmarkStart w:id="54" w:name="_Toc57188785"/>
      <w:r>
        <w:rPr>
          <w:color w:val="auto"/>
        </w:rPr>
        <w:lastRenderedPageBreak/>
        <w:t>1.</w:t>
      </w:r>
      <w:r w:rsidR="008A0F75" w:rsidRPr="008A0F75">
        <w:rPr>
          <w:color w:val="auto"/>
        </w:rPr>
        <w:t>5.9.</w:t>
      </w:r>
      <w:r>
        <w:rPr>
          <w:color w:val="auto"/>
        </w:rPr>
        <w:t xml:space="preserve"> </w:t>
      </w:r>
      <w:r w:rsidR="008A0F75" w:rsidRPr="008A0F75">
        <w:rPr>
          <w:color w:val="auto"/>
        </w:rPr>
        <w:t>Сравнение величины договорной и расчетной тепловой нагрузки по зоне действия каждого источника тепловой энергии</w:t>
      </w:r>
      <w:bookmarkEnd w:id="54"/>
    </w:p>
    <w:p w:rsidR="00992AF8" w:rsidRDefault="00E73DE7" w:rsidP="00992AF8">
      <w:pPr>
        <w:spacing w:before="240" w:line="360" w:lineRule="auto"/>
        <w:ind w:firstLine="851"/>
        <w:jc w:val="both"/>
        <w:rPr>
          <w:rFonts w:ascii="Times New Roman" w:hAnsi="Times New Roman" w:cs="Times New Roman"/>
          <w:sz w:val="28"/>
        </w:rPr>
      </w:pPr>
      <w:r w:rsidRPr="00380AE9">
        <w:rPr>
          <w:rFonts w:ascii="Times New Roman" w:hAnsi="Times New Roman" w:cs="Times New Roman"/>
          <w:sz w:val="28"/>
        </w:rPr>
        <w:t>Тепловые нагрузки, указанные в договорах теплоснабжения</w:t>
      </w:r>
      <w:r>
        <w:rPr>
          <w:rFonts w:ascii="Times New Roman" w:hAnsi="Times New Roman" w:cs="Times New Roman"/>
          <w:sz w:val="28"/>
        </w:rPr>
        <w:t>,</w:t>
      </w:r>
      <w:r w:rsidRPr="00380AE9">
        <w:rPr>
          <w:rFonts w:ascii="Times New Roman" w:hAnsi="Times New Roman" w:cs="Times New Roman"/>
          <w:sz w:val="28"/>
        </w:rPr>
        <w:t xml:space="preserve"> совпадают с расчетными.</w:t>
      </w:r>
    </w:p>
    <w:p w:rsidR="008A0F75" w:rsidRDefault="002A36BE" w:rsidP="008A0F75">
      <w:pPr>
        <w:pStyle w:val="1"/>
        <w:jc w:val="both"/>
      </w:pPr>
      <w:bookmarkStart w:id="55" w:name="_Toc57188786"/>
      <w:r>
        <w:rPr>
          <w:color w:val="auto"/>
        </w:rPr>
        <w:t>1.</w:t>
      </w:r>
      <w:r w:rsidR="008A0F75" w:rsidRPr="008A0F75">
        <w:rPr>
          <w:color w:val="auto"/>
        </w:rPr>
        <w:t>5.10.</w:t>
      </w:r>
      <w:r>
        <w:rPr>
          <w:color w:val="auto"/>
        </w:rPr>
        <w:t xml:space="preserve"> </w:t>
      </w:r>
      <w:r w:rsidR="008A0F75" w:rsidRPr="008A0F75">
        <w:rPr>
          <w:color w:val="auto"/>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55"/>
    </w:p>
    <w:p w:rsidR="00611219" w:rsidRDefault="0021726A" w:rsidP="0021726A">
      <w:pPr>
        <w:spacing w:before="240" w:line="360" w:lineRule="auto"/>
        <w:ind w:firstLine="851"/>
        <w:jc w:val="both"/>
        <w:rPr>
          <w:rFonts w:ascii="Times New Roman" w:hAnsi="Times New Roman" w:cs="Times New Roman"/>
          <w:sz w:val="28"/>
          <w:szCs w:val="28"/>
        </w:rPr>
      </w:pPr>
      <w:r w:rsidRPr="00C86921">
        <w:rPr>
          <w:rFonts w:ascii="Times New Roman" w:hAnsi="Times New Roman" w:cs="Times New Roman"/>
          <w:sz w:val="28"/>
          <w:szCs w:val="28"/>
        </w:rPr>
        <w:t xml:space="preserve">Изменений </w:t>
      </w:r>
      <w:r w:rsidR="00611219" w:rsidRPr="00611219">
        <w:rPr>
          <w:rFonts w:ascii="Times New Roman" w:hAnsi="Times New Roman" w:cs="Times New Roman"/>
          <w:sz w:val="28"/>
          <w:szCs w:val="28"/>
        </w:rPr>
        <w:t>тепловых нагрузок потребителей тепловой энергии</w:t>
      </w:r>
      <w:r w:rsidRPr="00C86921">
        <w:rPr>
          <w:rFonts w:ascii="Times New Roman" w:hAnsi="Times New Roman" w:cs="Times New Roman"/>
          <w:sz w:val="28"/>
          <w:szCs w:val="28"/>
        </w:rPr>
        <w:t xml:space="preserve">, зафиксированных за период, предшествующий актуализации схемы теплоснабжения, не выявлено, так как схема теплоснабжения г.о. </w:t>
      </w:r>
      <w:r w:rsidR="00B80229">
        <w:rPr>
          <w:rFonts w:ascii="Times New Roman" w:hAnsi="Times New Roman" w:cs="Times New Roman"/>
          <w:sz w:val="28"/>
          <w:szCs w:val="28"/>
        </w:rPr>
        <w:t>Воскресенск</w:t>
      </w:r>
      <w:r w:rsidRPr="00C86921">
        <w:rPr>
          <w:rFonts w:ascii="Times New Roman" w:hAnsi="Times New Roman" w:cs="Times New Roman"/>
          <w:sz w:val="28"/>
          <w:szCs w:val="28"/>
        </w:rPr>
        <w:t xml:space="preserve"> разрабатывается впервые.</w:t>
      </w:r>
    </w:p>
    <w:p w:rsidR="00611219" w:rsidRDefault="00611219">
      <w:pPr>
        <w:rPr>
          <w:rFonts w:ascii="Times New Roman" w:hAnsi="Times New Roman" w:cs="Times New Roman"/>
          <w:sz w:val="28"/>
          <w:szCs w:val="28"/>
        </w:rPr>
      </w:pPr>
      <w:r>
        <w:rPr>
          <w:rFonts w:ascii="Times New Roman" w:hAnsi="Times New Roman" w:cs="Times New Roman"/>
          <w:sz w:val="28"/>
          <w:szCs w:val="28"/>
        </w:rPr>
        <w:br w:type="page"/>
      </w:r>
    </w:p>
    <w:p w:rsidR="00611219" w:rsidRDefault="00611219" w:rsidP="00611219">
      <w:pPr>
        <w:spacing w:before="240" w:line="360" w:lineRule="auto"/>
        <w:jc w:val="both"/>
        <w:sectPr w:rsidR="00611219" w:rsidSect="0021726A">
          <w:pgSz w:w="11907" w:h="16840" w:code="9"/>
          <w:pgMar w:top="1134" w:right="851" w:bottom="1134" w:left="1134" w:header="709" w:footer="709" w:gutter="0"/>
          <w:cols w:space="708"/>
          <w:docGrid w:linePitch="360"/>
        </w:sectPr>
      </w:pPr>
    </w:p>
    <w:p w:rsidR="00F26068" w:rsidRDefault="002A36BE" w:rsidP="004033F1">
      <w:pPr>
        <w:pStyle w:val="1"/>
        <w:jc w:val="both"/>
        <w:rPr>
          <w:color w:val="auto"/>
        </w:rPr>
      </w:pPr>
      <w:bookmarkStart w:id="56" w:name="_Toc57188787"/>
      <w:r>
        <w:rPr>
          <w:color w:val="auto"/>
        </w:rPr>
        <w:lastRenderedPageBreak/>
        <w:t>1.</w:t>
      </w:r>
      <w:r w:rsidR="00C33977" w:rsidRPr="004033F1">
        <w:rPr>
          <w:color w:val="auto"/>
        </w:rPr>
        <w:t>5.11.</w:t>
      </w:r>
      <w:r>
        <w:rPr>
          <w:color w:val="auto"/>
        </w:rPr>
        <w:t xml:space="preserve"> </w:t>
      </w:r>
      <w:r w:rsidR="00C33977" w:rsidRPr="004033F1">
        <w:rPr>
          <w:color w:val="auto"/>
        </w:rPr>
        <w:t>Тепловые нагрузки потребителей тепловой энергии, групп потребителей тепловой энергии должны быть указаны для каждой зоны действия источников тепловой энергии, а в ценовых зонах теплоснабжения − для каждой системы теплоснабжения</w:t>
      </w:r>
      <w:bookmarkEnd w:id="56"/>
    </w:p>
    <w:p w:rsidR="00992AF8" w:rsidRDefault="00992AF8" w:rsidP="00992AF8">
      <w:pPr>
        <w:spacing w:before="240" w:line="360" w:lineRule="auto"/>
        <w:ind w:firstLine="851"/>
        <w:jc w:val="both"/>
        <w:rPr>
          <w:rFonts w:ascii="Times New Roman" w:hAnsi="Times New Roman" w:cs="Times New Roman"/>
          <w:sz w:val="28"/>
        </w:rPr>
      </w:pPr>
      <w:r w:rsidRPr="00380AE9">
        <w:rPr>
          <w:rFonts w:ascii="Times New Roman" w:hAnsi="Times New Roman" w:cs="Times New Roman"/>
          <w:sz w:val="28"/>
        </w:rPr>
        <w:t xml:space="preserve">Ценовые зоны теплоснабжения в г.о. </w:t>
      </w:r>
      <w:r>
        <w:rPr>
          <w:rFonts w:ascii="Times New Roman" w:hAnsi="Times New Roman" w:cs="Times New Roman"/>
          <w:sz w:val="28"/>
        </w:rPr>
        <w:t>Воскресенск</w:t>
      </w:r>
      <w:r w:rsidRPr="00380AE9">
        <w:rPr>
          <w:rFonts w:ascii="Times New Roman" w:hAnsi="Times New Roman" w:cs="Times New Roman"/>
          <w:sz w:val="28"/>
        </w:rPr>
        <w:t xml:space="preserve"> не определены. Тепловые нагрузки потребителей тепловой энергии, групп потребителей тепловой энергии для каждой зоны действия источников тепловой энергии представлены в таблице 1.5.11.1. </w:t>
      </w:r>
    </w:p>
    <w:p w:rsidR="00457FA4" w:rsidRDefault="00457FA4" w:rsidP="00A46B3E">
      <w:pPr>
        <w:spacing w:before="240"/>
        <w:rPr>
          <w:rFonts w:ascii="Times New Roman" w:hAnsi="Times New Roman" w:cs="Times New Roman"/>
          <w:sz w:val="24"/>
          <w:szCs w:val="24"/>
        </w:rPr>
      </w:pPr>
    </w:p>
    <w:p w:rsidR="00632B4C" w:rsidRDefault="00632B4C" w:rsidP="00632B4C">
      <w:pPr>
        <w:spacing w:before="240"/>
        <w:jc w:val="both"/>
        <w:rPr>
          <w:rFonts w:ascii="Times New Roman" w:hAnsi="Times New Roman" w:cs="Times New Roman"/>
          <w:sz w:val="28"/>
          <w:szCs w:val="28"/>
        </w:rPr>
        <w:sectPr w:rsidR="00632B4C" w:rsidSect="00B80229">
          <w:pgSz w:w="11907" w:h="16840" w:code="9"/>
          <w:pgMar w:top="1134" w:right="1134" w:bottom="1134" w:left="851" w:header="709" w:footer="709" w:gutter="0"/>
          <w:cols w:space="708"/>
          <w:docGrid w:linePitch="360"/>
        </w:sectPr>
      </w:pPr>
    </w:p>
    <w:p w:rsidR="0099182A" w:rsidRDefault="0099182A" w:rsidP="0099182A">
      <w:pPr>
        <w:spacing w:before="240"/>
        <w:rPr>
          <w:rFonts w:ascii="Times New Roman" w:hAnsi="Times New Roman" w:cs="Times New Roman"/>
          <w:sz w:val="28"/>
          <w:szCs w:val="28"/>
        </w:rPr>
      </w:pPr>
      <w:r w:rsidRPr="00BC479C">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BC479C">
        <w:rPr>
          <w:rFonts w:ascii="Times New Roman" w:hAnsi="Times New Roman" w:cs="Times New Roman"/>
          <w:sz w:val="28"/>
          <w:szCs w:val="28"/>
        </w:rPr>
        <w:t>5.</w:t>
      </w:r>
      <w:r>
        <w:rPr>
          <w:rFonts w:ascii="Times New Roman" w:hAnsi="Times New Roman" w:cs="Times New Roman"/>
          <w:sz w:val="28"/>
          <w:szCs w:val="28"/>
        </w:rPr>
        <w:t>11</w:t>
      </w:r>
      <w:r w:rsidRPr="00BC479C">
        <w:rPr>
          <w:rFonts w:ascii="Times New Roman" w:hAnsi="Times New Roman" w:cs="Times New Roman"/>
          <w:sz w:val="28"/>
          <w:szCs w:val="28"/>
        </w:rPr>
        <w:t>.</w:t>
      </w:r>
      <w:r>
        <w:rPr>
          <w:rFonts w:ascii="Times New Roman" w:hAnsi="Times New Roman" w:cs="Times New Roman"/>
          <w:sz w:val="28"/>
          <w:szCs w:val="28"/>
        </w:rPr>
        <w:t>1</w:t>
      </w:r>
      <w:r w:rsidRPr="00BC479C">
        <w:rPr>
          <w:rFonts w:ascii="Times New Roman" w:hAnsi="Times New Roman" w:cs="Times New Roman"/>
          <w:sz w:val="28"/>
          <w:szCs w:val="28"/>
        </w:rPr>
        <w:t xml:space="preserve"> - </w:t>
      </w:r>
      <w:r w:rsidRPr="00A46B3E">
        <w:rPr>
          <w:rFonts w:ascii="Times New Roman" w:hAnsi="Times New Roman" w:cs="Times New Roman"/>
          <w:sz w:val="28"/>
          <w:szCs w:val="28"/>
        </w:rPr>
        <w:t>Тепловые нагрузки потребителей тепловой энергии</w:t>
      </w:r>
      <w:r w:rsidR="00B16625">
        <w:rPr>
          <w:rFonts w:ascii="Times New Roman" w:hAnsi="Times New Roman" w:cs="Times New Roman"/>
          <w:sz w:val="28"/>
          <w:szCs w:val="28"/>
        </w:rPr>
        <w:t xml:space="preserve"> за 2019 г.</w:t>
      </w:r>
    </w:p>
    <w:tbl>
      <w:tblPr>
        <w:tblW w:w="5165"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00"/>
        <w:gridCol w:w="2077"/>
        <w:gridCol w:w="2336"/>
        <w:gridCol w:w="2337"/>
        <w:gridCol w:w="1308"/>
        <w:gridCol w:w="1216"/>
        <w:gridCol w:w="1201"/>
        <w:gridCol w:w="1412"/>
        <w:gridCol w:w="2689"/>
      </w:tblGrid>
      <w:tr w:rsidR="00300520" w:rsidRPr="006207A8" w:rsidTr="00DB461E">
        <w:trPr>
          <w:trHeight w:val="20"/>
          <w:tblHeader/>
        </w:trPr>
        <w:tc>
          <w:tcPr>
            <w:tcW w:w="229" w:type="pct"/>
            <w:vMerge w:val="restart"/>
            <w:shd w:val="clear" w:color="000000" w:fill="B2A1C7"/>
            <w:noWrap/>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 п/п</w:t>
            </w:r>
          </w:p>
        </w:tc>
        <w:tc>
          <w:tcPr>
            <w:tcW w:w="680" w:type="pct"/>
            <w:vMerge w:val="restart"/>
            <w:shd w:val="clear" w:color="000000" w:fill="B2A1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Тепловой источник</w:t>
            </w:r>
          </w:p>
        </w:tc>
        <w:tc>
          <w:tcPr>
            <w:tcW w:w="765" w:type="pct"/>
            <w:vMerge w:val="restart"/>
            <w:shd w:val="clear" w:color="000000" w:fill="B2A1C7"/>
            <w:vAlign w:val="center"/>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765" w:type="pct"/>
            <w:vMerge w:val="restart"/>
            <w:shd w:val="clear" w:color="000000" w:fill="B2A1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Теплоснабжающая организация</w:t>
            </w:r>
          </w:p>
        </w:tc>
        <w:tc>
          <w:tcPr>
            <w:tcW w:w="2562" w:type="pct"/>
            <w:gridSpan w:val="5"/>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Тепловая нагрузка, Гкал/ч</w:t>
            </w:r>
          </w:p>
        </w:tc>
      </w:tr>
      <w:tr w:rsidR="00300520" w:rsidRPr="006207A8" w:rsidTr="00DB461E">
        <w:trPr>
          <w:trHeight w:val="20"/>
          <w:tblHeader/>
        </w:trPr>
        <w:tc>
          <w:tcPr>
            <w:tcW w:w="229" w:type="pct"/>
            <w:vMerge/>
            <w:vAlign w:val="center"/>
            <w:hideMark/>
          </w:tcPr>
          <w:p w:rsidR="00300520" w:rsidRPr="006207A8" w:rsidRDefault="00300520" w:rsidP="00285304">
            <w:pPr>
              <w:spacing w:after="0" w:line="240" w:lineRule="auto"/>
              <w:rPr>
                <w:rFonts w:ascii="Times New Roman" w:eastAsia="Times New Roman" w:hAnsi="Times New Roman" w:cs="Times New Roman"/>
                <w:b/>
                <w:bCs/>
                <w:color w:val="000000"/>
                <w:sz w:val="18"/>
                <w:szCs w:val="18"/>
                <w:lang w:eastAsia="ru-RU"/>
              </w:rPr>
            </w:pPr>
          </w:p>
        </w:tc>
        <w:tc>
          <w:tcPr>
            <w:tcW w:w="680" w:type="pct"/>
            <w:vMerge/>
            <w:vAlign w:val="center"/>
            <w:hideMark/>
          </w:tcPr>
          <w:p w:rsidR="00300520" w:rsidRPr="006207A8" w:rsidRDefault="00300520" w:rsidP="00285304">
            <w:pPr>
              <w:spacing w:after="0" w:line="240" w:lineRule="auto"/>
              <w:rPr>
                <w:rFonts w:ascii="Times New Roman" w:eastAsia="Times New Roman" w:hAnsi="Times New Roman" w:cs="Times New Roman"/>
                <w:b/>
                <w:bCs/>
                <w:color w:val="000000"/>
                <w:sz w:val="18"/>
                <w:szCs w:val="18"/>
                <w:lang w:eastAsia="ru-RU"/>
              </w:rPr>
            </w:pPr>
          </w:p>
        </w:tc>
        <w:tc>
          <w:tcPr>
            <w:tcW w:w="765" w:type="pct"/>
            <w:vMerge/>
          </w:tcPr>
          <w:p w:rsidR="00300520" w:rsidRPr="006207A8" w:rsidRDefault="00300520" w:rsidP="00285304">
            <w:pPr>
              <w:spacing w:after="0" w:line="240" w:lineRule="auto"/>
              <w:rPr>
                <w:rFonts w:ascii="Times New Roman" w:eastAsia="Times New Roman" w:hAnsi="Times New Roman" w:cs="Times New Roman"/>
                <w:b/>
                <w:bCs/>
                <w:color w:val="000000"/>
                <w:sz w:val="18"/>
                <w:szCs w:val="18"/>
                <w:lang w:eastAsia="ru-RU"/>
              </w:rPr>
            </w:pPr>
          </w:p>
        </w:tc>
        <w:tc>
          <w:tcPr>
            <w:tcW w:w="765" w:type="pct"/>
            <w:vMerge/>
            <w:vAlign w:val="center"/>
            <w:hideMark/>
          </w:tcPr>
          <w:p w:rsidR="00300520" w:rsidRPr="006207A8" w:rsidRDefault="00300520" w:rsidP="00285304">
            <w:pPr>
              <w:spacing w:after="0" w:line="240" w:lineRule="auto"/>
              <w:rPr>
                <w:rFonts w:ascii="Times New Roman" w:eastAsia="Times New Roman" w:hAnsi="Times New Roman" w:cs="Times New Roman"/>
                <w:b/>
                <w:bCs/>
                <w:color w:val="000000"/>
                <w:sz w:val="18"/>
                <w:szCs w:val="18"/>
                <w:lang w:eastAsia="ru-RU"/>
              </w:rPr>
            </w:pPr>
          </w:p>
        </w:tc>
        <w:tc>
          <w:tcPr>
            <w:tcW w:w="428" w:type="pct"/>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Отопление</w:t>
            </w:r>
          </w:p>
        </w:tc>
        <w:tc>
          <w:tcPr>
            <w:tcW w:w="398" w:type="pct"/>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Вентиляция</w:t>
            </w:r>
          </w:p>
        </w:tc>
        <w:tc>
          <w:tcPr>
            <w:tcW w:w="393" w:type="pct"/>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ГВС</w:t>
            </w:r>
          </w:p>
        </w:tc>
        <w:tc>
          <w:tcPr>
            <w:tcW w:w="462" w:type="pct"/>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Общая</w:t>
            </w:r>
          </w:p>
        </w:tc>
        <w:tc>
          <w:tcPr>
            <w:tcW w:w="880" w:type="pct"/>
            <w:shd w:val="clear" w:color="000000" w:fill="B1A0C7"/>
            <w:vAlign w:val="center"/>
            <w:hideMark/>
          </w:tcPr>
          <w:p w:rsidR="00300520" w:rsidRPr="006207A8" w:rsidRDefault="00300520" w:rsidP="00285304">
            <w:pPr>
              <w:spacing w:after="0" w:line="240" w:lineRule="auto"/>
              <w:jc w:val="center"/>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t>Подключенная тепловая нагрузка к источнику теплоснабжения с учетом потерь в тепловых сетях, Гкал/час</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Новлянский квартал</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Цесиса, 23 стр.3, стр.4</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51,060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10,380</w:t>
            </w:r>
          </w:p>
        </w:tc>
        <w:tc>
          <w:tcPr>
            <w:tcW w:w="462"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61,440</w:t>
            </w:r>
          </w:p>
        </w:tc>
        <w:tc>
          <w:tcPr>
            <w:tcW w:w="880" w:type="pct"/>
            <w:shd w:val="clear" w:color="auto" w:fill="auto"/>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74,360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квартала </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пер. Физкультурный, 12</w:t>
            </w:r>
          </w:p>
        </w:tc>
        <w:tc>
          <w:tcPr>
            <w:tcW w:w="765"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4,910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0,210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5,120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6,140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4 квартала </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Менделеева, 32</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10,030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1,090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11,130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12,860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Больничного квартала</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Больничный проезд, 3, корп. 7</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B16625" w:rsidP="00285304">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3,11</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B16625"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hAnsi="Times New Roman" w:cs="Times New Roman"/>
                <w:color w:val="000000"/>
                <w:sz w:val="16"/>
                <w:szCs w:val="16"/>
              </w:rPr>
              <w:t>1,0</w:t>
            </w:r>
          </w:p>
        </w:tc>
        <w:tc>
          <w:tcPr>
            <w:tcW w:w="462" w:type="pct"/>
            <w:shd w:val="clear" w:color="auto" w:fill="auto"/>
            <w:noWrap/>
            <w:vAlign w:val="center"/>
          </w:tcPr>
          <w:p w:rsidR="005D4FD9" w:rsidRPr="00FF7219" w:rsidRDefault="00B16625"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4,11</w:t>
            </w:r>
          </w:p>
        </w:tc>
        <w:tc>
          <w:tcPr>
            <w:tcW w:w="880" w:type="pct"/>
            <w:shd w:val="clear" w:color="auto" w:fill="auto"/>
            <w:noWrap/>
            <w:vAlign w:val="center"/>
            <w:hideMark/>
          </w:tcPr>
          <w:p w:rsidR="005D4FD9" w:rsidRPr="00B577F8" w:rsidRDefault="00B16625" w:rsidP="005D4FD9">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5,73</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«Маришкино» (Москворечье)</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Маришкино, ул. Отдыха, 2а</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0,580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0,110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0,690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1,520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Рабочая </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Рабочая, 137</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26,130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4,320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30,440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34,700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«Московская»</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Московская, 24</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6,630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0,240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6,870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8,970</w:t>
            </w:r>
          </w:p>
        </w:tc>
      </w:tr>
      <w:tr w:rsidR="005D4FD9" w:rsidRPr="009D6F3A" w:rsidTr="00DB461E">
        <w:trPr>
          <w:trHeight w:val="543"/>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ул. Фурманова </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Фурманова, 10а</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6,390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0,690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7,090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9,400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Мичурина </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Мичурина, 1в</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21,450</w:t>
            </w:r>
          </w:p>
        </w:tc>
        <w:tc>
          <w:tcPr>
            <w:tcW w:w="39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4,000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25,450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31,280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«Белинского»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Белинского, 12а</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2,280</w:t>
            </w:r>
          </w:p>
        </w:tc>
        <w:tc>
          <w:tcPr>
            <w:tcW w:w="39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2,280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2,930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№1 п. Лопатинский</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5,480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1,020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6,500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9,000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Лопатинский</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20,290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3,260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23,550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26,680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13</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Интернатская</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Интернатская д. 5а</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5,240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0,720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5,950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7,220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14</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Советская</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Советская, 108г</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1,140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0,060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1,190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1,590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15</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Школьная</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Школьная, д. 2б</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6,960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0,740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7,700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9,450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16</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"Баня"</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Зайцева, д. 1б</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0,500</w:t>
            </w:r>
          </w:p>
        </w:tc>
        <w:tc>
          <w:tcPr>
            <w:tcW w:w="39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0,500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0,600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17</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д.Ратчино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с.Ратчино, ул. Сельская, 1/1</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2,280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0,330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2,610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3,130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18</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д.Степанщино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стр. 51/1</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0,940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0,090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1,030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1,380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19</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с.Косяково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Косяково, ул. Молодежная, стр. 8/1</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1,430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0,190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1,620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2,060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с.Невское</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Невское, стр.1/4</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0,670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0,670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0,720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21</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ДРП</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ДРП-5</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000000" w:fill="FFFFFF"/>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0,090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0,030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0,120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22</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с.Конобеево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с. Конобеево , ул. </w:t>
            </w:r>
            <w:r w:rsidRPr="00D30F51">
              <w:rPr>
                <w:rFonts w:ascii="Times New Roman" w:eastAsia="Times New Roman" w:hAnsi="Times New Roman" w:cs="Times New Roman"/>
                <w:color w:val="000000"/>
                <w:sz w:val="16"/>
                <w:szCs w:val="16"/>
                <w:lang w:eastAsia="ru-RU"/>
              </w:rPr>
              <w:lastRenderedPageBreak/>
              <w:t>Коммунальная,  д.1</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lastRenderedPageBreak/>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3,410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0,510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3,920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4,950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23</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с.Барановское</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Барановское, ул. Центральная, д.131</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3,330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0,180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3,510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4,430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24</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Усадище</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Усадище, ул. Южная, д.11</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0,650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0,100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0,750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0,940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25</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д.Леоново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Леоново, ул. Школьная</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0,110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0,010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0,120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0,200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26</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д.Щербово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Щербово, ул. Малага, д.9</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0,230</w:t>
            </w:r>
          </w:p>
        </w:tc>
        <w:tc>
          <w:tcPr>
            <w:tcW w:w="39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0,230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0,253</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27</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Ашитково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Ашитково, ул. Почтовая, д. 17</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6,570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1,040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7,610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9,600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28</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п. Виноградово (школа)</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Виноградово, ул. Коммунистическая, д. 9</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0,250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0,250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0,250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29</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Котельня д. Золотово (фабрика)</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Фабричная</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1,120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1,120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1,320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30</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 Золотово (школа)</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Моховая</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0,360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0,360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0,430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31</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д.Губино (школа)</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Губино, Центральная, д.88 б</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0,130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0,130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0,150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32</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д.Ратмирово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Ратмирово</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0,150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0,020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0,170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0,210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33</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1 г.Белоозерский</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ул.Коммунальная, д.6</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27,350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2,870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30,210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34,950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34</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2 г.Белоозерский</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ул.Пионерская, стр. 24</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5,570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0,550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6,120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7,490</w:t>
            </w:r>
          </w:p>
        </w:tc>
      </w:tr>
      <w:tr w:rsidR="005D4FD9" w:rsidRPr="009D6F3A" w:rsidTr="00DB461E">
        <w:trPr>
          <w:trHeight w:val="20"/>
        </w:trPr>
        <w:tc>
          <w:tcPr>
            <w:tcW w:w="229" w:type="pct"/>
            <w:shd w:val="clear" w:color="auto" w:fill="auto"/>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35</w:t>
            </w:r>
          </w:p>
        </w:tc>
        <w:tc>
          <w:tcPr>
            <w:tcW w:w="680"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д. Цибино</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Цибино, пер.Школьный, стр. 11/1</w:t>
            </w:r>
          </w:p>
        </w:tc>
        <w:tc>
          <w:tcPr>
            <w:tcW w:w="765" w:type="pct"/>
            <w:shd w:val="clear" w:color="auto" w:fill="auto"/>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0,250</w:t>
            </w:r>
          </w:p>
        </w:tc>
        <w:tc>
          <w:tcPr>
            <w:tcW w:w="398" w:type="pct"/>
            <w:shd w:val="clear" w:color="auto" w:fill="auto"/>
            <w:vAlign w:val="center"/>
          </w:tcPr>
          <w:p w:rsidR="005D4FD9" w:rsidRPr="00FF7219" w:rsidRDefault="005D4FD9" w:rsidP="00285304">
            <w:pPr>
              <w:spacing w:after="0" w:line="240" w:lineRule="auto"/>
              <w:jc w:val="center"/>
              <w:rPr>
                <w:rFonts w:ascii="Times New Roman" w:hAnsi="Times New Roman" w:cs="Times New Roman"/>
                <w:color w:val="000000"/>
                <w:sz w:val="16"/>
                <w:szCs w:val="16"/>
              </w:rPr>
            </w:pPr>
            <w:r w:rsidRPr="00FF7219">
              <w:rPr>
                <w:rFonts w:ascii="Times New Roman" w:hAnsi="Times New Roman" w:cs="Times New Roman"/>
                <w:color w:val="000000"/>
                <w:sz w:val="16"/>
                <w:szCs w:val="16"/>
              </w:rPr>
              <w:t>-</w:t>
            </w:r>
          </w:p>
        </w:tc>
        <w:tc>
          <w:tcPr>
            <w:tcW w:w="393" w:type="pct"/>
            <w:shd w:val="clear" w:color="auto" w:fill="auto"/>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hAnsi="Times New Roman" w:cs="Times New Roman"/>
                <w:color w:val="000000"/>
                <w:sz w:val="16"/>
                <w:szCs w:val="16"/>
              </w:rPr>
              <w:t>0,010</w:t>
            </w:r>
          </w:p>
        </w:tc>
        <w:tc>
          <w:tcPr>
            <w:tcW w:w="462" w:type="pct"/>
            <w:shd w:val="clear" w:color="auto" w:fill="auto"/>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FF7219">
              <w:rPr>
                <w:rFonts w:ascii="Times New Roman" w:eastAsia="Times New Roman" w:hAnsi="Times New Roman" w:cs="Times New Roman"/>
                <w:color w:val="000000"/>
                <w:sz w:val="16"/>
                <w:szCs w:val="16"/>
                <w:lang w:eastAsia="ru-RU"/>
              </w:rPr>
              <w:t>0,260</w:t>
            </w:r>
          </w:p>
        </w:tc>
        <w:tc>
          <w:tcPr>
            <w:tcW w:w="880" w:type="pct"/>
            <w:shd w:val="clear" w:color="auto" w:fill="auto"/>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0,300</w:t>
            </w:r>
          </w:p>
        </w:tc>
      </w:tr>
      <w:tr w:rsidR="005D4FD9" w:rsidRPr="009D6F3A" w:rsidTr="00DB461E">
        <w:trPr>
          <w:trHeight w:val="20"/>
        </w:trPr>
        <w:tc>
          <w:tcPr>
            <w:tcW w:w="229" w:type="pct"/>
            <w:shd w:val="clear" w:color="auto" w:fill="auto"/>
            <w:vAlign w:val="center"/>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36</w:t>
            </w:r>
          </w:p>
        </w:tc>
        <w:tc>
          <w:tcPr>
            <w:tcW w:w="680"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Фаустово, ул.Железнодо-рожная</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Фаустово, ул.Железнодо-рожная</w:t>
            </w:r>
          </w:p>
        </w:tc>
        <w:tc>
          <w:tcPr>
            <w:tcW w:w="765" w:type="pct"/>
            <w:shd w:val="clear" w:color="auto" w:fill="auto"/>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28" w:type="pct"/>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8" w:type="pct"/>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393" w:type="pct"/>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w:t>
            </w:r>
          </w:p>
        </w:tc>
        <w:tc>
          <w:tcPr>
            <w:tcW w:w="462" w:type="pct"/>
            <w:shd w:val="clear" w:color="000000" w:fill="FFFFFF"/>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0,550</w:t>
            </w:r>
          </w:p>
        </w:tc>
        <w:tc>
          <w:tcPr>
            <w:tcW w:w="880" w:type="pct"/>
            <w:shd w:val="clear" w:color="000000" w:fill="FFFFFF"/>
            <w:noWrap/>
            <w:vAlign w:val="center"/>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0,570</w:t>
            </w:r>
          </w:p>
        </w:tc>
      </w:tr>
      <w:tr w:rsidR="005D4FD9" w:rsidRPr="009D6F3A" w:rsidTr="00DB461E">
        <w:trPr>
          <w:trHeight w:val="20"/>
        </w:trPr>
        <w:tc>
          <w:tcPr>
            <w:tcW w:w="229"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37</w:t>
            </w:r>
          </w:p>
        </w:tc>
        <w:tc>
          <w:tcPr>
            <w:tcW w:w="680" w:type="pct"/>
            <w:shd w:val="clear" w:color="000000" w:fill="FFFFFF"/>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№3А</w:t>
            </w:r>
          </w:p>
        </w:tc>
        <w:tc>
          <w:tcPr>
            <w:tcW w:w="765" w:type="pct"/>
            <w:shd w:val="clear" w:color="000000" w:fill="FFFFFF"/>
            <w:vAlign w:val="center"/>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765" w:type="pct"/>
            <w:shd w:val="clear" w:color="000000" w:fill="FFFFFF"/>
            <w:vAlign w:val="center"/>
            <w:hideMark/>
          </w:tcPr>
          <w:p w:rsidR="005D4FD9" w:rsidRPr="00D30F51"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ФКП "ГкНИПАС"</w:t>
            </w:r>
          </w:p>
        </w:tc>
        <w:tc>
          <w:tcPr>
            <w:tcW w:w="42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0,8846</w:t>
            </w:r>
          </w:p>
        </w:tc>
        <w:tc>
          <w:tcPr>
            <w:tcW w:w="39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62" w:type="pct"/>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0,8846</w:t>
            </w:r>
          </w:p>
        </w:tc>
        <w:tc>
          <w:tcPr>
            <w:tcW w:w="880" w:type="pct"/>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1,093</w:t>
            </w:r>
          </w:p>
        </w:tc>
      </w:tr>
      <w:tr w:rsidR="005D4FD9" w:rsidRPr="009D6F3A" w:rsidTr="00DB461E">
        <w:trPr>
          <w:trHeight w:val="20"/>
        </w:trPr>
        <w:tc>
          <w:tcPr>
            <w:tcW w:w="229"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38</w:t>
            </w:r>
          </w:p>
        </w:tc>
        <w:tc>
          <w:tcPr>
            <w:tcW w:w="680"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Котельная д.Чемодурово</w:t>
            </w:r>
          </w:p>
        </w:tc>
        <w:tc>
          <w:tcPr>
            <w:tcW w:w="765" w:type="pct"/>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д. Чемодурово, ул. Советская, д. 6б</w:t>
            </w:r>
          </w:p>
        </w:tc>
        <w:tc>
          <w:tcPr>
            <w:tcW w:w="765"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"ВТС"</w:t>
            </w:r>
          </w:p>
        </w:tc>
        <w:tc>
          <w:tcPr>
            <w:tcW w:w="42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2,630</w:t>
            </w:r>
          </w:p>
        </w:tc>
        <w:tc>
          <w:tcPr>
            <w:tcW w:w="39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1,390</w:t>
            </w:r>
          </w:p>
        </w:tc>
        <w:tc>
          <w:tcPr>
            <w:tcW w:w="462" w:type="pct"/>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4,020</w:t>
            </w:r>
          </w:p>
        </w:tc>
        <w:tc>
          <w:tcPr>
            <w:tcW w:w="880" w:type="pct"/>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5,450</w:t>
            </w:r>
          </w:p>
        </w:tc>
      </w:tr>
      <w:tr w:rsidR="005D4FD9" w:rsidRPr="009D6F3A" w:rsidTr="00DB461E">
        <w:trPr>
          <w:trHeight w:val="20"/>
        </w:trPr>
        <w:tc>
          <w:tcPr>
            <w:tcW w:w="229"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39</w:t>
            </w:r>
          </w:p>
        </w:tc>
        <w:tc>
          <w:tcPr>
            <w:tcW w:w="680"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ТЭЦ АО «ВМУ»</w:t>
            </w:r>
          </w:p>
        </w:tc>
        <w:tc>
          <w:tcPr>
            <w:tcW w:w="765" w:type="pct"/>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г. Воскресенск, Заводская улица, 1</w:t>
            </w:r>
          </w:p>
        </w:tc>
        <w:tc>
          <w:tcPr>
            <w:tcW w:w="765"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«ВМУ»</w:t>
            </w:r>
          </w:p>
        </w:tc>
        <w:tc>
          <w:tcPr>
            <w:tcW w:w="42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40,200</w:t>
            </w:r>
          </w:p>
        </w:tc>
        <w:tc>
          <w:tcPr>
            <w:tcW w:w="39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16,370</w:t>
            </w:r>
          </w:p>
        </w:tc>
        <w:tc>
          <w:tcPr>
            <w:tcW w:w="462" w:type="pct"/>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56,570*</w:t>
            </w:r>
          </w:p>
        </w:tc>
        <w:tc>
          <w:tcPr>
            <w:tcW w:w="880" w:type="pct"/>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9,570</w:t>
            </w:r>
          </w:p>
        </w:tc>
      </w:tr>
      <w:tr w:rsidR="005D4FD9" w:rsidRPr="009D6F3A" w:rsidTr="00DB461E">
        <w:trPr>
          <w:trHeight w:val="20"/>
        </w:trPr>
        <w:tc>
          <w:tcPr>
            <w:tcW w:w="229"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40</w:t>
            </w:r>
          </w:p>
        </w:tc>
        <w:tc>
          <w:tcPr>
            <w:tcW w:w="680"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КТС 019 п. им. Цюрупы</w:t>
            </w:r>
          </w:p>
        </w:tc>
        <w:tc>
          <w:tcPr>
            <w:tcW w:w="765" w:type="pct"/>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765"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"Теплоэнергетическое предприятие"</w:t>
            </w:r>
          </w:p>
        </w:tc>
        <w:tc>
          <w:tcPr>
            <w:tcW w:w="42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5,740</w:t>
            </w:r>
          </w:p>
        </w:tc>
        <w:tc>
          <w:tcPr>
            <w:tcW w:w="39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0,206</w:t>
            </w:r>
          </w:p>
        </w:tc>
        <w:tc>
          <w:tcPr>
            <w:tcW w:w="393"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0,778</w:t>
            </w:r>
          </w:p>
        </w:tc>
        <w:tc>
          <w:tcPr>
            <w:tcW w:w="462" w:type="pct"/>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6,724</w:t>
            </w:r>
          </w:p>
        </w:tc>
        <w:tc>
          <w:tcPr>
            <w:tcW w:w="880" w:type="pct"/>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7,552</w:t>
            </w:r>
          </w:p>
        </w:tc>
      </w:tr>
      <w:tr w:rsidR="005D4FD9" w:rsidRPr="009D6F3A" w:rsidTr="00DB461E">
        <w:trPr>
          <w:trHeight w:val="20"/>
        </w:trPr>
        <w:tc>
          <w:tcPr>
            <w:tcW w:w="229"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w:t>
            </w:r>
          </w:p>
        </w:tc>
        <w:tc>
          <w:tcPr>
            <w:tcW w:w="680"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Крышная котельная</w:t>
            </w:r>
          </w:p>
        </w:tc>
        <w:tc>
          <w:tcPr>
            <w:tcW w:w="765" w:type="pct"/>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ул. Зелинского дом 4</w:t>
            </w:r>
          </w:p>
        </w:tc>
        <w:tc>
          <w:tcPr>
            <w:tcW w:w="765"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ООО "Инстрой-ХХ1 век"</w:t>
            </w:r>
          </w:p>
        </w:tc>
        <w:tc>
          <w:tcPr>
            <w:tcW w:w="42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1,016</w:t>
            </w:r>
          </w:p>
        </w:tc>
        <w:tc>
          <w:tcPr>
            <w:tcW w:w="39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0,207</w:t>
            </w:r>
          </w:p>
        </w:tc>
        <w:tc>
          <w:tcPr>
            <w:tcW w:w="393"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1,015</w:t>
            </w:r>
          </w:p>
        </w:tc>
        <w:tc>
          <w:tcPr>
            <w:tcW w:w="462" w:type="pct"/>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2,238</w:t>
            </w:r>
          </w:p>
        </w:tc>
        <w:tc>
          <w:tcPr>
            <w:tcW w:w="880" w:type="pct"/>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2,238</w:t>
            </w:r>
          </w:p>
        </w:tc>
      </w:tr>
      <w:tr w:rsidR="005D4FD9" w:rsidRPr="009D6F3A" w:rsidTr="00DB461E">
        <w:trPr>
          <w:trHeight w:val="20"/>
        </w:trPr>
        <w:tc>
          <w:tcPr>
            <w:tcW w:w="229"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42</w:t>
            </w:r>
          </w:p>
        </w:tc>
        <w:tc>
          <w:tcPr>
            <w:tcW w:w="680"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765" w:type="pct"/>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765"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"Воскресенск- Техноткань"</w:t>
            </w:r>
          </w:p>
        </w:tc>
        <w:tc>
          <w:tcPr>
            <w:tcW w:w="42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1,464</w:t>
            </w:r>
          </w:p>
        </w:tc>
        <w:tc>
          <w:tcPr>
            <w:tcW w:w="39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62" w:type="pct"/>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1,464*</w:t>
            </w:r>
          </w:p>
        </w:tc>
        <w:tc>
          <w:tcPr>
            <w:tcW w:w="880" w:type="pct"/>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0,342</w:t>
            </w:r>
          </w:p>
        </w:tc>
      </w:tr>
      <w:tr w:rsidR="005D4FD9" w:rsidRPr="009D6F3A" w:rsidTr="00DB461E">
        <w:trPr>
          <w:trHeight w:val="20"/>
        </w:trPr>
        <w:tc>
          <w:tcPr>
            <w:tcW w:w="229"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43</w:t>
            </w:r>
          </w:p>
        </w:tc>
        <w:tc>
          <w:tcPr>
            <w:tcW w:w="680"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Котельная ОАО "Фетр" </w:t>
            </w:r>
          </w:p>
        </w:tc>
        <w:tc>
          <w:tcPr>
            <w:tcW w:w="765" w:type="pct"/>
            <w:shd w:val="clear" w:color="000000" w:fill="FFFFFF"/>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Воскресенск, ул. Быковского,1</w:t>
            </w:r>
          </w:p>
        </w:tc>
        <w:tc>
          <w:tcPr>
            <w:tcW w:w="765" w:type="pct"/>
            <w:shd w:val="clear" w:color="000000" w:fill="FFFFFF"/>
            <w:vAlign w:val="center"/>
            <w:hideMark/>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"Фетр"</w:t>
            </w:r>
          </w:p>
        </w:tc>
        <w:tc>
          <w:tcPr>
            <w:tcW w:w="42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4,970</w:t>
            </w:r>
          </w:p>
        </w:tc>
        <w:tc>
          <w:tcPr>
            <w:tcW w:w="398"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shd w:val="clear" w:color="000000" w:fill="FFFFFF"/>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2,050</w:t>
            </w:r>
          </w:p>
        </w:tc>
        <w:tc>
          <w:tcPr>
            <w:tcW w:w="462" w:type="pct"/>
            <w:shd w:val="clear" w:color="000000" w:fill="FFFFFF"/>
            <w:noWrap/>
            <w:vAlign w:val="center"/>
            <w:hideMark/>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7,020</w:t>
            </w:r>
          </w:p>
        </w:tc>
        <w:tc>
          <w:tcPr>
            <w:tcW w:w="880" w:type="pct"/>
            <w:shd w:val="clear" w:color="000000" w:fill="FFFFFF"/>
            <w:noWrap/>
            <w:vAlign w:val="center"/>
            <w:hideMark/>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8,640</w:t>
            </w:r>
          </w:p>
        </w:tc>
      </w:tr>
      <w:tr w:rsidR="005D4FD9" w:rsidRPr="009D6F3A" w:rsidTr="00DB461E">
        <w:trPr>
          <w:trHeight w:val="20"/>
        </w:trPr>
        <w:tc>
          <w:tcPr>
            <w:tcW w:w="229" w:type="pct"/>
            <w:shd w:val="clear" w:color="000000" w:fill="FFFFFF"/>
            <w:vAlign w:val="center"/>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44</w:t>
            </w:r>
          </w:p>
        </w:tc>
        <w:tc>
          <w:tcPr>
            <w:tcW w:w="680" w:type="pct"/>
            <w:shd w:val="clear" w:color="000000" w:fill="FFFFFF"/>
            <w:vAlign w:val="center"/>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Котельная ОАО "РЖД"</w:t>
            </w:r>
          </w:p>
        </w:tc>
        <w:tc>
          <w:tcPr>
            <w:tcW w:w="765" w:type="pct"/>
            <w:shd w:val="clear" w:color="000000" w:fill="FFFFFF"/>
          </w:tcPr>
          <w:p w:rsidR="005D4FD9" w:rsidRPr="005C345D"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о. Воскресенск, п. станции Берендино</w:t>
            </w:r>
          </w:p>
        </w:tc>
        <w:tc>
          <w:tcPr>
            <w:tcW w:w="765" w:type="pct"/>
            <w:shd w:val="clear" w:color="000000" w:fill="FFFFFF"/>
            <w:vAlign w:val="center"/>
          </w:tcPr>
          <w:p w:rsidR="005D4FD9" w:rsidRPr="00AA3140"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ОАО "РЖД"</w:t>
            </w:r>
          </w:p>
        </w:tc>
        <w:tc>
          <w:tcPr>
            <w:tcW w:w="428" w:type="pct"/>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0,800</w:t>
            </w:r>
          </w:p>
        </w:tc>
        <w:tc>
          <w:tcPr>
            <w:tcW w:w="398" w:type="pct"/>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393" w:type="pct"/>
            <w:shd w:val="clear" w:color="000000" w:fill="FFFFFF"/>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0,000</w:t>
            </w:r>
          </w:p>
        </w:tc>
        <w:tc>
          <w:tcPr>
            <w:tcW w:w="462" w:type="pct"/>
            <w:shd w:val="clear" w:color="000000" w:fill="FFFFFF"/>
            <w:noWrap/>
            <w:vAlign w:val="center"/>
          </w:tcPr>
          <w:p w:rsidR="005D4FD9" w:rsidRPr="00FF7219" w:rsidRDefault="005D4FD9" w:rsidP="00285304">
            <w:pPr>
              <w:spacing w:after="0" w:line="240" w:lineRule="auto"/>
              <w:jc w:val="center"/>
              <w:rPr>
                <w:rFonts w:ascii="Times New Roman" w:eastAsia="Times New Roman" w:hAnsi="Times New Roman" w:cs="Times New Roman"/>
                <w:color w:val="000000"/>
                <w:sz w:val="16"/>
                <w:szCs w:val="16"/>
                <w:lang w:eastAsia="ru-RU"/>
              </w:rPr>
            </w:pPr>
            <w:r w:rsidRPr="00FF7219">
              <w:rPr>
                <w:rFonts w:ascii="Times New Roman" w:eastAsia="Times New Roman" w:hAnsi="Times New Roman" w:cs="Times New Roman"/>
                <w:color w:val="000000"/>
                <w:sz w:val="16"/>
                <w:szCs w:val="16"/>
                <w:lang w:eastAsia="ru-RU"/>
              </w:rPr>
              <w:t>0,800</w:t>
            </w:r>
          </w:p>
        </w:tc>
        <w:tc>
          <w:tcPr>
            <w:tcW w:w="880" w:type="pct"/>
            <w:shd w:val="clear" w:color="000000" w:fill="FFFFFF"/>
            <w:noWrap/>
            <w:vAlign w:val="center"/>
          </w:tcPr>
          <w:p w:rsidR="005D4FD9" w:rsidRPr="00B577F8" w:rsidRDefault="005D4FD9" w:rsidP="005D4FD9">
            <w:pPr>
              <w:spacing w:after="0" w:line="240" w:lineRule="auto"/>
              <w:jc w:val="center"/>
              <w:rPr>
                <w:rFonts w:ascii="Times New Roman" w:hAnsi="Times New Roman" w:cs="Times New Roman"/>
                <w:color w:val="000000"/>
                <w:sz w:val="16"/>
                <w:szCs w:val="16"/>
              </w:rPr>
            </w:pPr>
            <w:r w:rsidRPr="00B577F8">
              <w:rPr>
                <w:rFonts w:ascii="Times New Roman" w:hAnsi="Times New Roman" w:cs="Times New Roman"/>
                <w:color w:val="000000"/>
                <w:sz w:val="16"/>
                <w:szCs w:val="16"/>
              </w:rPr>
              <w:t>0,864</w:t>
            </w:r>
          </w:p>
        </w:tc>
      </w:tr>
      <w:tr w:rsidR="002E7AB0" w:rsidRPr="009D6F3A" w:rsidTr="00DB461E">
        <w:trPr>
          <w:trHeight w:val="20"/>
        </w:trPr>
        <w:tc>
          <w:tcPr>
            <w:tcW w:w="2438" w:type="pct"/>
            <w:gridSpan w:val="4"/>
            <w:shd w:val="clear" w:color="000000" w:fill="FFFFFF"/>
          </w:tcPr>
          <w:p w:rsidR="002E7AB0" w:rsidRPr="006207A8" w:rsidRDefault="002E7AB0" w:rsidP="00285304">
            <w:pPr>
              <w:spacing w:after="0" w:line="240" w:lineRule="auto"/>
              <w:jc w:val="right"/>
              <w:rPr>
                <w:rFonts w:ascii="Times New Roman" w:eastAsia="Times New Roman" w:hAnsi="Times New Roman" w:cs="Times New Roman"/>
                <w:b/>
                <w:bCs/>
                <w:color w:val="000000"/>
                <w:sz w:val="18"/>
                <w:szCs w:val="18"/>
                <w:lang w:eastAsia="ru-RU"/>
              </w:rPr>
            </w:pPr>
            <w:r w:rsidRPr="006207A8">
              <w:rPr>
                <w:rFonts w:ascii="Times New Roman" w:eastAsia="Times New Roman" w:hAnsi="Times New Roman" w:cs="Times New Roman"/>
                <w:b/>
                <w:bCs/>
                <w:color w:val="000000"/>
                <w:sz w:val="18"/>
                <w:szCs w:val="18"/>
                <w:lang w:eastAsia="ru-RU"/>
              </w:rPr>
              <w:lastRenderedPageBreak/>
              <w:t>Итого:</w:t>
            </w:r>
          </w:p>
        </w:tc>
        <w:tc>
          <w:tcPr>
            <w:tcW w:w="428" w:type="pct"/>
            <w:shd w:val="clear" w:color="auto" w:fill="auto"/>
            <w:vAlign w:val="center"/>
          </w:tcPr>
          <w:p w:rsidR="002E7AB0" w:rsidRPr="002E7AB0" w:rsidRDefault="00B16625"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284,7746</w:t>
            </w:r>
          </w:p>
        </w:tc>
        <w:tc>
          <w:tcPr>
            <w:tcW w:w="398" w:type="pct"/>
            <w:shd w:val="clear" w:color="auto" w:fill="auto"/>
            <w:vAlign w:val="center"/>
          </w:tcPr>
          <w:p w:rsidR="002E7AB0" w:rsidRPr="002E7AB0" w:rsidRDefault="002E7AB0" w:rsidP="00445A60">
            <w:pPr>
              <w:spacing w:after="0" w:line="240" w:lineRule="auto"/>
              <w:jc w:val="center"/>
              <w:rPr>
                <w:rFonts w:ascii="Times New Roman" w:hAnsi="Times New Roman" w:cs="Times New Roman"/>
                <w:color w:val="000000"/>
                <w:sz w:val="16"/>
                <w:szCs w:val="16"/>
              </w:rPr>
            </w:pPr>
            <w:r w:rsidRPr="002E7AB0">
              <w:rPr>
                <w:rFonts w:ascii="Times New Roman" w:hAnsi="Times New Roman" w:cs="Times New Roman"/>
                <w:color w:val="000000"/>
                <w:sz w:val="16"/>
                <w:szCs w:val="16"/>
              </w:rPr>
              <w:t>0,413</w:t>
            </w:r>
          </w:p>
        </w:tc>
        <w:tc>
          <w:tcPr>
            <w:tcW w:w="393" w:type="pct"/>
            <w:shd w:val="clear" w:color="auto" w:fill="auto"/>
            <w:vAlign w:val="center"/>
          </w:tcPr>
          <w:p w:rsidR="002E7AB0" w:rsidRPr="002E7AB0" w:rsidRDefault="00DB09FC"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55,903</w:t>
            </w:r>
          </w:p>
        </w:tc>
        <w:tc>
          <w:tcPr>
            <w:tcW w:w="462" w:type="pct"/>
            <w:shd w:val="clear" w:color="auto" w:fill="auto"/>
            <w:vAlign w:val="center"/>
          </w:tcPr>
          <w:p w:rsidR="002E7AB0" w:rsidRPr="002E7AB0" w:rsidRDefault="00DB09FC"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341,0906</w:t>
            </w:r>
          </w:p>
        </w:tc>
        <w:tc>
          <w:tcPr>
            <w:tcW w:w="880" w:type="pct"/>
            <w:shd w:val="clear" w:color="auto" w:fill="auto"/>
            <w:vAlign w:val="center"/>
            <w:hideMark/>
          </w:tcPr>
          <w:p w:rsidR="002E7AB0" w:rsidRPr="002E7AB0" w:rsidRDefault="00B16625"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351,722</w:t>
            </w:r>
          </w:p>
        </w:tc>
      </w:tr>
    </w:tbl>
    <w:p w:rsidR="00300520" w:rsidRDefault="00300520" w:rsidP="00300520">
      <w:pPr>
        <w:jc w:val="both"/>
        <w:rPr>
          <w:rFonts w:ascii="Times New Roman" w:hAnsi="Times New Roman" w:cs="Times New Roman"/>
          <w:sz w:val="16"/>
          <w:szCs w:val="16"/>
        </w:rPr>
      </w:pPr>
      <w:r w:rsidRPr="009D6F3A">
        <w:rPr>
          <w:rFonts w:ascii="Times New Roman" w:hAnsi="Times New Roman" w:cs="Times New Roman"/>
          <w:sz w:val="16"/>
          <w:szCs w:val="16"/>
        </w:rPr>
        <w:t>*- без учета собственного потребления</w:t>
      </w:r>
    </w:p>
    <w:p w:rsidR="003949B2" w:rsidRDefault="003949B2" w:rsidP="003949B2">
      <w:pPr>
        <w:spacing w:before="240"/>
        <w:rPr>
          <w:rFonts w:ascii="Times New Roman" w:hAnsi="Times New Roman" w:cs="Times New Roman"/>
          <w:sz w:val="24"/>
          <w:szCs w:val="24"/>
        </w:rPr>
      </w:pPr>
    </w:p>
    <w:p w:rsidR="003949B2" w:rsidRDefault="003949B2" w:rsidP="00A46B3E">
      <w:pPr>
        <w:spacing w:before="240"/>
        <w:rPr>
          <w:rFonts w:ascii="Times New Roman" w:hAnsi="Times New Roman" w:cs="Times New Roman"/>
          <w:sz w:val="28"/>
          <w:szCs w:val="28"/>
        </w:rPr>
        <w:sectPr w:rsidR="003949B2" w:rsidSect="00632B4C">
          <w:pgSz w:w="16840" w:h="11907" w:orient="landscape" w:code="9"/>
          <w:pgMar w:top="851" w:right="1134" w:bottom="1134" w:left="1134" w:header="709" w:footer="709" w:gutter="0"/>
          <w:cols w:space="708"/>
          <w:docGrid w:linePitch="360"/>
        </w:sectPr>
      </w:pPr>
    </w:p>
    <w:p w:rsidR="00A46B3E" w:rsidRPr="00B83635" w:rsidRDefault="002A36BE" w:rsidP="00B83635">
      <w:pPr>
        <w:pStyle w:val="1"/>
        <w:rPr>
          <w:color w:val="auto"/>
        </w:rPr>
      </w:pPr>
      <w:bookmarkStart w:id="57" w:name="_Toc57188788"/>
      <w:r>
        <w:rPr>
          <w:color w:val="auto"/>
        </w:rPr>
        <w:lastRenderedPageBreak/>
        <w:t>1.</w:t>
      </w:r>
      <w:r w:rsidR="00B83635" w:rsidRPr="00B83635">
        <w:rPr>
          <w:color w:val="auto"/>
        </w:rPr>
        <w:t>6.</w:t>
      </w:r>
      <w:r>
        <w:rPr>
          <w:color w:val="auto"/>
        </w:rPr>
        <w:t xml:space="preserve"> </w:t>
      </w:r>
      <w:r w:rsidR="00B83635" w:rsidRPr="00B83635">
        <w:rPr>
          <w:color w:val="auto"/>
        </w:rPr>
        <w:t>Балансы тепловой мощности и тепловой нагрузки в зонах действия источников тепловой энергии</w:t>
      </w:r>
      <w:bookmarkEnd w:id="57"/>
    </w:p>
    <w:p w:rsidR="00A46B3E" w:rsidRDefault="002A36BE" w:rsidP="00B83635">
      <w:pPr>
        <w:pStyle w:val="1"/>
        <w:jc w:val="both"/>
        <w:rPr>
          <w:color w:val="auto"/>
        </w:rPr>
      </w:pPr>
      <w:bookmarkStart w:id="58" w:name="_Toc57188789"/>
      <w:r>
        <w:rPr>
          <w:color w:val="auto"/>
        </w:rPr>
        <w:t>1.</w:t>
      </w:r>
      <w:r w:rsidR="00B83635" w:rsidRPr="00B83635">
        <w:rPr>
          <w:color w:val="auto"/>
        </w:rPr>
        <w:t>6.1.</w:t>
      </w:r>
      <w:r>
        <w:rPr>
          <w:color w:val="auto"/>
        </w:rPr>
        <w:t xml:space="preserve"> </w:t>
      </w:r>
      <w:r w:rsidR="00B83635" w:rsidRPr="00B83635">
        <w:rPr>
          <w:color w:val="auto"/>
        </w:rPr>
        <w:t>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58"/>
    </w:p>
    <w:p w:rsidR="00992AF8" w:rsidRPr="00992AF8" w:rsidRDefault="00992AF8" w:rsidP="00992AF8">
      <w:pPr>
        <w:spacing w:before="240" w:line="360" w:lineRule="auto"/>
        <w:ind w:firstLine="851"/>
        <w:jc w:val="both"/>
        <w:rPr>
          <w:rFonts w:ascii="Times New Roman" w:eastAsia="Calibri" w:hAnsi="Times New Roman" w:cs="Times New Roman"/>
          <w:sz w:val="28"/>
          <w:szCs w:val="28"/>
        </w:rPr>
      </w:pPr>
      <w:r w:rsidRPr="00992AF8">
        <w:rPr>
          <w:rFonts w:ascii="Times New Roman" w:eastAsia="Calibri" w:hAnsi="Times New Roman" w:cs="Times New Roman"/>
          <w:sz w:val="28"/>
          <w:szCs w:val="28"/>
        </w:rPr>
        <w:t xml:space="preserve">В рамках работ по </w:t>
      </w:r>
      <w:r>
        <w:rPr>
          <w:rFonts w:ascii="Times New Roman" w:eastAsia="Calibri" w:hAnsi="Times New Roman" w:cs="Times New Roman"/>
          <w:sz w:val="28"/>
          <w:szCs w:val="28"/>
        </w:rPr>
        <w:t>разработке</w:t>
      </w:r>
      <w:r w:rsidRPr="00992AF8">
        <w:rPr>
          <w:rFonts w:ascii="Times New Roman" w:eastAsia="Calibri" w:hAnsi="Times New Roman" w:cs="Times New Roman"/>
          <w:sz w:val="28"/>
          <w:szCs w:val="28"/>
        </w:rPr>
        <w:t xml:space="preserve"> схемы теплоснабжения городского округа </w:t>
      </w:r>
      <w:r>
        <w:rPr>
          <w:rFonts w:ascii="Times New Roman" w:eastAsia="Calibri" w:hAnsi="Times New Roman" w:cs="Times New Roman"/>
          <w:sz w:val="28"/>
          <w:szCs w:val="28"/>
        </w:rPr>
        <w:t>Воскресенск</w:t>
      </w:r>
      <w:r w:rsidRPr="00992AF8">
        <w:rPr>
          <w:rFonts w:ascii="Times New Roman" w:eastAsia="Calibri" w:hAnsi="Times New Roman" w:cs="Times New Roman"/>
          <w:sz w:val="28"/>
          <w:szCs w:val="28"/>
        </w:rPr>
        <w:t xml:space="preserve"> на основании предоставленных данных о договорных присоединённых тепловых нагрузках, установленных мощностях и собственных нуждах котельных был составлен баланс тепловой мощности и нагрузки по </w:t>
      </w:r>
      <w:r>
        <w:rPr>
          <w:rFonts w:ascii="Times New Roman" w:eastAsia="Calibri" w:hAnsi="Times New Roman" w:cs="Times New Roman"/>
          <w:sz w:val="28"/>
          <w:szCs w:val="28"/>
        </w:rPr>
        <w:t>источникам</w:t>
      </w:r>
      <w:r w:rsidRPr="00992AF8">
        <w:rPr>
          <w:rFonts w:ascii="Times New Roman" w:eastAsia="Calibri" w:hAnsi="Times New Roman" w:cs="Times New Roman"/>
          <w:sz w:val="28"/>
          <w:szCs w:val="28"/>
        </w:rPr>
        <w:t>, приведенный в таблице 1.6.1.1.</w:t>
      </w:r>
    </w:p>
    <w:p w:rsidR="00B83635" w:rsidRDefault="00EE21B9" w:rsidP="00EE21B9">
      <w:pPr>
        <w:spacing w:before="240"/>
        <w:rPr>
          <w:rFonts w:ascii="Times New Roman" w:hAnsi="Times New Roman" w:cs="Times New Roman"/>
          <w:sz w:val="28"/>
          <w:szCs w:val="28"/>
        </w:rPr>
      </w:pPr>
      <w:r w:rsidRPr="00EE21B9">
        <w:rPr>
          <w:rFonts w:ascii="Times New Roman" w:hAnsi="Times New Roman" w:cs="Times New Roman"/>
          <w:sz w:val="28"/>
          <w:szCs w:val="28"/>
        </w:rPr>
        <w:t xml:space="preserve">Таблица </w:t>
      </w:r>
      <w:r w:rsidR="00992AF8">
        <w:rPr>
          <w:rFonts w:ascii="Times New Roman" w:hAnsi="Times New Roman" w:cs="Times New Roman"/>
          <w:sz w:val="28"/>
          <w:szCs w:val="28"/>
        </w:rPr>
        <w:t>1.</w:t>
      </w:r>
      <w:r w:rsidRPr="00EE21B9">
        <w:rPr>
          <w:rFonts w:ascii="Times New Roman" w:hAnsi="Times New Roman" w:cs="Times New Roman"/>
          <w:sz w:val="28"/>
          <w:szCs w:val="28"/>
        </w:rPr>
        <w:t>6.1.1 – Балансы тепловой мощности</w:t>
      </w:r>
      <w:r w:rsidR="00992AF8">
        <w:rPr>
          <w:rFonts w:ascii="Times New Roman" w:hAnsi="Times New Roman" w:cs="Times New Roman"/>
          <w:sz w:val="28"/>
          <w:szCs w:val="28"/>
        </w:rPr>
        <w:t xml:space="preserve"> теплоисточников</w:t>
      </w:r>
      <w:r w:rsidR="00DB09FC">
        <w:rPr>
          <w:rFonts w:ascii="Times New Roman" w:hAnsi="Times New Roman" w:cs="Times New Roman"/>
          <w:sz w:val="28"/>
          <w:szCs w:val="28"/>
        </w:rPr>
        <w:t xml:space="preserve"> за 2019 г.</w:t>
      </w:r>
    </w:p>
    <w:tbl>
      <w:tblPr>
        <w:tblW w:w="5040" w:type="pct"/>
        <w:tblLook w:val="04A0" w:firstRow="1" w:lastRow="0" w:firstColumn="1" w:lastColumn="0" w:noHBand="0" w:noVBand="1"/>
      </w:tblPr>
      <w:tblGrid>
        <w:gridCol w:w="663"/>
        <w:gridCol w:w="2066"/>
        <w:gridCol w:w="2593"/>
        <w:gridCol w:w="2597"/>
        <w:gridCol w:w="1891"/>
        <w:gridCol w:w="1851"/>
        <w:gridCol w:w="1658"/>
        <w:gridCol w:w="1702"/>
        <w:gridCol w:w="1334"/>
        <w:gridCol w:w="2075"/>
        <w:gridCol w:w="1957"/>
        <w:gridCol w:w="1549"/>
      </w:tblGrid>
      <w:tr w:rsidR="0097413A" w:rsidRPr="00E3051B" w:rsidTr="00FB5139">
        <w:trPr>
          <w:trHeight w:val="20"/>
          <w:tblHeader/>
        </w:trPr>
        <w:tc>
          <w:tcPr>
            <w:tcW w:w="151"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 п/п</w:t>
            </w:r>
          </w:p>
        </w:tc>
        <w:tc>
          <w:tcPr>
            <w:tcW w:w="471" w:type="pct"/>
            <w:tcBorders>
              <w:top w:val="single" w:sz="8" w:space="0" w:color="auto"/>
              <w:left w:val="nil"/>
              <w:bottom w:val="single" w:sz="8" w:space="0" w:color="auto"/>
              <w:right w:val="single" w:sz="4"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Источник тепловой энергии</w:t>
            </w:r>
          </w:p>
        </w:tc>
        <w:tc>
          <w:tcPr>
            <w:tcW w:w="591" w:type="pct"/>
            <w:tcBorders>
              <w:top w:val="single" w:sz="4" w:space="0" w:color="auto"/>
              <w:left w:val="single" w:sz="4" w:space="0" w:color="auto"/>
              <w:bottom w:val="single" w:sz="4" w:space="0" w:color="auto"/>
              <w:right w:val="single" w:sz="4" w:space="0" w:color="auto"/>
            </w:tcBorders>
            <w:shd w:val="clear" w:color="000000" w:fill="B1A0C7"/>
            <w:vAlign w:val="center"/>
          </w:tcPr>
          <w:p w:rsidR="0097413A" w:rsidRPr="00E3051B" w:rsidRDefault="0097413A" w:rsidP="0097413A">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Адрес</w:t>
            </w:r>
          </w:p>
        </w:tc>
        <w:tc>
          <w:tcPr>
            <w:tcW w:w="592"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Теплоснабжающая организация</w:t>
            </w:r>
          </w:p>
        </w:tc>
        <w:tc>
          <w:tcPr>
            <w:tcW w:w="431" w:type="pct"/>
            <w:tcBorders>
              <w:top w:val="single" w:sz="8" w:space="0" w:color="auto"/>
              <w:left w:val="nil"/>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Установленная тепловая мощность источника, Гкал/ч</w:t>
            </w:r>
          </w:p>
        </w:tc>
        <w:tc>
          <w:tcPr>
            <w:tcW w:w="422" w:type="pct"/>
            <w:tcBorders>
              <w:top w:val="single" w:sz="8" w:space="0" w:color="auto"/>
              <w:left w:val="nil"/>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Располагаемая тепловая мощность источника, Гкал/ч</w:t>
            </w:r>
          </w:p>
        </w:tc>
        <w:tc>
          <w:tcPr>
            <w:tcW w:w="378" w:type="pct"/>
            <w:tcBorders>
              <w:top w:val="single" w:sz="8" w:space="0" w:color="auto"/>
              <w:left w:val="nil"/>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Собственные нужды источника, Гкал/ч</w:t>
            </w:r>
          </w:p>
        </w:tc>
        <w:tc>
          <w:tcPr>
            <w:tcW w:w="388" w:type="pct"/>
            <w:tcBorders>
              <w:top w:val="single" w:sz="8" w:space="0" w:color="auto"/>
              <w:left w:val="nil"/>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Тепловая мощность нетто источника, Гкал/ч</w:t>
            </w:r>
          </w:p>
        </w:tc>
        <w:tc>
          <w:tcPr>
            <w:tcW w:w="304" w:type="pct"/>
            <w:tcBorders>
              <w:top w:val="single" w:sz="8" w:space="0" w:color="auto"/>
              <w:left w:val="nil"/>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Потери в т/с, Гкал/ч</w:t>
            </w:r>
          </w:p>
        </w:tc>
        <w:tc>
          <w:tcPr>
            <w:tcW w:w="473" w:type="pct"/>
            <w:tcBorders>
              <w:top w:val="single" w:sz="8" w:space="0" w:color="auto"/>
              <w:left w:val="nil"/>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Присоединённая нагрузка, Гкал/ч</w:t>
            </w:r>
          </w:p>
        </w:tc>
        <w:tc>
          <w:tcPr>
            <w:tcW w:w="446" w:type="pct"/>
            <w:tcBorders>
              <w:top w:val="single" w:sz="8" w:space="0" w:color="auto"/>
              <w:left w:val="nil"/>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Подключенная тепловая нагрузка к источнику теплоснабжения с учетом потерь в тепловых сетях, Гкал/час</w:t>
            </w:r>
          </w:p>
        </w:tc>
        <w:tc>
          <w:tcPr>
            <w:tcW w:w="353" w:type="pct"/>
            <w:tcBorders>
              <w:top w:val="single" w:sz="8" w:space="0" w:color="auto"/>
              <w:left w:val="nil"/>
              <w:bottom w:val="single" w:sz="8" w:space="0" w:color="auto"/>
              <w:right w:val="single" w:sz="8" w:space="0" w:color="auto"/>
            </w:tcBorders>
            <w:shd w:val="clear" w:color="000000" w:fill="B1A0C7"/>
            <w:vAlign w:val="center"/>
            <w:hideMark/>
          </w:tcPr>
          <w:p w:rsidR="0097413A" w:rsidRPr="00E3051B" w:rsidRDefault="0097413A" w:rsidP="00C02FE6">
            <w:pPr>
              <w:spacing w:after="0" w:line="240" w:lineRule="auto"/>
              <w:jc w:val="center"/>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Резерв/ дефицит тепловой мощности, Гкал/ч</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Новлянский квартал</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ул. Цесиса, 23 стр.3, стр.4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111,000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111,000</w:t>
            </w:r>
          </w:p>
        </w:tc>
        <w:tc>
          <w:tcPr>
            <w:tcW w:w="378" w:type="pct"/>
            <w:tcBorders>
              <w:top w:val="nil"/>
              <w:left w:val="single" w:sz="8" w:space="0" w:color="auto"/>
              <w:bottom w:val="single" w:sz="8" w:space="0" w:color="000000"/>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1,280</w:t>
            </w:r>
          </w:p>
        </w:tc>
        <w:tc>
          <w:tcPr>
            <w:tcW w:w="388" w:type="pct"/>
            <w:tcBorders>
              <w:top w:val="nil"/>
              <w:left w:val="single" w:sz="8" w:space="0" w:color="auto"/>
              <w:bottom w:val="single" w:sz="8" w:space="0" w:color="000000"/>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109,720</w:t>
            </w:r>
          </w:p>
        </w:tc>
        <w:tc>
          <w:tcPr>
            <w:tcW w:w="304" w:type="pct"/>
            <w:tcBorders>
              <w:top w:val="nil"/>
              <w:left w:val="single" w:sz="8" w:space="0" w:color="auto"/>
              <w:bottom w:val="single" w:sz="8" w:space="0" w:color="000000"/>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12,920</w:t>
            </w:r>
          </w:p>
        </w:tc>
        <w:tc>
          <w:tcPr>
            <w:tcW w:w="473" w:type="pct"/>
            <w:tcBorders>
              <w:top w:val="nil"/>
              <w:left w:val="single" w:sz="8" w:space="0" w:color="auto"/>
              <w:bottom w:val="single" w:sz="8" w:space="0" w:color="000000"/>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61,440</w:t>
            </w:r>
          </w:p>
        </w:tc>
        <w:tc>
          <w:tcPr>
            <w:tcW w:w="446" w:type="pct"/>
            <w:tcBorders>
              <w:top w:val="nil"/>
              <w:left w:val="single" w:sz="8" w:space="0" w:color="auto"/>
              <w:bottom w:val="single" w:sz="8" w:space="0" w:color="000000"/>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74,360</w:t>
            </w:r>
          </w:p>
        </w:tc>
        <w:tc>
          <w:tcPr>
            <w:tcW w:w="353" w:type="pct"/>
            <w:tcBorders>
              <w:top w:val="nil"/>
              <w:left w:val="single" w:sz="8" w:space="0" w:color="auto"/>
              <w:bottom w:val="single" w:sz="8" w:space="0" w:color="000000"/>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35,360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3 квартала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пер. Физкультурный, 12</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9,000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9,000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0,080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8,920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1,020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5,120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6,140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2,780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4 квартала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ул. Менделеева, 32</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0,250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11,750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1,730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11,130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12,860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-1,110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Больничного квартала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Больничный проезд, 3, корп. 7</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9,000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9,000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0,160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8,840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1,620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DB09FC"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4,11</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DB09FC" w:rsidP="00B577F8">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5,73</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DB09FC" w:rsidP="00285304">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3,11</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D55D6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5</w:t>
            </w:r>
          </w:p>
        </w:tc>
        <w:tc>
          <w:tcPr>
            <w:tcW w:w="471" w:type="pct"/>
            <w:tcBorders>
              <w:top w:val="nil"/>
              <w:left w:val="nil"/>
              <w:bottom w:val="single" w:sz="8" w:space="0" w:color="auto"/>
              <w:right w:val="single" w:sz="4" w:space="0" w:color="auto"/>
            </w:tcBorders>
            <w:shd w:val="clear" w:color="auto" w:fill="auto"/>
            <w:vAlign w:val="center"/>
            <w:hideMark/>
          </w:tcPr>
          <w:p w:rsidR="00B577F8" w:rsidRPr="00D55D6B" w:rsidRDefault="00B577F8" w:rsidP="00285304">
            <w:pPr>
              <w:spacing w:after="0" w:line="240" w:lineRule="auto"/>
              <w:jc w:val="both"/>
              <w:rPr>
                <w:rFonts w:ascii="Times New Roman" w:hAnsi="Times New Roman" w:cs="Times New Roman"/>
                <w:color w:val="000000"/>
                <w:sz w:val="16"/>
                <w:szCs w:val="16"/>
              </w:rPr>
            </w:pPr>
            <w:r w:rsidRPr="00D55D6B">
              <w:rPr>
                <w:rFonts w:ascii="Times New Roman" w:hAnsi="Times New Roman" w:cs="Times New Roman"/>
                <w:color w:val="000000"/>
                <w:sz w:val="16"/>
                <w:szCs w:val="16"/>
              </w:rPr>
              <w:t>Котельная «Маришкино» (Москворечье)</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D55D6B" w:rsidRDefault="00B577F8" w:rsidP="00285304">
            <w:pPr>
              <w:spacing w:after="0" w:line="240" w:lineRule="auto"/>
              <w:jc w:val="both"/>
              <w:rPr>
                <w:rFonts w:ascii="Times New Roman" w:hAnsi="Times New Roman" w:cs="Times New Roman"/>
                <w:color w:val="000000"/>
                <w:sz w:val="16"/>
                <w:szCs w:val="16"/>
              </w:rPr>
            </w:pPr>
            <w:r w:rsidRPr="00D55D6B">
              <w:rPr>
                <w:rFonts w:ascii="Times New Roman" w:hAnsi="Times New Roman" w:cs="Times New Roman"/>
                <w:color w:val="000000"/>
                <w:sz w:val="16"/>
                <w:szCs w:val="16"/>
              </w:rPr>
              <w:t>д. Маришкино, ул. Отдыха, 2а</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D55D6B" w:rsidRDefault="00B577F8" w:rsidP="002C1FA7">
            <w:pPr>
              <w:spacing w:after="0" w:line="240" w:lineRule="auto"/>
              <w:jc w:val="center"/>
              <w:rPr>
                <w:rFonts w:ascii="Times New Roman" w:hAnsi="Times New Roman" w:cs="Times New Roman"/>
                <w:color w:val="000000"/>
                <w:sz w:val="16"/>
                <w:szCs w:val="16"/>
              </w:rPr>
            </w:pPr>
            <w:r w:rsidRPr="00D55D6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D55D6B" w:rsidRDefault="0000732C"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6,0</w:t>
            </w:r>
          </w:p>
        </w:tc>
        <w:tc>
          <w:tcPr>
            <w:tcW w:w="422" w:type="pct"/>
            <w:tcBorders>
              <w:top w:val="nil"/>
              <w:left w:val="nil"/>
              <w:bottom w:val="single" w:sz="8" w:space="0" w:color="auto"/>
              <w:right w:val="single" w:sz="8" w:space="0" w:color="auto"/>
            </w:tcBorders>
            <w:shd w:val="clear" w:color="auto" w:fill="auto"/>
            <w:noWrap/>
            <w:vAlign w:val="center"/>
          </w:tcPr>
          <w:p w:rsidR="00B577F8" w:rsidRPr="00D55D6B" w:rsidRDefault="0000732C"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6,0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0,080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00732C"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5,92</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0,830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0,690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1,520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00732C"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4,4</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ул. Рабочая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ул. Рабочая, 137</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60,000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60,000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0,910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59,090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4,260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30,440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34,700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24,390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«Московская»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ул. Московская, 24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0,210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11,790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2,10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6,870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8,970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2,820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8</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№3 ул. Фурманова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ул. Фурманова, 10а</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0,200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11,800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2,310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7,090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9,400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2,400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9</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ул. Мичурина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ул. Мичурина, 1в</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ED2DD4" w:rsidP="00285304">
            <w:pPr>
              <w:spacing w:after="0" w:line="240" w:lineRule="auto"/>
              <w:jc w:val="center"/>
              <w:rPr>
                <w:rFonts w:ascii="Times New Roman" w:eastAsia="Times New Roman" w:hAnsi="Times New Roman" w:cs="Times New Roman"/>
                <w:color w:val="000000"/>
                <w:sz w:val="16"/>
                <w:szCs w:val="16"/>
                <w:lang w:eastAsia="ru-RU"/>
              </w:rPr>
            </w:pPr>
            <w:r w:rsidRPr="00ED2DD4">
              <w:rPr>
                <w:rFonts w:ascii="Times New Roman" w:eastAsia="Times New Roman" w:hAnsi="Times New Roman" w:cs="Times New Roman"/>
                <w:color w:val="000000"/>
                <w:sz w:val="16"/>
                <w:szCs w:val="16"/>
                <w:lang w:eastAsia="ru-RU"/>
              </w:rPr>
              <w:t>28,01</w:t>
            </w:r>
            <w:r>
              <w:rPr>
                <w:rFonts w:ascii="Times New Roman" w:eastAsia="Times New Roman" w:hAnsi="Times New Roman" w:cs="Times New Roman"/>
                <w:color w:val="000000"/>
                <w:sz w:val="16"/>
                <w:szCs w:val="16"/>
                <w:lang w:eastAsia="ru-RU"/>
              </w:rPr>
              <w:t>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ED2DD4" w:rsidP="00285304">
            <w:pPr>
              <w:spacing w:after="0" w:line="240" w:lineRule="auto"/>
              <w:jc w:val="center"/>
              <w:rPr>
                <w:rFonts w:ascii="Times New Roman" w:eastAsia="Times New Roman" w:hAnsi="Times New Roman" w:cs="Times New Roman"/>
                <w:color w:val="000000"/>
                <w:sz w:val="16"/>
                <w:szCs w:val="16"/>
                <w:lang w:eastAsia="ru-RU"/>
              </w:rPr>
            </w:pPr>
            <w:r w:rsidRPr="00ED2DD4">
              <w:rPr>
                <w:rFonts w:ascii="Times New Roman" w:eastAsia="Times New Roman" w:hAnsi="Times New Roman" w:cs="Times New Roman"/>
                <w:color w:val="000000"/>
                <w:sz w:val="16"/>
                <w:szCs w:val="16"/>
                <w:lang w:eastAsia="ru-RU"/>
              </w:rPr>
              <w:t>28,010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0,840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ED2DD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27,1</w:t>
            </w:r>
            <w:r w:rsidR="00ED2DD4">
              <w:rPr>
                <w:rFonts w:ascii="Times New Roman" w:eastAsia="Times New Roman" w:hAnsi="Times New Roman" w:cs="Times New Roman"/>
                <w:color w:val="000000"/>
                <w:sz w:val="16"/>
                <w:szCs w:val="16"/>
                <w:lang w:eastAsia="ru-RU"/>
              </w:rPr>
              <w:t>7</w:t>
            </w:r>
            <w:r w:rsidRPr="00E3051B">
              <w:rPr>
                <w:rFonts w:ascii="Times New Roman" w:eastAsia="Times New Roman" w:hAnsi="Times New Roman" w:cs="Times New Roman"/>
                <w:color w:val="000000"/>
                <w:sz w:val="16"/>
                <w:szCs w:val="16"/>
                <w:lang w:eastAsia="ru-RU"/>
              </w:rPr>
              <w:t>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5,830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25,450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31,280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864780">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-4,1</w:t>
            </w:r>
            <w:r w:rsidR="00864780">
              <w:rPr>
                <w:rFonts w:ascii="Times New Roman" w:hAnsi="Times New Roman" w:cs="Times New Roman"/>
                <w:color w:val="000000"/>
                <w:sz w:val="16"/>
                <w:szCs w:val="16"/>
              </w:rPr>
              <w:t>1</w:t>
            </w:r>
            <w:r w:rsidRPr="00E3051B">
              <w:rPr>
                <w:rFonts w:ascii="Times New Roman" w:hAnsi="Times New Roman" w:cs="Times New Roman"/>
                <w:color w:val="000000"/>
                <w:sz w:val="16"/>
                <w:szCs w:val="16"/>
              </w:rPr>
              <w:t>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10</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«Белинского»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ул. Белинского, 12а</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ED2DD4" w:rsidP="00285304">
            <w:pPr>
              <w:spacing w:after="0" w:line="240" w:lineRule="auto"/>
              <w:jc w:val="center"/>
              <w:rPr>
                <w:rFonts w:ascii="Times New Roman" w:eastAsia="Times New Roman" w:hAnsi="Times New Roman" w:cs="Times New Roman"/>
                <w:color w:val="000000"/>
                <w:sz w:val="16"/>
                <w:szCs w:val="16"/>
                <w:lang w:eastAsia="ru-RU"/>
              </w:rPr>
            </w:pPr>
            <w:r w:rsidRPr="00ED2DD4">
              <w:rPr>
                <w:rFonts w:ascii="Times New Roman" w:eastAsia="Times New Roman" w:hAnsi="Times New Roman" w:cs="Times New Roman"/>
                <w:color w:val="000000"/>
                <w:sz w:val="16"/>
                <w:szCs w:val="16"/>
                <w:lang w:eastAsia="ru-RU"/>
              </w:rPr>
              <w:t>7,22</w:t>
            </w:r>
            <w:r>
              <w:rPr>
                <w:rFonts w:ascii="Times New Roman" w:eastAsia="Times New Roman" w:hAnsi="Times New Roman" w:cs="Times New Roman"/>
                <w:color w:val="000000"/>
                <w:sz w:val="16"/>
                <w:szCs w:val="16"/>
                <w:lang w:eastAsia="ru-RU"/>
              </w:rPr>
              <w:t>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ED2DD4" w:rsidP="00285304">
            <w:pPr>
              <w:spacing w:after="0" w:line="240" w:lineRule="auto"/>
              <w:jc w:val="center"/>
              <w:rPr>
                <w:rFonts w:ascii="Times New Roman" w:eastAsia="Times New Roman" w:hAnsi="Times New Roman" w:cs="Times New Roman"/>
                <w:color w:val="000000"/>
                <w:sz w:val="16"/>
                <w:szCs w:val="16"/>
                <w:lang w:eastAsia="ru-RU"/>
              </w:rPr>
            </w:pPr>
            <w:r w:rsidRPr="00ED2DD4">
              <w:rPr>
                <w:rFonts w:ascii="Times New Roman" w:eastAsia="Times New Roman" w:hAnsi="Times New Roman" w:cs="Times New Roman"/>
                <w:color w:val="000000"/>
                <w:sz w:val="16"/>
                <w:szCs w:val="16"/>
                <w:lang w:eastAsia="ru-RU"/>
              </w:rPr>
              <w:t>7,22</w:t>
            </w:r>
            <w:r>
              <w:rPr>
                <w:rFonts w:ascii="Times New Roman" w:eastAsia="Times New Roman" w:hAnsi="Times New Roman" w:cs="Times New Roman"/>
                <w:color w:val="000000"/>
                <w:sz w:val="16"/>
                <w:szCs w:val="16"/>
                <w:lang w:eastAsia="ru-RU"/>
              </w:rPr>
              <w:t>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0,100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ED2DD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7,1</w:t>
            </w:r>
            <w:r w:rsidR="00ED2DD4">
              <w:rPr>
                <w:rFonts w:ascii="Times New Roman" w:eastAsia="Times New Roman" w:hAnsi="Times New Roman" w:cs="Times New Roman"/>
                <w:color w:val="000000"/>
                <w:sz w:val="16"/>
                <w:szCs w:val="16"/>
                <w:lang w:eastAsia="ru-RU"/>
              </w:rPr>
              <w:t>2</w:t>
            </w:r>
            <w:r w:rsidRPr="00E3051B">
              <w:rPr>
                <w:rFonts w:ascii="Times New Roman" w:eastAsia="Times New Roman" w:hAnsi="Times New Roman" w:cs="Times New Roman"/>
                <w:color w:val="000000"/>
                <w:sz w:val="16"/>
                <w:szCs w:val="16"/>
                <w:lang w:eastAsia="ru-RU"/>
              </w:rPr>
              <w:t>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0,650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2,280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2,930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ED2DD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4,1</w:t>
            </w:r>
            <w:r w:rsidR="00ED2DD4">
              <w:rPr>
                <w:rFonts w:ascii="Times New Roman" w:hAnsi="Times New Roman" w:cs="Times New Roman"/>
                <w:color w:val="000000"/>
                <w:sz w:val="16"/>
                <w:szCs w:val="16"/>
              </w:rPr>
              <w:t>9</w:t>
            </w:r>
            <w:r w:rsidRPr="00E3051B">
              <w:rPr>
                <w:rFonts w:ascii="Times New Roman" w:hAnsi="Times New Roman" w:cs="Times New Roman"/>
                <w:color w:val="000000"/>
                <w:sz w:val="16"/>
                <w:szCs w:val="16"/>
              </w:rPr>
              <w:t>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№1 п. Лопатинский</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мкр. Лопатинский, Старая промплощадка, д.5</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33,480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33,480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0,500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32,980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2,50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6,500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9,000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23,980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№3 Лопатинский</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мкр. Лопатинский, Комсомольская, 33</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25,200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25,200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0,590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24,610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3,130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23,550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26,680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-2,070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13</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ул. Интернатская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п. Хорлово, ул. Интернатская д. 5а</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0,130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11,870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1,270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5,950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7,220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4,650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14</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Советская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п. Хорлово, ул. Советская, 108г</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4,500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4,500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0,040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4,460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0,40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1,190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1,590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2,870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15</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ул. Школьная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п. Хорлово, ул. Школьная, д. 2б</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0,100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11,900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1,750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7,700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9,450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2,450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16</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"Баня"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п. Хорлово, ул. Зайцева, д. 1б</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1,600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1,600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0,030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1,570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0,100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0,500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0,600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0,970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D55D6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17</w:t>
            </w:r>
          </w:p>
        </w:tc>
        <w:tc>
          <w:tcPr>
            <w:tcW w:w="471" w:type="pct"/>
            <w:tcBorders>
              <w:top w:val="nil"/>
              <w:left w:val="nil"/>
              <w:bottom w:val="single" w:sz="8" w:space="0" w:color="auto"/>
              <w:right w:val="single" w:sz="4" w:space="0" w:color="auto"/>
            </w:tcBorders>
            <w:shd w:val="clear" w:color="auto" w:fill="auto"/>
            <w:vAlign w:val="center"/>
            <w:hideMark/>
          </w:tcPr>
          <w:p w:rsidR="00B577F8" w:rsidRPr="00D55D6B" w:rsidRDefault="00B577F8" w:rsidP="00285304">
            <w:pPr>
              <w:spacing w:after="0" w:line="240" w:lineRule="auto"/>
              <w:jc w:val="both"/>
              <w:rPr>
                <w:rFonts w:ascii="Times New Roman" w:hAnsi="Times New Roman" w:cs="Times New Roman"/>
                <w:color w:val="000000"/>
                <w:sz w:val="16"/>
                <w:szCs w:val="16"/>
              </w:rPr>
            </w:pPr>
            <w:r w:rsidRPr="00D55D6B">
              <w:rPr>
                <w:rFonts w:ascii="Times New Roman" w:hAnsi="Times New Roman" w:cs="Times New Roman"/>
                <w:color w:val="000000"/>
                <w:sz w:val="16"/>
                <w:szCs w:val="16"/>
              </w:rPr>
              <w:t>Котельная д.Ратчино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D55D6B" w:rsidRDefault="00B577F8" w:rsidP="00285304">
            <w:pPr>
              <w:spacing w:after="0" w:line="240" w:lineRule="auto"/>
              <w:jc w:val="both"/>
              <w:rPr>
                <w:rFonts w:ascii="Times New Roman" w:hAnsi="Times New Roman" w:cs="Times New Roman"/>
                <w:color w:val="000000"/>
                <w:sz w:val="16"/>
                <w:szCs w:val="16"/>
              </w:rPr>
            </w:pPr>
            <w:r w:rsidRPr="00D55D6B">
              <w:rPr>
                <w:rFonts w:ascii="Times New Roman" w:hAnsi="Times New Roman" w:cs="Times New Roman"/>
                <w:color w:val="000000"/>
                <w:sz w:val="16"/>
                <w:szCs w:val="16"/>
              </w:rPr>
              <w:t>с.Ратчино, ул. Сельская, 1/1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D55D6B" w:rsidRDefault="00B577F8" w:rsidP="002C1FA7">
            <w:pPr>
              <w:spacing w:after="0" w:line="240" w:lineRule="auto"/>
              <w:jc w:val="center"/>
              <w:rPr>
                <w:rFonts w:ascii="Times New Roman" w:hAnsi="Times New Roman" w:cs="Times New Roman"/>
                <w:color w:val="000000"/>
                <w:sz w:val="16"/>
                <w:szCs w:val="16"/>
              </w:rPr>
            </w:pPr>
            <w:r w:rsidRPr="00D55D6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D55D6B" w:rsidRDefault="00703B59"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7,51</w:t>
            </w:r>
          </w:p>
        </w:tc>
        <w:tc>
          <w:tcPr>
            <w:tcW w:w="422" w:type="pct"/>
            <w:tcBorders>
              <w:top w:val="nil"/>
              <w:left w:val="nil"/>
              <w:bottom w:val="single" w:sz="8" w:space="0" w:color="auto"/>
              <w:right w:val="single" w:sz="8" w:space="0" w:color="auto"/>
            </w:tcBorders>
            <w:shd w:val="clear" w:color="auto" w:fill="auto"/>
            <w:noWrap/>
            <w:vAlign w:val="center"/>
          </w:tcPr>
          <w:p w:rsidR="00B577F8" w:rsidRPr="00D55D6B" w:rsidRDefault="00703B59"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7,51</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0,090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703B59"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7,42</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0,520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2,610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3,130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703B59"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4,29</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18</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д.Степанщино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д. Степанщино стр. 51/1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4,520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4,520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0,080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4,440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0,350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1,030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1,380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3,060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19</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с.Косяково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с. Косяково, ул. Молодежная, стр. 8/1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4,300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4,300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0,030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4,270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0,440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1,620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2,060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2,210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20</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с.Невское</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с. Невское, стр.1/4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0,860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0,860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0,010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0,850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0,050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0,670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0,720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0,130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000000" w:fill="FFFFFF"/>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21</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ДРП</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д. Степанщино, ДРП-5</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0,700</w:t>
            </w:r>
          </w:p>
        </w:tc>
        <w:tc>
          <w:tcPr>
            <w:tcW w:w="422"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0,700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0,010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0,690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0,090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0,120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0,210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0,480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22</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с.Конобеево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с. Конобеево , ул. Коммунальная,  д.1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14,000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14,000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0,230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13,770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1,030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3,920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4,950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8,820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23</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с.Барановское</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с. Барановское, ул. Центральная, д.131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6,300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6,300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0,190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6,110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0,920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3,510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4,430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1,680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24</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с. Усадище</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д. Усадище, ул. Южная, д.11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074992" w:rsidP="00285304">
            <w:pPr>
              <w:spacing w:after="0" w:line="240" w:lineRule="auto"/>
              <w:jc w:val="center"/>
              <w:rPr>
                <w:rFonts w:ascii="Times New Roman" w:eastAsia="Times New Roman" w:hAnsi="Times New Roman" w:cs="Times New Roman"/>
                <w:color w:val="000000"/>
                <w:sz w:val="16"/>
                <w:szCs w:val="16"/>
                <w:lang w:eastAsia="ru-RU"/>
              </w:rPr>
            </w:pPr>
            <w:r w:rsidRPr="00074992">
              <w:rPr>
                <w:rFonts w:ascii="Times New Roman" w:eastAsia="Times New Roman" w:hAnsi="Times New Roman" w:cs="Times New Roman"/>
                <w:color w:val="000000"/>
                <w:sz w:val="16"/>
                <w:szCs w:val="16"/>
                <w:lang w:eastAsia="ru-RU"/>
              </w:rPr>
              <w:t>1,57</w:t>
            </w:r>
            <w:r>
              <w:rPr>
                <w:rFonts w:ascii="Times New Roman" w:eastAsia="Times New Roman" w:hAnsi="Times New Roman" w:cs="Times New Roman"/>
                <w:color w:val="000000"/>
                <w:sz w:val="16"/>
                <w:szCs w:val="16"/>
                <w:lang w:eastAsia="ru-RU"/>
              </w:rPr>
              <w:t>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074992" w:rsidP="00285304">
            <w:pPr>
              <w:spacing w:after="0" w:line="240" w:lineRule="auto"/>
              <w:jc w:val="center"/>
              <w:rPr>
                <w:rFonts w:ascii="Times New Roman" w:eastAsia="Times New Roman" w:hAnsi="Times New Roman" w:cs="Times New Roman"/>
                <w:color w:val="000000"/>
                <w:sz w:val="16"/>
                <w:szCs w:val="16"/>
                <w:lang w:eastAsia="ru-RU"/>
              </w:rPr>
            </w:pPr>
            <w:r w:rsidRPr="00074992">
              <w:rPr>
                <w:rFonts w:ascii="Times New Roman" w:eastAsia="Times New Roman" w:hAnsi="Times New Roman" w:cs="Times New Roman"/>
                <w:color w:val="000000"/>
                <w:sz w:val="16"/>
                <w:szCs w:val="16"/>
                <w:lang w:eastAsia="ru-RU"/>
              </w:rPr>
              <w:t>1,570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0,040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074992">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1,5</w:t>
            </w:r>
            <w:r w:rsidR="00074992">
              <w:rPr>
                <w:rFonts w:ascii="Times New Roman" w:eastAsia="Times New Roman" w:hAnsi="Times New Roman" w:cs="Times New Roman"/>
                <w:color w:val="000000"/>
                <w:sz w:val="16"/>
                <w:szCs w:val="16"/>
                <w:lang w:eastAsia="ru-RU"/>
              </w:rPr>
              <w:t>3</w:t>
            </w:r>
            <w:r w:rsidRPr="00E3051B">
              <w:rPr>
                <w:rFonts w:ascii="Times New Roman" w:eastAsia="Times New Roman" w:hAnsi="Times New Roman" w:cs="Times New Roman"/>
                <w:color w:val="000000"/>
                <w:sz w:val="16"/>
                <w:szCs w:val="16"/>
                <w:lang w:eastAsia="ru-RU"/>
              </w:rPr>
              <w:t>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0,190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0,750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0,940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074992">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w:t>
            </w:r>
            <w:r w:rsidR="00864780">
              <w:rPr>
                <w:rFonts w:ascii="Times New Roman" w:hAnsi="Times New Roman" w:cs="Times New Roman"/>
                <w:color w:val="000000"/>
                <w:sz w:val="16"/>
                <w:szCs w:val="16"/>
              </w:rPr>
              <w:t>591</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25</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д.Леоново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д. Леоново, ул. Школьная</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0,560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0,560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0,020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0,540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0,080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0,120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0,200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0,340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26</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д.Щербово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д. Щербово, ул. Малага, д.9</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0,400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0,400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0,006</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0,394</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0,023</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0,230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0,253</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0,141</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27</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с. Ашитково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с. Ашитково, ул. Почтовая, д. 17</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13,000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13,000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0,250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12,750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1,990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7,610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9,600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3,150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28</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п. Виноградово (школа)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п. Виноградово, ул. Коммунистическая, д. 9</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0,690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0,690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0,030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0,660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0,000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0,250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0,250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0,410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29</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Котельня д. Золотово (фабрика)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д. Золотово, ул. Фабричная</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7,800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7,800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0,090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7,710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0,200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1,120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1,320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6,390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30</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д. Золотово (школа)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д. Золотово, ул. Моховая</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1,050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1,050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0,040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1,010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0,070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0,360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0,430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0,580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31</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 xml:space="preserve">Котельная д.Губино </w:t>
            </w:r>
            <w:r w:rsidRPr="00E3051B">
              <w:rPr>
                <w:rFonts w:ascii="Times New Roman" w:hAnsi="Times New Roman" w:cs="Times New Roman"/>
                <w:color w:val="000000"/>
                <w:sz w:val="16"/>
                <w:szCs w:val="16"/>
              </w:rPr>
              <w:lastRenderedPageBreak/>
              <w:t>(школа)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lastRenderedPageBreak/>
              <w:t>д. Губино, Центральная, д.88 б</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0,600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0,600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0,020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0,580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0,020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0,130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0,150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0,430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D55D6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lastRenderedPageBreak/>
              <w:t>32</w:t>
            </w:r>
          </w:p>
        </w:tc>
        <w:tc>
          <w:tcPr>
            <w:tcW w:w="471" w:type="pct"/>
            <w:tcBorders>
              <w:top w:val="nil"/>
              <w:left w:val="nil"/>
              <w:bottom w:val="single" w:sz="8" w:space="0" w:color="auto"/>
              <w:right w:val="single" w:sz="4" w:space="0" w:color="auto"/>
            </w:tcBorders>
            <w:shd w:val="clear" w:color="auto" w:fill="auto"/>
            <w:vAlign w:val="center"/>
            <w:hideMark/>
          </w:tcPr>
          <w:p w:rsidR="00B577F8" w:rsidRPr="00D55D6B" w:rsidRDefault="00B577F8" w:rsidP="00285304">
            <w:pPr>
              <w:spacing w:after="0" w:line="240" w:lineRule="auto"/>
              <w:jc w:val="both"/>
              <w:rPr>
                <w:rFonts w:ascii="Times New Roman" w:hAnsi="Times New Roman" w:cs="Times New Roman"/>
                <w:color w:val="000000"/>
                <w:sz w:val="16"/>
                <w:szCs w:val="16"/>
              </w:rPr>
            </w:pPr>
            <w:r w:rsidRPr="00D55D6B">
              <w:rPr>
                <w:rFonts w:ascii="Times New Roman" w:hAnsi="Times New Roman" w:cs="Times New Roman"/>
                <w:color w:val="000000"/>
                <w:sz w:val="16"/>
                <w:szCs w:val="16"/>
              </w:rPr>
              <w:t>Котельная д.Ратмирово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D55D6B" w:rsidRDefault="00B577F8" w:rsidP="00285304">
            <w:pPr>
              <w:spacing w:after="0" w:line="240" w:lineRule="auto"/>
              <w:jc w:val="both"/>
              <w:rPr>
                <w:rFonts w:ascii="Times New Roman" w:hAnsi="Times New Roman" w:cs="Times New Roman"/>
                <w:color w:val="000000"/>
                <w:sz w:val="16"/>
                <w:szCs w:val="16"/>
              </w:rPr>
            </w:pPr>
            <w:r w:rsidRPr="00D55D6B">
              <w:rPr>
                <w:rFonts w:ascii="Times New Roman" w:hAnsi="Times New Roman" w:cs="Times New Roman"/>
                <w:color w:val="000000"/>
                <w:sz w:val="16"/>
                <w:szCs w:val="16"/>
              </w:rPr>
              <w:t>д. Ратмирово</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D55D6B" w:rsidRDefault="00B577F8" w:rsidP="002C1FA7">
            <w:pPr>
              <w:spacing w:after="0" w:line="240" w:lineRule="auto"/>
              <w:jc w:val="center"/>
              <w:rPr>
                <w:rFonts w:ascii="Times New Roman" w:hAnsi="Times New Roman" w:cs="Times New Roman"/>
                <w:color w:val="000000"/>
                <w:sz w:val="16"/>
                <w:szCs w:val="16"/>
              </w:rPr>
            </w:pPr>
            <w:r w:rsidRPr="00D55D6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D55D6B" w:rsidRDefault="00703B59"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0,59</w:t>
            </w:r>
          </w:p>
        </w:tc>
        <w:tc>
          <w:tcPr>
            <w:tcW w:w="422" w:type="pct"/>
            <w:tcBorders>
              <w:top w:val="nil"/>
              <w:left w:val="nil"/>
              <w:bottom w:val="single" w:sz="8" w:space="0" w:color="auto"/>
              <w:right w:val="single" w:sz="8" w:space="0" w:color="auto"/>
            </w:tcBorders>
            <w:shd w:val="clear" w:color="auto" w:fill="auto"/>
            <w:noWrap/>
            <w:vAlign w:val="center"/>
          </w:tcPr>
          <w:p w:rsidR="00B577F8" w:rsidRPr="00D55D6B" w:rsidRDefault="00703B59"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0,59</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0,020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703B59"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0,57</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0,040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0,170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0,210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703B59"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0,36</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33</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 1 г.Белоозерский</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г.Белоозерский, ул.Коммунальная, д.6</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60,010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60,010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0,850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59,160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4,740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30,210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34,950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24,210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34</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 2 г.Белоозерский</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г.Белоозерский, ул.Пионерская, стр. 24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20,000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20,000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0,180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19,820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1,370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6,120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7,490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12,330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35</w:t>
            </w:r>
          </w:p>
        </w:tc>
        <w:tc>
          <w:tcPr>
            <w:tcW w:w="471" w:type="pct"/>
            <w:tcBorders>
              <w:top w:val="nil"/>
              <w:left w:val="nil"/>
              <w:bottom w:val="single" w:sz="8" w:space="0" w:color="auto"/>
              <w:right w:val="single" w:sz="4" w:space="0" w:color="auto"/>
            </w:tcBorders>
            <w:shd w:val="clear" w:color="auto" w:fill="auto"/>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№3 д. Цибино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д. Цибино, пер.Школьный, стр. 11/1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1,810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1,810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0,007</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1,803</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0,040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highlight w:val="red"/>
                <w:lang w:eastAsia="ru-RU"/>
              </w:rPr>
            </w:pPr>
            <w:r w:rsidRPr="00E3051B">
              <w:rPr>
                <w:rFonts w:ascii="Times New Roman" w:eastAsia="Times New Roman" w:hAnsi="Times New Roman" w:cs="Times New Roman"/>
                <w:color w:val="000000"/>
                <w:sz w:val="16"/>
                <w:szCs w:val="16"/>
                <w:lang w:eastAsia="ru-RU"/>
              </w:rPr>
              <w:t>0,260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0,300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1,503</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D55D6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36</w:t>
            </w:r>
          </w:p>
        </w:tc>
        <w:tc>
          <w:tcPr>
            <w:tcW w:w="471" w:type="pct"/>
            <w:tcBorders>
              <w:top w:val="nil"/>
              <w:left w:val="nil"/>
              <w:bottom w:val="single" w:sz="8" w:space="0" w:color="auto"/>
              <w:right w:val="single" w:sz="4" w:space="0" w:color="auto"/>
            </w:tcBorders>
            <w:shd w:val="clear" w:color="auto" w:fill="auto"/>
            <w:vAlign w:val="center"/>
          </w:tcPr>
          <w:p w:rsidR="00B577F8" w:rsidRPr="00D55D6B" w:rsidRDefault="00B577F8" w:rsidP="00285304">
            <w:pPr>
              <w:spacing w:after="0" w:line="240" w:lineRule="auto"/>
              <w:jc w:val="both"/>
              <w:rPr>
                <w:rFonts w:ascii="Times New Roman" w:hAnsi="Times New Roman" w:cs="Times New Roman"/>
                <w:color w:val="000000"/>
                <w:sz w:val="16"/>
                <w:szCs w:val="16"/>
              </w:rPr>
            </w:pPr>
            <w:r w:rsidRPr="00D55D6B">
              <w:rPr>
                <w:rFonts w:ascii="Times New Roman" w:hAnsi="Times New Roman" w:cs="Times New Roman"/>
                <w:color w:val="000000"/>
                <w:sz w:val="16"/>
                <w:szCs w:val="16"/>
              </w:rPr>
              <w:t>Котельная Фаустово, ул.Железнодо-рожная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B577F8" w:rsidRPr="00D55D6B" w:rsidRDefault="00B577F8" w:rsidP="00285304">
            <w:pPr>
              <w:spacing w:after="0" w:line="240" w:lineRule="auto"/>
              <w:jc w:val="both"/>
              <w:rPr>
                <w:rFonts w:ascii="Times New Roman" w:hAnsi="Times New Roman" w:cs="Times New Roman"/>
                <w:color w:val="000000"/>
                <w:sz w:val="16"/>
                <w:szCs w:val="16"/>
              </w:rPr>
            </w:pPr>
            <w:r w:rsidRPr="00D55D6B">
              <w:rPr>
                <w:rFonts w:ascii="Times New Roman" w:hAnsi="Times New Roman" w:cs="Times New Roman"/>
                <w:color w:val="000000"/>
                <w:sz w:val="16"/>
                <w:szCs w:val="16"/>
              </w:rPr>
              <w:t>п. Фаустово, ул.Железнодо-рожная</w:t>
            </w:r>
          </w:p>
        </w:tc>
        <w:tc>
          <w:tcPr>
            <w:tcW w:w="592" w:type="pct"/>
            <w:tcBorders>
              <w:top w:val="nil"/>
              <w:left w:val="single" w:sz="4" w:space="0" w:color="auto"/>
              <w:bottom w:val="single" w:sz="8" w:space="0" w:color="auto"/>
              <w:right w:val="single" w:sz="8" w:space="0" w:color="auto"/>
            </w:tcBorders>
            <w:shd w:val="clear" w:color="auto" w:fill="auto"/>
            <w:vAlign w:val="center"/>
          </w:tcPr>
          <w:p w:rsidR="00B577F8" w:rsidRPr="00D55D6B" w:rsidRDefault="00B577F8" w:rsidP="002C1FA7">
            <w:pPr>
              <w:spacing w:after="0" w:line="240" w:lineRule="auto"/>
              <w:jc w:val="center"/>
              <w:rPr>
                <w:rFonts w:ascii="Times New Roman" w:hAnsi="Times New Roman" w:cs="Times New Roman"/>
                <w:color w:val="000000"/>
                <w:sz w:val="16"/>
                <w:szCs w:val="16"/>
              </w:rPr>
            </w:pPr>
            <w:r w:rsidRPr="00D55D6B">
              <w:rPr>
                <w:rFonts w:ascii="Times New Roman" w:hAnsi="Times New Roman" w:cs="Times New Roman"/>
                <w:color w:val="000000"/>
                <w:sz w:val="16"/>
                <w:szCs w:val="16"/>
              </w:rPr>
              <w:t>МУП "Белоозерское ЖКХ"</w:t>
            </w:r>
          </w:p>
        </w:tc>
        <w:tc>
          <w:tcPr>
            <w:tcW w:w="431" w:type="pct"/>
            <w:tcBorders>
              <w:top w:val="nil"/>
              <w:left w:val="nil"/>
              <w:bottom w:val="single" w:sz="8" w:space="0" w:color="auto"/>
              <w:right w:val="single" w:sz="8" w:space="0" w:color="auto"/>
            </w:tcBorders>
            <w:shd w:val="clear" w:color="auto" w:fill="auto"/>
            <w:noWrap/>
            <w:vAlign w:val="center"/>
          </w:tcPr>
          <w:p w:rsidR="00B577F8" w:rsidRPr="00D55D6B" w:rsidRDefault="005A2164"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1,2</w:t>
            </w:r>
          </w:p>
        </w:tc>
        <w:tc>
          <w:tcPr>
            <w:tcW w:w="422" w:type="pct"/>
            <w:tcBorders>
              <w:top w:val="nil"/>
              <w:left w:val="nil"/>
              <w:bottom w:val="single" w:sz="8" w:space="0" w:color="auto"/>
              <w:right w:val="single" w:sz="8" w:space="0" w:color="auto"/>
            </w:tcBorders>
            <w:shd w:val="clear" w:color="auto" w:fill="auto"/>
            <w:noWrap/>
            <w:vAlign w:val="center"/>
          </w:tcPr>
          <w:p w:rsidR="00B577F8" w:rsidRPr="00D55D6B" w:rsidRDefault="005A2164" w:rsidP="00285304">
            <w:pPr>
              <w:spacing w:after="0" w:line="240" w:lineRule="auto"/>
              <w:jc w:val="center"/>
              <w:rPr>
                <w:rFonts w:ascii="Times New Roman" w:eastAsia="Times New Roman" w:hAnsi="Times New Roman" w:cs="Times New Roman"/>
                <w:color w:val="000000"/>
                <w:sz w:val="16"/>
                <w:szCs w:val="16"/>
                <w:lang w:eastAsia="ru-RU"/>
              </w:rPr>
            </w:pPr>
            <w:r w:rsidRPr="00D55D6B">
              <w:rPr>
                <w:rFonts w:ascii="Times New Roman" w:eastAsia="Times New Roman" w:hAnsi="Times New Roman" w:cs="Times New Roman"/>
                <w:color w:val="000000"/>
                <w:sz w:val="16"/>
                <w:szCs w:val="16"/>
                <w:lang w:eastAsia="ru-RU"/>
              </w:rPr>
              <w:t>1,2</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0,001</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5A2164" w:rsidP="0028530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1,199</w:t>
            </w:r>
          </w:p>
        </w:tc>
        <w:tc>
          <w:tcPr>
            <w:tcW w:w="304"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97413A">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0,020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0,550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0,570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5A2164" w:rsidP="00285304">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0,629</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37</w:t>
            </w:r>
          </w:p>
        </w:tc>
        <w:tc>
          <w:tcPr>
            <w:tcW w:w="471" w:type="pct"/>
            <w:tcBorders>
              <w:top w:val="nil"/>
              <w:left w:val="nil"/>
              <w:bottom w:val="single" w:sz="8" w:space="0" w:color="auto"/>
              <w:right w:val="single" w:sz="4" w:space="0" w:color="auto"/>
            </w:tcBorders>
            <w:shd w:val="clear" w:color="000000" w:fill="FFFFFF"/>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№3А</w:t>
            </w:r>
          </w:p>
        </w:tc>
        <w:tc>
          <w:tcPr>
            <w:tcW w:w="591" w:type="pct"/>
            <w:tcBorders>
              <w:top w:val="single" w:sz="4" w:space="0" w:color="auto"/>
              <w:left w:val="single" w:sz="4" w:space="0" w:color="auto"/>
              <w:bottom w:val="single" w:sz="4" w:space="0" w:color="auto"/>
              <w:right w:val="single" w:sz="4" w:space="0" w:color="auto"/>
            </w:tcBorders>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Московская область, г.о.Воскресенск, г.Белоозерский</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ФКП "ГкНИПАС"</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1,890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1,890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0,040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1,850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0,208</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0,8846</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1,093</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0,757</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38</w:t>
            </w:r>
          </w:p>
        </w:tc>
        <w:tc>
          <w:tcPr>
            <w:tcW w:w="471" w:type="pct"/>
            <w:tcBorders>
              <w:top w:val="nil"/>
              <w:left w:val="nil"/>
              <w:bottom w:val="single" w:sz="8" w:space="0" w:color="auto"/>
              <w:right w:val="single" w:sz="4" w:space="0" w:color="auto"/>
            </w:tcBorders>
            <w:shd w:val="clear" w:color="000000" w:fill="FFFFFF"/>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д.Чемодурово</w:t>
            </w:r>
          </w:p>
        </w:tc>
        <w:tc>
          <w:tcPr>
            <w:tcW w:w="591" w:type="pct"/>
            <w:tcBorders>
              <w:top w:val="single" w:sz="4" w:space="0" w:color="auto"/>
              <w:left w:val="single" w:sz="4" w:space="0" w:color="auto"/>
              <w:bottom w:val="single" w:sz="4" w:space="0" w:color="auto"/>
              <w:right w:val="single" w:sz="4" w:space="0" w:color="auto"/>
            </w:tcBorders>
            <w:shd w:val="clear" w:color="000000" w:fill="FFFFFF"/>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д. Чемодурово, ул. Советская, д. 6б</w:t>
            </w:r>
          </w:p>
        </w:tc>
        <w:tc>
          <w:tcPr>
            <w:tcW w:w="592" w:type="pct"/>
            <w:tcBorders>
              <w:top w:val="nil"/>
              <w:left w:val="single" w:sz="4" w:space="0" w:color="auto"/>
              <w:bottom w:val="single" w:sz="8" w:space="0" w:color="auto"/>
              <w:right w:val="single" w:sz="8" w:space="0" w:color="auto"/>
            </w:tcBorders>
            <w:shd w:val="clear" w:color="000000" w:fill="FFFFFF"/>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АО "ВТС"</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7,830</w:t>
            </w:r>
          </w:p>
        </w:tc>
        <w:tc>
          <w:tcPr>
            <w:tcW w:w="422"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7,830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0,210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7,620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1,430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4,020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5,450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2,170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39</w:t>
            </w:r>
          </w:p>
        </w:tc>
        <w:tc>
          <w:tcPr>
            <w:tcW w:w="471" w:type="pct"/>
            <w:tcBorders>
              <w:top w:val="nil"/>
              <w:left w:val="nil"/>
              <w:bottom w:val="single" w:sz="8" w:space="0" w:color="auto"/>
              <w:right w:val="single" w:sz="4" w:space="0" w:color="auto"/>
            </w:tcBorders>
            <w:shd w:val="clear" w:color="000000" w:fill="FFFFFF"/>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ТЭЦ АО «ВМУ»</w:t>
            </w:r>
          </w:p>
        </w:tc>
        <w:tc>
          <w:tcPr>
            <w:tcW w:w="591" w:type="pct"/>
            <w:tcBorders>
              <w:top w:val="single" w:sz="4" w:space="0" w:color="auto"/>
              <w:left w:val="single" w:sz="4" w:space="0" w:color="auto"/>
              <w:bottom w:val="single" w:sz="4" w:space="0" w:color="auto"/>
              <w:right w:val="single" w:sz="4" w:space="0" w:color="auto"/>
            </w:tcBorders>
            <w:shd w:val="clear" w:color="000000" w:fill="FFFFFF"/>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Заводская улица, 1</w:t>
            </w:r>
          </w:p>
        </w:tc>
        <w:tc>
          <w:tcPr>
            <w:tcW w:w="592" w:type="pct"/>
            <w:tcBorders>
              <w:top w:val="nil"/>
              <w:left w:val="single" w:sz="4" w:space="0" w:color="auto"/>
              <w:bottom w:val="single" w:sz="8" w:space="0" w:color="auto"/>
              <w:right w:val="single" w:sz="8" w:space="0" w:color="auto"/>
            </w:tcBorders>
            <w:shd w:val="clear" w:color="000000" w:fill="FFFFFF"/>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АО «ВМУ»</w:t>
            </w:r>
          </w:p>
        </w:tc>
        <w:tc>
          <w:tcPr>
            <w:tcW w:w="431"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86,000</w:t>
            </w:r>
          </w:p>
        </w:tc>
        <w:tc>
          <w:tcPr>
            <w:tcW w:w="422"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86,000</w:t>
            </w:r>
          </w:p>
        </w:tc>
        <w:tc>
          <w:tcPr>
            <w:tcW w:w="378"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20,000</w:t>
            </w:r>
          </w:p>
        </w:tc>
        <w:tc>
          <w:tcPr>
            <w:tcW w:w="388"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66,000</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1D0E52"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9,430</w:t>
            </w:r>
          </w:p>
        </w:tc>
        <w:tc>
          <w:tcPr>
            <w:tcW w:w="473"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56,570</w:t>
            </w:r>
            <w:r w:rsidR="004D0485" w:rsidRPr="00E3051B">
              <w:rPr>
                <w:rFonts w:ascii="Times New Roman" w:eastAsia="Times New Roman" w:hAnsi="Times New Roman" w:cs="Times New Roman"/>
                <w:color w:val="000000"/>
                <w:sz w:val="16"/>
                <w:szCs w:val="16"/>
                <w:lang w:eastAsia="ru-RU"/>
              </w:rPr>
              <w:t>*</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9,570</w:t>
            </w:r>
          </w:p>
        </w:tc>
        <w:tc>
          <w:tcPr>
            <w:tcW w:w="353" w:type="pct"/>
            <w:tcBorders>
              <w:top w:val="nil"/>
              <w:left w:val="nil"/>
              <w:bottom w:val="single" w:sz="8" w:space="0" w:color="auto"/>
              <w:right w:val="single" w:sz="8" w:space="0" w:color="auto"/>
            </w:tcBorders>
            <w:shd w:val="clear" w:color="000000" w:fill="FFFFFF"/>
            <w:noWrap/>
            <w:vAlign w:val="center"/>
          </w:tcPr>
          <w:p w:rsidR="00B577F8" w:rsidRPr="00E3051B" w:rsidRDefault="001D0E52"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0,000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40</w:t>
            </w:r>
          </w:p>
        </w:tc>
        <w:tc>
          <w:tcPr>
            <w:tcW w:w="471" w:type="pct"/>
            <w:tcBorders>
              <w:top w:val="nil"/>
              <w:left w:val="nil"/>
              <w:bottom w:val="single" w:sz="8" w:space="0" w:color="auto"/>
              <w:right w:val="single" w:sz="4" w:space="0" w:color="auto"/>
            </w:tcBorders>
            <w:shd w:val="clear" w:color="000000" w:fill="FFFFFF"/>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КТС 019 п. им. Цюрупы</w:t>
            </w:r>
          </w:p>
        </w:tc>
        <w:tc>
          <w:tcPr>
            <w:tcW w:w="591" w:type="pct"/>
            <w:tcBorders>
              <w:top w:val="single" w:sz="4" w:space="0" w:color="auto"/>
              <w:left w:val="single" w:sz="4" w:space="0" w:color="auto"/>
              <w:bottom w:val="single" w:sz="4" w:space="0" w:color="auto"/>
              <w:right w:val="single" w:sz="4" w:space="0" w:color="auto"/>
            </w:tcBorders>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АО "Теплоэнергетическое предприятие"</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9,460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9,460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0,081</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9,379</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0,828</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6,724</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7,552</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1,827</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41</w:t>
            </w:r>
          </w:p>
        </w:tc>
        <w:tc>
          <w:tcPr>
            <w:tcW w:w="471" w:type="pct"/>
            <w:tcBorders>
              <w:top w:val="nil"/>
              <w:left w:val="nil"/>
              <w:bottom w:val="single" w:sz="8" w:space="0" w:color="auto"/>
              <w:right w:val="single" w:sz="4" w:space="0" w:color="auto"/>
            </w:tcBorders>
            <w:shd w:val="clear" w:color="000000" w:fill="FFFFFF"/>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Крышная котельная</w:t>
            </w:r>
          </w:p>
        </w:tc>
        <w:tc>
          <w:tcPr>
            <w:tcW w:w="591" w:type="pct"/>
            <w:tcBorders>
              <w:top w:val="single" w:sz="4" w:space="0" w:color="auto"/>
              <w:left w:val="single" w:sz="4" w:space="0" w:color="auto"/>
              <w:bottom w:val="single" w:sz="4" w:space="0" w:color="auto"/>
              <w:right w:val="single" w:sz="4" w:space="0" w:color="auto"/>
            </w:tcBorders>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ул. Зелинского дом 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ООО "Инстрой-ХХ1 век"</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2,400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2,238</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0,000</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2,238</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0,000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2,238</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2,238</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0,000</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42</w:t>
            </w:r>
          </w:p>
        </w:tc>
        <w:tc>
          <w:tcPr>
            <w:tcW w:w="471" w:type="pct"/>
            <w:tcBorders>
              <w:top w:val="nil"/>
              <w:left w:val="nil"/>
              <w:bottom w:val="single" w:sz="8" w:space="0" w:color="auto"/>
              <w:right w:val="single" w:sz="4" w:space="0" w:color="auto"/>
            </w:tcBorders>
            <w:shd w:val="clear" w:color="000000" w:fill="FFFFFF"/>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ОАО «Воскресенск- Техноткань»</w:t>
            </w:r>
          </w:p>
        </w:tc>
        <w:tc>
          <w:tcPr>
            <w:tcW w:w="591" w:type="pct"/>
            <w:tcBorders>
              <w:top w:val="single" w:sz="4" w:space="0" w:color="auto"/>
              <w:left w:val="single" w:sz="4" w:space="0" w:color="auto"/>
              <w:bottom w:val="single" w:sz="4" w:space="0" w:color="auto"/>
              <w:right w:val="single" w:sz="4" w:space="0" w:color="auto"/>
            </w:tcBorders>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Московская область, Воскресенский район, п. Хорлово, пл.Ленина д.1.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ОАО «Воскресенск- Техноткань»</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7,030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4,700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0,043</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4,657</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0,342</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1,464</w:t>
            </w:r>
            <w:r w:rsidR="004D0485" w:rsidRPr="00E3051B">
              <w:rPr>
                <w:rFonts w:ascii="Times New Roman" w:eastAsia="Times New Roman" w:hAnsi="Times New Roman" w:cs="Times New Roman"/>
                <w:color w:val="000000"/>
                <w:sz w:val="16"/>
                <w:szCs w:val="16"/>
                <w:lang w:eastAsia="ru-RU"/>
              </w:rPr>
              <w:t>*</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0,342</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2,851</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43</w:t>
            </w:r>
          </w:p>
        </w:tc>
        <w:tc>
          <w:tcPr>
            <w:tcW w:w="471" w:type="pct"/>
            <w:tcBorders>
              <w:top w:val="nil"/>
              <w:left w:val="nil"/>
              <w:bottom w:val="single" w:sz="8" w:space="0" w:color="auto"/>
              <w:right w:val="single" w:sz="4" w:space="0" w:color="auto"/>
            </w:tcBorders>
            <w:shd w:val="clear" w:color="000000" w:fill="FFFFFF"/>
            <w:vAlign w:val="center"/>
            <w:hideMark/>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ОАО "Фетр"</w:t>
            </w:r>
          </w:p>
        </w:tc>
        <w:tc>
          <w:tcPr>
            <w:tcW w:w="591" w:type="pct"/>
            <w:tcBorders>
              <w:top w:val="single" w:sz="4" w:space="0" w:color="auto"/>
              <w:left w:val="single" w:sz="4" w:space="0" w:color="auto"/>
              <w:bottom w:val="single" w:sz="4" w:space="0" w:color="auto"/>
              <w:right w:val="single" w:sz="4" w:space="0" w:color="auto"/>
            </w:tcBorders>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Воскресенск, ул. Быковского,1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ОАО "Фетр"</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19,500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19,500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0,064</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19,436</w:t>
            </w:r>
          </w:p>
        </w:tc>
        <w:tc>
          <w:tcPr>
            <w:tcW w:w="304" w:type="pct"/>
            <w:tcBorders>
              <w:top w:val="nil"/>
              <w:left w:val="nil"/>
              <w:bottom w:val="single" w:sz="8" w:space="0" w:color="auto"/>
              <w:right w:val="single" w:sz="8" w:space="0" w:color="auto"/>
            </w:tcBorders>
            <w:shd w:val="clear" w:color="000000" w:fill="FFFFFF"/>
            <w:noWrap/>
            <w:vAlign w:val="center"/>
            <w:hideMark/>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1,620</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7,020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8,640</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10,796</w:t>
            </w:r>
          </w:p>
        </w:tc>
      </w:tr>
      <w:tr w:rsidR="00B577F8" w:rsidRPr="00E3051B" w:rsidTr="00FB5139">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44</w:t>
            </w:r>
          </w:p>
        </w:tc>
        <w:tc>
          <w:tcPr>
            <w:tcW w:w="471" w:type="pct"/>
            <w:tcBorders>
              <w:top w:val="nil"/>
              <w:left w:val="nil"/>
              <w:bottom w:val="single" w:sz="8" w:space="0" w:color="auto"/>
              <w:right w:val="single" w:sz="4" w:space="0" w:color="auto"/>
            </w:tcBorders>
            <w:shd w:val="clear" w:color="000000" w:fill="FFFFFF"/>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Котельная ОАО "РЖД"</w:t>
            </w:r>
          </w:p>
        </w:tc>
        <w:tc>
          <w:tcPr>
            <w:tcW w:w="591" w:type="pct"/>
            <w:tcBorders>
              <w:top w:val="single" w:sz="4" w:space="0" w:color="auto"/>
              <w:left w:val="single" w:sz="4" w:space="0" w:color="auto"/>
              <w:bottom w:val="single" w:sz="4" w:space="0" w:color="auto"/>
              <w:right w:val="single" w:sz="4" w:space="0" w:color="auto"/>
            </w:tcBorders>
            <w:vAlign w:val="center"/>
          </w:tcPr>
          <w:p w:rsidR="00B577F8" w:rsidRPr="00E3051B" w:rsidRDefault="00B577F8" w:rsidP="00285304">
            <w:pPr>
              <w:spacing w:after="0" w:line="240" w:lineRule="auto"/>
              <w:jc w:val="both"/>
              <w:rPr>
                <w:rFonts w:ascii="Times New Roman" w:hAnsi="Times New Roman" w:cs="Times New Roman"/>
                <w:color w:val="000000"/>
                <w:sz w:val="16"/>
                <w:szCs w:val="16"/>
              </w:rPr>
            </w:pPr>
            <w:r w:rsidRPr="00E3051B">
              <w:rPr>
                <w:rFonts w:ascii="Times New Roman" w:hAnsi="Times New Roman" w:cs="Times New Roman"/>
                <w:color w:val="000000"/>
                <w:sz w:val="16"/>
                <w:szCs w:val="16"/>
              </w:rPr>
              <w:t>г. о. Воскресенск, п. станции Берендино</w:t>
            </w:r>
          </w:p>
        </w:tc>
        <w:tc>
          <w:tcPr>
            <w:tcW w:w="592" w:type="pct"/>
            <w:tcBorders>
              <w:top w:val="nil"/>
              <w:left w:val="single" w:sz="4" w:space="0" w:color="auto"/>
              <w:bottom w:val="single" w:sz="8" w:space="0" w:color="auto"/>
              <w:right w:val="single" w:sz="8" w:space="0" w:color="auto"/>
            </w:tcBorders>
            <w:shd w:val="clear" w:color="auto" w:fill="auto"/>
            <w:vAlign w:val="center"/>
          </w:tcPr>
          <w:p w:rsidR="00B577F8" w:rsidRPr="00E3051B" w:rsidRDefault="00B577F8" w:rsidP="002C1FA7">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ОАО "РЖД"</w:t>
            </w:r>
          </w:p>
        </w:tc>
        <w:tc>
          <w:tcPr>
            <w:tcW w:w="431"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3,200</w:t>
            </w:r>
          </w:p>
        </w:tc>
        <w:tc>
          <w:tcPr>
            <w:tcW w:w="422"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3,200</w:t>
            </w:r>
          </w:p>
        </w:tc>
        <w:tc>
          <w:tcPr>
            <w:tcW w:w="37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0,022</w:t>
            </w:r>
          </w:p>
        </w:tc>
        <w:tc>
          <w:tcPr>
            <w:tcW w:w="388"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3,178</w:t>
            </w:r>
          </w:p>
        </w:tc>
        <w:tc>
          <w:tcPr>
            <w:tcW w:w="304" w:type="pct"/>
            <w:tcBorders>
              <w:top w:val="nil"/>
              <w:left w:val="nil"/>
              <w:bottom w:val="single" w:sz="8" w:space="0" w:color="auto"/>
              <w:right w:val="single" w:sz="8" w:space="0" w:color="auto"/>
            </w:tcBorders>
            <w:shd w:val="clear" w:color="000000" w:fill="FFFFFF"/>
            <w:noWrap/>
            <w:vAlign w:val="center"/>
          </w:tcPr>
          <w:p w:rsidR="00B577F8" w:rsidRPr="00E3051B" w:rsidRDefault="00B577F8" w:rsidP="00C02FE6">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0,064</w:t>
            </w:r>
          </w:p>
        </w:tc>
        <w:tc>
          <w:tcPr>
            <w:tcW w:w="47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0,800</w:t>
            </w:r>
          </w:p>
        </w:tc>
        <w:tc>
          <w:tcPr>
            <w:tcW w:w="446" w:type="pct"/>
            <w:tcBorders>
              <w:top w:val="nil"/>
              <w:left w:val="nil"/>
              <w:bottom w:val="single" w:sz="8" w:space="0" w:color="auto"/>
              <w:right w:val="single" w:sz="8" w:space="0" w:color="auto"/>
            </w:tcBorders>
            <w:shd w:val="clear" w:color="auto" w:fill="auto"/>
            <w:noWrap/>
            <w:vAlign w:val="center"/>
          </w:tcPr>
          <w:p w:rsidR="00B577F8" w:rsidRPr="00E3051B" w:rsidRDefault="00B577F8" w:rsidP="00B577F8">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0,864</w:t>
            </w:r>
          </w:p>
        </w:tc>
        <w:tc>
          <w:tcPr>
            <w:tcW w:w="353" w:type="pct"/>
            <w:tcBorders>
              <w:top w:val="nil"/>
              <w:left w:val="nil"/>
              <w:bottom w:val="single" w:sz="8" w:space="0" w:color="auto"/>
              <w:right w:val="single" w:sz="8" w:space="0" w:color="auto"/>
            </w:tcBorders>
            <w:shd w:val="clear" w:color="auto" w:fill="auto"/>
            <w:noWrap/>
            <w:vAlign w:val="center"/>
          </w:tcPr>
          <w:p w:rsidR="00B577F8" w:rsidRPr="00E3051B" w:rsidRDefault="00B577F8" w:rsidP="00285304">
            <w:pPr>
              <w:spacing w:after="0" w:line="240" w:lineRule="auto"/>
              <w:jc w:val="center"/>
              <w:rPr>
                <w:rFonts w:ascii="Times New Roman" w:hAnsi="Times New Roman" w:cs="Times New Roman"/>
                <w:color w:val="000000"/>
                <w:sz w:val="16"/>
                <w:szCs w:val="16"/>
              </w:rPr>
            </w:pPr>
            <w:r w:rsidRPr="00E3051B">
              <w:rPr>
                <w:rFonts w:ascii="Times New Roman" w:hAnsi="Times New Roman" w:cs="Times New Roman"/>
                <w:color w:val="000000"/>
                <w:sz w:val="16"/>
                <w:szCs w:val="16"/>
              </w:rPr>
              <w:t>2,314</w:t>
            </w:r>
          </w:p>
        </w:tc>
      </w:tr>
      <w:tr w:rsidR="002E7AB0" w:rsidRPr="00E3051B" w:rsidTr="00FB5139">
        <w:trPr>
          <w:trHeight w:val="20"/>
        </w:trPr>
        <w:tc>
          <w:tcPr>
            <w:tcW w:w="1805" w:type="pct"/>
            <w:gridSpan w:val="4"/>
            <w:tcBorders>
              <w:top w:val="single" w:sz="8" w:space="0" w:color="auto"/>
              <w:left w:val="single" w:sz="8" w:space="0" w:color="auto"/>
              <w:bottom w:val="single" w:sz="8" w:space="0" w:color="auto"/>
              <w:right w:val="single" w:sz="4" w:space="0" w:color="auto"/>
            </w:tcBorders>
          </w:tcPr>
          <w:p w:rsidR="002E7AB0" w:rsidRPr="00E3051B" w:rsidRDefault="002E7AB0" w:rsidP="00C02FE6">
            <w:pPr>
              <w:spacing w:after="0" w:line="240" w:lineRule="auto"/>
              <w:jc w:val="right"/>
              <w:rPr>
                <w:rFonts w:ascii="Times New Roman" w:eastAsia="Times New Roman" w:hAnsi="Times New Roman" w:cs="Times New Roman"/>
                <w:b/>
                <w:bCs/>
                <w:color w:val="000000"/>
                <w:sz w:val="16"/>
                <w:szCs w:val="16"/>
                <w:lang w:eastAsia="ru-RU"/>
              </w:rPr>
            </w:pPr>
            <w:r w:rsidRPr="00E3051B">
              <w:rPr>
                <w:rFonts w:ascii="Times New Roman" w:eastAsia="Times New Roman" w:hAnsi="Times New Roman" w:cs="Times New Roman"/>
                <w:b/>
                <w:bCs/>
                <w:color w:val="000000"/>
                <w:sz w:val="16"/>
                <w:szCs w:val="16"/>
                <w:lang w:eastAsia="ru-RU"/>
              </w:rPr>
              <w:t>Итого:</w:t>
            </w:r>
          </w:p>
        </w:tc>
        <w:tc>
          <w:tcPr>
            <w:tcW w:w="431" w:type="pct"/>
            <w:tcBorders>
              <w:top w:val="nil"/>
              <w:left w:val="single" w:sz="4" w:space="0" w:color="auto"/>
              <w:bottom w:val="single" w:sz="8" w:space="0" w:color="auto"/>
              <w:right w:val="single" w:sz="8" w:space="0" w:color="auto"/>
            </w:tcBorders>
            <w:shd w:val="clear" w:color="auto" w:fill="auto"/>
            <w:noWrap/>
            <w:vAlign w:val="center"/>
          </w:tcPr>
          <w:p w:rsidR="002E7AB0" w:rsidRPr="00E3051B" w:rsidRDefault="00E3051B" w:rsidP="005A2164">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639,</w:t>
            </w:r>
            <w:r w:rsidR="005A2164">
              <w:rPr>
                <w:rFonts w:ascii="Times New Roman" w:eastAsia="Times New Roman" w:hAnsi="Times New Roman" w:cs="Times New Roman"/>
                <w:color w:val="000000"/>
                <w:sz w:val="16"/>
                <w:szCs w:val="16"/>
                <w:lang w:eastAsia="ru-RU"/>
              </w:rPr>
              <w:t>79</w:t>
            </w:r>
          </w:p>
        </w:tc>
        <w:tc>
          <w:tcPr>
            <w:tcW w:w="422" w:type="pct"/>
            <w:tcBorders>
              <w:top w:val="nil"/>
              <w:left w:val="nil"/>
              <w:bottom w:val="single" w:sz="8" w:space="0" w:color="auto"/>
              <w:right w:val="single" w:sz="8" w:space="0" w:color="auto"/>
            </w:tcBorders>
            <w:shd w:val="clear" w:color="auto" w:fill="auto"/>
            <w:noWrap/>
            <w:vAlign w:val="center"/>
          </w:tcPr>
          <w:p w:rsidR="002E7AB0" w:rsidRPr="00E3051B" w:rsidRDefault="005A2164"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637,298</w:t>
            </w:r>
          </w:p>
        </w:tc>
        <w:tc>
          <w:tcPr>
            <w:tcW w:w="378" w:type="pct"/>
            <w:tcBorders>
              <w:top w:val="nil"/>
              <w:left w:val="nil"/>
              <w:bottom w:val="single" w:sz="8" w:space="0" w:color="auto"/>
              <w:right w:val="single" w:sz="8" w:space="0" w:color="auto"/>
            </w:tcBorders>
            <w:shd w:val="clear" w:color="auto" w:fill="auto"/>
            <w:noWrap/>
            <w:vAlign w:val="center"/>
          </w:tcPr>
          <w:p w:rsidR="002E7AB0" w:rsidRPr="00E3051B" w:rsidRDefault="002E7AB0" w:rsidP="00445A60">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28,154</w:t>
            </w:r>
          </w:p>
        </w:tc>
        <w:tc>
          <w:tcPr>
            <w:tcW w:w="388" w:type="pct"/>
            <w:tcBorders>
              <w:top w:val="nil"/>
              <w:left w:val="nil"/>
              <w:bottom w:val="single" w:sz="8" w:space="0" w:color="auto"/>
              <w:right w:val="single" w:sz="8" w:space="0" w:color="auto"/>
            </w:tcBorders>
            <w:shd w:val="clear" w:color="auto" w:fill="auto"/>
            <w:noWrap/>
            <w:vAlign w:val="center"/>
          </w:tcPr>
          <w:p w:rsidR="002E7AB0" w:rsidRPr="00E3051B" w:rsidRDefault="005A2164"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609,144</w:t>
            </w:r>
          </w:p>
        </w:tc>
        <w:tc>
          <w:tcPr>
            <w:tcW w:w="304" w:type="pct"/>
            <w:tcBorders>
              <w:top w:val="nil"/>
              <w:left w:val="nil"/>
              <w:bottom w:val="single" w:sz="8" w:space="0" w:color="auto"/>
              <w:right w:val="single" w:sz="8" w:space="0" w:color="auto"/>
            </w:tcBorders>
            <w:shd w:val="clear" w:color="000000" w:fill="FFFFFF"/>
            <w:noWrap/>
            <w:vAlign w:val="center"/>
          </w:tcPr>
          <w:p w:rsidR="002E7AB0" w:rsidRPr="00E3051B" w:rsidRDefault="002E7AB0" w:rsidP="002F1F54">
            <w:pPr>
              <w:spacing w:after="0" w:line="240" w:lineRule="auto"/>
              <w:jc w:val="center"/>
              <w:rPr>
                <w:rFonts w:ascii="Times New Roman" w:eastAsia="Times New Roman" w:hAnsi="Times New Roman" w:cs="Times New Roman"/>
                <w:color w:val="000000"/>
                <w:sz w:val="16"/>
                <w:szCs w:val="16"/>
                <w:lang w:eastAsia="ru-RU"/>
              </w:rPr>
            </w:pPr>
            <w:r w:rsidRPr="00E3051B">
              <w:rPr>
                <w:rFonts w:ascii="Times New Roman" w:eastAsia="Times New Roman" w:hAnsi="Times New Roman" w:cs="Times New Roman"/>
                <w:color w:val="000000"/>
                <w:sz w:val="16"/>
                <w:szCs w:val="16"/>
                <w:lang w:eastAsia="ru-RU"/>
              </w:rPr>
              <w:t>68,525</w:t>
            </w:r>
          </w:p>
        </w:tc>
        <w:tc>
          <w:tcPr>
            <w:tcW w:w="473" w:type="pct"/>
            <w:tcBorders>
              <w:top w:val="nil"/>
              <w:left w:val="nil"/>
              <w:bottom w:val="single" w:sz="8" w:space="0" w:color="auto"/>
              <w:right w:val="single" w:sz="8" w:space="0" w:color="auto"/>
            </w:tcBorders>
            <w:shd w:val="clear" w:color="auto" w:fill="auto"/>
            <w:noWrap/>
            <w:vAlign w:val="center"/>
          </w:tcPr>
          <w:p w:rsidR="002E7AB0" w:rsidRPr="00E3051B" w:rsidRDefault="00DB09FC" w:rsidP="002E7AB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341,0906</w:t>
            </w:r>
          </w:p>
        </w:tc>
        <w:tc>
          <w:tcPr>
            <w:tcW w:w="446" w:type="pct"/>
            <w:tcBorders>
              <w:top w:val="nil"/>
              <w:left w:val="nil"/>
              <w:bottom w:val="single" w:sz="8" w:space="0" w:color="auto"/>
              <w:right w:val="single" w:sz="8" w:space="0" w:color="auto"/>
            </w:tcBorders>
            <w:shd w:val="clear" w:color="auto" w:fill="auto"/>
            <w:noWrap/>
            <w:vAlign w:val="center"/>
          </w:tcPr>
          <w:p w:rsidR="002E7AB0" w:rsidRPr="00E3051B" w:rsidRDefault="00DB09FC" w:rsidP="00EA7B4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351,722</w:t>
            </w:r>
          </w:p>
        </w:tc>
        <w:tc>
          <w:tcPr>
            <w:tcW w:w="353" w:type="pct"/>
            <w:tcBorders>
              <w:top w:val="nil"/>
              <w:left w:val="nil"/>
              <w:bottom w:val="single" w:sz="8" w:space="0" w:color="auto"/>
              <w:right w:val="single" w:sz="8" w:space="0" w:color="auto"/>
            </w:tcBorders>
            <w:shd w:val="clear" w:color="auto" w:fill="auto"/>
            <w:noWrap/>
            <w:vAlign w:val="center"/>
          </w:tcPr>
          <w:p w:rsidR="002E7AB0" w:rsidRPr="00E3051B" w:rsidRDefault="002E7AB0" w:rsidP="00EA7B40">
            <w:pPr>
              <w:spacing w:after="0" w:line="240" w:lineRule="auto"/>
              <w:jc w:val="center"/>
              <w:rPr>
                <w:rFonts w:ascii="Times New Roman" w:eastAsia="Times New Roman" w:hAnsi="Times New Roman" w:cs="Times New Roman"/>
                <w:b/>
                <w:color w:val="000000"/>
                <w:sz w:val="16"/>
                <w:szCs w:val="16"/>
                <w:lang w:eastAsia="ru-RU"/>
              </w:rPr>
            </w:pPr>
            <w:r w:rsidRPr="00E3051B">
              <w:rPr>
                <w:rFonts w:ascii="Times New Roman" w:eastAsia="Times New Roman" w:hAnsi="Times New Roman" w:cs="Times New Roman"/>
                <w:b/>
                <w:color w:val="000000"/>
                <w:sz w:val="16"/>
                <w:szCs w:val="16"/>
                <w:lang w:eastAsia="ru-RU"/>
              </w:rPr>
              <w:t>-</w:t>
            </w:r>
          </w:p>
        </w:tc>
      </w:tr>
    </w:tbl>
    <w:p w:rsidR="00B22261" w:rsidRPr="00300520" w:rsidRDefault="00B62071">
      <w:pPr>
        <w:rPr>
          <w:rFonts w:ascii="Times New Roman" w:eastAsia="Times New Roman" w:hAnsi="Times New Roman" w:cs="Times New Roman"/>
          <w:color w:val="000000"/>
          <w:sz w:val="16"/>
          <w:szCs w:val="16"/>
          <w:lang w:eastAsia="ru-RU"/>
        </w:rPr>
      </w:pPr>
      <w:r w:rsidRPr="00300520">
        <w:rPr>
          <w:rFonts w:ascii="Times New Roman" w:eastAsia="Times New Roman" w:hAnsi="Times New Roman" w:cs="Times New Roman"/>
          <w:color w:val="000000"/>
          <w:sz w:val="16"/>
          <w:szCs w:val="16"/>
          <w:lang w:eastAsia="ru-RU"/>
        </w:rPr>
        <w:t>*- без учета собственного потребления</w:t>
      </w:r>
    </w:p>
    <w:p w:rsidR="008D11FB" w:rsidRDefault="008D11FB">
      <w:r>
        <w:br w:type="page"/>
      </w:r>
    </w:p>
    <w:p w:rsidR="008D11FB" w:rsidRDefault="008D11FB" w:rsidP="00B83635">
      <w:pPr>
        <w:sectPr w:rsidR="008D11FB" w:rsidSect="00EE21B9">
          <w:pgSz w:w="23814" w:h="16840" w:orient="landscape" w:code="8"/>
          <w:pgMar w:top="1134" w:right="1134" w:bottom="851" w:left="1134" w:header="709" w:footer="709" w:gutter="0"/>
          <w:cols w:space="708"/>
          <w:docGrid w:linePitch="360"/>
        </w:sectPr>
      </w:pPr>
    </w:p>
    <w:p w:rsidR="00722AEC" w:rsidRDefault="002A36BE" w:rsidP="008D11FB">
      <w:pPr>
        <w:pStyle w:val="1"/>
        <w:jc w:val="both"/>
        <w:rPr>
          <w:color w:val="auto"/>
        </w:rPr>
      </w:pPr>
      <w:bookmarkStart w:id="59" w:name="_Toc57188790"/>
      <w:r>
        <w:rPr>
          <w:color w:val="auto"/>
        </w:rPr>
        <w:lastRenderedPageBreak/>
        <w:t>1.</w:t>
      </w:r>
      <w:r w:rsidR="008D11FB" w:rsidRPr="008D11FB">
        <w:rPr>
          <w:color w:val="auto"/>
        </w:rPr>
        <w:t>6.2.</w:t>
      </w:r>
      <w:r>
        <w:rPr>
          <w:color w:val="auto"/>
        </w:rPr>
        <w:t xml:space="preserve"> </w:t>
      </w:r>
      <w:r w:rsidR="008D11FB" w:rsidRPr="008D11FB">
        <w:rPr>
          <w:color w:val="auto"/>
        </w:rPr>
        <w:t>Анализ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59"/>
    </w:p>
    <w:p w:rsidR="00486209" w:rsidRDefault="00486209" w:rsidP="00486209">
      <w:pPr>
        <w:pStyle w:val="Default"/>
        <w:spacing w:before="240" w:line="360" w:lineRule="auto"/>
        <w:ind w:firstLine="851"/>
        <w:jc w:val="both"/>
        <w:rPr>
          <w:sz w:val="28"/>
          <w:szCs w:val="28"/>
        </w:rPr>
      </w:pPr>
      <w:r>
        <w:rPr>
          <w:sz w:val="28"/>
          <w:szCs w:val="28"/>
        </w:rPr>
        <w:t xml:space="preserve">Величины резерва или дефицита тепловой </w:t>
      </w:r>
      <w:r w:rsidRPr="003725C3">
        <w:rPr>
          <w:sz w:val="28"/>
          <w:szCs w:val="28"/>
        </w:rPr>
        <w:t xml:space="preserve">мощности нетто по каждому источнику тепловой энергии представлены в </w:t>
      </w:r>
      <w:r w:rsidRPr="00284760">
        <w:rPr>
          <w:sz w:val="28"/>
          <w:szCs w:val="28"/>
        </w:rPr>
        <w:t>таблице 1.</w:t>
      </w:r>
      <w:r>
        <w:rPr>
          <w:sz w:val="28"/>
          <w:szCs w:val="28"/>
        </w:rPr>
        <w:t>6</w:t>
      </w:r>
      <w:r w:rsidRPr="00284760">
        <w:rPr>
          <w:sz w:val="28"/>
          <w:szCs w:val="28"/>
        </w:rPr>
        <w:t>.</w:t>
      </w:r>
      <w:r>
        <w:rPr>
          <w:sz w:val="28"/>
          <w:szCs w:val="28"/>
        </w:rPr>
        <w:t xml:space="preserve">2.1. Из таблицы видно, что большинство источников имеют резерв тепловой мощности, следовательно, можно утверждать, что при грамотной наладке тепловых сетей и соблюдении гидравлических режимов, тепловые нагрузки потребителей будут обеспечены в полном объёме. </w:t>
      </w:r>
    </w:p>
    <w:p w:rsidR="00486209" w:rsidRDefault="00612219" w:rsidP="00486209">
      <w:pPr>
        <w:pStyle w:val="Default"/>
        <w:spacing w:before="240" w:line="360" w:lineRule="auto"/>
        <w:jc w:val="both"/>
        <w:rPr>
          <w:sz w:val="28"/>
          <w:szCs w:val="28"/>
        </w:rPr>
      </w:pPr>
      <w:r w:rsidRPr="00612219">
        <w:rPr>
          <w:sz w:val="28"/>
          <w:szCs w:val="28"/>
        </w:rPr>
        <w:t xml:space="preserve">Таблица </w:t>
      </w:r>
      <w:r w:rsidR="00486209">
        <w:rPr>
          <w:sz w:val="28"/>
          <w:szCs w:val="28"/>
        </w:rPr>
        <w:t>1.</w:t>
      </w:r>
      <w:r w:rsidRPr="00612219">
        <w:rPr>
          <w:sz w:val="28"/>
          <w:szCs w:val="28"/>
        </w:rPr>
        <w:t xml:space="preserve">6.2.1 – </w:t>
      </w:r>
      <w:r w:rsidR="00486209">
        <w:rPr>
          <w:sz w:val="28"/>
          <w:szCs w:val="28"/>
        </w:rPr>
        <w:t>Резерв/дефицит тепловой мощности источников теплоснабжения</w:t>
      </w:r>
      <w:r w:rsidR="00864780">
        <w:rPr>
          <w:sz w:val="28"/>
          <w:szCs w:val="28"/>
        </w:rPr>
        <w:t xml:space="preserve"> (2019 г.)</w:t>
      </w:r>
    </w:p>
    <w:tbl>
      <w:tblPr>
        <w:tblW w:w="5000" w:type="pct"/>
        <w:tblLook w:val="04A0" w:firstRow="1" w:lastRow="0" w:firstColumn="1" w:lastColumn="0" w:noHBand="0" w:noVBand="1"/>
      </w:tblPr>
      <w:tblGrid>
        <w:gridCol w:w="474"/>
        <w:gridCol w:w="2838"/>
        <w:gridCol w:w="3059"/>
        <w:gridCol w:w="2210"/>
        <w:gridCol w:w="1557"/>
      </w:tblGrid>
      <w:tr w:rsidR="00445A60" w:rsidRPr="00C02FE6" w:rsidTr="00445A60">
        <w:trPr>
          <w:trHeight w:val="20"/>
          <w:tblHeader/>
        </w:trPr>
        <w:tc>
          <w:tcPr>
            <w:tcW w:w="233"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 п/п</w:t>
            </w:r>
          </w:p>
        </w:tc>
        <w:tc>
          <w:tcPr>
            <w:tcW w:w="1400" w:type="pct"/>
            <w:tcBorders>
              <w:top w:val="single" w:sz="8" w:space="0" w:color="auto"/>
              <w:left w:val="nil"/>
              <w:bottom w:val="single" w:sz="8" w:space="0" w:color="auto"/>
              <w:right w:val="single" w:sz="4"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Источник тепловой энергии</w:t>
            </w:r>
          </w:p>
        </w:tc>
        <w:tc>
          <w:tcPr>
            <w:tcW w:w="1509" w:type="pct"/>
            <w:tcBorders>
              <w:top w:val="single" w:sz="4" w:space="0" w:color="auto"/>
              <w:left w:val="single" w:sz="4" w:space="0" w:color="auto"/>
              <w:bottom w:val="single" w:sz="4" w:space="0" w:color="auto"/>
              <w:right w:val="single" w:sz="4" w:space="0" w:color="auto"/>
            </w:tcBorders>
            <w:shd w:val="clear" w:color="000000" w:fill="B1A0C7"/>
            <w:vAlign w:val="center"/>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1090"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Теплоснабжающая организация</w:t>
            </w:r>
          </w:p>
        </w:tc>
        <w:tc>
          <w:tcPr>
            <w:tcW w:w="768" w:type="pct"/>
            <w:tcBorders>
              <w:top w:val="single" w:sz="8" w:space="0" w:color="auto"/>
              <w:left w:val="nil"/>
              <w:bottom w:val="single" w:sz="8" w:space="0" w:color="auto"/>
              <w:right w:val="single" w:sz="8"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Резерв/ дефицит тепловой мощности, Гкал/ч</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hideMark/>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Новлянский квартал</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Цесиса, 23 стр.3, стр.4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single" w:sz="8" w:space="0" w:color="auto"/>
              <w:bottom w:val="single" w:sz="8" w:space="0" w:color="000000"/>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35,360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квартала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пер. Физкультурный, 12</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2,780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4 квартала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Менделеева, 32</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-1,110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4</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Больничного квартала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Больничный проезд, 3, корп. 7</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843028"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3,11</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5</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«Маришкино» (Москворечье)</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Маришкино, ул. Отдыха, 2а</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D43C34"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4,4</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6</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Рабочая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Рабочая, 137</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24,390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7</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«Московская»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Московская, 24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2,820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8</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ул. Фурманова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Фурманова, 10а</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2,400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9</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Мичурина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Мичурина, 1в</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86478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-4,1</w:t>
            </w:r>
            <w:r w:rsidR="00864780">
              <w:rPr>
                <w:rFonts w:ascii="Times New Roman" w:hAnsi="Times New Roman" w:cs="Times New Roman"/>
                <w:color w:val="000000"/>
                <w:sz w:val="16"/>
                <w:szCs w:val="16"/>
              </w:rPr>
              <w:t>1</w:t>
            </w:r>
            <w:r w:rsidRPr="00285304">
              <w:rPr>
                <w:rFonts w:ascii="Times New Roman" w:hAnsi="Times New Roman" w:cs="Times New Roman"/>
                <w:color w:val="000000"/>
                <w:sz w:val="16"/>
                <w:szCs w:val="16"/>
              </w:rPr>
              <w:t>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10</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«Белинского»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Белинского, 12а</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0B7324">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4,1</w:t>
            </w:r>
            <w:r w:rsidR="000B7324">
              <w:rPr>
                <w:rFonts w:ascii="Times New Roman" w:hAnsi="Times New Roman" w:cs="Times New Roman"/>
                <w:color w:val="000000"/>
                <w:sz w:val="16"/>
                <w:szCs w:val="16"/>
              </w:rPr>
              <w:t>9</w:t>
            </w:r>
            <w:r w:rsidRPr="00285304">
              <w:rPr>
                <w:rFonts w:ascii="Times New Roman" w:hAnsi="Times New Roman" w:cs="Times New Roman"/>
                <w:color w:val="000000"/>
                <w:sz w:val="16"/>
                <w:szCs w:val="16"/>
              </w:rPr>
              <w:t>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11</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№1 п. Лопатинский</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Старая промплощадка, д.5</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23,980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12</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Лопатинский</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Комсомольская, 33</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-2,070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13</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Интернатская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Интернатская д. 5а</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4,650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14</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Советская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Советская, 108г</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2,870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15</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Школьная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Школьная, д. 2б</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2,450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16</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"Баня"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Зайцева, д. 1б</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0,970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17</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д.Ратчино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с.Ратчино, ул. Сельская, 1/1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D43C34"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4,29</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18</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д.Степанщино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стр. 51/1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3,060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19</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с.Косяково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Косяково, ул. Молодежная, стр. 8/1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2,210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20</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с.Невское</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Невское, стр.1/4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0,130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000000" w:fill="FFFFFF"/>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21</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ДРП</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ДРП-5</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0,480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22</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с.Конобеево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Конобеево , ул. Коммунальная,  д.1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8,820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23</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с.Барановское</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Барановское, ул. Центральная, д.131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1,680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24</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Усадище</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Усадище, ул. Южная, д.11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0B7324">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w:t>
            </w:r>
            <w:r w:rsidR="000B7324">
              <w:rPr>
                <w:rFonts w:ascii="Times New Roman" w:hAnsi="Times New Roman" w:cs="Times New Roman"/>
                <w:color w:val="000000"/>
                <w:sz w:val="16"/>
                <w:szCs w:val="16"/>
              </w:rPr>
              <w:t>59</w:t>
            </w:r>
            <w:r w:rsidR="00864780">
              <w:rPr>
                <w:rFonts w:ascii="Times New Roman" w:hAnsi="Times New Roman" w:cs="Times New Roman"/>
                <w:color w:val="000000"/>
                <w:sz w:val="16"/>
                <w:szCs w:val="16"/>
              </w:rPr>
              <w:t>1</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25</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д.Леоново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Леоново, ул. Школьная</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0,340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26</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д.Щербово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Щербово, ул. Малага, д.9</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0,141</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27</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Ашитково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Ашитково, ул. Почтовая, д. 17</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3,150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28</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п. Виноградово (школа)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Виноградово, ул. Коммунистическая, д. 9</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0,410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29</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Котельня д. Золотово (фабрика)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Фабричная</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6,390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30</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 Золотово (школа)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Моховая</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0,580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lastRenderedPageBreak/>
              <w:t>31</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д.Губино (школа)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Губино, Центральная, д.88 б</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0,430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32</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д.Ратмирово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Ратмирово</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D43C34"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0,36</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33</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1 г.Белоозерский</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ул.Коммунальная, д.6</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24,210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34</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2 г.Белоозерский</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ул.Пионерская, стр. 24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12,330</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35</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д. Цибино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Цибино, пер.Школьный, стр. 11/1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1,503</w:t>
            </w:r>
          </w:p>
        </w:tc>
      </w:tr>
      <w:tr w:rsidR="00445A60" w:rsidRPr="00C02FE6" w:rsidTr="00AD4D6C">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36</w:t>
            </w:r>
          </w:p>
        </w:tc>
        <w:tc>
          <w:tcPr>
            <w:tcW w:w="1400" w:type="pct"/>
            <w:tcBorders>
              <w:top w:val="nil"/>
              <w:left w:val="nil"/>
              <w:bottom w:val="single" w:sz="8"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Фаустово, ул.Железнодо-рожная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Фаустово, ул.Железнодо-рожная</w:t>
            </w:r>
          </w:p>
        </w:tc>
        <w:tc>
          <w:tcPr>
            <w:tcW w:w="1090" w:type="pct"/>
            <w:tcBorders>
              <w:top w:val="nil"/>
              <w:left w:val="single" w:sz="4" w:space="0" w:color="auto"/>
              <w:bottom w:val="single" w:sz="8" w:space="0" w:color="auto"/>
              <w:right w:val="single" w:sz="8"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5A2164"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0,629</w:t>
            </w:r>
          </w:p>
        </w:tc>
      </w:tr>
      <w:tr w:rsidR="00445A60" w:rsidRPr="00C02FE6" w:rsidTr="00445A60">
        <w:trPr>
          <w:trHeight w:val="20"/>
        </w:trPr>
        <w:tc>
          <w:tcPr>
            <w:tcW w:w="233" w:type="pct"/>
            <w:tcBorders>
              <w:top w:val="nil"/>
              <w:left w:val="single" w:sz="8" w:space="0" w:color="auto"/>
              <w:bottom w:val="single" w:sz="8" w:space="0" w:color="auto"/>
              <w:right w:val="single" w:sz="8" w:space="0" w:color="auto"/>
            </w:tcBorders>
            <w:shd w:val="clear" w:color="auto" w:fill="auto"/>
            <w:vAlign w:val="center"/>
            <w:hideMark/>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37</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№3А</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г.о.Воскресенск, г.Белоозерский</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ФКП "ГкНИПАС"</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0,757</w:t>
            </w:r>
          </w:p>
        </w:tc>
      </w:tr>
      <w:tr w:rsidR="00445A60" w:rsidRPr="00C02FE6" w:rsidTr="00445A60">
        <w:trPr>
          <w:trHeight w:val="20"/>
        </w:trPr>
        <w:tc>
          <w:tcPr>
            <w:tcW w:w="233" w:type="pct"/>
            <w:tcBorders>
              <w:top w:val="nil"/>
              <w:left w:val="single" w:sz="8" w:space="0" w:color="auto"/>
              <w:bottom w:val="single" w:sz="8" w:space="0" w:color="auto"/>
              <w:right w:val="single" w:sz="8" w:space="0" w:color="auto"/>
            </w:tcBorders>
            <w:shd w:val="clear" w:color="auto" w:fill="auto"/>
            <w:vAlign w:val="center"/>
            <w:hideMark/>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38</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д.Чемодурово</w:t>
            </w:r>
          </w:p>
        </w:tc>
        <w:tc>
          <w:tcPr>
            <w:tcW w:w="1509" w:type="pct"/>
            <w:tcBorders>
              <w:top w:val="single" w:sz="4" w:space="0" w:color="auto"/>
              <w:left w:val="single" w:sz="4" w:space="0" w:color="auto"/>
              <w:bottom w:val="single" w:sz="4" w:space="0" w:color="auto"/>
              <w:right w:val="single" w:sz="4" w:space="0" w:color="auto"/>
            </w:tcBorders>
            <w:shd w:val="clear" w:color="000000" w:fill="FFFFFF"/>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Чемодурово, ул. Советская, д. 6б</w:t>
            </w:r>
          </w:p>
        </w:tc>
        <w:tc>
          <w:tcPr>
            <w:tcW w:w="1090" w:type="pct"/>
            <w:tcBorders>
              <w:top w:val="nil"/>
              <w:left w:val="single" w:sz="4" w:space="0" w:color="auto"/>
              <w:bottom w:val="single" w:sz="8" w:space="0" w:color="auto"/>
              <w:right w:val="single" w:sz="8"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CB127C">
              <w:rPr>
                <w:rFonts w:ascii="Times New Roman" w:hAnsi="Times New Roman" w:cs="Times New Roman"/>
                <w:color w:val="000000"/>
                <w:sz w:val="16"/>
                <w:szCs w:val="16"/>
              </w:rPr>
              <w:t>АО "ВТС"</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2,170</w:t>
            </w:r>
          </w:p>
        </w:tc>
      </w:tr>
      <w:tr w:rsidR="00445A60" w:rsidRPr="00C02FE6" w:rsidTr="00445A60">
        <w:trPr>
          <w:trHeight w:val="20"/>
        </w:trPr>
        <w:tc>
          <w:tcPr>
            <w:tcW w:w="233" w:type="pct"/>
            <w:tcBorders>
              <w:top w:val="nil"/>
              <w:left w:val="single" w:sz="8" w:space="0" w:color="auto"/>
              <w:bottom w:val="single" w:sz="8" w:space="0" w:color="auto"/>
              <w:right w:val="single" w:sz="8" w:space="0" w:color="auto"/>
            </w:tcBorders>
            <w:shd w:val="clear" w:color="auto" w:fill="auto"/>
            <w:vAlign w:val="center"/>
            <w:hideMark/>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39</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ТЭЦ АО «ВМУ»</w:t>
            </w:r>
          </w:p>
        </w:tc>
        <w:tc>
          <w:tcPr>
            <w:tcW w:w="1509" w:type="pct"/>
            <w:tcBorders>
              <w:top w:val="single" w:sz="4" w:space="0" w:color="auto"/>
              <w:left w:val="single" w:sz="4" w:space="0" w:color="auto"/>
              <w:bottom w:val="single" w:sz="4" w:space="0" w:color="auto"/>
              <w:right w:val="single" w:sz="4" w:space="0" w:color="auto"/>
            </w:tcBorders>
            <w:shd w:val="clear" w:color="000000" w:fill="FFFFFF"/>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Заводская улица, 1</w:t>
            </w:r>
          </w:p>
        </w:tc>
        <w:tc>
          <w:tcPr>
            <w:tcW w:w="1090" w:type="pct"/>
            <w:tcBorders>
              <w:top w:val="nil"/>
              <w:left w:val="single" w:sz="4" w:space="0" w:color="auto"/>
              <w:bottom w:val="single" w:sz="8" w:space="0" w:color="auto"/>
              <w:right w:val="single" w:sz="8"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«ВМУ»</w:t>
            </w:r>
          </w:p>
        </w:tc>
        <w:tc>
          <w:tcPr>
            <w:tcW w:w="768" w:type="pct"/>
            <w:tcBorders>
              <w:top w:val="nil"/>
              <w:left w:val="nil"/>
              <w:bottom w:val="single" w:sz="8" w:space="0" w:color="auto"/>
              <w:right w:val="single" w:sz="8" w:space="0" w:color="auto"/>
            </w:tcBorders>
            <w:shd w:val="clear" w:color="000000" w:fill="FFFFFF"/>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0,000</w:t>
            </w:r>
          </w:p>
        </w:tc>
      </w:tr>
      <w:tr w:rsidR="00445A60" w:rsidRPr="00C02FE6" w:rsidTr="00445A60">
        <w:trPr>
          <w:trHeight w:val="20"/>
        </w:trPr>
        <w:tc>
          <w:tcPr>
            <w:tcW w:w="233" w:type="pct"/>
            <w:tcBorders>
              <w:top w:val="nil"/>
              <w:left w:val="single" w:sz="8" w:space="0" w:color="auto"/>
              <w:bottom w:val="single" w:sz="8" w:space="0" w:color="auto"/>
              <w:right w:val="single" w:sz="8" w:space="0" w:color="auto"/>
            </w:tcBorders>
            <w:shd w:val="clear" w:color="auto" w:fill="auto"/>
            <w:vAlign w:val="center"/>
            <w:hideMark/>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40</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КТС 019 п. им. Цюрупы</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"Теплоэнергетическое предприятие"</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1,827</w:t>
            </w:r>
          </w:p>
        </w:tc>
      </w:tr>
      <w:tr w:rsidR="00445A60" w:rsidRPr="00C02FE6" w:rsidTr="00445A60">
        <w:trPr>
          <w:trHeight w:val="20"/>
        </w:trPr>
        <w:tc>
          <w:tcPr>
            <w:tcW w:w="233" w:type="pct"/>
            <w:tcBorders>
              <w:top w:val="nil"/>
              <w:left w:val="single" w:sz="8" w:space="0" w:color="auto"/>
              <w:bottom w:val="single" w:sz="8" w:space="0" w:color="auto"/>
              <w:right w:val="single" w:sz="8" w:space="0" w:color="auto"/>
            </w:tcBorders>
            <w:shd w:val="clear" w:color="auto" w:fill="auto"/>
            <w:vAlign w:val="center"/>
            <w:hideMark/>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41</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Крышная котельная</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ул. Зелинского дом 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ООО "Инстрой-ХХ1 век"</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0,000</w:t>
            </w:r>
          </w:p>
        </w:tc>
      </w:tr>
      <w:tr w:rsidR="00445A60" w:rsidRPr="00C02FE6" w:rsidTr="00445A60">
        <w:trPr>
          <w:trHeight w:val="20"/>
        </w:trPr>
        <w:tc>
          <w:tcPr>
            <w:tcW w:w="233" w:type="pct"/>
            <w:tcBorders>
              <w:top w:val="nil"/>
              <w:left w:val="single" w:sz="8" w:space="0" w:color="auto"/>
              <w:bottom w:val="single" w:sz="8" w:space="0" w:color="auto"/>
              <w:right w:val="single" w:sz="8" w:space="0" w:color="auto"/>
            </w:tcBorders>
            <w:shd w:val="clear" w:color="auto" w:fill="auto"/>
            <w:vAlign w:val="center"/>
            <w:hideMark/>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42</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«Воскресенск- Техноткань»</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 Хорлово, пл.Ленина д.1.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«Воскресенск- Техноткань»</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2,851</w:t>
            </w:r>
          </w:p>
        </w:tc>
      </w:tr>
      <w:tr w:rsidR="00445A60" w:rsidRPr="00C02FE6" w:rsidTr="00445A60">
        <w:trPr>
          <w:trHeight w:val="20"/>
        </w:trPr>
        <w:tc>
          <w:tcPr>
            <w:tcW w:w="233" w:type="pct"/>
            <w:tcBorders>
              <w:top w:val="nil"/>
              <w:left w:val="single" w:sz="8" w:space="0" w:color="auto"/>
              <w:bottom w:val="single" w:sz="8" w:space="0" w:color="auto"/>
              <w:right w:val="single" w:sz="8" w:space="0" w:color="auto"/>
            </w:tcBorders>
            <w:shd w:val="clear" w:color="auto" w:fill="auto"/>
            <w:vAlign w:val="center"/>
            <w:hideMark/>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43</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"Фетр"</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Быковского,1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"Фетр"</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10,796</w:t>
            </w:r>
          </w:p>
        </w:tc>
      </w:tr>
      <w:tr w:rsidR="00445A60" w:rsidRPr="00C02FE6" w:rsidTr="00445A60">
        <w:trPr>
          <w:trHeight w:val="20"/>
        </w:trPr>
        <w:tc>
          <w:tcPr>
            <w:tcW w:w="233"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44</w:t>
            </w:r>
          </w:p>
        </w:tc>
        <w:tc>
          <w:tcPr>
            <w:tcW w:w="1400" w:type="pct"/>
            <w:tcBorders>
              <w:top w:val="nil"/>
              <w:left w:val="nil"/>
              <w:bottom w:val="single" w:sz="8" w:space="0" w:color="auto"/>
              <w:right w:val="single" w:sz="4" w:space="0" w:color="auto"/>
            </w:tcBorders>
            <w:shd w:val="clear" w:color="000000" w:fill="FFFFFF"/>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"РЖД"</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о. Воскресенск, п. станции Берендино</w:t>
            </w:r>
          </w:p>
        </w:tc>
        <w:tc>
          <w:tcPr>
            <w:tcW w:w="1090" w:type="pct"/>
            <w:tcBorders>
              <w:top w:val="nil"/>
              <w:left w:val="single" w:sz="4" w:space="0" w:color="auto"/>
              <w:bottom w:val="single" w:sz="8" w:space="0" w:color="auto"/>
              <w:right w:val="single" w:sz="8"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"РЖД"</w:t>
            </w:r>
          </w:p>
        </w:tc>
        <w:tc>
          <w:tcPr>
            <w:tcW w:w="768"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2,314</w:t>
            </w:r>
          </w:p>
        </w:tc>
      </w:tr>
    </w:tbl>
    <w:p w:rsidR="00862D8A" w:rsidRDefault="00862D8A">
      <w:pPr>
        <w:rPr>
          <w:rFonts w:asciiTheme="majorHAnsi" w:eastAsiaTheme="majorEastAsia" w:hAnsiTheme="majorHAnsi" w:cstheme="majorBidi"/>
          <w:b/>
          <w:bCs/>
          <w:sz w:val="28"/>
          <w:szCs w:val="28"/>
        </w:rPr>
      </w:pPr>
      <w:r>
        <w:br w:type="page"/>
      </w:r>
    </w:p>
    <w:p w:rsidR="00862D8A" w:rsidRDefault="00862D8A" w:rsidP="00612219">
      <w:pPr>
        <w:pStyle w:val="1"/>
        <w:jc w:val="both"/>
        <w:rPr>
          <w:color w:val="auto"/>
        </w:rPr>
        <w:sectPr w:rsidR="00862D8A" w:rsidSect="008D11FB">
          <w:pgSz w:w="11907" w:h="16840" w:code="9"/>
          <w:pgMar w:top="1134" w:right="851" w:bottom="1134" w:left="1134" w:header="709" w:footer="709" w:gutter="0"/>
          <w:cols w:space="708"/>
          <w:docGrid w:linePitch="360"/>
        </w:sectPr>
      </w:pPr>
    </w:p>
    <w:p w:rsidR="00F54D6F" w:rsidRDefault="002A36BE" w:rsidP="00612219">
      <w:pPr>
        <w:pStyle w:val="1"/>
        <w:jc w:val="both"/>
        <w:rPr>
          <w:color w:val="auto"/>
        </w:rPr>
      </w:pPr>
      <w:bookmarkStart w:id="60" w:name="_Toc57188791"/>
      <w:r>
        <w:rPr>
          <w:color w:val="auto"/>
        </w:rPr>
        <w:lastRenderedPageBreak/>
        <w:t>1.</w:t>
      </w:r>
      <w:r w:rsidR="00612219" w:rsidRPr="00612219">
        <w:rPr>
          <w:color w:val="auto"/>
        </w:rPr>
        <w:t>6.3.</w:t>
      </w:r>
      <w:r>
        <w:rPr>
          <w:color w:val="auto"/>
        </w:rPr>
        <w:t xml:space="preserve"> </w:t>
      </w:r>
      <w:r w:rsidR="00612219" w:rsidRPr="00612219">
        <w:rPr>
          <w:color w:val="auto"/>
        </w:rPr>
        <w:t>Анализ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60"/>
    </w:p>
    <w:p w:rsidR="00612219" w:rsidRDefault="00862D8A" w:rsidP="00862D8A">
      <w:pPr>
        <w:spacing w:before="240" w:after="0" w:line="240" w:lineRule="auto"/>
        <w:rPr>
          <w:rFonts w:ascii="Times New Roman" w:hAnsi="Times New Roman" w:cs="Times New Roman"/>
          <w:sz w:val="28"/>
          <w:szCs w:val="28"/>
        </w:rPr>
      </w:pPr>
      <w:r w:rsidRPr="00862D8A">
        <w:rPr>
          <w:rFonts w:ascii="Times New Roman" w:hAnsi="Times New Roman" w:cs="Times New Roman"/>
          <w:sz w:val="28"/>
          <w:szCs w:val="28"/>
        </w:rPr>
        <w:t xml:space="preserve">Таблица </w:t>
      </w:r>
      <w:r w:rsidR="00B66972">
        <w:rPr>
          <w:rFonts w:ascii="Times New Roman" w:hAnsi="Times New Roman" w:cs="Times New Roman"/>
          <w:sz w:val="28"/>
          <w:szCs w:val="28"/>
        </w:rPr>
        <w:t>1.</w:t>
      </w:r>
      <w:r w:rsidRPr="00862D8A">
        <w:rPr>
          <w:rFonts w:ascii="Times New Roman" w:hAnsi="Times New Roman" w:cs="Times New Roman"/>
          <w:sz w:val="28"/>
          <w:szCs w:val="28"/>
        </w:rPr>
        <w:t>6.3.1 – Гидравлические режимы, обеспечивающие передачу тепловой энергии</w:t>
      </w:r>
    </w:p>
    <w:tbl>
      <w:tblPr>
        <w:tblW w:w="5000" w:type="pct"/>
        <w:tblLook w:val="04A0" w:firstRow="1" w:lastRow="0" w:firstColumn="1" w:lastColumn="0" w:noHBand="0" w:noVBand="1"/>
      </w:tblPr>
      <w:tblGrid>
        <w:gridCol w:w="872"/>
        <w:gridCol w:w="2112"/>
        <w:gridCol w:w="2813"/>
        <w:gridCol w:w="2813"/>
        <w:gridCol w:w="1304"/>
        <w:gridCol w:w="1517"/>
        <w:gridCol w:w="1328"/>
        <w:gridCol w:w="2029"/>
      </w:tblGrid>
      <w:tr w:rsidR="00445A60" w:rsidRPr="00445A60" w:rsidTr="00445A60">
        <w:trPr>
          <w:trHeight w:val="20"/>
          <w:tblHeader/>
        </w:trPr>
        <w:tc>
          <w:tcPr>
            <w:tcW w:w="295" w:type="pct"/>
            <w:vMerge w:val="restart"/>
            <w:tcBorders>
              <w:top w:val="single" w:sz="8" w:space="0" w:color="auto"/>
              <w:left w:val="single" w:sz="8" w:space="0" w:color="auto"/>
              <w:bottom w:val="single" w:sz="8" w:space="0" w:color="auto"/>
              <w:right w:val="single" w:sz="8"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 п/п</w:t>
            </w:r>
          </w:p>
        </w:tc>
        <w:tc>
          <w:tcPr>
            <w:tcW w:w="714" w:type="pct"/>
            <w:vMerge w:val="restart"/>
            <w:tcBorders>
              <w:top w:val="single" w:sz="8" w:space="0" w:color="auto"/>
              <w:left w:val="single" w:sz="8" w:space="0" w:color="auto"/>
              <w:bottom w:val="single" w:sz="8" w:space="0" w:color="auto"/>
              <w:right w:val="single" w:sz="4"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Источник тепловой энергии</w:t>
            </w:r>
          </w:p>
        </w:tc>
        <w:tc>
          <w:tcPr>
            <w:tcW w:w="951" w:type="pct"/>
            <w:vMerge w:val="restart"/>
            <w:tcBorders>
              <w:top w:val="single" w:sz="4" w:space="0" w:color="auto"/>
              <w:left w:val="single" w:sz="4" w:space="0" w:color="auto"/>
              <w:bottom w:val="single" w:sz="4" w:space="0" w:color="auto"/>
              <w:right w:val="single" w:sz="4" w:space="0" w:color="auto"/>
            </w:tcBorders>
            <w:shd w:val="clear" w:color="000000" w:fill="B1A0C7"/>
            <w:vAlign w:val="center"/>
          </w:tcPr>
          <w:p w:rsidR="00445A60" w:rsidRPr="00445A60" w:rsidRDefault="00445A60" w:rsidP="00445A60">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Адрес</w:t>
            </w:r>
          </w:p>
        </w:tc>
        <w:tc>
          <w:tcPr>
            <w:tcW w:w="951" w:type="pct"/>
            <w:vMerge w:val="restart"/>
            <w:tcBorders>
              <w:top w:val="single" w:sz="8" w:space="0" w:color="auto"/>
              <w:left w:val="single" w:sz="4" w:space="0" w:color="auto"/>
              <w:bottom w:val="single" w:sz="8" w:space="0" w:color="auto"/>
              <w:right w:val="single" w:sz="8"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Теплоснабжающая организация</w:t>
            </w:r>
          </w:p>
        </w:tc>
        <w:tc>
          <w:tcPr>
            <w:tcW w:w="2089" w:type="pct"/>
            <w:gridSpan w:val="4"/>
            <w:tcBorders>
              <w:top w:val="single" w:sz="8" w:space="0" w:color="auto"/>
              <w:left w:val="nil"/>
              <w:bottom w:val="single" w:sz="8" w:space="0" w:color="auto"/>
              <w:right w:val="single" w:sz="8"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Давление на выходе с котельной, атм</w:t>
            </w:r>
          </w:p>
        </w:tc>
      </w:tr>
      <w:tr w:rsidR="00445A60" w:rsidRPr="00445A60" w:rsidTr="00445A60">
        <w:trPr>
          <w:trHeight w:val="20"/>
          <w:tblHeader/>
        </w:trPr>
        <w:tc>
          <w:tcPr>
            <w:tcW w:w="295" w:type="pct"/>
            <w:vMerge/>
            <w:tcBorders>
              <w:top w:val="single" w:sz="8" w:space="0" w:color="auto"/>
              <w:left w:val="single" w:sz="8" w:space="0" w:color="auto"/>
              <w:bottom w:val="single" w:sz="8" w:space="0" w:color="auto"/>
              <w:right w:val="single" w:sz="8" w:space="0" w:color="auto"/>
            </w:tcBorders>
            <w:vAlign w:val="center"/>
            <w:hideMark/>
          </w:tcPr>
          <w:p w:rsidR="00445A60" w:rsidRPr="00445A60" w:rsidRDefault="00445A60" w:rsidP="00B66972">
            <w:pPr>
              <w:spacing w:after="0" w:line="240" w:lineRule="auto"/>
              <w:rPr>
                <w:rFonts w:ascii="Times New Roman" w:eastAsia="Times New Roman" w:hAnsi="Times New Roman" w:cs="Times New Roman"/>
                <w:b/>
                <w:bCs/>
                <w:color w:val="000000"/>
                <w:sz w:val="16"/>
                <w:szCs w:val="16"/>
                <w:lang w:eastAsia="ru-RU"/>
              </w:rPr>
            </w:pPr>
          </w:p>
        </w:tc>
        <w:tc>
          <w:tcPr>
            <w:tcW w:w="714" w:type="pct"/>
            <w:vMerge/>
            <w:tcBorders>
              <w:top w:val="single" w:sz="8" w:space="0" w:color="auto"/>
              <w:left w:val="single" w:sz="8" w:space="0" w:color="auto"/>
              <w:bottom w:val="single" w:sz="8" w:space="0" w:color="auto"/>
              <w:right w:val="single" w:sz="4" w:space="0" w:color="auto"/>
            </w:tcBorders>
            <w:vAlign w:val="center"/>
            <w:hideMark/>
          </w:tcPr>
          <w:p w:rsidR="00445A60" w:rsidRPr="00445A60" w:rsidRDefault="00445A60" w:rsidP="00B66972">
            <w:pPr>
              <w:spacing w:after="0" w:line="240" w:lineRule="auto"/>
              <w:rPr>
                <w:rFonts w:ascii="Times New Roman" w:eastAsia="Times New Roman" w:hAnsi="Times New Roman" w:cs="Times New Roman"/>
                <w:b/>
                <w:bCs/>
                <w:color w:val="000000"/>
                <w:sz w:val="16"/>
                <w:szCs w:val="16"/>
                <w:lang w:eastAsia="ru-RU"/>
              </w:rPr>
            </w:pPr>
          </w:p>
        </w:tc>
        <w:tc>
          <w:tcPr>
            <w:tcW w:w="951" w:type="pct"/>
            <w:vMerge/>
            <w:tcBorders>
              <w:top w:val="single" w:sz="4" w:space="0" w:color="auto"/>
              <w:left w:val="single" w:sz="4" w:space="0" w:color="auto"/>
              <w:bottom w:val="single" w:sz="4" w:space="0" w:color="auto"/>
              <w:right w:val="single" w:sz="4" w:space="0" w:color="auto"/>
            </w:tcBorders>
          </w:tcPr>
          <w:p w:rsidR="00445A60" w:rsidRPr="00445A60" w:rsidRDefault="00445A60" w:rsidP="00B66972">
            <w:pPr>
              <w:spacing w:after="0" w:line="240" w:lineRule="auto"/>
              <w:rPr>
                <w:rFonts w:ascii="Times New Roman" w:eastAsia="Times New Roman" w:hAnsi="Times New Roman" w:cs="Times New Roman"/>
                <w:b/>
                <w:bCs/>
                <w:color w:val="000000"/>
                <w:sz w:val="16"/>
                <w:szCs w:val="16"/>
                <w:lang w:eastAsia="ru-RU"/>
              </w:rPr>
            </w:pPr>
          </w:p>
        </w:tc>
        <w:tc>
          <w:tcPr>
            <w:tcW w:w="951" w:type="pct"/>
            <w:vMerge/>
            <w:tcBorders>
              <w:top w:val="single" w:sz="8" w:space="0" w:color="auto"/>
              <w:left w:val="single" w:sz="4" w:space="0" w:color="auto"/>
              <w:bottom w:val="single" w:sz="8" w:space="0" w:color="auto"/>
              <w:right w:val="single" w:sz="8" w:space="0" w:color="auto"/>
            </w:tcBorders>
            <w:vAlign w:val="center"/>
            <w:hideMark/>
          </w:tcPr>
          <w:p w:rsidR="00445A60" w:rsidRPr="00445A60" w:rsidRDefault="00445A60" w:rsidP="00B66972">
            <w:pPr>
              <w:spacing w:after="0" w:line="240" w:lineRule="auto"/>
              <w:rPr>
                <w:rFonts w:ascii="Times New Roman" w:eastAsia="Times New Roman" w:hAnsi="Times New Roman" w:cs="Times New Roman"/>
                <w:b/>
                <w:bCs/>
                <w:color w:val="000000"/>
                <w:sz w:val="16"/>
                <w:szCs w:val="16"/>
                <w:lang w:eastAsia="ru-RU"/>
              </w:rPr>
            </w:pPr>
          </w:p>
        </w:tc>
        <w:tc>
          <w:tcPr>
            <w:tcW w:w="954" w:type="pct"/>
            <w:gridSpan w:val="2"/>
            <w:tcBorders>
              <w:top w:val="single" w:sz="8" w:space="0" w:color="auto"/>
              <w:left w:val="nil"/>
              <w:bottom w:val="single" w:sz="8" w:space="0" w:color="auto"/>
              <w:right w:val="single" w:sz="8"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Теплоснабжение (отопление)</w:t>
            </w:r>
          </w:p>
        </w:tc>
        <w:tc>
          <w:tcPr>
            <w:tcW w:w="1135" w:type="pct"/>
            <w:gridSpan w:val="2"/>
            <w:tcBorders>
              <w:top w:val="single" w:sz="8" w:space="0" w:color="auto"/>
              <w:left w:val="nil"/>
              <w:bottom w:val="single" w:sz="8" w:space="0" w:color="auto"/>
              <w:right w:val="single" w:sz="8"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ГВС</w:t>
            </w:r>
          </w:p>
        </w:tc>
      </w:tr>
      <w:tr w:rsidR="00445A60" w:rsidRPr="00445A60" w:rsidTr="00445A60">
        <w:trPr>
          <w:trHeight w:val="20"/>
          <w:tblHeader/>
        </w:trPr>
        <w:tc>
          <w:tcPr>
            <w:tcW w:w="295" w:type="pct"/>
            <w:vMerge/>
            <w:tcBorders>
              <w:top w:val="single" w:sz="8" w:space="0" w:color="auto"/>
              <w:left w:val="single" w:sz="8" w:space="0" w:color="auto"/>
              <w:bottom w:val="single" w:sz="8" w:space="0" w:color="auto"/>
              <w:right w:val="single" w:sz="8" w:space="0" w:color="auto"/>
            </w:tcBorders>
            <w:vAlign w:val="center"/>
            <w:hideMark/>
          </w:tcPr>
          <w:p w:rsidR="00445A60" w:rsidRPr="00445A60" w:rsidRDefault="00445A60" w:rsidP="00B66972">
            <w:pPr>
              <w:spacing w:after="0" w:line="240" w:lineRule="auto"/>
              <w:rPr>
                <w:rFonts w:ascii="Times New Roman" w:eastAsia="Times New Roman" w:hAnsi="Times New Roman" w:cs="Times New Roman"/>
                <w:b/>
                <w:bCs/>
                <w:color w:val="000000"/>
                <w:sz w:val="16"/>
                <w:szCs w:val="16"/>
                <w:lang w:eastAsia="ru-RU"/>
              </w:rPr>
            </w:pPr>
          </w:p>
        </w:tc>
        <w:tc>
          <w:tcPr>
            <w:tcW w:w="714" w:type="pct"/>
            <w:vMerge/>
            <w:tcBorders>
              <w:top w:val="single" w:sz="8" w:space="0" w:color="auto"/>
              <w:left w:val="single" w:sz="8" w:space="0" w:color="auto"/>
              <w:bottom w:val="single" w:sz="8" w:space="0" w:color="auto"/>
              <w:right w:val="single" w:sz="4" w:space="0" w:color="auto"/>
            </w:tcBorders>
            <w:vAlign w:val="center"/>
            <w:hideMark/>
          </w:tcPr>
          <w:p w:rsidR="00445A60" w:rsidRPr="00445A60" w:rsidRDefault="00445A60" w:rsidP="00B66972">
            <w:pPr>
              <w:spacing w:after="0" w:line="240" w:lineRule="auto"/>
              <w:rPr>
                <w:rFonts w:ascii="Times New Roman" w:eastAsia="Times New Roman" w:hAnsi="Times New Roman" w:cs="Times New Roman"/>
                <w:b/>
                <w:bCs/>
                <w:color w:val="000000"/>
                <w:sz w:val="16"/>
                <w:szCs w:val="16"/>
                <w:lang w:eastAsia="ru-RU"/>
              </w:rPr>
            </w:pPr>
          </w:p>
        </w:tc>
        <w:tc>
          <w:tcPr>
            <w:tcW w:w="951" w:type="pct"/>
            <w:vMerge/>
            <w:tcBorders>
              <w:top w:val="single" w:sz="4" w:space="0" w:color="auto"/>
              <w:left w:val="single" w:sz="4" w:space="0" w:color="auto"/>
              <w:bottom w:val="single" w:sz="4" w:space="0" w:color="auto"/>
              <w:right w:val="single" w:sz="4" w:space="0" w:color="auto"/>
            </w:tcBorders>
          </w:tcPr>
          <w:p w:rsidR="00445A60" w:rsidRPr="00445A60" w:rsidRDefault="00445A60" w:rsidP="00B66972">
            <w:pPr>
              <w:spacing w:after="0" w:line="240" w:lineRule="auto"/>
              <w:rPr>
                <w:rFonts w:ascii="Times New Roman" w:eastAsia="Times New Roman" w:hAnsi="Times New Roman" w:cs="Times New Roman"/>
                <w:b/>
                <w:bCs/>
                <w:color w:val="000000"/>
                <w:sz w:val="16"/>
                <w:szCs w:val="16"/>
                <w:lang w:eastAsia="ru-RU"/>
              </w:rPr>
            </w:pPr>
          </w:p>
        </w:tc>
        <w:tc>
          <w:tcPr>
            <w:tcW w:w="951" w:type="pct"/>
            <w:vMerge/>
            <w:tcBorders>
              <w:top w:val="single" w:sz="8" w:space="0" w:color="auto"/>
              <w:left w:val="single" w:sz="4" w:space="0" w:color="auto"/>
              <w:bottom w:val="single" w:sz="8" w:space="0" w:color="auto"/>
              <w:right w:val="single" w:sz="8" w:space="0" w:color="auto"/>
            </w:tcBorders>
            <w:vAlign w:val="center"/>
            <w:hideMark/>
          </w:tcPr>
          <w:p w:rsidR="00445A60" w:rsidRPr="00445A60" w:rsidRDefault="00445A60" w:rsidP="00B66972">
            <w:pPr>
              <w:spacing w:after="0" w:line="240" w:lineRule="auto"/>
              <w:rPr>
                <w:rFonts w:ascii="Times New Roman" w:eastAsia="Times New Roman" w:hAnsi="Times New Roman" w:cs="Times New Roman"/>
                <w:b/>
                <w:bCs/>
                <w:color w:val="000000"/>
                <w:sz w:val="16"/>
                <w:szCs w:val="16"/>
                <w:lang w:eastAsia="ru-RU"/>
              </w:rPr>
            </w:pPr>
          </w:p>
        </w:tc>
        <w:tc>
          <w:tcPr>
            <w:tcW w:w="441" w:type="pct"/>
            <w:tcBorders>
              <w:top w:val="nil"/>
              <w:left w:val="nil"/>
              <w:bottom w:val="single" w:sz="8" w:space="0" w:color="auto"/>
              <w:right w:val="single" w:sz="8"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Прямая</w:t>
            </w:r>
          </w:p>
        </w:tc>
        <w:tc>
          <w:tcPr>
            <w:tcW w:w="513" w:type="pct"/>
            <w:tcBorders>
              <w:top w:val="nil"/>
              <w:left w:val="nil"/>
              <w:bottom w:val="single" w:sz="8" w:space="0" w:color="auto"/>
              <w:right w:val="single" w:sz="8"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Обратная</w:t>
            </w:r>
          </w:p>
        </w:tc>
        <w:tc>
          <w:tcPr>
            <w:tcW w:w="449" w:type="pct"/>
            <w:tcBorders>
              <w:top w:val="nil"/>
              <w:left w:val="nil"/>
              <w:bottom w:val="single" w:sz="8" w:space="0" w:color="auto"/>
              <w:right w:val="single" w:sz="8"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Прямая</w:t>
            </w:r>
          </w:p>
        </w:tc>
        <w:tc>
          <w:tcPr>
            <w:tcW w:w="686" w:type="pct"/>
            <w:tcBorders>
              <w:top w:val="nil"/>
              <w:left w:val="nil"/>
              <w:bottom w:val="single" w:sz="8" w:space="0" w:color="auto"/>
              <w:right w:val="single" w:sz="8" w:space="0" w:color="auto"/>
            </w:tcBorders>
            <w:shd w:val="clear" w:color="000000" w:fill="B1A0C7"/>
            <w:vAlign w:val="center"/>
            <w:hideMark/>
          </w:tcPr>
          <w:p w:rsidR="00445A60" w:rsidRPr="00445A60" w:rsidRDefault="00445A60" w:rsidP="00B66972">
            <w:pPr>
              <w:spacing w:after="0" w:line="240" w:lineRule="auto"/>
              <w:jc w:val="center"/>
              <w:rPr>
                <w:rFonts w:ascii="Times New Roman" w:eastAsia="Times New Roman" w:hAnsi="Times New Roman" w:cs="Times New Roman"/>
                <w:b/>
                <w:bCs/>
                <w:color w:val="000000"/>
                <w:sz w:val="16"/>
                <w:szCs w:val="16"/>
                <w:lang w:eastAsia="ru-RU"/>
              </w:rPr>
            </w:pPr>
            <w:r w:rsidRPr="00445A60">
              <w:rPr>
                <w:rFonts w:ascii="Times New Roman" w:eastAsia="Times New Roman" w:hAnsi="Times New Roman" w:cs="Times New Roman"/>
                <w:b/>
                <w:bCs/>
                <w:color w:val="000000"/>
                <w:sz w:val="16"/>
                <w:szCs w:val="16"/>
                <w:lang w:eastAsia="ru-RU"/>
              </w:rPr>
              <w:t>Рециркуляция</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Новлянский квартал</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Цесиса, 23 стр.3, стр.4</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6,4</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6,4</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квартала </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пер. Физкультурный, 12</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4 квартала </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Менделеева, 32</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4,4</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5,4</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3,4</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Больничного квартала</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Больничный проезд, 3, корп. 7</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4,2</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3,4</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5,4</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3,4</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w:t>
            </w:r>
          </w:p>
        </w:tc>
        <w:tc>
          <w:tcPr>
            <w:tcW w:w="714" w:type="pct"/>
            <w:tcBorders>
              <w:top w:val="nil"/>
              <w:left w:val="nil"/>
              <w:bottom w:val="single" w:sz="8" w:space="0" w:color="auto"/>
              <w:right w:val="single" w:sz="4" w:space="0" w:color="auto"/>
            </w:tcBorders>
            <w:shd w:val="clear" w:color="000000" w:fill="FFFFFF"/>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«Маришкино» (Москворечье)</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Маришкино, ул. Отдыха, 2а</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4,4</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3,1</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Рабочая </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Рабочая, 137</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6,5-5,8</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2,5-2,3</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6,1-5,8</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2,9-2,7</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«Московская»</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Московская, 24</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4,5-3,5</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3,4-2,5</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№3 ул. Фурманова </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Фурманова, 10а</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4,7-3,5</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3,5-1,8</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4,5-4,3</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3,0-2,8</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9</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 xml:space="preserve">Котельная ул. Мичурина </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Мичурина, 1в</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5,0-4,5</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3,5-1,8</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«Белинского»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ул. Белинского, 12а</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4,7-4,5</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2,1-1,9</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11</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№1 п. Лопатинский</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Старая промплощадка, д.5</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0,7</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0,7</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Лопатинский</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 Воскресенск, мкр. Лопатинский, Комсомольская, 33</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5,8</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2,6</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4,5</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13</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Интернатская</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Интернатская д. 5а</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4,2</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2,3</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2,8</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14</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Советская</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Советская, 108г</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3,8</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2,4</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15</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ул. Школьная</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Школьная, д. 2б</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16</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"Баня"</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Хорлово, ул. Зайцева, д. 1б</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17</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д.Ратчино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с.Ратчино, ул. Сельская, 1/1</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2,8-2,6</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2,5-2,3</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3,8</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18</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д.Степанщино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стр. 51/1</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2,6-2,5</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2,5-2,4</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3,5</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3,3</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19</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с.Косяково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Косяково, ул. Молодежная, стр. 8/1</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3,0-2,8</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2,8-2,7</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4,5</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4,2</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с.Невское</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Невское, стр.1/4</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2,6</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2,4</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21</w:t>
            </w:r>
          </w:p>
        </w:tc>
        <w:tc>
          <w:tcPr>
            <w:tcW w:w="714" w:type="pct"/>
            <w:tcBorders>
              <w:top w:val="nil"/>
              <w:left w:val="nil"/>
              <w:bottom w:val="single" w:sz="8" w:space="0" w:color="auto"/>
              <w:right w:val="single" w:sz="4" w:space="0" w:color="auto"/>
            </w:tcBorders>
            <w:shd w:val="clear" w:color="000000" w:fill="FFFFFF"/>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ДРП</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Степанщино, ДРП-5</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2,2</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2,6</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2,4</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22</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с.Конобеево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Конобеево , ул. Коммунальная,  д.1</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2,8</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2,6</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23</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с.Барановское</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Барановское, ул. Центральная, д.131</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4,5-4,0</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2,5-1,8</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4,5-4,0</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2,5-1,8</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24</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Усадище</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Усадище, ул. Южная, д.11</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3,8-3,0</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1,8-2,0</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3,8-3,0</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1,8-2,0</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lastRenderedPageBreak/>
              <w:t>25</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д.Леоново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Леоново, ул. Школьная</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3,2-3,0</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1,5-1,2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3,2-3,0</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1,5-1,2</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26</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д.Щербово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Щербово, ул. Малага, д.9</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2,4-2,0</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1,2-1,0</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2,4-2,0</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1,2-1,0</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27</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с. Ашитково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с. Ашитково, ул. Почтовая, д. 17</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3,2-3,0</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1,5-1,2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28</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п. Виноградово (школа)</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Виноградово, ул. Коммунистическая, д. 9</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4,5-4,0</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1,8-1,5</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4,5-4,0</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2,5-1,8</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29</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Котельня д. Золотово (фабрика)</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Фабричная</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2,4-2,0</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1,2-1,0</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30</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 Золотово (школа)</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Золотово, ул. Моховая</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4,0-3,8</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2,5-2,0</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31</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д.Губино (школа)</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Губино, Центральная, д.88 б</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3,5-3,0</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1,5-1,2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32</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д.Ратмирово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Ратмирово</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2,5-2,0</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1</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33</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1 г.Белоозерский</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ул.Коммунальная, д.6</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8,4</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34</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 2 г.Белоозерский</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г.Белоозерский, ул.Пионерская, стр. 24</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8,6</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4,4</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35</w:t>
            </w:r>
          </w:p>
        </w:tc>
        <w:tc>
          <w:tcPr>
            <w:tcW w:w="714" w:type="pct"/>
            <w:tcBorders>
              <w:top w:val="nil"/>
              <w:left w:val="nil"/>
              <w:bottom w:val="single" w:sz="8" w:space="0" w:color="auto"/>
              <w:right w:val="single" w:sz="4"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 д. Цибино</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д. Цибино, пер.Школьный, стр. 11/1</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5,6</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3,8</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36</w:t>
            </w:r>
          </w:p>
        </w:tc>
        <w:tc>
          <w:tcPr>
            <w:tcW w:w="714" w:type="pct"/>
            <w:tcBorders>
              <w:top w:val="nil"/>
              <w:left w:val="nil"/>
              <w:bottom w:val="single" w:sz="8" w:space="0" w:color="auto"/>
              <w:right w:val="single" w:sz="4" w:space="0" w:color="auto"/>
            </w:tcBorders>
            <w:shd w:val="clear" w:color="000000" w:fill="FFFFFF"/>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Фаустово, ул.Железнодо-рожная</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п. Фаустово, ул.Железнодо-рожная</w:t>
            </w:r>
          </w:p>
        </w:tc>
        <w:tc>
          <w:tcPr>
            <w:tcW w:w="951" w:type="pct"/>
            <w:tcBorders>
              <w:top w:val="nil"/>
              <w:left w:val="single" w:sz="4" w:space="0" w:color="auto"/>
              <w:bottom w:val="single" w:sz="8" w:space="0" w:color="auto"/>
              <w:right w:val="single" w:sz="8" w:space="0" w:color="auto"/>
            </w:tcBorders>
            <w:shd w:val="clear" w:color="auto" w:fill="auto"/>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МУП "Белоозерское ЖКХ"</w:t>
            </w:r>
          </w:p>
        </w:tc>
        <w:tc>
          <w:tcPr>
            <w:tcW w:w="441" w:type="pct"/>
            <w:tcBorders>
              <w:top w:val="nil"/>
              <w:left w:val="nil"/>
              <w:bottom w:val="single" w:sz="8" w:space="0" w:color="auto"/>
              <w:right w:val="single" w:sz="8" w:space="0" w:color="auto"/>
            </w:tcBorders>
            <w:shd w:val="clear" w:color="000000" w:fill="FFFFFF"/>
            <w:vAlign w:val="center"/>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p>
        </w:tc>
        <w:tc>
          <w:tcPr>
            <w:tcW w:w="513" w:type="pct"/>
            <w:tcBorders>
              <w:top w:val="nil"/>
              <w:left w:val="nil"/>
              <w:bottom w:val="single" w:sz="8" w:space="0" w:color="auto"/>
              <w:right w:val="single" w:sz="8" w:space="0" w:color="auto"/>
            </w:tcBorders>
            <w:shd w:val="clear" w:color="000000" w:fill="FFFFFF"/>
            <w:vAlign w:val="center"/>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p>
        </w:tc>
        <w:tc>
          <w:tcPr>
            <w:tcW w:w="449" w:type="pct"/>
            <w:tcBorders>
              <w:top w:val="nil"/>
              <w:left w:val="nil"/>
              <w:bottom w:val="single" w:sz="8" w:space="0" w:color="auto"/>
              <w:right w:val="single" w:sz="8" w:space="0" w:color="auto"/>
            </w:tcBorders>
            <w:shd w:val="clear" w:color="000000" w:fill="FFFFFF"/>
            <w:vAlign w:val="center"/>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p>
        </w:tc>
        <w:tc>
          <w:tcPr>
            <w:tcW w:w="686" w:type="pct"/>
            <w:tcBorders>
              <w:top w:val="nil"/>
              <w:left w:val="nil"/>
              <w:bottom w:val="single" w:sz="8" w:space="0" w:color="auto"/>
              <w:right w:val="single" w:sz="8" w:space="0" w:color="auto"/>
            </w:tcBorders>
            <w:shd w:val="clear" w:color="000000" w:fill="FFFFFF"/>
            <w:vAlign w:val="center"/>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37</w:t>
            </w:r>
          </w:p>
        </w:tc>
        <w:tc>
          <w:tcPr>
            <w:tcW w:w="714" w:type="pct"/>
            <w:tcBorders>
              <w:top w:val="nil"/>
              <w:left w:val="nil"/>
              <w:bottom w:val="single" w:sz="8" w:space="0" w:color="auto"/>
              <w:right w:val="single" w:sz="4" w:space="0" w:color="auto"/>
            </w:tcBorders>
            <w:shd w:val="clear" w:color="000000" w:fill="FFFFFF"/>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Котельная №3А</w:t>
            </w:r>
          </w:p>
        </w:tc>
        <w:tc>
          <w:tcPr>
            <w:tcW w:w="951" w:type="pct"/>
            <w:tcBorders>
              <w:top w:val="single" w:sz="4" w:space="0" w:color="auto"/>
              <w:left w:val="single" w:sz="4" w:space="0" w:color="auto"/>
              <w:bottom w:val="single" w:sz="4" w:space="0" w:color="auto"/>
              <w:right w:val="single" w:sz="4" w:space="0" w:color="auto"/>
            </w:tcBorders>
            <w:vAlign w:val="center"/>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D30F51"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D30F51">
              <w:rPr>
                <w:rFonts w:ascii="Times New Roman" w:eastAsia="Times New Roman" w:hAnsi="Times New Roman" w:cs="Times New Roman"/>
                <w:color w:val="000000"/>
                <w:sz w:val="16"/>
                <w:szCs w:val="16"/>
                <w:lang w:eastAsia="ru-RU"/>
              </w:rPr>
              <w:t>ФКП "ГкНИПАС"</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38</w:t>
            </w:r>
          </w:p>
        </w:tc>
        <w:tc>
          <w:tcPr>
            <w:tcW w:w="714" w:type="pct"/>
            <w:tcBorders>
              <w:top w:val="nil"/>
              <w:left w:val="nil"/>
              <w:bottom w:val="single" w:sz="8" w:space="0" w:color="auto"/>
              <w:right w:val="single" w:sz="4"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Котельная д.Чемодурово</w:t>
            </w:r>
          </w:p>
        </w:tc>
        <w:tc>
          <w:tcPr>
            <w:tcW w:w="951" w:type="pct"/>
            <w:tcBorders>
              <w:top w:val="single" w:sz="4" w:space="0" w:color="auto"/>
              <w:left w:val="single" w:sz="4" w:space="0" w:color="auto"/>
              <w:bottom w:val="single" w:sz="4" w:space="0" w:color="auto"/>
              <w:right w:val="single" w:sz="4" w:space="0" w:color="auto"/>
            </w:tcBorders>
            <w:shd w:val="clear" w:color="000000" w:fill="FFFFFF"/>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д. Чемодурово, ул. Советская, д. 6б</w:t>
            </w:r>
          </w:p>
        </w:tc>
        <w:tc>
          <w:tcPr>
            <w:tcW w:w="951" w:type="pct"/>
            <w:tcBorders>
              <w:top w:val="nil"/>
              <w:left w:val="single" w:sz="4" w:space="0" w:color="auto"/>
              <w:bottom w:val="single" w:sz="8" w:space="0" w:color="auto"/>
              <w:right w:val="single" w:sz="8"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"ВТС"</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4,1</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3,5</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39</w:t>
            </w:r>
          </w:p>
        </w:tc>
        <w:tc>
          <w:tcPr>
            <w:tcW w:w="714" w:type="pct"/>
            <w:tcBorders>
              <w:top w:val="nil"/>
              <w:left w:val="nil"/>
              <w:bottom w:val="single" w:sz="8" w:space="0" w:color="auto"/>
              <w:right w:val="single" w:sz="4"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ТЭЦ АО «ВМУ»</w:t>
            </w:r>
          </w:p>
        </w:tc>
        <w:tc>
          <w:tcPr>
            <w:tcW w:w="951" w:type="pct"/>
            <w:tcBorders>
              <w:top w:val="single" w:sz="4" w:space="0" w:color="auto"/>
              <w:left w:val="single" w:sz="4" w:space="0" w:color="auto"/>
              <w:bottom w:val="single" w:sz="4" w:space="0" w:color="auto"/>
              <w:right w:val="single" w:sz="4" w:space="0" w:color="auto"/>
            </w:tcBorders>
            <w:shd w:val="clear" w:color="000000" w:fill="FFFFFF"/>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г. Воскресенск, Заводская улица, 1</w:t>
            </w:r>
          </w:p>
        </w:tc>
        <w:tc>
          <w:tcPr>
            <w:tcW w:w="951" w:type="pct"/>
            <w:tcBorders>
              <w:top w:val="nil"/>
              <w:left w:val="single" w:sz="4" w:space="0" w:color="auto"/>
              <w:bottom w:val="single" w:sz="8" w:space="0" w:color="auto"/>
              <w:right w:val="single" w:sz="8"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«ВМУ»</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6,7</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40</w:t>
            </w:r>
          </w:p>
        </w:tc>
        <w:tc>
          <w:tcPr>
            <w:tcW w:w="714" w:type="pct"/>
            <w:tcBorders>
              <w:top w:val="nil"/>
              <w:left w:val="nil"/>
              <w:bottom w:val="single" w:sz="8" w:space="0" w:color="auto"/>
              <w:right w:val="single" w:sz="4"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КТС 019 п. им. Цюрупы</w:t>
            </w:r>
          </w:p>
        </w:tc>
        <w:tc>
          <w:tcPr>
            <w:tcW w:w="951" w:type="pct"/>
            <w:tcBorders>
              <w:top w:val="single" w:sz="4" w:space="0" w:color="auto"/>
              <w:left w:val="single" w:sz="4" w:space="0" w:color="auto"/>
              <w:bottom w:val="single" w:sz="4" w:space="0" w:color="auto"/>
              <w:right w:val="single" w:sz="4" w:space="0" w:color="auto"/>
            </w:tcBorders>
            <w:shd w:val="clear" w:color="000000" w:fill="FFFFFF"/>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CB127C">
              <w:rPr>
                <w:rFonts w:ascii="Times New Roman" w:eastAsia="Times New Roman" w:hAnsi="Times New Roman" w:cs="Times New Roman"/>
                <w:color w:val="000000"/>
                <w:sz w:val="16"/>
                <w:szCs w:val="16"/>
                <w:lang w:eastAsia="ru-RU"/>
              </w:rPr>
              <w:t>Московская область, Воскресенский район, п.им.Цюрупы, ул.Гражданская, д.35</w:t>
            </w:r>
          </w:p>
        </w:tc>
        <w:tc>
          <w:tcPr>
            <w:tcW w:w="951" w:type="pct"/>
            <w:tcBorders>
              <w:top w:val="nil"/>
              <w:left w:val="single" w:sz="4" w:space="0" w:color="auto"/>
              <w:bottom w:val="single" w:sz="8" w:space="0" w:color="auto"/>
              <w:right w:val="single" w:sz="8"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АО "Теплоэнергетическое предприятие"</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6</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4,5</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41</w:t>
            </w:r>
          </w:p>
        </w:tc>
        <w:tc>
          <w:tcPr>
            <w:tcW w:w="714" w:type="pct"/>
            <w:tcBorders>
              <w:top w:val="nil"/>
              <w:left w:val="nil"/>
              <w:bottom w:val="single" w:sz="8" w:space="0" w:color="auto"/>
              <w:right w:val="single" w:sz="4"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Крышная котельная</w:t>
            </w:r>
          </w:p>
        </w:tc>
        <w:tc>
          <w:tcPr>
            <w:tcW w:w="951" w:type="pct"/>
            <w:tcBorders>
              <w:top w:val="single" w:sz="4" w:space="0" w:color="auto"/>
              <w:left w:val="single" w:sz="4" w:space="0" w:color="auto"/>
              <w:bottom w:val="single" w:sz="4" w:space="0" w:color="auto"/>
              <w:right w:val="single" w:sz="4" w:space="0" w:color="auto"/>
            </w:tcBorders>
            <w:shd w:val="clear" w:color="000000" w:fill="FFFFFF"/>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ул. Зелинского дом 4</w:t>
            </w:r>
          </w:p>
        </w:tc>
        <w:tc>
          <w:tcPr>
            <w:tcW w:w="951" w:type="pct"/>
            <w:tcBorders>
              <w:top w:val="nil"/>
              <w:left w:val="single" w:sz="4" w:space="0" w:color="auto"/>
              <w:bottom w:val="single" w:sz="8" w:space="0" w:color="auto"/>
              <w:right w:val="single" w:sz="8"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ООО "Инстрой-ХХ1 век"</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2,2</w:t>
            </w:r>
          </w:p>
        </w:tc>
      </w:tr>
      <w:tr w:rsidR="00445A60" w:rsidRPr="00445A60" w:rsidTr="00445A60">
        <w:trPr>
          <w:trHeight w:val="20"/>
        </w:trPr>
        <w:tc>
          <w:tcPr>
            <w:tcW w:w="295" w:type="pct"/>
            <w:tcBorders>
              <w:top w:val="nil"/>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42</w:t>
            </w:r>
          </w:p>
        </w:tc>
        <w:tc>
          <w:tcPr>
            <w:tcW w:w="714" w:type="pct"/>
            <w:tcBorders>
              <w:top w:val="nil"/>
              <w:left w:val="nil"/>
              <w:bottom w:val="single" w:sz="8" w:space="0" w:color="auto"/>
              <w:right w:val="single" w:sz="4"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 Котельная ОАО "Воскресенск- Техноткань"</w:t>
            </w:r>
          </w:p>
        </w:tc>
        <w:tc>
          <w:tcPr>
            <w:tcW w:w="951" w:type="pct"/>
            <w:tcBorders>
              <w:top w:val="single" w:sz="4" w:space="0" w:color="auto"/>
              <w:left w:val="single" w:sz="4" w:space="0" w:color="auto"/>
              <w:bottom w:val="single" w:sz="4" w:space="0" w:color="auto"/>
              <w:right w:val="single" w:sz="4" w:space="0" w:color="auto"/>
            </w:tcBorders>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Московская область, Воскресенский район, п. Хорлово, пл.Ленина д.1</w:t>
            </w:r>
          </w:p>
        </w:tc>
        <w:tc>
          <w:tcPr>
            <w:tcW w:w="951" w:type="pct"/>
            <w:tcBorders>
              <w:top w:val="nil"/>
              <w:left w:val="single" w:sz="4"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"Воскресенск- Техноткань"</w:t>
            </w:r>
          </w:p>
        </w:tc>
        <w:tc>
          <w:tcPr>
            <w:tcW w:w="441"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w:t>
            </w:r>
          </w:p>
        </w:tc>
        <w:tc>
          <w:tcPr>
            <w:tcW w:w="513"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4,2</w:t>
            </w:r>
          </w:p>
        </w:tc>
        <w:tc>
          <w:tcPr>
            <w:tcW w:w="449"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0</w:t>
            </w:r>
          </w:p>
        </w:tc>
        <w:tc>
          <w:tcPr>
            <w:tcW w:w="686" w:type="pct"/>
            <w:tcBorders>
              <w:top w:val="nil"/>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0</w:t>
            </w:r>
          </w:p>
        </w:tc>
      </w:tr>
      <w:tr w:rsidR="00445A60" w:rsidRPr="00445A60" w:rsidTr="00445A60">
        <w:trPr>
          <w:trHeight w:val="20"/>
        </w:trPr>
        <w:tc>
          <w:tcPr>
            <w:tcW w:w="29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43</w:t>
            </w:r>
          </w:p>
        </w:tc>
        <w:tc>
          <w:tcPr>
            <w:tcW w:w="714" w:type="pct"/>
            <w:tcBorders>
              <w:top w:val="single" w:sz="8" w:space="0" w:color="auto"/>
              <w:left w:val="nil"/>
              <w:bottom w:val="single" w:sz="8" w:space="0" w:color="auto"/>
              <w:right w:val="single" w:sz="4"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 xml:space="preserve">Котельная ОАО "Фетр" </w:t>
            </w:r>
          </w:p>
        </w:tc>
        <w:tc>
          <w:tcPr>
            <w:tcW w:w="951" w:type="pct"/>
            <w:tcBorders>
              <w:top w:val="single" w:sz="4" w:space="0" w:color="auto"/>
              <w:left w:val="single" w:sz="4" w:space="0" w:color="auto"/>
              <w:bottom w:val="single" w:sz="4" w:space="0" w:color="auto"/>
              <w:right w:val="single" w:sz="4" w:space="0" w:color="auto"/>
            </w:tcBorders>
            <w:shd w:val="clear" w:color="000000" w:fill="FFFFFF"/>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Воскресенск, ул. Быковского,1</w:t>
            </w:r>
          </w:p>
        </w:tc>
        <w:tc>
          <w:tcPr>
            <w:tcW w:w="951" w:type="pct"/>
            <w:tcBorders>
              <w:top w:val="single" w:sz="8" w:space="0" w:color="auto"/>
              <w:left w:val="single" w:sz="4" w:space="0" w:color="auto"/>
              <w:bottom w:val="single" w:sz="8" w:space="0" w:color="auto"/>
              <w:right w:val="single" w:sz="8" w:space="0" w:color="auto"/>
            </w:tcBorders>
            <w:shd w:val="clear" w:color="000000" w:fill="FFFFFF"/>
            <w:vAlign w:val="center"/>
            <w:hideMark/>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AA3140">
              <w:rPr>
                <w:rFonts w:ascii="Times New Roman" w:eastAsia="Times New Roman" w:hAnsi="Times New Roman" w:cs="Times New Roman"/>
                <w:color w:val="000000"/>
                <w:sz w:val="16"/>
                <w:szCs w:val="16"/>
                <w:lang w:eastAsia="ru-RU"/>
              </w:rPr>
              <w:t>ОАО "Фетр"</w:t>
            </w:r>
          </w:p>
        </w:tc>
        <w:tc>
          <w:tcPr>
            <w:tcW w:w="441" w:type="pct"/>
            <w:tcBorders>
              <w:top w:val="single" w:sz="8" w:space="0" w:color="auto"/>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5</w:t>
            </w:r>
          </w:p>
        </w:tc>
        <w:tc>
          <w:tcPr>
            <w:tcW w:w="513" w:type="pct"/>
            <w:tcBorders>
              <w:top w:val="single" w:sz="8" w:space="0" w:color="auto"/>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2,5</w:t>
            </w:r>
          </w:p>
        </w:tc>
        <w:tc>
          <w:tcPr>
            <w:tcW w:w="449" w:type="pct"/>
            <w:tcBorders>
              <w:top w:val="single" w:sz="8" w:space="0" w:color="auto"/>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c>
          <w:tcPr>
            <w:tcW w:w="686" w:type="pct"/>
            <w:tcBorders>
              <w:top w:val="single" w:sz="8" w:space="0" w:color="auto"/>
              <w:left w:val="nil"/>
              <w:bottom w:val="single" w:sz="8" w:space="0" w:color="auto"/>
              <w:right w:val="single" w:sz="8" w:space="0" w:color="auto"/>
            </w:tcBorders>
            <w:shd w:val="clear" w:color="000000" w:fill="FFFFFF"/>
            <w:vAlign w:val="center"/>
            <w:hideMark/>
          </w:tcPr>
          <w:p w:rsidR="00445A60" w:rsidRPr="00445A60" w:rsidRDefault="00445A60" w:rsidP="00B6697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w:t>
            </w:r>
          </w:p>
        </w:tc>
      </w:tr>
      <w:tr w:rsidR="00445A60" w:rsidRPr="00445A60" w:rsidTr="00445A60">
        <w:trPr>
          <w:trHeight w:val="20"/>
        </w:trPr>
        <w:tc>
          <w:tcPr>
            <w:tcW w:w="295" w:type="pct"/>
            <w:tcBorders>
              <w:top w:val="single" w:sz="8" w:space="0" w:color="auto"/>
              <w:left w:val="single" w:sz="8" w:space="0" w:color="auto"/>
              <w:bottom w:val="single" w:sz="8" w:space="0" w:color="auto"/>
              <w:right w:val="single" w:sz="8" w:space="0" w:color="auto"/>
            </w:tcBorders>
            <w:shd w:val="clear" w:color="auto" w:fill="auto"/>
            <w:vAlign w:val="center"/>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44</w:t>
            </w:r>
          </w:p>
        </w:tc>
        <w:tc>
          <w:tcPr>
            <w:tcW w:w="714" w:type="pct"/>
            <w:tcBorders>
              <w:top w:val="single" w:sz="8" w:space="0" w:color="auto"/>
              <w:left w:val="nil"/>
              <w:bottom w:val="single" w:sz="8" w:space="0" w:color="auto"/>
              <w:right w:val="single" w:sz="4" w:space="0" w:color="auto"/>
            </w:tcBorders>
            <w:shd w:val="clear" w:color="000000" w:fill="FFFFFF"/>
            <w:vAlign w:val="center"/>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Котельная ОАО "РЖД"</w:t>
            </w:r>
          </w:p>
        </w:tc>
        <w:tc>
          <w:tcPr>
            <w:tcW w:w="951" w:type="pct"/>
            <w:tcBorders>
              <w:top w:val="single" w:sz="4" w:space="0" w:color="auto"/>
              <w:left w:val="single" w:sz="4" w:space="0" w:color="auto"/>
              <w:bottom w:val="single" w:sz="4" w:space="0" w:color="auto"/>
              <w:right w:val="single" w:sz="4" w:space="0" w:color="auto"/>
            </w:tcBorders>
            <w:shd w:val="clear" w:color="000000" w:fill="FFFFFF"/>
          </w:tcPr>
          <w:p w:rsidR="00445A60" w:rsidRPr="005C345D"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8324FF">
              <w:rPr>
                <w:rFonts w:ascii="Times New Roman" w:eastAsia="Times New Roman" w:hAnsi="Times New Roman" w:cs="Times New Roman"/>
                <w:color w:val="000000"/>
                <w:sz w:val="16"/>
                <w:szCs w:val="16"/>
                <w:lang w:eastAsia="ru-RU"/>
              </w:rPr>
              <w:t>г. о. Воскресенск, п. станции Берендино</w:t>
            </w:r>
          </w:p>
        </w:tc>
        <w:tc>
          <w:tcPr>
            <w:tcW w:w="951" w:type="pct"/>
            <w:tcBorders>
              <w:top w:val="single" w:sz="8" w:space="0" w:color="auto"/>
              <w:left w:val="single" w:sz="4" w:space="0" w:color="auto"/>
              <w:bottom w:val="single" w:sz="8" w:space="0" w:color="auto"/>
              <w:right w:val="single" w:sz="8" w:space="0" w:color="auto"/>
            </w:tcBorders>
            <w:shd w:val="clear" w:color="000000" w:fill="FFFFFF"/>
            <w:vAlign w:val="center"/>
          </w:tcPr>
          <w:p w:rsidR="00445A60" w:rsidRPr="00AA3140" w:rsidRDefault="00445A60" w:rsidP="00445A60">
            <w:pPr>
              <w:spacing w:after="0" w:line="240" w:lineRule="auto"/>
              <w:jc w:val="center"/>
              <w:rPr>
                <w:rFonts w:ascii="Times New Roman" w:eastAsia="Times New Roman" w:hAnsi="Times New Roman" w:cs="Times New Roman"/>
                <w:color w:val="000000"/>
                <w:sz w:val="16"/>
                <w:szCs w:val="16"/>
                <w:lang w:eastAsia="ru-RU"/>
              </w:rPr>
            </w:pPr>
            <w:r w:rsidRPr="005C345D">
              <w:rPr>
                <w:rFonts w:ascii="Times New Roman" w:eastAsia="Times New Roman" w:hAnsi="Times New Roman" w:cs="Times New Roman"/>
                <w:color w:val="000000"/>
                <w:sz w:val="16"/>
                <w:szCs w:val="16"/>
                <w:lang w:eastAsia="ru-RU"/>
              </w:rPr>
              <w:t>ОАО "РЖД"</w:t>
            </w:r>
          </w:p>
        </w:tc>
        <w:tc>
          <w:tcPr>
            <w:tcW w:w="441" w:type="pct"/>
            <w:tcBorders>
              <w:top w:val="single" w:sz="8" w:space="0" w:color="auto"/>
              <w:left w:val="nil"/>
              <w:bottom w:val="single" w:sz="8" w:space="0" w:color="auto"/>
              <w:right w:val="single" w:sz="8" w:space="0" w:color="auto"/>
            </w:tcBorders>
            <w:shd w:val="clear" w:color="000000" w:fill="FFFFFF"/>
            <w:vAlign w:val="center"/>
          </w:tcPr>
          <w:p w:rsidR="00445A60" w:rsidRPr="00445A60" w:rsidRDefault="00445A60" w:rsidP="0047429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2,8</w:t>
            </w:r>
          </w:p>
        </w:tc>
        <w:tc>
          <w:tcPr>
            <w:tcW w:w="513" w:type="pct"/>
            <w:tcBorders>
              <w:top w:val="single" w:sz="8" w:space="0" w:color="auto"/>
              <w:left w:val="nil"/>
              <w:bottom w:val="single" w:sz="8" w:space="0" w:color="auto"/>
              <w:right w:val="single" w:sz="8" w:space="0" w:color="auto"/>
            </w:tcBorders>
            <w:shd w:val="clear" w:color="000000" w:fill="FFFFFF"/>
            <w:vAlign w:val="center"/>
          </w:tcPr>
          <w:p w:rsidR="00445A60" w:rsidRPr="00445A60" w:rsidRDefault="00445A60" w:rsidP="0047429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2,6</w:t>
            </w:r>
          </w:p>
        </w:tc>
        <w:tc>
          <w:tcPr>
            <w:tcW w:w="449" w:type="pct"/>
            <w:tcBorders>
              <w:top w:val="single" w:sz="8" w:space="0" w:color="auto"/>
              <w:left w:val="nil"/>
              <w:bottom w:val="single" w:sz="8" w:space="0" w:color="auto"/>
              <w:right w:val="single" w:sz="8" w:space="0" w:color="auto"/>
            </w:tcBorders>
            <w:shd w:val="clear" w:color="000000" w:fill="FFFFFF"/>
            <w:vAlign w:val="center"/>
          </w:tcPr>
          <w:p w:rsidR="00445A60" w:rsidRPr="00445A60" w:rsidRDefault="00445A60" w:rsidP="0047429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c>
          <w:tcPr>
            <w:tcW w:w="686" w:type="pct"/>
            <w:tcBorders>
              <w:top w:val="single" w:sz="8" w:space="0" w:color="auto"/>
              <w:left w:val="nil"/>
              <w:bottom w:val="single" w:sz="8" w:space="0" w:color="auto"/>
              <w:right w:val="single" w:sz="8" w:space="0" w:color="auto"/>
            </w:tcBorders>
            <w:shd w:val="clear" w:color="000000" w:fill="FFFFFF"/>
            <w:vAlign w:val="center"/>
          </w:tcPr>
          <w:p w:rsidR="00445A60" w:rsidRPr="00445A60" w:rsidRDefault="00445A60" w:rsidP="00474292">
            <w:pPr>
              <w:spacing w:after="0" w:line="240" w:lineRule="auto"/>
              <w:jc w:val="center"/>
              <w:rPr>
                <w:rFonts w:ascii="Times New Roman" w:eastAsia="Times New Roman" w:hAnsi="Times New Roman" w:cs="Times New Roman"/>
                <w:color w:val="000000"/>
                <w:sz w:val="16"/>
                <w:szCs w:val="16"/>
                <w:lang w:eastAsia="ru-RU"/>
              </w:rPr>
            </w:pPr>
            <w:r w:rsidRPr="00445A60">
              <w:rPr>
                <w:rFonts w:ascii="Times New Roman" w:eastAsia="Times New Roman" w:hAnsi="Times New Roman" w:cs="Times New Roman"/>
                <w:color w:val="000000"/>
                <w:sz w:val="16"/>
                <w:szCs w:val="16"/>
                <w:lang w:eastAsia="ru-RU"/>
              </w:rPr>
              <w:t>нет</w:t>
            </w:r>
          </w:p>
        </w:tc>
      </w:tr>
    </w:tbl>
    <w:p w:rsidR="00945D6B" w:rsidRDefault="00945D6B" w:rsidP="00862D8A">
      <w:pPr>
        <w:spacing w:before="240" w:after="0" w:line="240" w:lineRule="auto"/>
        <w:rPr>
          <w:rFonts w:ascii="Times New Roman" w:hAnsi="Times New Roman" w:cs="Times New Roman"/>
          <w:sz w:val="28"/>
          <w:szCs w:val="28"/>
        </w:rPr>
      </w:pPr>
    </w:p>
    <w:p w:rsidR="00445A60" w:rsidRDefault="00445A60">
      <w:pPr>
        <w:sectPr w:rsidR="00445A60" w:rsidSect="00445A60">
          <w:pgSz w:w="16840" w:h="11907" w:orient="landscape" w:code="9"/>
          <w:pgMar w:top="1134" w:right="1134" w:bottom="851" w:left="1134" w:header="709" w:footer="709" w:gutter="0"/>
          <w:cols w:space="708"/>
          <w:docGrid w:linePitch="360"/>
        </w:sectPr>
      </w:pPr>
    </w:p>
    <w:p w:rsidR="00862D8A" w:rsidRDefault="002A36BE" w:rsidP="006F51F2">
      <w:pPr>
        <w:pStyle w:val="1"/>
        <w:jc w:val="both"/>
        <w:rPr>
          <w:color w:val="auto"/>
        </w:rPr>
      </w:pPr>
      <w:bookmarkStart w:id="61" w:name="_Toc57188792"/>
      <w:r>
        <w:rPr>
          <w:color w:val="auto"/>
        </w:rPr>
        <w:lastRenderedPageBreak/>
        <w:t>1.</w:t>
      </w:r>
      <w:r w:rsidR="006F51F2" w:rsidRPr="006F51F2">
        <w:rPr>
          <w:color w:val="auto"/>
        </w:rPr>
        <w:t>6.4.</w:t>
      </w:r>
      <w:r>
        <w:rPr>
          <w:color w:val="auto"/>
        </w:rPr>
        <w:t xml:space="preserve"> </w:t>
      </w:r>
      <w:r w:rsidR="006F51F2" w:rsidRPr="006F51F2">
        <w:rPr>
          <w:color w:val="auto"/>
        </w:rPr>
        <w:t>Анализ причины возникновения дефицитов тепловой мощности и последствий влияния дефицитов на качество теплоснабжения</w:t>
      </w:r>
      <w:bookmarkEnd w:id="61"/>
    </w:p>
    <w:p w:rsidR="00C04AFB" w:rsidRDefault="00C04AFB" w:rsidP="00C04AFB">
      <w:pPr>
        <w:pStyle w:val="Default"/>
        <w:spacing w:before="240" w:line="360" w:lineRule="auto"/>
        <w:ind w:firstLine="851"/>
        <w:jc w:val="both"/>
        <w:rPr>
          <w:bCs/>
          <w:sz w:val="28"/>
          <w:szCs w:val="28"/>
        </w:rPr>
      </w:pPr>
      <w:r>
        <w:rPr>
          <w:bCs/>
          <w:sz w:val="28"/>
          <w:szCs w:val="28"/>
        </w:rPr>
        <w:t xml:space="preserve">Перечень котельных с дефицитом тепловой мощности на территории городского округа Воскресенск представлен в </w:t>
      </w:r>
      <w:r w:rsidRPr="00360931">
        <w:rPr>
          <w:bCs/>
          <w:sz w:val="28"/>
          <w:szCs w:val="28"/>
        </w:rPr>
        <w:t>таблице 1.</w:t>
      </w:r>
      <w:r>
        <w:rPr>
          <w:bCs/>
          <w:sz w:val="28"/>
          <w:szCs w:val="28"/>
        </w:rPr>
        <w:t>6.4</w:t>
      </w:r>
      <w:r w:rsidRPr="00284760">
        <w:rPr>
          <w:bCs/>
          <w:sz w:val="28"/>
          <w:szCs w:val="28"/>
        </w:rPr>
        <w:t>.</w:t>
      </w:r>
      <w:r>
        <w:rPr>
          <w:bCs/>
          <w:sz w:val="28"/>
          <w:szCs w:val="28"/>
        </w:rPr>
        <w:t>1.</w:t>
      </w:r>
    </w:p>
    <w:p w:rsidR="00C04AFB" w:rsidRDefault="006F51F2" w:rsidP="00C04AFB">
      <w:pPr>
        <w:pStyle w:val="Default"/>
        <w:spacing w:line="360" w:lineRule="auto"/>
        <w:jc w:val="both"/>
        <w:rPr>
          <w:bCs/>
          <w:sz w:val="28"/>
          <w:szCs w:val="28"/>
        </w:rPr>
      </w:pPr>
      <w:r w:rsidRPr="00612219">
        <w:rPr>
          <w:sz w:val="28"/>
          <w:szCs w:val="28"/>
        </w:rPr>
        <w:t xml:space="preserve">Таблица </w:t>
      </w:r>
      <w:r w:rsidR="00C04AFB">
        <w:rPr>
          <w:sz w:val="28"/>
          <w:szCs w:val="28"/>
        </w:rPr>
        <w:t>1.</w:t>
      </w:r>
      <w:r w:rsidRPr="00612219">
        <w:rPr>
          <w:sz w:val="28"/>
          <w:szCs w:val="28"/>
        </w:rPr>
        <w:t>6.</w:t>
      </w:r>
      <w:r>
        <w:rPr>
          <w:sz w:val="28"/>
          <w:szCs w:val="28"/>
        </w:rPr>
        <w:t>4</w:t>
      </w:r>
      <w:r w:rsidRPr="00612219">
        <w:rPr>
          <w:sz w:val="28"/>
          <w:szCs w:val="28"/>
        </w:rPr>
        <w:t>.1 –</w:t>
      </w:r>
      <w:r w:rsidR="00C04AFB" w:rsidRPr="00C04AFB">
        <w:rPr>
          <w:bCs/>
          <w:sz w:val="28"/>
          <w:szCs w:val="28"/>
        </w:rPr>
        <w:t xml:space="preserve"> </w:t>
      </w:r>
      <w:r w:rsidR="00C04AFB">
        <w:rPr>
          <w:bCs/>
          <w:sz w:val="28"/>
          <w:szCs w:val="28"/>
        </w:rPr>
        <w:t>Перечень котельных с дефицитом тепловой мощности</w:t>
      </w:r>
      <w:r w:rsidR="00864780">
        <w:rPr>
          <w:bCs/>
          <w:sz w:val="28"/>
          <w:szCs w:val="28"/>
        </w:rPr>
        <w:t xml:space="preserve"> (2019 г.)</w:t>
      </w:r>
    </w:p>
    <w:tbl>
      <w:tblPr>
        <w:tblW w:w="4984" w:type="pct"/>
        <w:tblLook w:val="04A0" w:firstRow="1" w:lastRow="0" w:firstColumn="1" w:lastColumn="0" w:noHBand="0" w:noVBand="1"/>
      </w:tblPr>
      <w:tblGrid>
        <w:gridCol w:w="475"/>
        <w:gridCol w:w="2185"/>
        <w:gridCol w:w="2977"/>
        <w:gridCol w:w="2413"/>
        <w:gridCol w:w="2056"/>
      </w:tblGrid>
      <w:tr w:rsidR="00445A60" w:rsidRPr="00C02FE6" w:rsidTr="00445A60">
        <w:trPr>
          <w:trHeight w:val="20"/>
          <w:tblHeader/>
        </w:trPr>
        <w:tc>
          <w:tcPr>
            <w:tcW w:w="235"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 п/п</w:t>
            </w:r>
          </w:p>
        </w:tc>
        <w:tc>
          <w:tcPr>
            <w:tcW w:w="1081" w:type="pct"/>
            <w:tcBorders>
              <w:top w:val="single" w:sz="8" w:space="0" w:color="auto"/>
              <w:left w:val="nil"/>
              <w:bottom w:val="single" w:sz="8" w:space="0" w:color="auto"/>
              <w:right w:val="single" w:sz="4"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Источник тепловой энергии</w:t>
            </w:r>
          </w:p>
        </w:tc>
        <w:tc>
          <w:tcPr>
            <w:tcW w:w="1473" w:type="pct"/>
            <w:tcBorders>
              <w:top w:val="single" w:sz="4" w:space="0" w:color="auto"/>
              <w:left w:val="single" w:sz="4" w:space="0" w:color="auto"/>
              <w:bottom w:val="single" w:sz="4" w:space="0" w:color="auto"/>
              <w:right w:val="single" w:sz="4" w:space="0" w:color="auto"/>
            </w:tcBorders>
            <w:shd w:val="clear" w:color="000000" w:fill="B1A0C7"/>
            <w:vAlign w:val="center"/>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1194"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Теплоснабжающая организация</w:t>
            </w:r>
          </w:p>
        </w:tc>
        <w:tc>
          <w:tcPr>
            <w:tcW w:w="1017" w:type="pct"/>
            <w:tcBorders>
              <w:top w:val="single" w:sz="8" w:space="0" w:color="auto"/>
              <w:left w:val="nil"/>
              <w:bottom w:val="single" w:sz="8" w:space="0" w:color="auto"/>
              <w:right w:val="single" w:sz="8"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Резерв/ дефицит тепловой мощности, Гкал/ч</w:t>
            </w:r>
          </w:p>
        </w:tc>
      </w:tr>
      <w:tr w:rsidR="00445A60" w:rsidRPr="00C02FE6" w:rsidTr="00445A60">
        <w:trPr>
          <w:trHeight w:val="20"/>
        </w:trPr>
        <w:tc>
          <w:tcPr>
            <w:tcW w:w="235" w:type="pct"/>
            <w:tcBorders>
              <w:top w:val="nil"/>
              <w:left w:val="single" w:sz="8" w:space="0" w:color="auto"/>
              <w:bottom w:val="single" w:sz="8" w:space="0" w:color="auto"/>
              <w:right w:val="single" w:sz="8" w:space="0" w:color="auto"/>
            </w:tcBorders>
            <w:shd w:val="clear" w:color="auto" w:fill="auto"/>
            <w:vAlign w:val="center"/>
          </w:tcPr>
          <w:p w:rsidR="00445A60" w:rsidRPr="00FE2DE6" w:rsidRDefault="00445A60"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1081" w:type="pct"/>
            <w:tcBorders>
              <w:top w:val="nil"/>
              <w:left w:val="nil"/>
              <w:bottom w:val="single" w:sz="8" w:space="0" w:color="auto"/>
              <w:right w:val="single" w:sz="4" w:space="0" w:color="auto"/>
            </w:tcBorders>
            <w:shd w:val="clear" w:color="auto" w:fill="auto"/>
            <w:vAlign w:val="center"/>
            <w:hideMark/>
          </w:tcPr>
          <w:p w:rsidR="00445A60" w:rsidRPr="00FE2DE6" w:rsidRDefault="00445A60" w:rsidP="00445A60">
            <w:pPr>
              <w:spacing w:after="0" w:line="240" w:lineRule="auto"/>
              <w:jc w:val="both"/>
              <w:rPr>
                <w:rFonts w:ascii="Times New Roman" w:hAnsi="Times New Roman" w:cs="Times New Roman"/>
                <w:color w:val="000000"/>
                <w:sz w:val="16"/>
                <w:szCs w:val="16"/>
              </w:rPr>
            </w:pPr>
            <w:r w:rsidRPr="00FE2DE6">
              <w:rPr>
                <w:rFonts w:ascii="Times New Roman" w:hAnsi="Times New Roman" w:cs="Times New Roman"/>
                <w:color w:val="000000"/>
                <w:sz w:val="16"/>
                <w:szCs w:val="16"/>
              </w:rPr>
              <w:t>Котельная 4 квартала</w:t>
            </w:r>
          </w:p>
        </w:tc>
        <w:tc>
          <w:tcPr>
            <w:tcW w:w="1473"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FE2DE6" w:rsidRDefault="00445A60" w:rsidP="00445A60">
            <w:pPr>
              <w:spacing w:after="0" w:line="240" w:lineRule="auto"/>
              <w:jc w:val="both"/>
              <w:rPr>
                <w:rFonts w:ascii="Times New Roman" w:hAnsi="Times New Roman" w:cs="Times New Roman"/>
                <w:color w:val="000000"/>
                <w:sz w:val="16"/>
                <w:szCs w:val="16"/>
              </w:rPr>
            </w:pPr>
            <w:r w:rsidRPr="00FE2DE6">
              <w:rPr>
                <w:rFonts w:ascii="Times New Roman" w:hAnsi="Times New Roman" w:cs="Times New Roman"/>
                <w:color w:val="000000"/>
                <w:sz w:val="16"/>
                <w:szCs w:val="16"/>
              </w:rPr>
              <w:t>г. Воскресенск, ул. Менделеева, 32</w:t>
            </w:r>
          </w:p>
        </w:tc>
        <w:tc>
          <w:tcPr>
            <w:tcW w:w="1194" w:type="pct"/>
            <w:tcBorders>
              <w:top w:val="nil"/>
              <w:left w:val="single" w:sz="4" w:space="0" w:color="auto"/>
              <w:bottom w:val="single" w:sz="8" w:space="0" w:color="auto"/>
              <w:right w:val="single" w:sz="8" w:space="0" w:color="auto"/>
            </w:tcBorders>
            <w:shd w:val="clear" w:color="auto" w:fill="auto"/>
            <w:vAlign w:val="center"/>
            <w:hideMark/>
          </w:tcPr>
          <w:p w:rsidR="00445A60" w:rsidRPr="00FE2DE6" w:rsidRDefault="00445A60" w:rsidP="00445A60">
            <w:pPr>
              <w:spacing w:after="0" w:line="240" w:lineRule="auto"/>
              <w:jc w:val="both"/>
              <w:rPr>
                <w:rFonts w:ascii="Times New Roman" w:hAnsi="Times New Roman" w:cs="Times New Roman"/>
                <w:color w:val="000000"/>
                <w:sz w:val="16"/>
                <w:szCs w:val="16"/>
              </w:rPr>
            </w:pPr>
            <w:r w:rsidRPr="00FE2DE6">
              <w:rPr>
                <w:rFonts w:ascii="Times New Roman" w:hAnsi="Times New Roman" w:cs="Times New Roman"/>
                <w:color w:val="000000"/>
                <w:sz w:val="16"/>
                <w:szCs w:val="16"/>
              </w:rPr>
              <w:t>МУП "Белоозерское ЖКХ"</w:t>
            </w:r>
          </w:p>
        </w:tc>
        <w:tc>
          <w:tcPr>
            <w:tcW w:w="1017" w:type="pct"/>
            <w:tcBorders>
              <w:top w:val="nil"/>
              <w:left w:val="nil"/>
              <w:bottom w:val="single" w:sz="8" w:space="0" w:color="auto"/>
              <w:right w:val="single" w:sz="8" w:space="0" w:color="auto"/>
            </w:tcBorders>
            <w:shd w:val="clear" w:color="auto" w:fill="auto"/>
            <w:noWrap/>
            <w:vAlign w:val="center"/>
          </w:tcPr>
          <w:p w:rsidR="00445A60" w:rsidRPr="00FE2DE6" w:rsidRDefault="00445A60" w:rsidP="00445A60">
            <w:pPr>
              <w:spacing w:after="0" w:line="240" w:lineRule="auto"/>
              <w:jc w:val="center"/>
              <w:rPr>
                <w:rFonts w:ascii="Times New Roman" w:hAnsi="Times New Roman" w:cs="Times New Roman"/>
                <w:color w:val="000000"/>
                <w:sz w:val="16"/>
                <w:szCs w:val="16"/>
              </w:rPr>
            </w:pPr>
            <w:r w:rsidRPr="00FE2DE6">
              <w:rPr>
                <w:rFonts w:ascii="Times New Roman" w:hAnsi="Times New Roman" w:cs="Times New Roman"/>
                <w:color w:val="000000"/>
                <w:sz w:val="16"/>
                <w:szCs w:val="16"/>
              </w:rPr>
              <w:t>-1,110</w:t>
            </w:r>
          </w:p>
        </w:tc>
      </w:tr>
      <w:tr w:rsidR="00445A60" w:rsidRPr="00C02FE6" w:rsidTr="00445A60">
        <w:trPr>
          <w:trHeight w:val="20"/>
        </w:trPr>
        <w:tc>
          <w:tcPr>
            <w:tcW w:w="235" w:type="pct"/>
            <w:tcBorders>
              <w:top w:val="nil"/>
              <w:left w:val="single" w:sz="8" w:space="0" w:color="auto"/>
              <w:bottom w:val="single" w:sz="8" w:space="0" w:color="auto"/>
              <w:right w:val="single" w:sz="8" w:space="0" w:color="auto"/>
            </w:tcBorders>
            <w:shd w:val="clear" w:color="auto" w:fill="auto"/>
            <w:vAlign w:val="center"/>
          </w:tcPr>
          <w:p w:rsidR="00445A60" w:rsidRPr="00FE2DE6" w:rsidRDefault="00445A60"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1081" w:type="pct"/>
            <w:tcBorders>
              <w:top w:val="nil"/>
              <w:left w:val="nil"/>
              <w:bottom w:val="single" w:sz="8" w:space="0" w:color="auto"/>
              <w:right w:val="single" w:sz="4" w:space="0" w:color="auto"/>
            </w:tcBorders>
            <w:shd w:val="clear" w:color="auto" w:fill="auto"/>
            <w:vAlign w:val="center"/>
            <w:hideMark/>
          </w:tcPr>
          <w:p w:rsidR="00445A60" w:rsidRPr="00FE2DE6" w:rsidRDefault="00445A60" w:rsidP="00445A60">
            <w:pPr>
              <w:spacing w:after="0" w:line="240" w:lineRule="auto"/>
              <w:jc w:val="both"/>
              <w:rPr>
                <w:rFonts w:ascii="Times New Roman" w:hAnsi="Times New Roman" w:cs="Times New Roman"/>
                <w:color w:val="000000"/>
                <w:sz w:val="16"/>
                <w:szCs w:val="16"/>
              </w:rPr>
            </w:pPr>
            <w:r w:rsidRPr="00FE2DE6">
              <w:rPr>
                <w:rFonts w:ascii="Times New Roman" w:hAnsi="Times New Roman" w:cs="Times New Roman"/>
                <w:color w:val="000000"/>
                <w:sz w:val="16"/>
                <w:szCs w:val="16"/>
              </w:rPr>
              <w:t>Котельная ул. Мичурина</w:t>
            </w:r>
          </w:p>
        </w:tc>
        <w:tc>
          <w:tcPr>
            <w:tcW w:w="1473"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FE2DE6" w:rsidRDefault="00445A60" w:rsidP="00445A60">
            <w:pPr>
              <w:spacing w:after="0" w:line="240" w:lineRule="auto"/>
              <w:jc w:val="both"/>
              <w:rPr>
                <w:rFonts w:ascii="Times New Roman" w:hAnsi="Times New Roman" w:cs="Times New Roman"/>
                <w:color w:val="000000"/>
                <w:sz w:val="16"/>
                <w:szCs w:val="16"/>
              </w:rPr>
            </w:pPr>
            <w:r w:rsidRPr="00FE2DE6">
              <w:rPr>
                <w:rFonts w:ascii="Times New Roman" w:hAnsi="Times New Roman" w:cs="Times New Roman"/>
                <w:color w:val="000000"/>
                <w:sz w:val="16"/>
                <w:szCs w:val="16"/>
              </w:rPr>
              <w:t>г. Воскресенск, ул. Мичурина, 1в</w:t>
            </w:r>
          </w:p>
        </w:tc>
        <w:tc>
          <w:tcPr>
            <w:tcW w:w="1194" w:type="pct"/>
            <w:tcBorders>
              <w:top w:val="nil"/>
              <w:left w:val="single" w:sz="4" w:space="0" w:color="auto"/>
              <w:bottom w:val="single" w:sz="8" w:space="0" w:color="auto"/>
              <w:right w:val="single" w:sz="8" w:space="0" w:color="auto"/>
            </w:tcBorders>
            <w:shd w:val="clear" w:color="auto" w:fill="auto"/>
            <w:vAlign w:val="center"/>
            <w:hideMark/>
          </w:tcPr>
          <w:p w:rsidR="00445A60" w:rsidRPr="00FE2DE6" w:rsidRDefault="00445A60" w:rsidP="00445A60">
            <w:pPr>
              <w:spacing w:after="0" w:line="240" w:lineRule="auto"/>
              <w:jc w:val="both"/>
              <w:rPr>
                <w:rFonts w:ascii="Times New Roman" w:hAnsi="Times New Roman" w:cs="Times New Roman"/>
                <w:color w:val="000000"/>
                <w:sz w:val="16"/>
                <w:szCs w:val="16"/>
              </w:rPr>
            </w:pPr>
            <w:r w:rsidRPr="00FE2DE6">
              <w:rPr>
                <w:rFonts w:ascii="Times New Roman" w:hAnsi="Times New Roman" w:cs="Times New Roman"/>
                <w:color w:val="000000"/>
                <w:sz w:val="16"/>
                <w:szCs w:val="16"/>
              </w:rPr>
              <w:t>МУП "Белоозерское ЖКХ"</w:t>
            </w:r>
          </w:p>
        </w:tc>
        <w:tc>
          <w:tcPr>
            <w:tcW w:w="1017" w:type="pct"/>
            <w:tcBorders>
              <w:top w:val="nil"/>
              <w:left w:val="nil"/>
              <w:bottom w:val="single" w:sz="8" w:space="0" w:color="auto"/>
              <w:right w:val="single" w:sz="8" w:space="0" w:color="auto"/>
            </w:tcBorders>
            <w:shd w:val="clear" w:color="auto" w:fill="auto"/>
            <w:noWrap/>
            <w:vAlign w:val="center"/>
          </w:tcPr>
          <w:p w:rsidR="00445A60" w:rsidRPr="00FE2DE6" w:rsidRDefault="00445A60" w:rsidP="00864780">
            <w:pPr>
              <w:spacing w:after="0" w:line="240" w:lineRule="auto"/>
              <w:jc w:val="center"/>
              <w:rPr>
                <w:rFonts w:ascii="Times New Roman" w:hAnsi="Times New Roman" w:cs="Times New Roman"/>
                <w:color w:val="000000"/>
                <w:sz w:val="16"/>
                <w:szCs w:val="16"/>
              </w:rPr>
            </w:pPr>
            <w:r w:rsidRPr="00FE2DE6">
              <w:rPr>
                <w:rFonts w:ascii="Times New Roman" w:hAnsi="Times New Roman" w:cs="Times New Roman"/>
                <w:color w:val="000000"/>
                <w:sz w:val="16"/>
                <w:szCs w:val="16"/>
              </w:rPr>
              <w:t>-4,1</w:t>
            </w:r>
            <w:r w:rsidR="00864780">
              <w:rPr>
                <w:rFonts w:ascii="Times New Roman" w:hAnsi="Times New Roman" w:cs="Times New Roman"/>
                <w:color w:val="000000"/>
                <w:sz w:val="16"/>
                <w:szCs w:val="16"/>
              </w:rPr>
              <w:t>1</w:t>
            </w:r>
            <w:r w:rsidRPr="00FE2DE6">
              <w:rPr>
                <w:rFonts w:ascii="Times New Roman" w:hAnsi="Times New Roman" w:cs="Times New Roman"/>
                <w:color w:val="000000"/>
                <w:sz w:val="16"/>
                <w:szCs w:val="16"/>
              </w:rPr>
              <w:t>0</w:t>
            </w:r>
          </w:p>
        </w:tc>
      </w:tr>
      <w:tr w:rsidR="00445A60" w:rsidRPr="00C02FE6" w:rsidTr="00445A60">
        <w:trPr>
          <w:trHeight w:val="20"/>
        </w:trPr>
        <w:tc>
          <w:tcPr>
            <w:tcW w:w="235" w:type="pct"/>
            <w:tcBorders>
              <w:top w:val="nil"/>
              <w:left w:val="single" w:sz="8" w:space="0" w:color="auto"/>
              <w:bottom w:val="single" w:sz="8" w:space="0" w:color="auto"/>
              <w:right w:val="single" w:sz="8" w:space="0" w:color="auto"/>
            </w:tcBorders>
            <w:shd w:val="clear" w:color="auto" w:fill="auto"/>
            <w:vAlign w:val="center"/>
          </w:tcPr>
          <w:p w:rsidR="00445A60" w:rsidRPr="00FE2DE6" w:rsidRDefault="00445A60"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1081" w:type="pct"/>
            <w:tcBorders>
              <w:top w:val="nil"/>
              <w:left w:val="nil"/>
              <w:bottom w:val="single" w:sz="8" w:space="0" w:color="auto"/>
              <w:right w:val="single" w:sz="4" w:space="0" w:color="auto"/>
            </w:tcBorders>
            <w:shd w:val="clear" w:color="auto" w:fill="auto"/>
            <w:vAlign w:val="center"/>
            <w:hideMark/>
          </w:tcPr>
          <w:p w:rsidR="00445A60" w:rsidRPr="00FE2DE6" w:rsidRDefault="00445A60" w:rsidP="00445A60">
            <w:pPr>
              <w:spacing w:after="0" w:line="240" w:lineRule="auto"/>
              <w:jc w:val="both"/>
              <w:rPr>
                <w:rFonts w:ascii="Times New Roman" w:hAnsi="Times New Roman" w:cs="Times New Roman"/>
                <w:color w:val="000000"/>
                <w:sz w:val="16"/>
                <w:szCs w:val="16"/>
              </w:rPr>
            </w:pPr>
            <w:r w:rsidRPr="00FE2DE6">
              <w:rPr>
                <w:rFonts w:ascii="Times New Roman" w:hAnsi="Times New Roman" w:cs="Times New Roman"/>
                <w:color w:val="000000"/>
                <w:sz w:val="16"/>
                <w:szCs w:val="16"/>
              </w:rPr>
              <w:t>Котельная №3 Лопатинский</w:t>
            </w:r>
          </w:p>
        </w:tc>
        <w:tc>
          <w:tcPr>
            <w:tcW w:w="1473"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FE2DE6" w:rsidRDefault="00445A60" w:rsidP="00445A60">
            <w:pPr>
              <w:spacing w:after="0" w:line="240" w:lineRule="auto"/>
              <w:jc w:val="both"/>
              <w:rPr>
                <w:rFonts w:ascii="Times New Roman" w:hAnsi="Times New Roman" w:cs="Times New Roman"/>
                <w:color w:val="000000"/>
                <w:sz w:val="16"/>
                <w:szCs w:val="16"/>
              </w:rPr>
            </w:pPr>
            <w:r w:rsidRPr="00FE2DE6">
              <w:rPr>
                <w:rFonts w:ascii="Times New Roman" w:hAnsi="Times New Roman" w:cs="Times New Roman"/>
                <w:color w:val="000000"/>
                <w:sz w:val="16"/>
                <w:szCs w:val="16"/>
              </w:rPr>
              <w:t>г. Воскресенск, мкр. Лопатинский, Комсомольская, 33</w:t>
            </w:r>
          </w:p>
        </w:tc>
        <w:tc>
          <w:tcPr>
            <w:tcW w:w="1194" w:type="pct"/>
            <w:tcBorders>
              <w:top w:val="nil"/>
              <w:left w:val="single" w:sz="4" w:space="0" w:color="auto"/>
              <w:bottom w:val="single" w:sz="8" w:space="0" w:color="auto"/>
              <w:right w:val="single" w:sz="8" w:space="0" w:color="auto"/>
            </w:tcBorders>
            <w:shd w:val="clear" w:color="auto" w:fill="auto"/>
            <w:vAlign w:val="center"/>
            <w:hideMark/>
          </w:tcPr>
          <w:p w:rsidR="00445A60" w:rsidRPr="00FE2DE6" w:rsidRDefault="00445A60" w:rsidP="00445A60">
            <w:pPr>
              <w:spacing w:after="0" w:line="240" w:lineRule="auto"/>
              <w:jc w:val="both"/>
              <w:rPr>
                <w:rFonts w:ascii="Times New Roman" w:hAnsi="Times New Roman" w:cs="Times New Roman"/>
                <w:color w:val="000000"/>
                <w:sz w:val="16"/>
                <w:szCs w:val="16"/>
              </w:rPr>
            </w:pPr>
            <w:r w:rsidRPr="00FE2DE6">
              <w:rPr>
                <w:rFonts w:ascii="Times New Roman" w:hAnsi="Times New Roman" w:cs="Times New Roman"/>
                <w:color w:val="000000"/>
                <w:sz w:val="16"/>
                <w:szCs w:val="16"/>
              </w:rPr>
              <w:t>МУП "Белоозерское ЖКХ"</w:t>
            </w:r>
          </w:p>
        </w:tc>
        <w:tc>
          <w:tcPr>
            <w:tcW w:w="1017" w:type="pct"/>
            <w:tcBorders>
              <w:top w:val="nil"/>
              <w:left w:val="nil"/>
              <w:bottom w:val="single" w:sz="8" w:space="0" w:color="auto"/>
              <w:right w:val="single" w:sz="8" w:space="0" w:color="auto"/>
            </w:tcBorders>
            <w:shd w:val="clear" w:color="auto" w:fill="auto"/>
            <w:noWrap/>
            <w:vAlign w:val="center"/>
          </w:tcPr>
          <w:p w:rsidR="00445A60" w:rsidRPr="00FE2DE6" w:rsidRDefault="00445A60" w:rsidP="00445A60">
            <w:pPr>
              <w:spacing w:after="0" w:line="240" w:lineRule="auto"/>
              <w:jc w:val="center"/>
              <w:rPr>
                <w:rFonts w:ascii="Times New Roman" w:hAnsi="Times New Roman" w:cs="Times New Roman"/>
                <w:color w:val="000000"/>
                <w:sz w:val="16"/>
                <w:szCs w:val="16"/>
              </w:rPr>
            </w:pPr>
            <w:r w:rsidRPr="00FE2DE6">
              <w:rPr>
                <w:rFonts w:ascii="Times New Roman" w:hAnsi="Times New Roman" w:cs="Times New Roman"/>
                <w:color w:val="000000"/>
                <w:sz w:val="16"/>
                <w:szCs w:val="16"/>
              </w:rPr>
              <w:t>-2,070</w:t>
            </w:r>
          </w:p>
        </w:tc>
      </w:tr>
    </w:tbl>
    <w:p w:rsidR="00C04AFB" w:rsidRDefault="00C04AFB" w:rsidP="00445A60">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C04AFB">
        <w:rPr>
          <w:rFonts w:ascii="Times New Roman" w:eastAsia="Times New Roman" w:hAnsi="Times New Roman" w:cs="Times New Roman"/>
          <w:color w:val="000000"/>
          <w:sz w:val="28"/>
          <w:szCs w:val="28"/>
          <w:lang w:eastAsia="ru-RU"/>
        </w:rPr>
        <w:t xml:space="preserve">Дефицит тепловой мощности на котельных </w:t>
      </w:r>
      <w:r w:rsidR="00445A60">
        <w:rPr>
          <w:rFonts w:ascii="Times New Roman" w:eastAsia="Times New Roman" w:hAnsi="Times New Roman" w:cs="Times New Roman"/>
          <w:color w:val="000000"/>
          <w:sz w:val="28"/>
          <w:szCs w:val="28"/>
          <w:lang w:eastAsia="ru-RU"/>
        </w:rPr>
        <w:t>4</w:t>
      </w:r>
      <w:r w:rsidRPr="002D2507">
        <w:rPr>
          <w:rFonts w:ascii="Times New Roman" w:eastAsia="Times New Roman" w:hAnsi="Times New Roman" w:cs="Times New Roman"/>
          <w:color w:val="000000"/>
          <w:sz w:val="28"/>
          <w:szCs w:val="28"/>
          <w:lang w:eastAsia="ru-RU"/>
        </w:rPr>
        <w:t xml:space="preserve"> квартала</w:t>
      </w:r>
      <w:r w:rsidRPr="00C04AFB">
        <w:rPr>
          <w:rFonts w:ascii="Times New Roman" w:eastAsia="Times New Roman" w:hAnsi="Times New Roman" w:cs="Times New Roman"/>
          <w:color w:val="000000"/>
          <w:sz w:val="28"/>
          <w:szCs w:val="28"/>
          <w:lang w:eastAsia="ru-RU"/>
        </w:rPr>
        <w:t xml:space="preserve">, </w:t>
      </w:r>
      <w:r w:rsidR="002D2507" w:rsidRPr="002D2507">
        <w:rPr>
          <w:rFonts w:ascii="Times New Roman" w:eastAsia="Times New Roman" w:hAnsi="Times New Roman" w:cs="Times New Roman"/>
          <w:color w:val="000000"/>
          <w:sz w:val="28"/>
          <w:szCs w:val="28"/>
          <w:lang w:eastAsia="ru-RU"/>
        </w:rPr>
        <w:t>ул. Мичурина</w:t>
      </w:r>
      <w:r w:rsidRPr="00C04AFB">
        <w:rPr>
          <w:rFonts w:ascii="Times New Roman" w:eastAsia="Times New Roman" w:hAnsi="Times New Roman" w:cs="Times New Roman"/>
          <w:color w:val="000000"/>
          <w:sz w:val="28"/>
          <w:szCs w:val="28"/>
          <w:lang w:eastAsia="ru-RU"/>
        </w:rPr>
        <w:t xml:space="preserve">, </w:t>
      </w:r>
      <w:r w:rsidR="002D2507">
        <w:rPr>
          <w:rFonts w:ascii="Times New Roman" w:eastAsia="Times New Roman" w:hAnsi="Times New Roman" w:cs="Times New Roman"/>
          <w:color w:val="000000"/>
          <w:sz w:val="28"/>
          <w:szCs w:val="28"/>
          <w:lang w:eastAsia="ru-RU"/>
        </w:rPr>
        <w:t>№3 микр. Лопатинский</w:t>
      </w:r>
      <w:r w:rsidRPr="00C04AFB">
        <w:rPr>
          <w:rFonts w:ascii="Times New Roman" w:eastAsia="Times New Roman" w:hAnsi="Times New Roman" w:cs="Times New Roman"/>
          <w:color w:val="000000"/>
          <w:sz w:val="28"/>
          <w:szCs w:val="28"/>
          <w:lang w:eastAsia="ru-RU"/>
        </w:rPr>
        <w:t xml:space="preserve"> обусловлен недостаточной мощностью тепловых источников. Расчетная тепловая нагрузка, подключенная к обозначенным котельным, превышает их установленную мощность.</w:t>
      </w:r>
    </w:p>
    <w:p w:rsidR="0049326E" w:rsidRPr="0049326E" w:rsidRDefault="0049326E" w:rsidP="00EB320C">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49326E">
        <w:rPr>
          <w:rFonts w:ascii="Times New Roman" w:eastAsia="Times New Roman" w:hAnsi="Times New Roman" w:cs="Times New Roman"/>
          <w:color w:val="000000"/>
          <w:sz w:val="28"/>
          <w:szCs w:val="28"/>
          <w:lang w:eastAsia="ru-RU"/>
        </w:rPr>
        <w:t>В процессе эксплуатации теплопроизводительность теплового источника уменьшается в результате физического износа оборудования. Необходимо провести ремонт/реконструкцию теплового источника дл</w:t>
      </w:r>
      <w:r w:rsidR="00445A60">
        <w:rPr>
          <w:rFonts w:ascii="Times New Roman" w:eastAsia="Times New Roman" w:hAnsi="Times New Roman" w:cs="Times New Roman"/>
          <w:color w:val="000000"/>
          <w:sz w:val="28"/>
          <w:szCs w:val="28"/>
          <w:lang w:eastAsia="ru-RU"/>
        </w:rPr>
        <w:t>я ликвидации дефицита мощности.</w:t>
      </w:r>
    </w:p>
    <w:p w:rsidR="0049326E" w:rsidRPr="00C04AFB" w:rsidRDefault="0049326E" w:rsidP="00EB320C">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49326E">
        <w:rPr>
          <w:rFonts w:ascii="Times New Roman" w:hAnsi="Times New Roman" w:cs="Times New Roman"/>
          <w:color w:val="000000"/>
          <w:sz w:val="28"/>
          <w:szCs w:val="28"/>
        </w:rPr>
        <w:t>Так же стоит отметить износ конструктивных элементов тепловых сетей, вследствие чего увеличиваются тепловые потери, что так же в свою очередь приводит к невозможности покрытия тепловых нагрузок потребителя.</w:t>
      </w:r>
    </w:p>
    <w:p w:rsidR="00C04AFB" w:rsidRPr="00C04AFB" w:rsidRDefault="00C04AFB" w:rsidP="00EB320C">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C04AFB">
        <w:rPr>
          <w:rFonts w:ascii="Times New Roman" w:eastAsia="Times New Roman" w:hAnsi="Times New Roman" w:cs="Times New Roman"/>
          <w:color w:val="000000"/>
          <w:sz w:val="28"/>
          <w:szCs w:val="28"/>
          <w:lang w:eastAsia="ru-RU"/>
        </w:rPr>
        <w:t>Необходимо провести реконструкцию тепловых источников с увеличением их теплопроизводительности.</w:t>
      </w:r>
    </w:p>
    <w:p w:rsidR="006F51F2" w:rsidRPr="0025090B" w:rsidRDefault="002A36BE" w:rsidP="0025090B">
      <w:pPr>
        <w:pStyle w:val="1"/>
        <w:jc w:val="both"/>
        <w:rPr>
          <w:color w:val="auto"/>
        </w:rPr>
      </w:pPr>
      <w:bookmarkStart w:id="62" w:name="_Toc57188793"/>
      <w:r>
        <w:rPr>
          <w:color w:val="auto"/>
        </w:rPr>
        <w:t>1.</w:t>
      </w:r>
      <w:r w:rsidR="0025090B" w:rsidRPr="0025090B">
        <w:rPr>
          <w:color w:val="auto"/>
        </w:rPr>
        <w:t>6.5.</w:t>
      </w:r>
      <w:r>
        <w:rPr>
          <w:color w:val="auto"/>
        </w:rPr>
        <w:t xml:space="preserve"> </w:t>
      </w:r>
      <w:r w:rsidR="0025090B" w:rsidRPr="0025090B">
        <w:rPr>
          <w:color w:val="auto"/>
        </w:rPr>
        <w:t>Анализ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62"/>
    </w:p>
    <w:p w:rsidR="002D2507" w:rsidRDefault="002D2507" w:rsidP="002D2507">
      <w:pPr>
        <w:pStyle w:val="Default"/>
        <w:spacing w:line="360" w:lineRule="auto"/>
        <w:ind w:firstLine="851"/>
        <w:jc w:val="both"/>
        <w:rPr>
          <w:bCs/>
          <w:sz w:val="28"/>
          <w:szCs w:val="28"/>
        </w:rPr>
      </w:pPr>
    </w:p>
    <w:p w:rsidR="002D2507" w:rsidRDefault="002D2507" w:rsidP="002D2507">
      <w:pPr>
        <w:pStyle w:val="Default"/>
        <w:spacing w:line="360" w:lineRule="auto"/>
        <w:ind w:firstLine="851"/>
        <w:jc w:val="both"/>
        <w:rPr>
          <w:bCs/>
          <w:sz w:val="28"/>
          <w:szCs w:val="28"/>
        </w:rPr>
      </w:pPr>
      <w:r>
        <w:rPr>
          <w:bCs/>
          <w:sz w:val="28"/>
          <w:szCs w:val="28"/>
        </w:rPr>
        <w:t xml:space="preserve">Перечень источников теплоснабжения с резервом тепловой мощности на территории городского округа Воскресенск представлен в </w:t>
      </w:r>
      <w:r w:rsidRPr="00360931">
        <w:rPr>
          <w:bCs/>
          <w:sz w:val="28"/>
          <w:szCs w:val="28"/>
        </w:rPr>
        <w:t>таблице 1.</w:t>
      </w:r>
      <w:r>
        <w:rPr>
          <w:bCs/>
          <w:sz w:val="28"/>
          <w:szCs w:val="28"/>
        </w:rPr>
        <w:t>6.5</w:t>
      </w:r>
      <w:r w:rsidRPr="00284760">
        <w:rPr>
          <w:bCs/>
          <w:sz w:val="28"/>
          <w:szCs w:val="28"/>
        </w:rPr>
        <w:t>.</w:t>
      </w:r>
      <w:r>
        <w:rPr>
          <w:bCs/>
          <w:sz w:val="28"/>
          <w:szCs w:val="28"/>
        </w:rPr>
        <w:t>1.</w:t>
      </w:r>
    </w:p>
    <w:p w:rsidR="000324A8" w:rsidRDefault="000324A8" w:rsidP="002D2507">
      <w:pPr>
        <w:spacing w:before="240" w:after="0" w:line="360" w:lineRule="auto"/>
        <w:jc w:val="both"/>
        <w:rPr>
          <w:rFonts w:ascii="Times New Roman" w:hAnsi="Times New Roman" w:cs="Times New Roman"/>
          <w:sz w:val="28"/>
          <w:szCs w:val="28"/>
        </w:rPr>
      </w:pPr>
      <w:r w:rsidRPr="00612219">
        <w:rPr>
          <w:rFonts w:ascii="Times New Roman" w:hAnsi="Times New Roman" w:cs="Times New Roman"/>
          <w:sz w:val="28"/>
          <w:szCs w:val="28"/>
        </w:rPr>
        <w:lastRenderedPageBreak/>
        <w:t xml:space="preserve">Таблица </w:t>
      </w:r>
      <w:r w:rsidR="00F90562">
        <w:rPr>
          <w:rFonts w:ascii="Times New Roman" w:hAnsi="Times New Roman" w:cs="Times New Roman"/>
          <w:sz w:val="28"/>
          <w:szCs w:val="28"/>
        </w:rPr>
        <w:t>1.</w:t>
      </w:r>
      <w:r w:rsidRPr="00612219">
        <w:rPr>
          <w:rFonts w:ascii="Times New Roman" w:hAnsi="Times New Roman" w:cs="Times New Roman"/>
          <w:sz w:val="28"/>
          <w:szCs w:val="28"/>
        </w:rPr>
        <w:t>6.</w:t>
      </w:r>
      <w:r>
        <w:rPr>
          <w:rFonts w:ascii="Times New Roman" w:hAnsi="Times New Roman" w:cs="Times New Roman"/>
          <w:sz w:val="28"/>
          <w:szCs w:val="28"/>
        </w:rPr>
        <w:t>5</w:t>
      </w:r>
      <w:r w:rsidRPr="00612219">
        <w:rPr>
          <w:rFonts w:ascii="Times New Roman" w:hAnsi="Times New Roman" w:cs="Times New Roman"/>
          <w:sz w:val="28"/>
          <w:szCs w:val="28"/>
        </w:rPr>
        <w:t xml:space="preserve">.1 – </w:t>
      </w:r>
      <w:r w:rsidR="002D2507" w:rsidRPr="002D2507">
        <w:rPr>
          <w:rFonts w:ascii="Times New Roman" w:hAnsi="Times New Roman" w:cs="Times New Roman"/>
          <w:sz w:val="28"/>
          <w:szCs w:val="28"/>
        </w:rPr>
        <w:t>Перечень источников теплоснабжения с резервом тепловой мощности</w:t>
      </w:r>
      <w:r w:rsidR="00864780">
        <w:rPr>
          <w:rFonts w:ascii="Times New Roman" w:hAnsi="Times New Roman" w:cs="Times New Roman"/>
          <w:sz w:val="28"/>
          <w:szCs w:val="28"/>
        </w:rPr>
        <w:t xml:space="preserve"> (2019 год)</w:t>
      </w:r>
    </w:p>
    <w:tbl>
      <w:tblPr>
        <w:tblW w:w="5000" w:type="pct"/>
        <w:tblLook w:val="04A0" w:firstRow="1" w:lastRow="0" w:firstColumn="1" w:lastColumn="0" w:noHBand="0" w:noVBand="1"/>
      </w:tblPr>
      <w:tblGrid>
        <w:gridCol w:w="474"/>
        <w:gridCol w:w="2839"/>
        <w:gridCol w:w="3060"/>
        <w:gridCol w:w="2210"/>
        <w:gridCol w:w="1555"/>
      </w:tblGrid>
      <w:tr w:rsidR="00445A60" w:rsidRPr="00300520" w:rsidTr="00F653FB">
        <w:trPr>
          <w:trHeight w:val="20"/>
          <w:tblHeader/>
        </w:trPr>
        <w:tc>
          <w:tcPr>
            <w:tcW w:w="234"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 п/п</w:t>
            </w:r>
          </w:p>
        </w:tc>
        <w:tc>
          <w:tcPr>
            <w:tcW w:w="1400" w:type="pct"/>
            <w:tcBorders>
              <w:top w:val="single" w:sz="8" w:space="0" w:color="auto"/>
              <w:left w:val="nil"/>
              <w:bottom w:val="single" w:sz="8" w:space="0" w:color="auto"/>
              <w:right w:val="single" w:sz="4"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Источник тепловой энергии</w:t>
            </w:r>
          </w:p>
        </w:tc>
        <w:tc>
          <w:tcPr>
            <w:tcW w:w="1509" w:type="pct"/>
            <w:tcBorders>
              <w:top w:val="single" w:sz="4" w:space="0" w:color="auto"/>
              <w:left w:val="single" w:sz="4" w:space="0" w:color="auto"/>
              <w:bottom w:val="single" w:sz="4" w:space="0" w:color="auto"/>
              <w:right w:val="single" w:sz="4" w:space="0" w:color="auto"/>
            </w:tcBorders>
            <w:shd w:val="clear" w:color="000000" w:fill="B1A0C7"/>
            <w:vAlign w:val="center"/>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1090"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Теплоснабжающая организация</w:t>
            </w:r>
          </w:p>
        </w:tc>
        <w:tc>
          <w:tcPr>
            <w:tcW w:w="767" w:type="pct"/>
            <w:tcBorders>
              <w:top w:val="single" w:sz="8" w:space="0" w:color="auto"/>
              <w:left w:val="nil"/>
              <w:bottom w:val="single" w:sz="8" w:space="0" w:color="auto"/>
              <w:right w:val="single" w:sz="8" w:space="0" w:color="auto"/>
            </w:tcBorders>
            <w:shd w:val="clear" w:color="000000" w:fill="B1A0C7"/>
            <w:vAlign w:val="center"/>
            <w:hideMark/>
          </w:tcPr>
          <w:p w:rsidR="00445A60" w:rsidRPr="00300520" w:rsidRDefault="00445A60" w:rsidP="00445A60">
            <w:pPr>
              <w:spacing w:after="0" w:line="240" w:lineRule="auto"/>
              <w:jc w:val="center"/>
              <w:rPr>
                <w:rFonts w:ascii="Times New Roman" w:eastAsia="Times New Roman" w:hAnsi="Times New Roman" w:cs="Times New Roman"/>
                <w:b/>
                <w:bCs/>
                <w:color w:val="000000"/>
                <w:sz w:val="18"/>
                <w:szCs w:val="18"/>
                <w:lang w:eastAsia="ru-RU"/>
              </w:rPr>
            </w:pPr>
            <w:r w:rsidRPr="00300520">
              <w:rPr>
                <w:rFonts w:ascii="Times New Roman" w:eastAsia="Times New Roman" w:hAnsi="Times New Roman" w:cs="Times New Roman"/>
                <w:b/>
                <w:bCs/>
                <w:color w:val="000000"/>
                <w:sz w:val="18"/>
                <w:szCs w:val="18"/>
                <w:lang w:eastAsia="ru-RU"/>
              </w:rPr>
              <w:t>Резерв/ дефицит тепловой мощности, Гкал/ч</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hideMark/>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1</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Новлянский квартал</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Цесиса, 23 стр.3, стр.4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single" w:sz="8" w:space="0" w:color="auto"/>
              <w:bottom w:val="single" w:sz="8" w:space="0" w:color="000000"/>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35,360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445A60" w:rsidP="00445A60">
            <w:pPr>
              <w:spacing w:after="0" w:line="240" w:lineRule="auto"/>
              <w:jc w:val="center"/>
              <w:rPr>
                <w:rFonts w:ascii="Times New Roman" w:eastAsia="Times New Roman" w:hAnsi="Times New Roman" w:cs="Times New Roman"/>
                <w:color w:val="000000"/>
                <w:sz w:val="18"/>
                <w:szCs w:val="18"/>
                <w:lang w:eastAsia="ru-RU"/>
              </w:rPr>
            </w:pPr>
            <w:r w:rsidRPr="00300520">
              <w:rPr>
                <w:rFonts w:ascii="Times New Roman" w:eastAsia="Times New Roman" w:hAnsi="Times New Roman" w:cs="Times New Roman"/>
                <w:color w:val="000000"/>
                <w:sz w:val="18"/>
                <w:szCs w:val="18"/>
                <w:lang w:eastAsia="ru-RU"/>
              </w:rPr>
              <w:t>2</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квартала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пер. Физкультурный, 12</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2,780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Больничного квартала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Больничный проезд, 3, корп. 7</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843028"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3,11</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«Маришкино» (Москворечье)</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Маришкино, ул. Отдыха, 2а</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726001"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4,4</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Рабочая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Рабочая, 137</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24,390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«Московская»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Московская, 24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2,820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ул. Фурманова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Фурманова, 10а</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2,400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«Белинского»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Белинского, 12а</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0B7324">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4,1</w:t>
            </w:r>
            <w:r w:rsidR="000B7324">
              <w:rPr>
                <w:rFonts w:ascii="Times New Roman" w:hAnsi="Times New Roman" w:cs="Times New Roman"/>
                <w:color w:val="000000"/>
                <w:sz w:val="16"/>
                <w:szCs w:val="16"/>
              </w:rPr>
              <w:t>9</w:t>
            </w:r>
            <w:r w:rsidRPr="00285304">
              <w:rPr>
                <w:rFonts w:ascii="Times New Roman" w:hAnsi="Times New Roman" w:cs="Times New Roman"/>
                <w:color w:val="000000"/>
                <w:sz w:val="16"/>
                <w:szCs w:val="16"/>
              </w:rPr>
              <w:t>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9</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№1 п. Лопатинский</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мкр. Лопатинский, Старая промплощадка, д.5</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23,980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Интернатская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Интернатская д. 5а</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4,650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11</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Советская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Советская, 108г</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2,870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12</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ул. Школьная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Школьная, д. 2б</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2,450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13</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"Баня"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Хорлово, ул. Зайцева, д. 1б</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0,970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14</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д.Ратчино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с.Ратчино, ул. Сельская, 1/1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726001"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4,29</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15</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д.Степанщино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стр. 51/1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3,060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16</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с.Косяково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Косяково, ул. Молодежная, стр. 8/1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2,210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17</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с.Невское</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Невское, стр.1/4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0,130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000000" w:fill="FFFFFF"/>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18</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ДРП</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Степанщино, ДРП-5</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0,480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19</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с.Конобеево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Конобеево , ул. Коммунальная,  д.1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8,820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с.Барановское</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Барановское, ул. Центральная, д.131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1,680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21</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Усадище</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Усадище, ул. Южная, д.11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0B7324">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w:t>
            </w:r>
            <w:r w:rsidR="000B7324">
              <w:rPr>
                <w:rFonts w:ascii="Times New Roman" w:hAnsi="Times New Roman" w:cs="Times New Roman"/>
                <w:color w:val="000000"/>
                <w:sz w:val="16"/>
                <w:szCs w:val="16"/>
              </w:rPr>
              <w:t>59</w:t>
            </w:r>
            <w:r w:rsidR="00864780">
              <w:rPr>
                <w:rFonts w:ascii="Times New Roman" w:hAnsi="Times New Roman" w:cs="Times New Roman"/>
                <w:color w:val="000000"/>
                <w:sz w:val="16"/>
                <w:szCs w:val="16"/>
              </w:rPr>
              <w:t>1</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22</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д.Леоново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Леоново, ул. Школьная</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0,340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23</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д.Щербово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Щербово, ул. Малага, д.9</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0,141</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24</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с. Ашитково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с. Ашитково, ул. Почтовая, д. 17</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3,150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25</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п. Виноградово (школа)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Виноградово, ул. Коммунистическая, д. 9</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0,410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26</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Котельня д. Золотово (фабрика)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Фабричная</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6,390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27</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 Золотово (школа)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Золотово, ул. Моховая</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0,580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28</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д.Губино (школа)</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Губино, Центральная, д.88 б</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0,430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29</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д.Ратмирово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Ратмирово</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726001"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0,36</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30</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1 г.Белоозерский</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ул.Коммунальная, д.6</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24,210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31</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 2 г.Белоозерский</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г.Белоозерский, ул.Пионерская, стр. 24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12,330</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32</w:t>
            </w:r>
          </w:p>
        </w:tc>
        <w:tc>
          <w:tcPr>
            <w:tcW w:w="1400" w:type="pct"/>
            <w:tcBorders>
              <w:top w:val="nil"/>
              <w:left w:val="nil"/>
              <w:bottom w:val="single" w:sz="8" w:space="0" w:color="auto"/>
              <w:right w:val="single" w:sz="4"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 д. Цибино</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Цибино, пер.Школьный, стр. 11/1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1,503</w:t>
            </w:r>
          </w:p>
        </w:tc>
      </w:tr>
      <w:tr w:rsidR="00445A60" w:rsidRPr="00285304" w:rsidTr="00AD4D6C">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33</w:t>
            </w:r>
          </w:p>
        </w:tc>
        <w:tc>
          <w:tcPr>
            <w:tcW w:w="1400" w:type="pct"/>
            <w:tcBorders>
              <w:top w:val="nil"/>
              <w:left w:val="nil"/>
              <w:bottom w:val="single" w:sz="8"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Фаустово, ул.Железнодо-рожная</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п. Фаустово, ул.Железнодо-рожная</w:t>
            </w:r>
          </w:p>
        </w:tc>
        <w:tc>
          <w:tcPr>
            <w:tcW w:w="1090" w:type="pct"/>
            <w:tcBorders>
              <w:top w:val="nil"/>
              <w:left w:val="single" w:sz="4" w:space="0" w:color="auto"/>
              <w:bottom w:val="single" w:sz="8" w:space="0" w:color="auto"/>
              <w:right w:val="single" w:sz="8"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МУП "Белоозерское ЖКХ"</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5A2164"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0,629</w:t>
            </w:r>
          </w:p>
        </w:tc>
      </w:tr>
      <w:tr w:rsidR="00445A60" w:rsidRPr="00285304" w:rsidTr="00F653FB">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34</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№3А</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г.о.Воскресенск, г.Белоозерский</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ФКП "ГкНИПАС"</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0,757</w:t>
            </w:r>
          </w:p>
        </w:tc>
      </w:tr>
      <w:tr w:rsidR="00445A60" w:rsidRPr="00285304" w:rsidTr="00F653FB">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35</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д.Чемодурово</w:t>
            </w:r>
          </w:p>
        </w:tc>
        <w:tc>
          <w:tcPr>
            <w:tcW w:w="1509" w:type="pct"/>
            <w:tcBorders>
              <w:top w:val="single" w:sz="4" w:space="0" w:color="auto"/>
              <w:left w:val="single" w:sz="4" w:space="0" w:color="auto"/>
              <w:bottom w:val="single" w:sz="4" w:space="0" w:color="auto"/>
              <w:right w:val="single" w:sz="4" w:space="0" w:color="auto"/>
            </w:tcBorders>
            <w:shd w:val="clear" w:color="000000" w:fill="FFFFFF"/>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д. Чемодурово, ул. Советская, д. 6б</w:t>
            </w:r>
          </w:p>
        </w:tc>
        <w:tc>
          <w:tcPr>
            <w:tcW w:w="1090" w:type="pct"/>
            <w:tcBorders>
              <w:top w:val="nil"/>
              <w:left w:val="single" w:sz="4" w:space="0" w:color="auto"/>
              <w:bottom w:val="single" w:sz="8" w:space="0" w:color="auto"/>
              <w:right w:val="single" w:sz="8"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CB127C">
              <w:rPr>
                <w:rFonts w:ascii="Times New Roman" w:hAnsi="Times New Roman" w:cs="Times New Roman"/>
                <w:color w:val="000000"/>
                <w:sz w:val="16"/>
                <w:szCs w:val="16"/>
              </w:rPr>
              <w:t>АО "ВТС"</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2,170</w:t>
            </w:r>
          </w:p>
        </w:tc>
      </w:tr>
      <w:tr w:rsidR="00445A60" w:rsidRPr="00285304" w:rsidTr="00F653FB">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36</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ТЭЦ АО «ВМУ»</w:t>
            </w:r>
          </w:p>
        </w:tc>
        <w:tc>
          <w:tcPr>
            <w:tcW w:w="1509" w:type="pct"/>
            <w:tcBorders>
              <w:top w:val="single" w:sz="4" w:space="0" w:color="auto"/>
              <w:left w:val="single" w:sz="4" w:space="0" w:color="auto"/>
              <w:bottom w:val="single" w:sz="4" w:space="0" w:color="auto"/>
              <w:right w:val="single" w:sz="4" w:space="0" w:color="auto"/>
            </w:tcBorders>
            <w:shd w:val="clear" w:color="000000" w:fill="FFFFFF"/>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Заводская улица, 1</w:t>
            </w:r>
          </w:p>
        </w:tc>
        <w:tc>
          <w:tcPr>
            <w:tcW w:w="1090" w:type="pct"/>
            <w:tcBorders>
              <w:top w:val="nil"/>
              <w:left w:val="single" w:sz="4" w:space="0" w:color="auto"/>
              <w:bottom w:val="single" w:sz="8" w:space="0" w:color="auto"/>
              <w:right w:val="single" w:sz="8"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«ВМУ»</w:t>
            </w:r>
          </w:p>
        </w:tc>
        <w:tc>
          <w:tcPr>
            <w:tcW w:w="767" w:type="pct"/>
            <w:tcBorders>
              <w:top w:val="nil"/>
              <w:left w:val="nil"/>
              <w:bottom w:val="single" w:sz="8" w:space="0" w:color="auto"/>
              <w:right w:val="single" w:sz="8" w:space="0" w:color="auto"/>
            </w:tcBorders>
            <w:shd w:val="clear" w:color="000000" w:fill="FFFFFF"/>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0,000</w:t>
            </w:r>
          </w:p>
        </w:tc>
      </w:tr>
      <w:tr w:rsidR="00445A60" w:rsidRPr="00285304" w:rsidTr="00F653FB">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37</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КТС 019 п. им. Цюрупы</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АО "Теплоэнергетическое предприятие"</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1,827</w:t>
            </w:r>
          </w:p>
        </w:tc>
      </w:tr>
      <w:tr w:rsidR="00445A60" w:rsidRPr="00285304" w:rsidTr="00F653FB">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38</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Крышная котельная</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ул. Зелинского дом 4</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ООО "Инстрой-ХХ1 век"</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0,000</w:t>
            </w:r>
          </w:p>
        </w:tc>
      </w:tr>
      <w:tr w:rsidR="00445A60" w:rsidRPr="00285304" w:rsidTr="00F653FB">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39</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«Воскресенск- Техноткань»</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Московская область, Воскресенский район, п. Хорлово, пл.Ленина д.1.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«Воскресенск- Техноткань»</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2,851</w:t>
            </w:r>
          </w:p>
        </w:tc>
      </w:tr>
      <w:tr w:rsidR="00445A60" w:rsidRPr="00285304" w:rsidTr="00F653FB">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40</w:t>
            </w:r>
          </w:p>
        </w:tc>
        <w:tc>
          <w:tcPr>
            <w:tcW w:w="1400" w:type="pct"/>
            <w:tcBorders>
              <w:top w:val="nil"/>
              <w:left w:val="nil"/>
              <w:bottom w:val="single" w:sz="8" w:space="0" w:color="auto"/>
              <w:right w:val="single" w:sz="4" w:space="0" w:color="auto"/>
            </w:tcBorders>
            <w:shd w:val="clear" w:color="000000" w:fill="FFFFFF"/>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"Фетр"</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Воскресенск, ул. Быковского,1</w:t>
            </w:r>
          </w:p>
        </w:tc>
        <w:tc>
          <w:tcPr>
            <w:tcW w:w="1090" w:type="pct"/>
            <w:tcBorders>
              <w:top w:val="nil"/>
              <w:left w:val="single" w:sz="4" w:space="0" w:color="auto"/>
              <w:bottom w:val="single" w:sz="8" w:space="0" w:color="auto"/>
              <w:right w:val="single" w:sz="8" w:space="0" w:color="auto"/>
            </w:tcBorders>
            <w:shd w:val="clear" w:color="auto" w:fill="auto"/>
            <w:vAlign w:val="center"/>
            <w:hideMark/>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"Фетр"</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10,796</w:t>
            </w:r>
          </w:p>
        </w:tc>
      </w:tr>
      <w:tr w:rsidR="00445A60" w:rsidRPr="00285304" w:rsidTr="00F653FB">
        <w:trPr>
          <w:trHeight w:val="20"/>
        </w:trPr>
        <w:tc>
          <w:tcPr>
            <w:tcW w:w="234" w:type="pct"/>
            <w:tcBorders>
              <w:top w:val="nil"/>
              <w:left w:val="single" w:sz="8" w:space="0" w:color="auto"/>
              <w:bottom w:val="single" w:sz="8" w:space="0" w:color="auto"/>
              <w:right w:val="single" w:sz="8" w:space="0" w:color="auto"/>
            </w:tcBorders>
            <w:shd w:val="clear" w:color="auto" w:fill="auto"/>
            <w:vAlign w:val="center"/>
          </w:tcPr>
          <w:p w:rsidR="00445A60" w:rsidRPr="00300520" w:rsidRDefault="00F653FB" w:rsidP="00445A6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41</w:t>
            </w:r>
          </w:p>
        </w:tc>
        <w:tc>
          <w:tcPr>
            <w:tcW w:w="1400" w:type="pct"/>
            <w:tcBorders>
              <w:top w:val="nil"/>
              <w:left w:val="nil"/>
              <w:bottom w:val="single" w:sz="8" w:space="0" w:color="auto"/>
              <w:right w:val="single" w:sz="4" w:space="0" w:color="auto"/>
            </w:tcBorders>
            <w:shd w:val="clear" w:color="000000" w:fill="FFFFFF"/>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Котельная ОАО "РЖД"</w:t>
            </w:r>
          </w:p>
        </w:tc>
        <w:tc>
          <w:tcPr>
            <w:tcW w:w="1509" w:type="pct"/>
            <w:tcBorders>
              <w:top w:val="single" w:sz="4" w:space="0" w:color="auto"/>
              <w:left w:val="single" w:sz="4" w:space="0" w:color="auto"/>
              <w:bottom w:val="single" w:sz="4" w:space="0" w:color="auto"/>
              <w:right w:val="single" w:sz="4" w:space="0" w:color="auto"/>
            </w:tcBorders>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г. о. Воскресенск, п. станции Берендино</w:t>
            </w:r>
          </w:p>
        </w:tc>
        <w:tc>
          <w:tcPr>
            <w:tcW w:w="1090" w:type="pct"/>
            <w:tcBorders>
              <w:top w:val="nil"/>
              <w:left w:val="single" w:sz="4" w:space="0" w:color="auto"/>
              <w:bottom w:val="single" w:sz="8" w:space="0" w:color="auto"/>
              <w:right w:val="single" w:sz="8" w:space="0" w:color="auto"/>
            </w:tcBorders>
            <w:shd w:val="clear" w:color="auto" w:fill="auto"/>
            <w:vAlign w:val="center"/>
          </w:tcPr>
          <w:p w:rsidR="00445A60" w:rsidRPr="00B30019" w:rsidRDefault="00445A60" w:rsidP="00445A60">
            <w:pPr>
              <w:spacing w:after="0" w:line="240" w:lineRule="auto"/>
              <w:jc w:val="both"/>
              <w:rPr>
                <w:rFonts w:ascii="Times New Roman" w:hAnsi="Times New Roman" w:cs="Times New Roman"/>
                <w:color w:val="000000"/>
                <w:sz w:val="16"/>
                <w:szCs w:val="16"/>
              </w:rPr>
            </w:pPr>
            <w:r w:rsidRPr="00B30019">
              <w:rPr>
                <w:rFonts w:ascii="Times New Roman" w:hAnsi="Times New Roman" w:cs="Times New Roman"/>
                <w:color w:val="000000"/>
                <w:sz w:val="16"/>
                <w:szCs w:val="16"/>
              </w:rPr>
              <w:t>ОАО "РЖД"</w:t>
            </w:r>
          </w:p>
        </w:tc>
        <w:tc>
          <w:tcPr>
            <w:tcW w:w="767" w:type="pct"/>
            <w:tcBorders>
              <w:top w:val="nil"/>
              <w:left w:val="nil"/>
              <w:bottom w:val="single" w:sz="8" w:space="0" w:color="auto"/>
              <w:right w:val="single" w:sz="8" w:space="0" w:color="auto"/>
            </w:tcBorders>
            <w:shd w:val="clear" w:color="auto" w:fill="auto"/>
            <w:noWrap/>
            <w:vAlign w:val="center"/>
          </w:tcPr>
          <w:p w:rsidR="00445A60" w:rsidRPr="00285304" w:rsidRDefault="00445A60" w:rsidP="00445A60">
            <w:pPr>
              <w:spacing w:after="0" w:line="240" w:lineRule="auto"/>
              <w:jc w:val="center"/>
              <w:rPr>
                <w:rFonts w:ascii="Times New Roman" w:hAnsi="Times New Roman" w:cs="Times New Roman"/>
                <w:color w:val="000000"/>
                <w:sz w:val="16"/>
                <w:szCs w:val="16"/>
              </w:rPr>
            </w:pPr>
            <w:r w:rsidRPr="00285304">
              <w:rPr>
                <w:rFonts w:ascii="Times New Roman" w:hAnsi="Times New Roman" w:cs="Times New Roman"/>
                <w:color w:val="000000"/>
                <w:sz w:val="16"/>
                <w:szCs w:val="16"/>
              </w:rPr>
              <w:t>2,314</w:t>
            </w:r>
          </w:p>
        </w:tc>
      </w:tr>
    </w:tbl>
    <w:p w:rsidR="00445A60" w:rsidRDefault="00445A60">
      <w:pPr>
        <w:rPr>
          <w:rFonts w:ascii="Times New Roman" w:hAnsi="Times New Roman" w:cs="Times New Roman"/>
          <w:sz w:val="28"/>
          <w:szCs w:val="28"/>
        </w:rPr>
      </w:pPr>
      <w:r>
        <w:rPr>
          <w:rFonts w:ascii="Times New Roman" w:hAnsi="Times New Roman" w:cs="Times New Roman"/>
          <w:sz w:val="28"/>
          <w:szCs w:val="28"/>
        </w:rPr>
        <w:br w:type="page"/>
      </w:r>
    </w:p>
    <w:p w:rsidR="000324A8" w:rsidRPr="00D54A3B" w:rsidRDefault="002A36BE" w:rsidP="00D54A3B">
      <w:pPr>
        <w:pStyle w:val="1"/>
        <w:jc w:val="both"/>
        <w:rPr>
          <w:color w:val="auto"/>
        </w:rPr>
      </w:pPr>
      <w:bookmarkStart w:id="63" w:name="_Toc57188794"/>
      <w:r>
        <w:rPr>
          <w:color w:val="auto"/>
        </w:rPr>
        <w:lastRenderedPageBreak/>
        <w:t>1.</w:t>
      </w:r>
      <w:r w:rsidR="00D54A3B" w:rsidRPr="00D54A3B">
        <w:rPr>
          <w:color w:val="auto"/>
        </w:rPr>
        <w:t>6.6.</w:t>
      </w:r>
      <w:r>
        <w:rPr>
          <w:color w:val="auto"/>
        </w:rPr>
        <w:t xml:space="preserve"> </w:t>
      </w:r>
      <w:r w:rsidR="00D54A3B" w:rsidRPr="00D54A3B">
        <w:rPr>
          <w:color w:val="auto"/>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63"/>
    </w:p>
    <w:p w:rsidR="003B1C14" w:rsidRDefault="00002D59" w:rsidP="00814919">
      <w:pPr>
        <w:spacing w:before="240" w:line="360" w:lineRule="auto"/>
        <w:ind w:firstLine="851"/>
        <w:jc w:val="both"/>
      </w:pPr>
      <w:r w:rsidRPr="00C86921">
        <w:rPr>
          <w:rFonts w:ascii="Times New Roman" w:hAnsi="Times New Roman" w:cs="Times New Roman"/>
          <w:sz w:val="28"/>
          <w:szCs w:val="28"/>
        </w:rPr>
        <w:t xml:space="preserve">Изменений </w:t>
      </w:r>
      <w:r w:rsidR="003B1C14" w:rsidRPr="003B1C14">
        <w:rPr>
          <w:rFonts w:ascii="Times New Roman" w:hAnsi="Times New Roman" w:cs="Times New Roman"/>
          <w:sz w:val="28"/>
          <w:szCs w:val="28"/>
        </w:rPr>
        <w:t>в балансах тепловой мощности и тепловой нагрузки</w:t>
      </w:r>
      <w:r w:rsidRPr="00611219">
        <w:rPr>
          <w:rFonts w:ascii="Times New Roman" w:hAnsi="Times New Roman" w:cs="Times New Roman"/>
          <w:sz w:val="28"/>
          <w:szCs w:val="28"/>
        </w:rPr>
        <w:t xml:space="preserve"> потребителей тепловой энергии</w:t>
      </w:r>
      <w:r w:rsidRPr="00C86921">
        <w:rPr>
          <w:rFonts w:ascii="Times New Roman" w:hAnsi="Times New Roman" w:cs="Times New Roman"/>
          <w:sz w:val="28"/>
          <w:szCs w:val="28"/>
        </w:rPr>
        <w:t xml:space="preserve">, зафиксированных за период, предшествующий актуализации схемы теплоснабжения, не выявлено, так как схема теплоснабжения г.о. </w:t>
      </w:r>
      <w:r w:rsidR="003903FB">
        <w:rPr>
          <w:rFonts w:ascii="Times New Roman" w:hAnsi="Times New Roman" w:cs="Times New Roman"/>
          <w:sz w:val="28"/>
          <w:szCs w:val="28"/>
        </w:rPr>
        <w:t>Воскресенск</w:t>
      </w:r>
      <w:r w:rsidRPr="00C86921">
        <w:rPr>
          <w:rFonts w:ascii="Times New Roman" w:hAnsi="Times New Roman" w:cs="Times New Roman"/>
          <w:sz w:val="28"/>
          <w:szCs w:val="28"/>
        </w:rPr>
        <w:t xml:space="preserve"> разрабатывается впервые.</w:t>
      </w:r>
      <w:r w:rsidR="003B1C14">
        <w:br w:type="page"/>
      </w:r>
    </w:p>
    <w:p w:rsidR="00982243" w:rsidRDefault="00982243" w:rsidP="00472FB3">
      <w:pPr>
        <w:pStyle w:val="1"/>
        <w:rPr>
          <w:color w:val="auto"/>
        </w:rPr>
        <w:sectPr w:rsidR="00982243" w:rsidSect="006F51F2">
          <w:pgSz w:w="11907" w:h="16840" w:code="9"/>
          <w:pgMar w:top="1134" w:right="851" w:bottom="1134" w:left="1134" w:header="709" w:footer="709" w:gutter="0"/>
          <w:cols w:space="708"/>
          <w:docGrid w:linePitch="360"/>
        </w:sectPr>
      </w:pPr>
    </w:p>
    <w:p w:rsidR="006F51F2" w:rsidRDefault="002A36BE" w:rsidP="00472FB3">
      <w:pPr>
        <w:pStyle w:val="1"/>
        <w:rPr>
          <w:color w:val="auto"/>
        </w:rPr>
      </w:pPr>
      <w:bookmarkStart w:id="64" w:name="_Toc57188795"/>
      <w:r>
        <w:rPr>
          <w:color w:val="auto"/>
        </w:rPr>
        <w:lastRenderedPageBreak/>
        <w:t>1.</w:t>
      </w:r>
      <w:r w:rsidR="00472FB3" w:rsidRPr="00472FB3">
        <w:rPr>
          <w:color w:val="auto"/>
        </w:rPr>
        <w:t>7.</w:t>
      </w:r>
      <w:r>
        <w:rPr>
          <w:color w:val="auto"/>
        </w:rPr>
        <w:t xml:space="preserve"> </w:t>
      </w:r>
      <w:r w:rsidR="00472FB3" w:rsidRPr="00472FB3">
        <w:rPr>
          <w:color w:val="auto"/>
        </w:rPr>
        <w:t>Балансы теплоносителя</w:t>
      </w:r>
      <w:bookmarkEnd w:id="64"/>
    </w:p>
    <w:p w:rsidR="00472FB3" w:rsidRDefault="002A36BE" w:rsidP="00472FB3">
      <w:pPr>
        <w:pStyle w:val="1"/>
        <w:jc w:val="both"/>
        <w:rPr>
          <w:color w:val="auto"/>
        </w:rPr>
      </w:pPr>
      <w:bookmarkStart w:id="65" w:name="_Toc57188796"/>
      <w:r>
        <w:rPr>
          <w:color w:val="auto"/>
        </w:rPr>
        <w:t>1.</w:t>
      </w:r>
      <w:r w:rsidR="00472FB3" w:rsidRPr="00472FB3">
        <w:rPr>
          <w:color w:val="auto"/>
        </w:rPr>
        <w:t>7.1.</w:t>
      </w:r>
      <w:r>
        <w:rPr>
          <w:color w:val="auto"/>
        </w:rPr>
        <w:t xml:space="preserve"> </w:t>
      </w:r>
      <w:r w:rsidR="00472FB3" w:rsidRPr="00472FB3">
        <w:rPr>
          <w:color w:val="auto"/>
        </w:rPr>
        <w:t>Структура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w:t>
      </w:r>
      <w:bookmarkEnd w:id="65"/>
    </w:p>
    <w:p w:rsidR="00723042" w:rsidRDefault="00723042" w:rsidP="00723042">
      <w:pPr>
        <w:spacing w:line="360" w:lineRule="auto"/>
        <w:ind w:firstLine="851"/>
        <w:jc w:val="both"/>
        <w:rPr>
          <w:rFonts w:ascii="Times New Roman" w:hAnsi="Times New Roman" w:cs="Times New Roman"/>
          <w:sz w:val="28"/>
        </w:rPr>
      </w:pPr>
    </w:p>
    <w:p w:rsidR="00723042" w:rsidRPr="00D67440" w:rsidRDefault="00723042" w:rsidP="00723042">
      <w:pPr>
        <w:spacing w:line="360" w:lineRule="auto"/>
        <w:ind w:firstLine="851"/>
        <w:jc w:val="both"/>
        <w:rPr>
          <w:rFonts w:ascii="Times New Roman" w:hAnsi="Times New Roman" w:cs="Times New Roman"/>
          <w:sz w:val="28"/>
        </w:rPr>
      </w:pPr>
      <w:r>
        <w:rPr>
          <w:rFonts w:ascii="Times New Roman" w:hAnsi="Times New Roman" w:cs="Times New Roman"/>
          <w:sz w:val="28"/>
        </w:rPr>
        <w:t>Балансы производительности водоподготовительных установок теплоносителя для тепловых сетей городского округа Воскресенск представлены в таблице 1.7.1.1.</w:t>
      </w:r>
    </w:p>
    <w:p w:rsidR="00C718DF" w:rsidRDefault="00C718DF" w:rsidP="00B2083D">
      <w:pPr>
        <w:spacing w:before="240" w:after="0" w:line="240" w:lineRule="auto"/>
        <w:rPr>
          <w:rFonts w:ascii="Times New Roman" w:hAnsi="Times New Roman" w:cs="Times New Roman"/>
          <w:sz w:val="28"/>
          <w:szCs w:val="28"/>
          <w:highlight w:val="yellow"/>
        </w:rPr>
        <w:sectPr w:rsidR="00C718DF" w:rsidSect="006F51F2">
          <w:pgSz w:w="11907" w:h="16840" w:code="9"/>
          <w:pgMar w:top="1134" w:right="851" w:bottom="1134" w:left="1134" w:header="709" w:footer="709" w:gutter="0"/>
          <w:cols w:space="708"/>
          <w:docGrid w:linePitch="360"/>
        </w:sectPr>
      </w:pPr>
    </w:p>
    <w:p w:rsidR="009B557B" w:rsidRPr="007D4593" w:rsidRDefault="00B2083D" w:rsidP="00B2083D">
      <w:pPr>
        <w:spacing w:before="240" w:after="0" w:line="240" w:lineRule="auto"/>
        <w:rPr>
          <w:rFonts w:ascii="Times New Roman" w:hAnsi="Times New Roman" w:cs="Times New Roman"/>
          <w:color w:val="000000" w:themeColor="text1"/>
          <w:sz w:val="28"/>
          <w:szCs w:val="28"/>
        </w:rPr>
      </w:pPr>
      <w:r w:rsidRPr="007D4593">
        <w:rPr>
          <w:rFonts w:ascii="Times New Roman" w:hAnsi="Times New Roman" w:cs="Times New Roman"/>
          <w:color w:val="000000" w:themeColor="text1"/>
          <w:sz w:val="28"/>
          <w:szCs w:val="28"/>
        </w:rPr>
        <w:lastRenderedPageBreak/>
        <w:t xml:space="preserve">Таблица </w:t>
      </w:r>
      <w:r w:rsidR="00662C29" w:rsidRPr="007D4593">
        <w:rPr>
          <w:rFonts w:ascii="Times New Roman" w:hAnsi="Times New Roman" w:cs="Times New Roman"/>
          <w:color w:val="000000" w:themeColor="text1"/>
          <w:sz w:val="28"/>
          <w:szCs w:val="28"/>
        </w:rPr>
        <w:t>1.</w:t>
      </w:r>
      <w:r w:rsidRPr="007D4593">
        <w:rPr>
          <w:rFonts w:ascii="Times New Roman" w:hAnsi="Times New Roman" w:cs="Times New Roman"/>
          <w:color w:val="000000" w:themeColor="text1"/>
          <w:sz w:val="28"/>
          <w:szCs w:val="28"/>
        </w:rPr>
        <w:t>7.1.1 – Балансы производительности водоподготовительных установок</w:t>
      </w:r>
      <w:r w:rsidR="00843028">
        <w:rPr>
          <w:rFonts w:ascii="Times New Roman" w:hAnsi="Times New Roman" w:cs="Times New Roman"/>
          <w:color w:val="000000" w:themeColor="text1"/>
          <w:sz w:val="28"/>
          <w:szCs w:val="28"/>
        </w:rPr>
        <w:t xml:space="preserve"> за 2019 г.</w:t>
      </w:r>
    </w:p>
    <w:tbl>
      <w:tblPr>
        <w:tblW w:w="5000" w:type="pct"/>
        <w:tblLayout w:type="fixed"/>
        <w:tblLook w:val="04A0" w:firstRow="1" w:lastRow="0" w:firstColumn="1" w:lastColumn="0" w:noHBand="0" w:noVBand="1"/>
      </w:tblPr>
      <w:tblGrid>
        <w:gridCol w:w="726"/>
        <w:gridCol w:w="3085"/>
        <w:gridCol w:w="2277"/>
        <w:gridCol w:w="2277"/>
        <w:gridCol w:w="1440"/>
        <w:gridCol w:w="1680"/>
        <w:gridCol w:w="1517"/>
        <w:gridCol w:w="1786"/>
      </w:tblGrid>
      <w:tr w:rsidR="00F653FB" w:rsidRPr="00F653FB" w:rsidTr="00F653FB">
        <w:trPr>
          <w:trHeight w:val="20"/>
          <w:tblHeader/>
        </w:trPr>
        <w:tc>
          <w:tcPr>
            <w:tcW w:w="245"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F653FB" w:rsidRPr="00F653FB" w:rsidRDefault="00F653FB" w:rsidP="007D4593">
            <w:pPr>
              <w:spacing w:after="0" w:line="240" w:lineRule="auto"/>
              <w:jc w:val="center"/>
              <w:rPr>
                <w:rFonts w:ascii="Times New Roman" w:eastAsia="Times New Roman" w:hAnsi="Times New Roman" w:cs="Times New Roman"/>
                <w:b/>
                <w:bCs/>
                <w:color w:val="000000"/>
                <w:sz w:val="16"/>
                <w:szCs w:val="16"/>
                <w:lang w:eastAsia="ru-RU"/>
              </w:rPr>
            </w:pPr>
            <w:r w:rsidRPr="00F653FB">
              <w:rPr>
                <w:rFonts w:ascii="Times New Roman" w:eastAsia="Times New Roman" w:hAnsi="Times New Roman" w:cs="Times New Roman"/>
                <w:b/>
                <w:bCs/>
                <w:color w:val="000000"/>
                <w:sz w:val="16"/>
                <w:szCs w:val="16"/>
                <w:lang w:eastAsia="ru-RU"/>
              </w:rPr>
              <w:t>№ п/п</w:t>
            </w:r>
          </w:p>
        </w:tc>
        <w:tc>
          <w:tcPr>
            <w:tcW w:w="1043" w:type="pct"/>
            <w:tcBorders>
              <w:top w:val="single" w:sz="8" w:space="0" w:color="auto"/>
              <w:left w:val="nil"/>
              <w:bottom w:val="single" w:sz="8" w:space="0" w:color="auto"/>
              <w:right w:val="single" w:sz="4" w:space="0" w:color="auto"/>
            </w:tcBorders>
            <w:shd w:val="clear" w:color="000000" w:fill="B1A0C7"/>
            <w:vAlign w:val="center"/>
            <w:hideMark/>
          </w:tcPr>
          <w:p w:rsidR="00F653FB" w:rsidRPr="00F653FB" w:rsidRDefault="00F653FB" w:rsidP="007D4593">
            <w:pPr>
              <w:spacing w:after="0" w:line="240" w:lineRule="auto"/>
              <w:jc w:val="center"/>
              <w:rPr>
                <w:rFonts w:ascii="Times New Roman" w:eastAsia="Times New Roman" w:hAnsi="Times New Roman" w:cs="Times New Roman"/>
                <w:b/>
                <w:bCs/>
                <w:color w:val="000000"/>
                <w:sz w:val="16"/>
                <w:szCs w:val="16"/>
                <w:lang w:eastAsia="ru-RU"/>
              </w:rPr>
            </w:pPr>
            <w:r w:rsidRPr="00F653FB">
              <w:rPr>
                <w:rFonts w:ascii="Times New Roman" w:eastAsia="Times New Roman" w:hAnsi="Times New Roman" w:cs="Times New Roman"/>
                <w:b/>
                <w:bCs/>
                <w:color w:val="000000"/>
                <w:sz w:val="16"/>
                <w:szCs w:val="16"/>
                <w:lang w:eastAsia="ru-RU"/>
              </w:rPr>
              <w:t>Источник тепловой энергии</w:t>
            </w:r>
          </w:p>
        </w:tc>
        <w:tc>
          <w:tcPr>
            <w:tcW w:w="770" w:type="pct"/>
            <w:tcBorders>
              <w:top w:val="single" w:sz="4" w:space="0" w:color="auto"/>
              <w:left w:val="single" w:sz="4" w:space="0" w:color="auto"/>
              <w:bottom w:val="single" w:sz="4" w:space="0" w:color="auto"/>
              <w:right w:val="single" w:sz="4" w:space="0" w:color="auto"/>
            </w:tcBorders>
            <w:shd w:val="clear" w:color="000000" w:fill="B1A0C7"/>
            <w:vAlign w:val="center"/>
          </w:tcPr>
          <w:p w:rsidR="00F653FB" w:rsidRPr="00F653FB" w:rsidRDefault="00F653FB" w:rsidP="00F653FB">
            <w:pPr>
              <w:spacing w:after="0" w:line="240" w:lineRule="auto"/>
              <w:jc w:val="center"/>
              <w:rPr>
                <w:rFonts w:ascii="Times New Roman" w:eastAsia="Times New Roman" w:hAnsi="Times New Roman" w:cs="Times New Roman"/>
                <w:b/>
                <w:bCs/>
                <w:color w:val="000000"/>
                <w:sz w:val="16"/>
                <w:szCs w:val="16"/>
                <w:lang w:eastAsia="ru-RU"/>
              </w:rPr>
            </w:pPr>
            <w:r w:rsidRPr="00F653FB">
              <w:rPr>
                <w:rFonts w:ascii="Times New Roman" w:eastAsia="Times New Roman" w:hAnsi="Times New Roman" w:cs="Times New Roman"/>
                <w:b/>
                <w:bCs/>
                <w:color w:val="000000"/>
                <w:sz w:val="16"/>
                <w:szCs w:val="16"/>
                <w:lang w:eastAsia="ru-RU"/>
              </w:rPr>
              <w:t>Адрес</w:t>
            </w:r>
          </w:p>
        </w:tc>
        <w:tc>
          <w:tcPr>
            <w:tcW w:w="770"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F653FB" w:rsidRPr="00F653FB" w:rsidRDefault="00F653FB" w:rsidP="007D4593">
            <w:pPr>
              <w:spacing w:after="0" w:line="240" w:lineRule="auto"/>
              <w:jc w:val="center"/>
              <w:rPr>
                <w:rFonts w:ascii="Times New Roman" w:eastAsia="Times New Roman" w:hAnsi="Times New Roman" w:cs="Times New Roman"/>
                <w:b/>
                <w:bCs/>
                <w:color w:val="000000"/>
                <w:sz w:val="16"/>
                <w:szCs w:val="16"/>
                <w:lang w:eastAsia="ru-RU"/>
              </w:rPr>
            </w:pPr>
            <w:r w:rsidRPr="00F653FB">
              <w:rPr>
                <w:rFonts w:ascii="Times New Roman" w:eastAsia="Times New Roman" w:hAnsi="Times New Roman" w:cs="Times New Roman"/>
                <w:b/>
                <w:bCs/>
                <w:color w:val="000000"/>
                <w:sz w:val="16"/>
                <w:szCs w:val="16"/>
                <w:lang w:eastAsia="ru-RU"/>
              </w:rPr>
              <w:t>Теплоснабжающая организация</w:t>
            </w:r>
          </w:p>
        </w:tc>
        <w:tc>
          <w:tcPr>
            <w:tcW w:w="487" w:type="pct"/>
            <w:tcBorders>
              <w:top w:val="single" w:sz="8" w:space="0" w:color="auto"/>
              <w:left w:val="nil"/>
              <w:bottom w:val="single" w:sz="8" w:space="0" w:color="auto"/>
              <w:right w:val="single" w:sz="8" w:space="0" w:color="auto"/>
            </w:tcBorders>
            <w:shd w:val="clear" w:color="000000" w:fill="B1A0C7"/>
            <w:vAlign w:val="center"/>
            <w:hideMark/>
          </w:tcPr>
          <w:p w:rsidR="00F653FB" w:rsidRPr="00F653FB" w:rsidRDefault="00F653FB" w:rsidP="007D4593">
            <w:pPr>
              <w:spacing w:after="0" w:line="240" w:lineRule="auto"/>
              <w:jc w:val="center"/>
              <w:rPr>
                <w:rFonts w:ascii="Times New Roman" w:eastAsia="Times New Roman" w:hAnsi="Times New Roman" w:cs="Times New Roman"/>
                <w:b/>
                <w:bCs/>
                <w:color w:val="000000"/>
                <w:sz w:val="16"/>
                <w:szCs w:val="16"/>
                <w:lang w:eastAsia="ru-RU"/>
              </w:rPr>
            </w:pPr>
            <w:r w:rsidRPr="00F653FB">
              <w:rPr>
                <w:rFonts w:ascii="Times New Roman" w:eastAsia="Times New Roman" w:hAnsi="Times New Roman" w:cs="Times New Roman"/>
                <w:b/>
                <w:bCs/>
                <w:color w:val="000000"/>
                <w:sz w:val="16"/>
                <w:szCs w:val="16"/>
                <w:lang w:eastAsia="ru-RU"/>
              </w:rPr>
              <w:t>Расчетная производительность ВПУ, м³/час</w:t>
            </w:r>
          </w:p>
        </w:tc>
        <w:tc>
          <w:tcPr>
            <w:tcW w:w="568" w:type="pct"/>
            <w:tcBorders>
              <w:top w:val="single" w:sz="8" w:space="0" w:color="auto"/>
              <w:left w:val="nil"/>
              <w:bottom w:val="single" w:sz="8" w:space="0" w:color="auto"/>
              <w:right w:val="single" w:sz="8" w:space="0" w:color="auto"/>
            </w:tcBorders>
            <w:shd w:val="clear" w:color="000000" w:fill="B1A0C7"/>
            <w:vAlign w:val="center"/>
            <w:hideMark/>
          </w:tcPr>
          <w:p w:rsidR="00F653FB" w:rsidRPr="00F653FB" w:rsidRDefault="00F653FB" w:rsidP="007D4593">
            <w:pPr>
              <w:spacing w:after="0" w:line="240" w:lineRule="auto"/>
              <w:jc w:val="center"/>
              <w:rPr>
                <w:rFonts w:ascii="Times New Roman" w:eastAsia="Times New Roman" w:hAnsi="Times New Roman" w:cs="Times New Roman"/>
                <w:b/>
                <w:bCs/>
                <w:color w:val="000000"/>
                <w:sz w:val="16"/>
                <w:szCs w:val="16"/>
                <w:lang w:eastAsia="ru-RU"/>
              </w:rPr>
            </w:pPr>
            <w:r w:rsidRPr="00F653FB">
              <w:rPr>
                <w:rFonts w:ascii="Times New Roman" w:eastAsia="Times New Roman" w:hAnsi="Times New Roman" w:cs="Times New Roman"/>
                <w:b/>
                <w:bCs/>
                <w:color w:val="000000"/>
                <w:sz w:val="16"/>
                <w:szCs w:val="16"/>
                <w:lang w:eastAsia="ru-RU"/>
              </w:rPr>
              <w:t>Объемы тепловых сетей, куб.м</w:t>
            </w:r>
          </w:p>
        </w:tc>
        <w:tc>
          <w:tcPr>
            <w:tcW w:w="513" w:type="pct"/>
            <w:tcBorders>
              <w:top w:val="single" w:sz="8" w:space="0" w:color="auto"/>
              <w:left w:val="nil"/>
              <w:bottom w:val="single" w:sz="8" w:space="0" w:color="auto"/>
              <w:right w:val="single" w:sz="8" w:space="0" w:color="auto"/>
            </w:tcBorders>
            <w:shd w:val="clear" w:color="000000" w:fill="B1A0C7"/>
            <w:vAlign w:val="center"/>
            <w:hideMark/>
          </w:tcPr>
          <w:p w:rsidR="00F653FB" w:rsidRPr="00F653FB" w:rsidRDefault="00F653FB" w:rsidP="007D4593">
            <w:pPr>
              <w:spacing w:after="0" w:line="240" w:lineRule="auto"/>
              <w:jc w:val="center"/>
              <w:rPr>
                <w:rFonts w:ascii="Times New Roman" w:eastAsia="Times New Roman" w:hAnsi="Times New Roman" w:cs="Times New Roman"/>
                <w:b/>
                <w:bCs/>
                <w:color w:val="000000"/>
                <w:sz w:val="16"/>
                <w:szCs w:val="16"/>
                <w:lang w:eastAsia="ru-RU"/>
              </w:rPr>
            </w:pPr>
            <w:r w:rsidRPr="00F653FB">
              <w:rPr>
                <w:rFonts w:ascii="Times New Roman" w:eastAsia="Times New Roman" w:hAnsi="Times New Roman" w:cs="Times New Roman"/>
                <w:b/>
                <w:bCs/>
                <w:color w:val="000000"/>
                <w:sz w:val="16"/>
                <w:szCs w:val="16"/>
                <w:lang w:eastAsia="ru-RU"/>
              </w:rPr>
              <w:t>Максимальный часовой расход подпиточной воды,</w:t>
            </w:r>
            <w:r w:rsidRPr="00F653FB">
              <w:rPr>
                <w:rFonts w:ascii="Times New Roman" w:eastAsia="Times New Roman" w:hAnsi="Times New Roman" w:cs="Times New Roman"/>
                <w:color w:val="000000"/>
                <w:sz w:val="16"/>
                <w:szCs w:val="16"/>
                <w:lang w:eastAsia="ru-RU"/>
              </w:rPr>
              <w:t xml:space="preserve"> </w:t>
            </w:r>
            <w:r w:rsidRPr="00F653FB">
              <w:rPr>
                <w:rFonts w:ascii="Times New Roman" w:eastAsia="Times New Roman" w:hAnsi="Times New Roman" w:cs="Times New Roman"/>
                <w:b/>
                <w:bCs/>
                <w:color w:val="000000"/>
                <w:sz w:val="16"/>
                <w:szCs w:val="16"/>
                <w:lang w:eastAsia="ru-RU"/>
              </w:rPr>
              <w:t>м³/час</w:t>
            </w:r>
          </w:p>
        </w:tc>
        <w:tc>
          <w:tcPr>
            <w:tcW w:w="604" w:type="pct"/>
            <w:tcBorders>
              <w:top w:val="single" w:sz="8" w:space="0" w:color="auto"/>
              <w:left w:val="nil"/>
              <w:bottom w:val="single" w:sz="8" w:space="0" w:color="auto"/>
              <w:right w:val="single" w:sz="8" w:space="0" w:color="auto"/>
            </w:tcBorders>
            <w:shd w:val="clear" w:color="000000" w:fill="B1A0C7"/>
            <w:vAlign w:val="center"/>
            <w:hideMark/>
          </w:tcPr>
          <w:p w:rsidR="00F653FB" w:rsidRPr="00F653FB" w:rsidRDefault="00F653FB" w:rsidP="007D4593">
            <w:pPr>
              <w:spacing w:after="0" w:line="240" w:lineRule="auto"/>
              <w:jc w:val="center"/>
              <w:rPr>
                <w:rFonts w:ascii="Times New Roman" w:eastAsia="Times New Roman" w:hAnsi="Times New Roman" w:cs="Times New Roman"/>
                <w:b/>
                <w:bCs/>
                <w:color w:val="000000"/>
                <w:sz w:val="16"/>
                <w:szCs w:val="16"/>
                <w:lang w:eastAsia="ru-RU"/>
              </w:rPr>
            </w:pPr>
            <w:r w:rsidRPr="00F653FB">
              <w:rPr>
                <w:rFonts w:ascii="Times New Roman" w:eastAsia="Times New Roman" w:hAnsi="Times New Roman" w:cs="Times New Roman"/>
                <w:b/>
                <w:bCs/>
                <w:color w:val="000000"/>
                <w:sz w:val="16"/>
                <w:szCs w:val="16"/>
                <w:lang w:eastAsia="ru-RU"/>
              </w:rPr>
              <w:t>Расчетный расход аварийной подпитки системы теплоснабжения, м³/час</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Новлянский квартал</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ул. Цесиса, 23 стр.3, стр.4</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20+210</w:t>
            </w:r>
          </w:p>
        </w:tc>
        <w:tc>
          <w:tcPr>
            <w:tcW w:w="568"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4416,4925</w:t>
            </w:r>
          </w:p>
        </w:tc>
        <w:tc>
          <w:tcPr>
            <w:tcW w:w="513"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11,04123125</w:t>
            </w:r>
          </w:p>
        </w:tc>
        <w:tc>
          <w:tcPr>
            <w:tcW w:w="604"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88,32985</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3 квартала</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пер. Физкультурный, 12</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60</w:t>
            </w:r>
          </w:p>
        </w:tc>
        <w:tc>
          <w:tcPr>
            <w:tcW w:w="568" w:type="pct"/>
            <w:tcBorders>
              <w:top w:val="single" w:sz="8" w:space="0" w:color="auto"/>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311,684</w:t>
            </w:r>
          </w:p>
        </w:tc>
        <w:tc>
          <w:tcPr>
            <w:tcW w:w="513" w:type="pct"/>
            <w:tcBorders>
              <w:top w:val="single" w:sz="8" w:space="0" w:color="auto"/>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0,77921</w:t>
            </w:r>
          </w:p>
        </w:tc>
        <w:tc>
          <w:tcPr>
            <w:tcW w:w="604" w:type="pct"/>
            <w:tcBorders>
              <w:top w:val="single" w:sz="8" w:space="0" w:color="auto"/>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6,23368</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4 квартала</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ул. Менделеева, 32</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120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711,756</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1,77939</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14,23512</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Больничного квартала</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Больничный проезд, 3, корп. 7</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410,539</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1,0263475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8,21078</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5</w:t>
            </w:r>
          </w:p>
        </w:tc>
        <w:tc>
          <w:tcPr>
            <w:tcW w:w="1043" w:type="pct"/>
            <w:tcBorders>
              <w:top w:val="nil"/>
              <w:left w:val="nil"/>
              <w:bottom w:val="single" w:sz="8" w:space="0" w:color="auto"/>
              <w:right w:val="single" w:sz="4"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«Маришкино» (Москворечье)</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Маришкино, ул. Отдыха, 2а</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51,172</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0,12793</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1,02344</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ул. Рабочая</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ул. Рабочая, 137</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128</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2127,7085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5,31927125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42,55417</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7</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«Московская»</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ул. Московская, 24</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427,4025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1,06850625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8,54805</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8</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№3 ул. Фурманова</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ул. Фурманова, 10а</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35</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500,09</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1,250225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10,0018</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9</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ул. Мичурина</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ул. Мичурина, 1в</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200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1885,8045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4,71451125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37,71609</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«Белинского»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ул. Белинского, 12а</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ХВО 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132,582</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0,331455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2,65164</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11</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№1 п. Лопатинский</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мкр. Лопатинский, Старая промплощадка, д.5</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496,601</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1,2415025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9,93202</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12</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№3 Лопатинский</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мкр. Лопатинский, Комсомольская, 33</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150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1672,9755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4,18243875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33,45951</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13</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ул. Интернатская</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п. Хорлово, ул. Интернатская д. 5а</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94,2</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424,495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1,0612375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8,4899</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14</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Советская</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п. Хорлово, ул. Советская, 108г</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7,5</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84,3175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0,21079375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1,68635</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15</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ул. Школьная</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п. Хорлово, ул. Школьная, д. 2б</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19,6</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537,306</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1,343265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10,74612</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16</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"Баня"</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п. Хорлово, ул. Зайцева, д. 1б</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19,6</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17,445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0,0436125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0,3489</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17</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д.Ратчино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с.Ратчино, ул. Сельская, 1/1</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175,0315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0,43757875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3,50063</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18</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д.Степанщино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Степанщино стр. 51/1</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99,4365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0,24859125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1,98873</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19</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с.Косяково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с. Косяково, ул. Молодежная, стр. 8/1</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109,322</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0,273305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2,18644</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20</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с.Невское</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с. Невское, стр.1/4</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38,9605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0,09740125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0,77921</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21</w:t>
            </w:r>
          </w:p>
        </w:tc>
        <w:tc>
          <w:tcPr>
            <w:tcW w:w="1043" w:type="pct"/>
            <w:tcBorders>
              <w:top w:val="nil"/>
              <w:left w:val="nil"/>
              <w:bottom w:val="single" w:sz="8" w:space="0" w:color="auto"/>
              <w:right w:val="single" w:sz="4"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ДРП</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Степанщино, ДРП-5</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6,3965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0,01599125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0,12793</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22</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с.Конобеево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с. Конобеево , ул. Коммунальная,  д.1</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262,838</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0,657095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5,25676</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23</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с.Барановское</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 xml:space="preserve">с. Барановское, ул. </w:t>
            </w:r>
            <w:r w:rsidRPr="00F653FB">
              <w:rPr>
                <w:rFonts w:ascii="Times New Roman" w:hAnsi="Times New Roman" w:cs="Times New Roman"/>
                <w:color w:val="000000"/>
                <w:sz w:val="16"/>
                <w:szCs w:val="16"/>
              </w:rPr>
              <w:lastRenderedPageBreak/>
              <w:t>Центральная, д.131</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lastRenderedPageBreak/>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218,644</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0,54661</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4,37288</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lastRenderedPageBreak/>
              <w:t>24</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с. Усадище</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Усадище, ул. Южная, д.11</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49,4275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0,12356875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0,98855</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25</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д.Леоново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Леоново, ул. Школьная</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6,978</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0,017445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0,13956</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26</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д.Щербово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Щербово, ул. Малага, д.9</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13,1419</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0,03285475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0,262838</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27</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с. Ашитково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с. Ашитково, ул. Почтовая, д. 17</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70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521,6055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1,30401375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10,43211</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28</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п. Виноградово (школа)</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п. Виноградово, ул. Коммунистическая, д. 9</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14,5375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0,03634375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0,29075</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29</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Котельня д. Золотово (фабрика)</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Золотово, ул. Фабричная</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69,1985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0,17299625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1,38397</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30</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д. Золотово (школа)</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Золотово, ул. Моховая</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20,934</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0,052335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0,41868</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31</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д.Губино (школа)</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Губино, Центральная, д.88 б</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7,5595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0,01889875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0,15119</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32</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д.Ратмирово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Ратмирово</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9,8855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0,02471375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0,19771</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33</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 1 г.Белоозерский</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г.Белоозерский, ул.Коммунальная, д.6</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themeColor="text1"/>
                <w:sz w:val="16"/>
                <w:szCs w:val="16"/>
                <w:lang w:eastAsia="ru-RU"/>
              </w:rPr>
            </w:pPr>
            <w:r w:rsidRPr="00F653FB">
              <w:rPr>
                <w:rFonts w:ascii="Times New Roman" w:eastAsia="Times New Roman" w:hAnsi="Times New Roman" w:cs="Times New Roman"/>
                <w:color w:val="000000" w:themeColor="text1"/>
                <w:sz w:val="16"/>
                <w:szCs w:val="16"/>
                <w:lang w:eastAsia="ru-RU"/>
              </w:rPr>
              <w:t>5,66</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1739,2665</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4,34816625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34,78533</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34</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 2 г.Белоозерский</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г.Белоозерский, ул.Пионерская, стр. 24</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themeColor="text1"/>
                <w:sz w:val="16"/>
                <w:szCs w:val="16"/>
                <w:lang w:eastAsia="ru-RU"/>
              </w:rPr>
            </w:pPr>
            <w:r w:rsidRPr="00F653FB">
              <w:rPr>
                <w:rFonts w:ascii="Times New Roman" w:eastAsia="Times New Roman" w:hAnsi="Times New Roman" w:cs="Times New Roman"/>
                <w:color w:val="000000" w:themeColor="text1"/>
                <w:sz w:val="16"/>
                <w:szCs w:val="16"/>
                <w:lang w:eastAsia="ru-RU"/>
              </w:rPr>
              <w:t>1,6</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352,389</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0,8809725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7,04778</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35</w:t>
            </w:r>
          </w:p>
        </w:tc>
        <w:tc>
          <w:tcPr>
            <w:tcW w:w="1043" w:type="pct"/>
            <w:tcBorders>
              <w:top w:val="nil"/>
              <w:left w:val="nil"/>
              <w:bottom w:val="single" w:sz="8" w:space="0" w:color="auto"/>
              <w:right w:val="single" w:sz="4"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№3 д. Цибино</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Цибино, пер.Школьный, стр. 11/1</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themeColor="text1"/>
                <w:sz w:val="16"/>
                <w:szCs w:val="16"/>
                <w:lang w:eastAsia="ru-RU"/>
              </w:rPr>
            </w:pPr>
            <w:r w:rsidRPr="00F653FB">
              <w:rPr>
                <w:rFonts w:ascii="Times New Roman" w:eastAsia="Times New Roman" w:hAnsi="Times New Roman" w:cs="Times New Roman"/>
                <w:color w:val="000000" w:themeColor="text1"/>
                <w:sz w:val="16"/>
                <w:szCs w:val="16"/>
                <w:lang w:eastAsia="ru-RU"/>
              </w:rPr>
              <w:t>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15,119</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0,0377975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0,30238</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36</w:t>
            </w:r>
          </w:p>
        </w:tc>
        <w:tc>
          <w:tcPr>
            <w:tcW w:w="1043" w:type="pct"/>
            <w:tcBorders>
              <w:top w:val="nil"/>
              <w:left w:val="nil"/>
              <w:bottom w:val="single" w:sz="8" w:space="0" w:color="auto"/>
              <w:right w:val="single" w:sz="4" w:space="0" w:color="auto"/>
            </w:tcBorders>
            <w:shd w:val="clear" w:color="000000" w:fill="FFFFFF"/>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Фаустово, ул.Железнодо-рожная</w:t>
            </w:r>
          </w:p>
        </w:tc>
        <w:tc>
          <w:tcPr>
            <w:tcW w:w="770" w:type="pct"/>
            <w:tcBorders>
              <w:top w:val="single" w:sz="4" w:space="0" w:color="auto"/>
              <w:left w:val="single" w:sz="4" w:space="0" w:color="auto"/>
              <w:bottom w:val="single" w:sz="4" w:space="0" w:color="auto"/>
              <w:right w:val="single" w:sz="4" w:space="0" w:color="auto"/>
            </w:tcBorders>
            <w:shd w:val="clear" w:color="000000" w:fill="FFFFFF"/>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п. Фаустово, ул.Железнодо-рожная</w:t>
            </w:r>
          </w:p>
        </w:tc>
        <w:tc>
          <w:tcPr>
            <w:tcW w:w="770" w:type="pct"/>
            <w:tcBorders>
              <w:top w:val="nil"/>
              <w:left w:val="single" w:sz="4" w:space="0" w:color="auto"/>
              <w:bottom w:val="single" w:sz="8" w:space="0" w:color="auto"/>
              <w:right w:val="single" w:sz="8" w:space="0" w:color="auto"/>
            </w:tcBorders>
            <w:shd w:val="clear" w:color="000000" w:fill="FFFFFF"/>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МУП "Белоозерское ЖКХ"</w:t>
            </w:r>
          </w:p>
        </w:tc>
        <w:tc>
          <w:tcPr>
            <w:tcW w:w="487" w:type="pct"/>
            <w:tcBorders>
              <w:top w:val="nil"/>
              <w:left w:val="nil"/>
              <w:bottom w:val="single" w:sz="8" w:space="0" w:color="auto"/>
              <w:right w:val="single" w:sz="8" w:space="0" w:color="auto"/>
            </w:tcBorders>
            <w:shd w:val="clear" w:color="000000" w:fill="FFFFFF"/>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нет</w:t>
            </w:r>
          </w:p>
        </w:tc>
        <w:tc>
          <w:tcPr>
            <w:tcW w:w="568" w:type="pct"/>
            <w:tcBorders>
              <w:top w:val="nil"/>
              <w:left w:val="nil"/>
              <w:bottom w:val="single" w:sz="8" w:space="0" w:color="auto"/>
              <w:right w:val="single" w:sz="8" w:space="0" w:color="auto"/>
            </w:tcBorders>
            <w:shd w:val="clear" w:color="000000" w:fill="FFFFFF"/>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6,978</w:t>
            </w:r>
          </w:p>
        </w:tc>
        <w:tc>
          <w:tcPr>
            <w:tcW w:w="513" w:type="pct"/>
            <w:tcBorders>
              <w:top w:val="nil"/>
              <w:left w:val="nil"/>
              <w:bottom w:val="single" w:sz="8" w:space="0" w:color="auto"/>
              <w:right w:val="single" w:sz="8" w:space="0" w:color="auto"/>
            </w:tcBorders>
            <w:shd w:val="clear" w:color="000000" w:fill="FFFFFF"/>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0,017445</w:t>
            </w:r>
          </w:p>
        </w:tc>
        <w:tc>
          <w:tcPr>
            <w:tcW w:w="604" w:type="pct"/>
            <w:tcBorders>
              <w:top w:val="nil"/>
              <w:left w:val="nil"/>
              <w:bottom w:val="single" w:sz="8" w:space="0" w:color="auto"/>
              <w:right w:val="single" w:sz="8" w:space="0" w:color="auto"/>
            </w:tcBorders>
            <w:shd w:val="clear" w:color="000000" w:fill="FFFFFF"/>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0,13956</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37</w:t>
            </w:r>
          </w:p>
        </w:tc>
        <w:tc>
          <w:tcPr>
            <w:tcW w:w="1043" w:type="pct"/>
            <w:tcBorders>
              <w:top w:val="nil"/>
              <w:left w:val="nil"/>
              <w:bottom w:val="single" w:sz="8" w:space="0" w:color="auto"/>
              <w:right w:val="single" w:sz="4"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№3А</w:t>
            </w:r>
          </w:p>
        </w:tc>
        <w:tc>
          <w:tcPr>
            <w:tcW w:w="770" w:type="pct"/>
            <w:tcBorders>
              <w:top w:val="single" w:sz="4" w:space="0" w:color="auto"/>
              <w:left w:val="single" w:sz="4" w:space="0" w:color="auto"/>
              <w:bottom w:val="single" w:sz="4" w:space="0" w:color="auto"/>
              <w:right w:val="single" w:sz="4" w:space="0" w:color="auto"/>
            </w:tcBorders>
            <w:shd w:val="clear" w:color="000000" w:fill="FFFFFF"/>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Московская область, г.о.Воскресенск, г.Белоозерский</w:t>
            </w:r>
          </w:p>
        </w:tc>
        <w:tc>
          <w:tcPr>
            <w:tcW w:w="770" w:type="pct"/>
            <w:tcBorders>
              <w:top w:val="nil"/>
              <w:left w:val="single" w:sz="4" w:space="0" w:color="auto"/>
              <w:bottom w:val="single" w:sz="8" w:space="0" w:color="auto"/>
              <w:right w:val="single" w:sz="8"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ФКП "ГкНИПАС"</w:t>
            </w:r>
          </w:p>
        </w:tc>
        <w:tc>
          <w:tcPr>
            <w:tcW w:w="487" w:type="pct"/>
            <w:tcBorders>
              <w:top w:val="nil"/>
              <w:left w:val="nil"/>
              <w:bottom w:val="single" w:sz="8" w:space="0" w:color="auto"/>
              <w:right w:val="single" w:sz="8" w:space="0" w:color="auto"/>
            </w:tcBorders>
            <w:shd w:val="clear" w:color="000000" w:fill="FFFFFF"/>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3,7</w:t>
            </w:r>
          </w:p>
        </w:tc>
        <w:tc>
          <w:tcPr>
            <w:tcW w:w="568" w:type="pct"/>
            <w:tcBorders>
              <w:top w:val="nil"/>
              <w:left w:val="nil"/>
              <w:bottom w:val="single" w:sz="8" w:space="0" w:color="auto"/>
              <w:right w:val="single" w:sz="8" w:space="0" w:color="auto"/>
            </w:tcBorders>
            <w:shd w:val="clear" w:color="000000" w:fill="FFFFFF"/>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19,73</w:t>
            </w:r>
          </w:p>
        </w:tc>
        <w:tc>
          <w:tcPr>
            <w:tcW w:w="513" w:type="pct"/>
            <w:tcBorders>
              <w:top w:val="nil"/>
              <w:left w:val="nil"/>
              <w:bottom w:val="single" w:sz="8" w:space="0" w:color="auto"/>
              <w:right w:val="single" w:sz="8" w:space="0" w:color="auto"/>
            </w:tcBorders>
            <w:shd w:val="clear" w:color="000000" w:fill="FFFFFF"/>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w:t>
            </w:r>
          </w:p>
        </w:tc>
        <w:tc>
          <w:tcPr>
            <w:tcW w:w="604" w:type="pct"/>
            <w:tcBorders>
              <w:top w:val="nil"/>
              <w:left w:val="nil"/>
              <w:bottom w:val="single" w:sz="8" w:space="0" w:color="auto"/>
              <w:right w:val="single" w:sz="8" w:space="0" w:color="auto"/>
            </w:tcBorders>
            <w:shd w:val="clear" w:color="000000" w:fill="FFFFFF"/>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38</w:t>
            </w:r>
          </w:p>
        </w:tc>
        <w:tc>
          <w:tcPr>
            <w:tcW w:w="1043" w:type="pct"/>
            <w:tcBorders>
              <w:top w:val="nil"/>
              <w:left w:val="nil"/>
              <w:bottom w:val="single" w:sz="8" w:space="0" w:color="auto"/>
              <w:right w:val="single" w:sz="4"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д.Чемодурово</w:t>
            </w:r>
          </w:p>
        </w:tc>
        <w:tc>
          <w:tcPr>
            <w:tcW w:w="770" w:type="pct"/>
            <w:tcBorders>
              <w:top w:val="single" w:sz="4" w:space="0" w:color="auto"/>
              <w:left w:val="single" w:sz="4" w:space="0" w:color="auto"/>
              <w:bottom w:val="single" w:sz="4" w:space="0" w:color="auto"/>
              <w:right w:val="single" w:sz="4" w:space="0" w:color="auto"/>
            </w:tcBorders>
            <w:shd w:val="clear" w:color="000000" w:fill="FFFFFF"/>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д. Чемодурово, ул. Советская, д. 6б</w:t>
            </w:r>
          </w:p>
        </w:tc>
        <w:tc>
          <w:tcPr>
            <w:tcW w:w="770" w:type="pct"/>
            <w:tcBorders>
              <w:top w:val="nil"/>
              <w:left w:val="single" w:sz="4" w:space="0" w:color="auto"/>
              <w:bottom w:val="single" w:sz="8" w:space="0" w:color="auto"/>
              <w:right w:val="single" w:sz="8"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АО "ВТС"</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233,763</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0,5844075</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4,67526</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39</w:t>
            </w:r>
          </w:p>
        </w:tc>
        <w:tc>
          <w:tcPr>
            <w:tcW w:w="1043" w:type="pct"/>
            <w:tcBorders>
              <w:top w:val="nil"/>
              <w:left w:val="nil"/>
              <w:bottom w:val="single" w:sz="8" w:space="0" w:color="auto"/>
              <w:right w:val="single" w:sz="4"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ТЭЦ АО «ВМУ»</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Заводская улица, 1</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АО «ВМУ»</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3265,704</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8,16426</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65,31408</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40</w:t>
            </w:r>
          </w:p>
        </w:tc>
        <w:tc>
          <w:tcPr>
            <w:tcW w:w="1043" w:type="pct"/>
            <w:tcBorders>
              <w:top w:val="nil"/>
              <w:left w:val="nil"/>
              <w:bottom w:val="single" w:sz="8" w:space="0" w:color="auto"/>
              <w:right w:val="single" w:sz="4"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КТС 019 п. им. Цюрупы</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АО "Теплоэнергетическое предприятие"</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8</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391,0006</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0,656</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5,246</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41</w:t>
            </w:r>
          </w:p>
        </w:tc>
        <w:tc>
          <w:tcPr>
            <w:tcW w:w="1043" w:type="pct"/>
            <w:tcBorders>
              <w:top w:val="nil"/>
              <w:left w:val="nil"/>
              <w:bottom w:val="single" w:sz="8" w:space="0" w:color="auto"/>
              <w:right w:val="single" w:sz="4"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Крышная котельная</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ул. Зелинского дом 4</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ООО "Инстрой-ХХ1 век"</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3,46</w:t>
            </w:r>
          </w:p>
        </w:tc>
        <w:tc>
          <w:tcPr>
            <w:tcW w:w="1685" w:type="pct"/>
            <w:gridSpan w:val="3"/>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Наружные тепловые сети отсутствуют.</w:t>
            </w:r>
          </w:p>
        </w:tc>
      </w:tr>
      <w:tr w:rsidR="00F653FB" w:rsidRPr="00F653FB" w:rsidTr="00384A7C">
        <w:trPr>
          <w:trHeight w:val="20"/>
        </w:trPr>
        <w:tc>
          <w:tcPr>
            <w:tcW w:w="245" w:type="pct"/>
            <w:tcBorders>
              <w:top w:val="nil"/>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42</w:t>
            </w:r>
          </w:p>
        </w:tc>
        <w:tc>
          <w:tcPr>
            <w:tcW w:w="1043" w:type="pct"/>
            <w:tcBorders>
              <w:top w:val="nil"/>
              <w:left w:val="nil"/>
              <w:bottom w:val="single" w:sz="8" w:space="0" w:color="auto"/>
              <w:right w:val="single" w:sz="4"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ОАО «Воскресенск- Техноткань»</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Московская область, Воскресенский район, п. Хорлово, пл.Ленина д.1.</w:t>
            </w:r>
          </w:p>
        </w:tc>
        <w:tc>
          <w:tcPr>
            <w:tcW w:w="770" w:type="pct"/>
            <w:tcBorders>
              <w:top w:val="nil"/>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ОАО «Воскресенск- Техноткань»</w:t>
            </w:r>
          </w:p>
        </w:tc>
        <w:tc>
          <w:tcPr>
            <w:tcW w:w="487"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w:t>
            </w:r>
          </w:p>
        </w:tc>
        <w:tc>
          <w:tcPr>
            <w:tcW w:w="568"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85,1316</w:t>
            </w:r>
          </w:p>
        </w:tc>
        <w:tc>
          <w:tcPr>
            <w:tcW w:w="513"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0,212829</w:t>
            </w:r>
          </w:p>
        </w:tc>
        <w:tc>
          <w:tcPr>
            <w:tcW w:w="604" w:type="pct"/>
            <w:tcBorders>
              <w:top w:val="nil"/>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1,702632</w:t>
            </w:r>
          </w:p>
        </w:tc>
      </w:tr>
      <w:tr w:rsidR="00F653FB" w:rsidRPr="00F653FB" w:rsidTr="00384A7C">
        <w:trPr>
          <w:trHeight w:val="20"/>
        </w:trPr>
        <w:tc>
          <w:tcPr>
            <w:tcW w:w="245" w:type="pct"/>
            <w:tcBorders>
              <w:top w:val="single" w:sz="8" w:space="0" w:color="auto"/>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43</w:t>
            </w:r>
          </w:p>
        </w:tc>
        <w:tc>
          <w:tcPr>
            <w:tcW w:w="1043" w:type="pct"/>
            <w:tcBorders>
              <w:top w:val="single" w:sz="8" w:space="0" w:color="auto"/>
              <w:left w:val="nil"/>
              <w:bottom w:val="single" w:sz="8" w:space="0" w:color="auto"/>
              <w:right w:val="single" w:sz="4" w:space="0" w:color="auto"/>
            </w:tcBorders>
            <w:shd w:val="clear" w:color="000000" w:fill="FFFFFF"/>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ОАО "Фетр"</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Воскресенск, ул. Быковского,1</w:t>
            </w:r>
          </w:p>
        </w:tc>
        <w:tc>
          <w:tcPr>
            <w:tcW w:w="770"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ОАО "Фетр"</w:t>
            </w:r>
          </w:p>
        </w:tc>
        <w:tc>
          <w:tcPr>
            <w:tcW w:w="487" w:type="pct"/>
            <w:tcBorders>
              <w:top w:val="single" w:sz="8" w:space="0" w:color="auto"/>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48</w:t>
            </w:r>
          </w:p>
        </w:tc>
        <w:tc>
          <w:tcPr>
            <w:tcW w:w="568" w:type="pct"/>
            <w:tcBorders>
              <w:top w:val="single" w:sz="8" w:space="0" w:color="auto"/>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400</w:t>
            </w:r>
          </w:p>
        </w:tc>
        <w:tc>
          <w:tcPr>
            <w:tcW w:w="513" w:type="pct"/>
            <w:tcBorders>
              <w:top w:val="single" w:sz="8" w:space="0" w:color="auto"/>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10</w:t>
            </w:r>
          </w:p>
        </w:tc>
        <w:tc>
          <w:tcPr>
            <w:tcW w:w="604" w:type="pct"/>
            <w:tcBorders>
              <w:top w:val="single" w:sz="8" w:space="0" w:color="auto"/>
              <w:left w:val="nil"/>
              <w:bottom w:val="single" w:sz="8" w:space="0" w:color="auto"/>
              <w:right w:val="single" w:sz="8" w:space="0" w:color="auto"/>
            </w:tcBorders>
            <w:shd w:val="clear" w:color="auto" w:fill="auto"/>
            <w:vAlign w:val="center"/>
            <w:hideMark/>
          </w:tcPr>
          <w:p w:rsidR="00F653FB" w:rsidRPr="00F653FB" w:rsidRDefault="00F653FB" w:rsidP="007D4593">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40</w:t>
            </w:r>
          </w:p>
        </w:tc>
      </w:tr>
      <w:tr w:rsidR="00F653FB" w:rsidRPr="00F653FB" w:rsidTr="00384A7C">
        <w:trPr>
          <w:trHeight w:val="20"/>
        </w:trPr>
        <w:tc>
          <w:tcPr>
            <w:tcW w:w="245" w:type="pct"/>
            <w:tcBorders>
              <w:top w:val="single" w:sz="8" w:space="0" w:color="auto"/>
              <w:left w:val="single" w:sz="8"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44</w:t>
            </w:r>
          </w:p>
        </w:tc>
        <w:tc>
          <w:tcPr>
            <w:tcW w:w="1043" w:type="pct"/>
            <w:tcBorders>
              <w:top w:val="single" w:sz="8" w:space="0" w:color="auto"/>
              <w:left w:val="nil"/>
              <w:bottom w:val="single" w:sz="8" w:space="0" w:color="auto"/>
              <w:right w:val="single" w:sz="4" w:space="0" w:color="auto"/>
            </w:tcBorders>
            <w:shd w:val="clear" w:color="000000" w:fill="FFFFFF"/>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Котельная ОАО "РЖД"</w:t>
            </w:r>
          </w:p>
        </w:tc>
        <w:tc>
          <w:tcPr>
            <w:tcW w:w="770" w:type="pct"/>
            <w:tcBorders>
              <w:top w:val="single" w:sz="4" w:space="0" w:color="auto"/>
              <w:left w:val="single" w:sz="4" w:space="0" w:color="auto"/>
              <w:bottom w:val="single" w:sz="4" w:space="0" w:color="auto"/>
              <w:right w:val="single" w:sz="4" w:space="0" w:color="auto"/>
            </w:tcBorders>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г. о. Воскресенск, п. станции Берендино</w:t>
            </w:r>
          </w:p>
        </w:tc>
        <w:tc>
          <w:tcPr>
            <w:tcW w:w="770" w:type="pct"/>
            <w:tcBorders>
              <w:top w:val="single" w:sz="8" w:space="0" w:color="auto"/>
              <w:left w:val="single" w:sz="4" w:space="0" w:color="auto"/>
              <w:bottom w:val="single" w:sz="8" w:space="0" w:color="auto"/>
              <w:right w:val="single" w:sz="8" w:space="0" w:color="auto"/>
            </w:tcBorders>
            <w:shd w:val="clear" w:color="auto" w:fill="auto"/>
            <w:vAlign w:val="center"/>
          </w:tcPr>
          <w:p w:rsidR="00F653FB" w:rsidRPr="00F653FB" w:rsidRDefault="00F653FB" w:rsidP="00384A7C">
            <w:pPr>
              <w:spacing w:after="0" w:line="240" w:lineRule="auto"/>
              <w:jc w:val="both"/>
              <w:rPr>
                <w:rFonts w:ascii="Times New Roman" w:hAnsi="Times New Roman" w:cs="Times New Roman"/>
                <w:color w:val="000000"/>
                <w:sz w:val="16"/>
                <w:szCs w:val="16"/>
              </w:rPr>
            </w:pPr>
            <w:r w:rsidRPr="00F653FB">
              <w:rPr>
                <w:rFonts w:ascii="Times New Roman" w:hAnsi="Times New Roman" w:cs="Times New Roman"/>
                <w:color w:val="000000"/>
                <w:sz w:val="16"/>
                <w:szCs w:val="16"/>
              </w:rPr>
              <w:t>ОАО "РЖД"</w:t>
            </w:r>
          </w:p>
        </w:tc>
        <w:tc>
          <w:tcPr>
            <w:tcW w:w="487" w:type="pct"/>
            <w:tcBorders>
              <w:top w:val="single" w:sz="8" w:space="0" w:color="auto"/>
              <w:left w:val="nil"/>
              <w:bottom w:val="single" w:sz="8" w:space="0" w:color="auto"/>
              <w:right w:val="single" w:sz="8" w:space="0" w:color="auto"/>
            </w:tcBorders>
            <w:shd w:val="clear" w:color="auto" w:fill="auto"/>
            <w:vAlign w:val="center"/>
          </w:tcPr>
          <w:p w:rsidR="00F653FB" w:rsidRPr="00F653FB" w:rsidRDefault="00F653FB" w:rsidP="00474292">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1,4</w:t>
            </w:r>
          </w:p>
        </w:tc>
        <w:tc>
          <w:tcPr>
            <w:tcW w:w="568" w:type="pct"/>
            <w:tcBorders>
              <w:top w:val="single" w:sz="8" w:space="0" w:color="auto"/>
              <w:left w:val="nil"/>
              <w:bottom w:val="single" w:sz="8" w:space="0" w:color="auto"/>
              <w:right w:val="single" w:sz="8" w:space="0" w:color="auto"/>
            </w:tcBorders>
            <w:shd w:val="clear" w:color="auto" w:fill="auto"/>
            <w:vAlign w:val="center"/>
          </w:tcPr>
          <w:p w:rsidR="00F653FB" w:rsidRPr="00F653FB" w:rsidRDefault="00F653FB" w:rsidP="00474292">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6,3965</w:t>
            </w:r>
          </w:p>
        </w:tc>
        <w:tc>
          <w:tcPr>
            <w:tcW w:w="513" w:type="pct"/>
            <w:tcBorders>
              <w:top w:val="single" w:sz="8" w:space="0" w:color="auto"/>
              <w:left w:val="nil"/>
              <w:bottom w:val="single" w:sz="8" w:space="0" w:color="auto"/>
              <w:right w:val="single" w:sz="8" w:space="0" w:color="auto"/>
            </w:tcBorders>
            <w:shd w:val="clear" w:color="auto" w:fill="auto"/>
            <w:vAlign w:val="center"/>
          </w:tcPr>
          <w:p w:rsidR="00F653FB" w:rsidRPr="00F653FB" w:rsidRDefault="00F653FB" w:rsidP="00474292">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0,01599125</w:t>
            </w:r>
          </w:p>
        </w:tc>
        <w:tc>
          <w:tcPr>
            <w:tcW w:w="604" w:type="pct"/>
            <w:tcBorders>
              <w:top w:val="single" w:sz="8" w:space="0" w:color="auto"/>
              <w:left w:val="nil"/>
              <w:bottom w:val="single" w:sz="8" w:space="0" w:color="auto"/>
              <w:right w:val="single" w:sz="8" w:space="0" w:color="auto"/>
            </w:tcBorders>
            <w:shd w:val="clear" w:color="auto" w:fill="auto"/>
            <w:vAlign w:val="center"/>
          </w:tcPr>
          <w:p w:rsidR="00F653FB" w:rsidRPr="00F653FB" w:rsidRDefault="00F653FB" w:rsidP="00474292">
            <w:pPr>
              <w:spacing w:after="0" w:line="240" w:lineRule="auto"/>
              <w:jc w:val="center"/>
              <w:rPr>
                <w:rFonts w:ascii="Times New Roman" w:eastAsia="Times New Roman" w:hAnsi="Times New Roman" w:cs="Times New Roman"/>
                <w:color w:val="000000"/>
                <w:sz w:val="16"/>
                <w:szCs w:val="16"/>
                <w:lang w:eastAsia="ru-RU"/>
              </w:rPr>
            </w:pPr>
            <w:r w:rsidRPr="00F653FB">
              <w:rPr>
                <w:rFonts w:ascii="Times New Roman" w:eastAsia="Times New Roman" w:hAnsi="Times New Roman" w:cs="Times New Roman"/>
                <w:color w:val="000000"/>
                <w:sz w:val="16"/>
                <w:szCs w:val="16"/>
                <w:lang w:eastAsia="ru-RU"/>
              </w:rPr>
              <w:t>0,12793</w:t>
            </w:r>
          </w:p>
        </w:tc>
      </w:tr>
    </w:tbl>
    <w:p w:rsidR="00C718DF" w:rsidRDefault="00C718DF">
      <w:pPr>
        <w:rPr>
          <w:rFonts w:ascii="Times New Roman" w:hAnsi="Times New Roman" w:cs="Times New Roman"/>
          <w:sz w:val="28"/>
          <w:szCs w:val="28"/>
        </w:rPr>
        <w:sectPr w:rsidR="00C718DF" w:rsidSect="00C718DF">
          <w:pgSz w:w="16840" w:h="11907" w:orient="landscape" w:code="9"/>
          <w:pgMar w:top="1134" w:right="1134" w:bottom="851" w:left="1134" w:header="709" w:footer="709" w:gutter="0"/>
          <w:cols w:space="708"/>
          <w:docGrid w:linePitch="360"/>
        </w:sectPr>
      </w:pPr>
    </w:p>
    <w:p w:rsidR="00982243" w:rsidRDefault="002A36BE" w:rsidP="00982243">
      <w:pPr>
        <w:pStyle w:val="1"/>
        <w:spacing w:before="0"/>
        <w:jc w:val="both"/>
        <w:rPr>
          <w:color w:val="auto"/>
        </w:rPr>
      </w:pPr>
      <w:bookmarkStart w:id="66" w:name="_Toc57188797"/>
      <w:r>
        <w:rPr>
          <w:color w:val="auto"/>
        </w:rPr>
        <w:lastRenderedPageBreak/>
        <w:t>1.</w:t>
      </w:r>
      <w:r w:rsidR="00982243" w:rsidRPr="00982243">
        <w:rPr>
          <w:color w:val="auto"/>
        </w:rPr>
        <w:t>7.2.</w:t>
      </w:r>
      <w:r>
        <w:rPr>
          <w:color w:val="auto"/>
        </w:rPr>
        <w:t xml:space="preserve"> </w:t>
      </w:r>
      <w:r w:rsidR="00982243" w:rsidRPr="00982243">
        <w:rPr>
          <w:color w:val="auto"/>
        </w:rPr>
        <w:t>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6"/>
    </w:p>
    <w:p w:rsidR="00662C29" w:rsidRDefault="00662C29" w:rsidP="00662C29">
      <w:pPr>
        <w:pStyle w:val="Default"/>
        <w:spacing w:before="240" w:line="360" w:lineRule="auto"/>
        <w:ind w:firstLine="851"/>
        <w:jc w:val="both"/>
        <w:rPr>
          <w:color w:val="auto"/>
          <w:sz w:val="28"/>
          <w:szCs w:val="28"/>
        </w:rPr>
      </w:pPr>
      <w:r w:rsidRPr="00AC38A0">
        <w:rPr>
          <w:color w:val="auto"/>
          <w:sz w:val="28"/>
          <w:szCs w:val="28"/>
        </w:rPr>
        <w:t>Баланс производительности водоподготовительных установок для тепловых сетей и максимального потребления теплоносителя в аварийных режимах систем теплоснабжения представлен в таблице 1.7.1.1.</w:t>
      </w:r>
    </w:p>
    <w:p w:rsidR="00982243" w:rsidRPr="00982243" w:rsidRDefault="002A36BE" w:rsidP="00982243">
      <w:pPr>
        <w:pStyle w:val="1"/>
        <w:jc w:val="both"/>
        <w:rPr>
          <w:color w:val="auto"/>
        </w:rPr>
      </w:pPr>
      <w:bookmarkStart w:id="67" w:name="_Toc57188798"/>
      <w:r>
        <w:rPr>
          <w:color w:val="auto"/>
        </w:rPr>
        <w:t>1.</w:t>
      </w:r>
      <w:r w:rsidR="00982243" w:rsidRPr="00982243">
        <w:rPr>
          <w:color w:val="auto"/>
        </w:rPr>
        <w:t>7.3.</w:t>
      </w:r>
      <w:r>
        <w:rPr>
          <w:color w:val="auto"/>
        </w:rPr>
        <w:t xml:space="preserve"> </w:t>
      </w:r>
      <w:r w:rsidR="00982243" w:rsidRPr="00982243">
        <w:rPr>
          <w:color w:val="auto"/>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67"/>
    </w:p>
    <w:p w:rsidR="00982243" w:rsidRDefault="00982243" w:rsidP="00982243">
      <w:pPr>
        <w:spacing w:before="240" w:line="360" w:lineRule="auto"/>
        <w:ind w:firstLine="851"/>
        <w:jc w:val="both"/>
      </w:pPr>
      <w:r>
        <w:rPr>
          <w:rFonts w:ascii="Times New Roman" w:hAnsi="Times New Roman" w:cs="Times New Roman"/>
          <w:sz w:val="28"/>
          <w:szCs w:val="28"/>
        </w:rPr>
        <w:t>И</w:t>
      </w:r>
      <w:r w:rsidRPr="00982243">
        <w:rPr>
          <w:rFonts w:ascii="Times New Roman" w:hAnsi="Times New Roman" w:cs="Times New Roman"/>
          <w:sz w:val="28"/>
          <w:szCs w:val="28"/>
        </w:rPr>
        <w:t>зменени</w:t>
      </w:r>
      <w:r>
        <w:rPr>
          <w:rFonts w:ascii="Times New Roman" w:hAnsi="Times New Roman" w:cs="Times New Roman"/>
          <w:sz w:val="28"/>
          <w:szCs w:val="28"/>
        </w:rPr>
        <w:t>я</w:t>
      </w:r>
      <w:r w:rsidRPr="00982243">
        <w:rPr>
          <w:rFonts w:ascii="Times New Roman" w:hAnsi="Times New Roman" w:cs="Times New Roman"/>
          <w:sz w:val="28"/>
          <w:szCs w:val="28"/>
        </w:rPr>
        <w:t xml:space="preserve">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602B7B">
        <w:rPr>
          <w:rFonts w:ascii="Times New Roman" w:hAnsi="Times New Roman" w:cs="Times New Roman"/>
          <w:sz w:val="28"/>
          <w:szCs w:val="28"/>
        </w:rPr>
        <w:t xml:space="preserve"> не представляется возможным</w:t>
      </w:r>
      <w:r w:rsidRPr="00C86921">
        <w:rPr>
          <w:rFonts w:ascii="Times New Roman" w:hAnsi="Times New Roman" w:cs="Times New Roman"/>
          <w:sz w:val="28"/>
          <w:szCs w:val="28"/>
        </w:rPr>
        <w:t xml:space="preserve">, так как схема теплоснабжения г.о. </w:t>
      </w:r>
      <w:r w:rsidR="008251B7">
        <w:rPr>
          <w:rFonts w:ascii="Times New Roman" w:hAnsi="Times New Roman" w:cs="Times New Roman"/>
          <w:sz w:val="28"/>
          <w:szCs w:val="28"/>
        </w:rPr>
        <w:t>Воскресенск</w:t>
      </w:r>
      <w:r w:rsidRPr="00C86921">
        <w:rPr>
          <w:rFonts w:ascii="Times New Roman" w:hAnsi="Times New Roman" w:cs="Times New Roman"/>
          <w:sz w:val="28"/>
          <w:szCs w:val="28"/>
        </w:rPr>
        <w:t xml:space="preserve"> разрабатывается впервые.</w:t>
      </w:r>
    </w:p>
    <w:p w:rsidR="009B557B" w:rsidRDefault="009B557B">
      <w:r>
        <w:br w:type="page"/>
      </w:r>
    </w:p>
    <w:p w:rsidR="00CB2A3D" w:rsidRDefault="00CB2A3D" w:rsidP="009B557B">
      <w:pPr>
        <w:pStyle w:val="1"/>
        <w:jc w:val="both"/>
        <w:rPr>
          <w:color w:val="auto"/>
        </w:rPr>
        <w:sectPr w:rsidR="00CB2A3D" w:rsidSect="006F51F2">
          <w:pgSz w:w="11907" w:h="16840" w:code="9"/>
          <w:pgMar w:top="1134" w:right="851" w:bottom="1134" w:left="1134" w:header="709" w:footer="709" w:gutter="0"/>
          <w:cols w:space="708"/>
          <w:docGrid w:linePitch="360"/>
        </w:sectPr>
      </w:pPr>
    </w:p>
    <w:p w:rsidR="009B557B" w:rsidRPr="009B557B" w:rsidRDefault="002A36BE" w:rsidP="00CB2A3D">
      <w:pPr>
        <w:pStyle w:val="1"/>
        <w:spacing w:before="0"/>
        <w:jc w:val="both"/>
        <w:rPr>
          <w:color w:val="auto"/>
        </w:rPr>
      </w:pPr>
      <w:bookmarkStart w:id="68" w:name="_Toc57188799"/>
      <w:r>
        <w:rPr>
          <w:color w:val="auto"/>
        </w:rPr>
        <w:lastRenderedPageBreak/>
        <w:t>1.</w:t>
      </w:r>
      <w:r w:rsidR="009B557B" w:rsidRPr="009B557B">
        <w:rPr>
          <w:color w:val="auto"/>
        </w:rPr>
        <w:t>8.</w:t>
      </w:r>
      <w:r>
        <w:rPr>
          <w:color w:val="auto"/>
        </w:rPr>
        <w:t xml:space="preserve"> </w:t>
      </w:r>
      <w:r w:rsidR="009B557B" w:rsidRPr="009B557B">
        <w:rPr>
          <w:color w:val="auto"/>
        </w:rPr>
        <w:t>Топливные балансы источников тепловой энергии и система обеспечения топливом</w:t>
      </w:r>
      <w:bookmarkEnd w:id="68"/>
    </w:p>
    <w:p w:rsidR="00472FB3" w:rsidRPr="00CB2A3D" w:rsidRDefault="002A36BE" w:rsidP="00CB2A3D">
      <w:pPr>
        <w:pStyle w:val="1"/>
        <w:spacing w:before="120"/>
        <w:jc w:val="both"/>
        <w:rPr>
          <w:color w:val="auto"/>
        </w:rPr>
      </w:pPr>
      <w:bookmarkStart w:id="69" w:name="_Toc57188800"/>
      <w:r>
        <w:rPr>
          <w:color w:val="auto"/>
        </w:rPr>
        <w:t>1.</w:t>
      </w:r>
      <w:r w:rsidR="00CB2A3D" w:rsidRPr="00CB2A3D">
        <w:rPr>
          <w:color w:val="auto"/>
        </w:rPr>
        <w:t>8.1.</w:t>
      </w:r>
      <w:r>
        <w:rPr>
          <w:color w:val="auto"/>
        </w:rPr>
        <w:t xml:space="preserve"> </w:t>
      </w:r>
      <w:r w:rsidR="00CB2A3D" w:rsidRPr="00CB2A3D">
        <w:rPr>
          <w:color w:val="auto"/>
        </w:rPr>
        <w:t>Виды и количество используемого основного топлива для каждого источника тепловой энергии</w:t>
      </w:r>
      <w:bookmarkEnd w:id="69"/>
    </w:p>
    <w:p w:rsidR="001C7263" w:rsidRPr="00284760" w:rsidRDefault="001C7263" w:rsidP="001C7263">
      <w:pPr>
        <w:pStyle w:val="Default"/>
        <w:spacing w:before="240" w:line="360" w:lineRule="auto"/>
        <w:ind w:firstLine="851"/>
        <w:jc w:val="both"/>
        <w:rPr>
          <w:sz w:val="28"/>
          <w:szCs w:val="28"/>
        </w:rPr>
      </w:pPr>
      <w:r>
        <w:rPr>
          <w:sz w:val="28"/>
          <w:szCs w:val="28"/>
        </w:rPr>
        <w:t xml:space="preserve">Виды и количество используемого основного топлива для каждого источника теплоснабжения представлены </w:t>
      </w:r>
      <w:r w:rsidRPr="00284760">
        <w:rPr>
          <w:sz w:val="28"/>
          <w:szCs w:val="28"/>
        </w:rPr>
        <w:t>в таблице 1.</w:t>
      </w:r>
      <w:r>
        <w:rPr>
          <w:sz w:val="28"/>
          <w:szCs w:val="28"/>
        </w:rPr>
        <w:t>8</w:t>
      </w:r>
      <w:r w:rsidRPr="00284760">
        <w:rPr>
          <w:sz w:val="28"/>
          <w:szCs w:val="28"/>
        </w:rPr>
        <w:t>.</w:t>
      </w:r>
      <w:r>
        <w:rPr>
          <w:sz w:val="28"/>
          <w:szCs w:val="28"/>
        </w:rPr>
        <w:t>1.1.</w:t>
      </w:r>
    </w:p>
    <w:p w:rsidR="009B557B" w:rsidRDefault="009711B0" w:rsidP="00EB58BC">
      <w:pPr>
        <w:spacing w:before="240" w:after="0" w:line="360" w:lineRule="auto"/>
        <w:jc w:val="both"/>
        <w:rPr>
          <w:rFonts w:ascii="Times New Roman" w:hAnsi="Times New Roman" w:cs="Times New Roman"/>
          <w:sz w:val="28"/>
          <w:szCs w:val="28"/>
        </w:rPr>
      </w:pPr>
      <w:r w:rsidRPr="009711B0">
        <w:rPr>
          <w:rFonts w:ascii="Times New Roman" w:hAnsi="Times New Roman" w:cs="Times New Roman"/>
          <w:sz w:val="28"/>
          <w:szCs w:val="28"/>
        </w:rPr>
        <w:t xml:space="preserve">Таблица </w:t>
      </w:r>
      <w:r w:rsidR="00EB58BC">
        <w:rPr>
          <w:rFonts w:ascii="Times New Roman" w:hAnsi="Times New Roman" w:cs="Times New Roman"/>
          <w:sz w:val="28"/>
          <w:szCs w:val="28"/>
        </w:rPr>
        <w:t>1.</w:t>
      </w:r>
      <w:r w:rsidRPr="009711B0">
        <w:rPr>
          <w:rFonts w:ascii="Times New Roman" w:hAnsi="Times New Roman" w:cs="Times New Roman"/>
          <w:sz w:val="28"/>
          <w:szCs w:val="28"/>
        </w:rPr>
        <w:t>8.1.1 - Виды и количество используемого основного топлива для каждого источника тепловой энергии</w:t>
      </w:r>
      <w:r w:rsidR="00843028">
        <w:rPr>
          <w:rFonts w:ascii="Times New Roman" w:hAnsi="Times New Roman" w:cs="Times New Roman"/>
          <w:sz w:val="28"/>
          <w:szCs w:val="28"/>
        </w:rPr>
        <w:t xml:space="preserve"> за 2019 г.</w:t>
      </w:r>
    </w:p>
    <w:tbl>
      <w:tblPr>
        <w:tblW w:w="5000" w:type="pct"/>
        <w:tblLook w:val="04A0" w:firstRow="1" w:lastRow="0" w:firstColumn="1" w:lastColumn="0" w:noHBand="0" w:noVBand="1"/>
      </w:tblPr>
      <w:tblGrid>
        <w:gridCol w:w="533"/>
        <w:gridCol w:w="2575"/>
        <w:gridCol w:w="2129"/>
        <w:gridCol w:w="2129"/>
        <w:gridCol w:w="1454"/>
        <w:gridCol w:w="1318"/>
      </w:tblGrid>
      <w:tr w:rsidR="00F00A4D" w:rsidRPr="00EB58BC" w:rsidTr="00F00A4D">
        <w:trPr>
          <w:trHeight w:val="20"/>
          <w:tblHeader/>
        </w:trPr>
        <w:tc>
          <w:tcPr>
            <w:tcW w:w="263"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F00A4D" w:rsidRPr="00F00A4D" w:rsidRDefault="00F00A4D" w:rsidP="00EB58BC">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 п/п</w:t>
            </w:r>
          </w:p>
        </w:tc>
        <w:tc>
          <w:tcPr>
            <w:tcW w:w="1270" w:type="pct"/>
            <w:tcBorders>
              <w:top w:val="single" w:sz="8" w:space="0" w:color="auto"/>
              <w:left w:val="nil"/>
              <w:bottom w:val="single" w:sz="8" w:space="0" w:color="auto"/>
              <w:right w:val="single" w:sz="4" w:space="0" w:color="auto"/>
            </w:tcBorders>
            <w:shd w:val="clear" w:color="000000" w:fill="B1A0C7"/>
            <w:vAlign w:val="center"/>
            <w:hideMark/>
          </w:tcPr>
          <w:p w:rsidR="00F00A4D" w:rsidRPr="00F00A4D" w:rsidRDefault="00F00A4D" w:rsidP="00EB58BC">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Источник тепловой энергии</w:t>
            </w:r>
          </w:p>
        </w:tc>
        <w:tc>
          <w:tcPr>
            <w:tcW w:w="1050" w:type="pct"/>
            <w:tcBorders>
              <w:top w:val="single" w:sz="4" w:space="0" w:color="auto"/>
              <w:left w:val="single" w:sz="4" w:space="0" w:color="auto"/>
              <w:bottom w:val="single" w:sz="4" w:space="0" w:color="auto"/>
              <w:right w:val="single" w:sz="4" w:space="0" w:color="auto"/>
            </w:tcBorders>
            <w:shd w:val="clear" w:color="000000" w:fill="B1A0C7"/>
            <w:vAlign w:val="center"/>
          </w:tcPr>
          <w:p w:rsidR="00F00A4D" w:rsidRPr="00F00A4D" w:rsidRDefault="00F00A4D" w:rsidP="00F00A4D">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Адрес</w:t>
            </w:r>
          </w:p>
        </w:tc>
        <w:tc>
          <w:tcPr>
            <w:tcW w:w="1050"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F00A4D" w:rsidRPr="00F00A4D" w:rsidRDefault="00F00A4D" w:rsidP="00EB58BC">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Теплоснабжающая организация</w:t>
            </w:r>
          </w:p>
        </w:tc>
        <w:tc>
          <w:tcPr>
            <w:tcW w:w="1367" w:type="pct"/>
            <w:gridSpan w:val="2"/>
            <w:tcBorders>
              <w:top w:val="single" w:sz="8" w:space="0" w:color="auto"/>
              <w:left w:val="nil"/>
              <w:bottom w:val="single" w:sz="8" w:space="0" w:color="auto"/>
              <w:right w:val="single" w:sz="8" w:space="0" w:color="auto"/>
            </w:tcBorders>
            <w:shd w:val="clear" w:color="000000" w:fill="B1A0C7"/>
            <w:vAlign w:val="center"/>
            <w:hideMark/>
          </w:tcPr>
          <w:p w:rsidR="00F00A4D" w:rsidRPr="00F00A4D" w:rsidRDefault="00F00A4D" w:rsidP="00EB58BC">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Потребление топлива,</w:t>
            </w:r>
            <w:r w:rsidRPr="00F00A4D">
              <w:rPr>
                <w:rFonts w:ascii="Times New Roman" w:eastAsia="Times New Roman" w:hAnsi="Times New Roman" w:cs="Times New Roman"/>
                <w:b/>
                <w:bCs/>
                <w:color w:val="000000"/>
                <w:sz w:val="16"/>
                <w:szCs w:val="16"/>
                <w:lang w:eastAsia="ru-RU"/>
              </w:rPr>
              <w:br/>
              <w:t>тыс. куб. м. (тонн)</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w:t>
            </w:r>
          </w:p>
        </w:tc>
        <w:tc>
          <w:tcPr>
            <w:tcW w:w="1270" w:type="pct"/>
            <w:tcBorders>
              <w:top w:val="nil"/>
              <w:left w:val="nil"/>
              <w:bottom w:val="single" w:sz="8" w:space="0" w:color="auto"/>
              <w:right w:val="single" w:sz="4" w:space="0" w:color="auto"/>
            </w:tcBorders>
            <w:shd w:val="clear" w:color="auto" w:fill="auto"/>
            <w:vAlign w:val="center"/>
            <w:hideMark/>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Новлянский квартал</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Цесиса, 23 стр.3, стр.4</w:t>
            </w:r>
          </w:p>
        </w:tc>
        <w:tc>
          <w:tcPr>
            <w:tcW w:w="1050" w:type="pct"/>
            <w:tcBorders>
              <w:top w:val="nil"/>
              <w:left w:val="single" w:sz="4" w:space="0" w:color="auto"/>
              <w:bottom w:val="single" w:sz="8" w:space="0" w:color="auto"/>
              <w:right w:val="single" w:sz="8" w:space="0" w:color="auto"/>
            </w:tcBorders>
            <w:shd w:val="clear" w:color="auto" w:fill="auto"/>
            <w:vAlign w:val="center"/>
            <w:hideMark/>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23615,12</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 квартала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пер. Физкультурный, 12</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hideMark/>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1377,24</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4 квартала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Менделеева, 32</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3285,98</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Больничного квартала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Больничный проезд, 3, корп. 7</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1747,12</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«Маришкино» (Москворечье)</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Маришкино, ул. Отдыха, 2а</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520,00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6</w:t>
            </w:r>
          </w:p>
        </w:tc>
        <w:tc>
          <w:tcPr>
            <w:tcW w:w="1270" w:type="pct"/>
            <w:tcBorders>
              <w:top w:val="nil"/>
              <w:left w:val="nil"/>
              <w:bottom w:val="single" w:sz="8"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ул. Рабочая</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Рабочая, 137</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12215,30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7</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«Московская»</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Московская, 24</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2661,87</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8</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 ул. Фурманова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Фурманова, 10а</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3045,39</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9</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ул. Мичурина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Мичурина, 1в</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10863,18</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«Белинского»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Белинского, 12а</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1070,16</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11</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№1 п. Лопатинский</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мкр. Лопатинский, Старая промплощадка, д.5</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5573,05</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12</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 Лопатинский</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мкр. Лопатинский, Комсомольская, 33</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9961,64</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13</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ул. Интернатская</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Хорлово, ул. Интернатская д. 5а</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1808,49</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14</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Советская</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Хорлово, ул. Советская, 108г</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757,50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15</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ул. Школьная</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Хорлово, ул. Школьная, д. 2б</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3204,16</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16</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"Баня"</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Хорлово, ул. Зайцева, д. 1б</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604,80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17</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д.Ратчино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с.Ратчино, ул. Сельская, 1/1</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1275,17</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18</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д.Степанщино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Степанщино стр. 51/1</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455,72</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19</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с.Косяково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Косяково, ул. Молодежная, стр. 8/1</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527,32</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20</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с.Невское</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Невское, стр.1/4</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 xml:space="preserve">Дизельное </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175,24</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21</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ДРП</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Степанщино, ДРП-5</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 xml:space="preserve">Дизельное </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57,30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22</w:t>
            </w:r>
          </w:p>
        </w:tc>
        <w:tc>
          <w:tcPr>
            <w:tcW w:w="1270" w:type="pct"/>
            <w:tcBorders>
              <w:top w:val="nil"/>
              <w:left w:val="nil"/>
              <w:bottom w:val="single" w:sz="8"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с.Конобеево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Конобеево , ул. Коммунальная,  д.1</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2163,86</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23</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с.Барановское</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Барановское, ул. Центральная, д.131</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1715,44</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24</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 Усадище</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Усадище, ул. Южная, д.11</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310,21</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25</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д.Леоново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Леоново, ул. Школьная</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Уголь</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106,61</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26</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д.Щербово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Щербово, ул. Малага, д.9</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 xml:space="preserve">Дизельное </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57,40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27</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 Ашитково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Ашитково, ул. Почтовая, д. 17</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4091,00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lastRenderedPageBreak/>
              <w:t>28</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п. Виноградово (школа)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Виноградово, ул. Коммунистическая, д. 9</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Уголь</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309,75</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29</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Котельня д. Золотово (фабрика)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Золотово, ул. Фабричная</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Мазут</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1052,77</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30</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 Золотово (школа)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Золотово, ул. Моховая</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 xml:space="preserve">Дизельное </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149,90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31</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д.Губино (школа)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Губино, Центральная, д.88 б</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Уголь</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160,20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32</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д.Ратмирово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Ратмирово</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Уголь</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258,08</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33</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 1 г.Белоозерский</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г.Белоозерский, ул.Коммунальная, д.6</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14778,663</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34</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 2 г.Белоозерский</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г.Белоозерский, ул.Пионерская, стр. 24</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4032,71</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F00A4D" w:rsidRPr="00F00A4D" w:rsidRDefault="00F00A4D" w:rsidP="00EB58B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35</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 д. Цибино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Цибино, пер.Школьный, стр. 11/1</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55,046</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36</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Фаустово, ул.Железнодо-рожная</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Фаустово, ул.Железнодо-рожная</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100,000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37</w:t>
            </w:r>
          </w:p>
        </w:tc>
        <w:tc>
          <w:tcPr>
            <w:tcW w:w="1270" w:type="pct"/>
            <w:tcBorders>
              <w:top w:val="nil"/>
              <w:left w:val="nil"/>
              <w:bottom w:val="single" w:sz="8" w:space="0" w:color="auto"/>
              <w:right w:val="single" w:sz="4"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№3А</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Московская область, г.о.Воскресенск, г.Белоозерский</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ФКП "ГкНИПАС"</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274,739</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38</w:t>
            </w:r>
          </w:p>
        </w:tc>
        <w:tc>
          <w:tcPr>
            <w:tcW w:w="1270" w:type="pct"/>
            <w:tcBorders>
              <w:top w:val="nil"/>
              <w:left w:val="nil"/>
              <w:bottom w:val="single" w:sz="8"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д.Чемодурово</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Чемодурово, ул. Советская, д. 6б</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АО "ВТС"</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1543,00</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39</w:t>
            </w:r>
          </w:p>
        </w:tc>
        <w:tc>
          <w:tcPr>
            <w:tcW w:w="1270" w:type="pct"/>
            <w:tcBorders>
              <w:top w:val="nil"/>
              <w:left w:val="nil"/>
              <w:bottom w:val="single" w:sz="8"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ТЭЦ АО «ВМУ»</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Заводская улица, 1</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АО «ВМУ»</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9857,4</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40</w:t>
            </w:r>
          </w:p>
        </w:tc>
        <w:tc>
          <w:tcPr>
            <w:tcW w:w="1270" w:type="pct"/>
            <w:tcBorders>
              <w:top w:val="nil"/>
              <w:left w:val="nil"/>
              <w:bottom w:val="single" w:sz="8"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КТС 019 п. им. Цюрупы</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АО "Теплоэнергетическое предприятие"</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2561,08</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41</w:t>
            </w:r>
          </w:p>
        </w:tc>
        <w:tc>
          <w:tcPr>
            <w:tcW w:w="1270" w:type="pct"/>
            <w:tcBorders>
              <w:top w:val="nil"/>
              <w:left w:val="nil"/>
              <w:bottom w:val="single" w:sz="8"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Крышная котельная</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ул. Зелинского дом 4</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ООО "Инстрой-ХХ1 век"</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668,928</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42</w:t>
            </w:r>
          </w:p>
        </w:tc>
        <w:tc>
          <w:tcPr>
            <w:tcW w:w="1270" w:type="pct"/>
            <w:tcBorders>
              <w:top w:val="nil"/>
              <w:left w:val="nil"/>
              <w:bottom w:val="single" w:sz="8"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ОАО «Воскресенск- Техноткань»</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Московская область, Воскресенский район, п. Хорлово, пл.Ленина д.1.</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ОАО «Воскресенск- Техноткань»</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1380,478</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43</w:t>
            </w:r>
          </w:p>
        </w:tc>
        <w:tc>
          <w:tcPr>
            <w:tcW w:w="1270" w:type="pct"/>
            <w:tcBorders>
              <w:top w:val="nil"/>
              <w:left w:val="nil"/>
              <w:bottom w:val="single" w:sz="8"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ОАО "Фетр"</w:t>
            </w:r>
          </w:p>
        </w:tc>
        <w:tc>
          <w:tcPr>
            <w:tcW w:w="1050" w:type="pct"/>
            <w:tcBorders>
              <w:top w:val="single" w:sz="4" w:space="0" w:color="auto"/>
              <w:left w:val="single" w:sz="4" w:space="0" w:color="auto"/>
              <w:bottom w:val="single" w:sz="4" w:space="0" w:color="auto"/>
              <w:right w:val="single" w:sz="4" w:space="0" w:color="auto"/>
            </w:tcBorders>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Быковского,1</w:t>
            </w:r>
          </w:p>
        </w:tc>
        <w:tc>
          <w:tcPr>
            <w:tcW w:w="1050" w:type="pct"/>
            <w:tcBorders>
              <w:top w:val="nil"/>
              <w:left w:val="single" w:sz="4"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ОАО "Фетр"</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3672</w:t>
            </w:r>
          </w:p>
        </w:tc>
      </w:tr>
      <w:tr w:rsidR="00F00A4D"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44</w:t>
            </w:r>
          </w:p>
        </w:tc>
        <w:tc>
          <w:tcPr>
            <w:tcW w:w="1270" w:type="pct"/>
            <w:tcBorders>
              <w:top w:val="nil"/>
              <w:left w:val="nil"/>
              <w:bottom w:val="single" w:sz="8"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ОАО "РЖД"</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о. Воскресенск, п. станции Берендино</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ОАО "РЖД"</w:t>
            </w:r>
          </w:p>
        </w:tc>
        <w:tc>
          <w:tcPr>
            <w:tcW w:w="717"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F00A4D" w:rsidRPr="00F00A4D" w:rsidRDefault="00F00A4D"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455,72</w:t>
            </w:r>
          </w:p>
        </w:tc>
      </w:tr>
      <w:tr w:rsidR="00F00A4D" w:rsidRPr="00EB58BC" w:rsidTr="00F00A4D">
        <w:trPr>
          <w:trHeight w:val="20"/>
        </w:trPr>
        <w:tc>
          <w:tcPr>
            <w:tcW w:w="4350" w:type="pct"/>
            <w:gridSpan w:val="5"/>
            <w:tcBorders>
              <w:top w:val="single" w:sz="8" w:space="0" w:color="auto"/>
              <w:left w:val="single" w:sz="8" w:space="0" w:color="auto"/>
              <w:bottom w:val="single" w:sz="8" w:space="0" w:color="auto"/>
              <w:right w:val="single" w:sz="4" w:space="0" w:color="auto"/>
            </w:tcBorders>
          </w:tcPr>
          <w:p w:rsidR="00F00A4D" w:rsidRPr="00F00A4D" w:rsidRDefault="00F00A4D" w:rsidP="00EB58BC">
            <w:pPr>
              <w:spacing w:after="0" w:line="240" w:lineRule="auto"/>
              <w:jc w:val="right"/>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b/>
                <w:color w:val="000000"/>
                <w:sz w:val="16"/>
                <w:szCs w:val="16"/>
                <w:lang w:eastAsia="ru-RU"/>
              </w:rPr>
              <w:t>Итого природный газ:</w:t>
            </w:r>
          </w:p>
        </w:tc>
        <w:tc>
          <w:tcPr>
            <w:tcW w:w="650" w:type="pct"/>
            <w:tcBorders>
              <w:top w:val="single" w:sz="8" w:space="0" w:color="auto"/>
              <w:left w:val="single" w:sz="4" w:space="0" w:color="auto"/>
              <w:bottom w:val="single" w:sz="8" w:space="0" w:color="auto"/>
              <w:right w:val="single" w:sz="8" w:space="0" w:color="auto"/>
            </w:tcBorders>
            <w:shd w:val="clear" w:color="000000" w:fill="FFFFFF"/>
            <w:vAlign w:val="center"/>
          </w:tcPr>
          <w:p w:rsidR="00F00A4D" w:rsidRPr="00F00A4D" w:rsidRDefault="00F00A4D" w:rsidP="00F00A4D">
            <w:pPr>
              <w:spacing w:after="0" w:line="240" w:lineRule="auto"/>
              <w:jc w:val="center"/>
              <w:rPr>
                <w:rFonts w:ascii="Times New Roman" w:eastAsia="Times New Roman" w:hAnsi="Times New Roman" w:cs="Times New Roman"/>
                <w:b/>
                <w:color w:val="000000"/>
                <w:sz w:val="16"/>
                <w:szCs w:val="16"/>
                <w:lang w:eastAsia="ru-RU"/>
              </w:rPr>
            </w:pPr>
            <w:r w:rsidRPr="00F00A4D">
              <w:rPr>
                <w:rFonts w:ascii="Times New Roman" w:eastAsia="Times New Roman" w:hAnsi="Times New Roman" w:cs="Times New Roman"/>
                <w:b/>
                <w:color w:val="000000"/>
                <w:sz w:val="16"/>
                <w:szCs w:val="16"/>
                <w:lang w:eastAsia="ru-RU"/>
              </w:rPr>
              <w:t>132</w:t>
            </w:r>
            <w:r>
              <w:rPr>
                <w:rFonts w:ascii="Times New Roman" w:eastAsia="Times New Roman" w:hAnsi="Times New Roman" w:cs="Times New Roman"/>
                <w:b/>
                <w:color w:val="000000"/>
                <w:sz w:val="16"/>
                <w:szCs w:val="16"/>
                <w:lang w:eastAsia="ru-RU"/>
              </w:rPr>
              <w:t>2</w:t>
            </w:r>
            <w:r w:rsidRPr="00F00A4D">
              <w:rPr>
                <w:rFonts w:ascii="Times New Roman" w:eastAsia="Times New Roman" w:hAnsi="Times New Roman" w:cs="Times New Roman"/>
                <w:b/>
                <w:color w:val="000000"/>
                <w:sz w:val="16"/>
                <w:szCs w:val="16"/>
                <w:lang w:eastAsia="ru-RU"/>
              </w:rPr>
              <w:t>29,47</w:t>
            </w:r>
          </w:p>
        </w:tc>
      </w:tr>
      <w:tr w:rsidR="00F00A4D" w:rsidRPr="00EB58BC" w:rsidTr="00F00A4D">
        <w:trPr>
          <w:trHeight w:val="20"/>
        </w:trPr>
        <w:tc>
          <w:tcPr>
            <w:tcW w:w="4350" w:type="pct"/>
            <w:gridSpan w:val="5"/>
            <w:tcBorders>
              <w:top w:val="single" w:sz="8" w:space="0" w:color="auto"/>
              <w:left w:val="single" w:sz="8" w:space="0" w:color="auto"/>
              <w:bottom w:val="single" w:sz="8" w:space="0" w:color="auto"/>
              <w:right w:val="single" w:sz="4" w:space="0" w:color="auto"/>
            </w:tcBorders>
          </w:tcPr>
          <w:p w:rsidR="00F00A4D" w:rsidRPr="00F00A4D" w:rsidRDefault="00F00A4D" w:rsidP="00EB58BC">
            <w:pPr>
              <w:spacing w:after="0" w:line="240" w:lineRule="auto"/>
              <w:jc w:val="right"/>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b/>
                <w:color w:val="000000"/>
                <w:sz w:val="16"/>
                <w:szCs w:val="16"/>
                <w:lang w:eastAsia="ru-RU"/>
              </w:rPr>
              <w:t>Итого дизельное топливо:</w:t>
            </w:r>
          </w:p>
        </w:tc>
        <w:tc>
          <w:tcPr>
            <w:tcW w:w="650" w:type="pct"/>
            <w:tcBorders>
              <w:top w:val="single" w:sz="8" w:space="0" w:color="auto"/>
              <w:left w:val="single" w:sz="4" w:space="0" w:color="auto"/>
              <w:bottom w:val="single" w:sz="8" w:space="0" w:color="auto"/>
              <w:right w:val="single" w:sz="8" w:space="0" w:color="auto"/>
            </w:tcBorders>
            <w:shd w:val="clear" w:color="000000" w:fill="FFFFFF"/>
            <w:vAlign w:val="center"/>
          </w:tcPr>
          <w:p w:rsidR="00F00A4D" w:rsidRPr="00F00A4D" w:rsidRDefault="00F00A4D" w:rsidP="00EB58BC">
            <w:pPr>
              <w:spacing w:after="0" w:line="240" w:lineRule="auto"/>
              <w:jc w:val="center"/>
              <w:rPr>
                <w:rFonts w:ascii="Times New Roman" w:eastAsia="Times New Roman" w:hAnsi="Times New Roman" w:cs="Times New Roman"/>
                <w:b/>
                <w:color w:val="000000"/>
                <w:sz w:val="16"/>
                <w:szCs w:val="16"/>
                <w:lang w:eastAsia="ru-RU"/>
              </w:rPr>
            </w:pPr>
            <w:r w:rsidRPr="00F00A4D">
              <w:rPr>
                <w:rFonts w:ascii="Times New Roman" w:eastAsia="Times New Roman" w:hAnsi="Times New Roman" w:cs="Times New Roman"/>
                <w:b/>
                <w:color w:val="000000"/>
                <w:sz w:val="16"/>
                <w:szCs w:val="16"/>
                <w:lang w:eastAsia="ru-RU"/>
              </w:rPr>
              <w:t>439,836</w:t>
            </w:r>
          </w:p>
        </w:tc>
      </w:tr>
      <w:tr w:rsidR="00F00A4D" w:rsidRPr="00EB58BC" w:rsidTr="00F00A4D">
        <w:trPr>
          <w:trHeight w:val="20"/>
        </w:trPr>
        <w:tc>
          <w:tcPr>
            <w:tcW w:w="4350" w:type="pct"/>
            <w:gridSpan w:val="5"/>
            <w:tcBorders>
              <w:top w:val="single" w:sz="8" w:space="0" w:color="auto"/>
              <w:left w:val="single" w:sz="8" w:space="0" w:color="auto"/>
              <w:bottom w:val="single" w:sz="8" w:space="0" w:color="auto"/>
              <w:right w:val="single" w:sz="4" w:space="0" w:color="auto"/>
            </w:tcBorders>
          </w:tcPr>
          <w:p w:rsidR="00F00A4D" w:rsidRPr="00F00A4D" w:rsidRDefault="00F00A4D" w:rsidP="00EB58BC">
            <w:pPr>
              <w:spacing w:after="0" w:line="240" w:lineRule="auto"/>
              <w:jc w:val="right"/>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b/>
                <w:color w:val="000000"/>
                <w:sz w:val="16"/>
                <w:szCs w:val="16"/>
                <w:lang w:eastAsia="ru-RU"/>
              </w:rPr>
              <w:t>Итого мазут:</w:t>
            </w:r>
          </w:p>
        </w:tc>
        <w:tc>
          <w:tcPr>
            <w:tcW w:w="650" w:type="pct"/>
            <w:tcBorders>
              <w:top w:val="single" w:sz="8" w:space="0" w:color="auto"/>
              <w:left w:val="single" w:sz="4" w:space="0" w:color="auto"/>
              <w:bottom w:val="single" w:sz="8" w:space="0" w:color="auto"/>
              <w:right w:val="single" w:sz="8" w:space="0" w:color="auto"/>
            </w:tcBorders>
            <w:shd w:val="clear" w:color="000000" w:fill="FFFFFF"/>
            <w:vAlign w:val="center"/>
          </w:tcPr>
          <w:p w:rsidR="00F00A4D" w:rsidRPr="00F00A4D" w:rsidRDefault="00F00A4D" w:rsidP="00EB58BC">
            <w:pPr>
              <w:spacing w:after="0" w:line="240" w:lineRule="auto"/>
              <w:jc w:val="center"/>
              <w:rPr>
                <w:rFonts w:ascii="Times New Roman" w:eastAsia="Times New Roman" w:hAnsi="Times New Roman" w:cs="Times New Roman"/>
                <w:b/>
                <w:color w:val="000000"/>
                <w:sz w:val="16"/>
                <w:szCs w:val="16"/>
                <w:lang w:eastAsia="ru-RU"/>
              </w:rPr>
            </w:pPr>
            <w:r w:rsidRPr="00F00A4D">
              <w:rPr>
                <w:rFonts w:ascii="Times New Roman" w:eastAsia="Times New Roman" w:hAnsi="Times New Roman" w:cs="Times New Roman"/>
                <w:b/>
                <w:color w:val="000000"/>
                <w:sz w:val="16"/>
                <w:szCs w:val="16"/>
                <w:lang w:eastAsia="ru-RU"/>
              </w:rPr>
              <w:t>1052,77</w:t>
            </w:r>
          </w:p>
        </w:tc>
      </w:tr>
      <w:tr w:rsidR="00F00A4D" w:rsidRPr="00EB58BC" w:rsidTr="00F00A4D">
        <w:trPr>
          <w:trHeight w:val="20"/>
        </w:trPr>
        <w:tc>
          <w:tcPr>
            <w:tcW w:w="4350" w:type="pct"/>
            <w:gridSpan w:val="5"/>
            <w:tcBorders>
              <w:top w:val="single" w:sz="8" w:space="0" w:color="auto"/>
              <w:left w:val="single" w:sz="8" w:space="0" w:color="auto"/>
              <w:bottom w:val="single" w:sz="8" w:space="0" w:color="auto"/>
              <w:right w:val="single" w:sz="4" w:space="0" w:color="auto"/>
            </w:tcBorders>
          </w:tcPr>
          <w:p w:rsidR="00F00A4D" w:rsidRPr="00F00A4D" w:rsidRDefault="00F00A4D" w:rsidP="00EB58BC">
            <w:pPr>
              <w:spacing w:after="0" w:line="240" w:lineRule="auto"/>
              <w:jc w:val="right"/>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b/>
                <w:color w:val="000000"/>
                <w:sz w:val="16"/>
                <w:szCs w:val="16"/>
                <w:lang w:eastAsia="ru-RU"/>
              </w:rPr>
              <w:t>Итого уголь:</w:t>
            </w:r>
          </w:p>
        </w:tc>
        <w:tc>
          <w:tcPr>
            <w:tcW w:w="650" w:type="pct"/>
            <w:tcBorders>
              <w:top w:val="single" w:sz="8" w:space="0" w:color="auto"/>
              <w:left w:val="single" w:sz="4" w:space="0" w:color="auto"/>
              <w:bottom w:val="single" w:sz="8" w:space="0" w:color="auto"/>
              <w:right w:val="single" w:sz="8" w:space="0" w:color="auto"/>
            </w:tcBorders>
            <w:shd w:val="clear" w:color="000000" w:fill="FFFFFF"/>
            <w:vAlign w:val="center"/>
          </w:tcPr>
          <w:p w:rsidR="00F00A4D" w:rsidRPr="00F00A4D" w:rsidRDefault="00F00A4D" w:rsidP="00EB58BC">
            <w:pPr>
              <w:spacing w:after="0" w:line="240" w:lineRule="auto"/>
              <w:jc w:val="center"/>
              <w:rPr>
                <w:rFonts w:ascii="Times New Roman" w:eastAsia="Times New Roman" w:hAnsi="Times New Roman" w:cs="Times New Roman"/>
                <w:b/>
                <w:color w:val="000000"/>
                <w:sz w:val="16"/>
                <w:szCs w:val="16"/>
                <w:lang w:eastAsia="ru-RU"/>
              </w:rPr>
            </w:pPr>
            <w:r w:rsidRPr="00F00A4D">
              <w:rPr>
                <w:rFonts w:ascii="Times New Roman" w:eastAsia="Times New Roman" w:hAnsi="Times New Roman" w:cs="Times New Roman"/>
                <w:b/>
                <w:color w:val="000000"/>
                <w:sz w:val="16"/>
                <w:szCs w:val="16"/>
                <w:lang w:eastAsia="ru-RU"/>
              </w:rPr>
              <w:t>834,644</w:t>
            </w:r>
          </w:p>
        </w:tc>
      </w:tr>
    </w:tbl>
    <w:p w:rsidR="00F00A4D" w:rsidRDefault="00F00A4D">
      <w:pPr>
        <w:rPr>
          <w:rFonts w:ascii="Times New Roman" w:hAnsi="Times New Roman" w:cs="Times New Roman"/>
          <w:sz w:val="28"/>
          <w:szCs w:val="28"/>
        </w:rPr>
      </w:pPr>
      <w:r>
        <w:rPr>
          <w:rFonts w:ascii="Times New Roman" w:hAnsi="Times New Roman" w:cs="Times New Roman"/>
          <w:sz w:val="28"/>
          <w:szCs w:val="28"/>
        </w:rPr>
        <w:br w:type="page"/>
      </w:r>
    </w:p>
    <w:p w:rsidR="00717CFB" w:rsidRPr="009711B0" w:rsidRDefault="002A36BE" w:rsidP="009711B0">
      <w:pPr>
        <w:pStyle w:val="1"/>
        <w:jc w:val="both"/>
      </w:pPr>
      <w:bookmarkStart w:id="70" w:name="_Toc57188801"/>
      <w:r>
        <w:rPr>
          <w:color w:val="auto"/>
        </w:rPr>
        <w:lastRenderedPageBreak/>
        <w:t>1.</w:t>
      </w:r>
      <w:r w:rsidR="009711B0" w:rsidRPr="009711B0">
        <w:rPr>
          <w:color w:val="auto"/>
        </w:rPr>
        <w:t>8.</w:t>
      </w:r>
      <w:r w:rsidR="00264162">
        <w:rPr>
          <w:color w:val="auto"/>
        </w:rPr>
        <w:t>2</w:t>
      </w:r>
      <w:r w:rsidR="009711B0" w:rsidRPr="009711B0">
        <w:rPr>
          <w:color w:val="auto"/>
        </w:rPr>
        <w:t>.</w:t>
      </w:r>
      <w:r>
        <w:rPr>
          <w:color w:val="auto"/>
        </w:rPr>
        <w:t xml:space="preserve"> </w:t>
      </w:r>
      <w:r w:rsidR="009711B0" w:rsidRPr="009711B0">
        <w:rPr>
          <w:color w:val="auto"/>
        </w:rPr>
        <w:t>Виды резервного и аварийного топлива и возможности их обеспечения в соответствии с нормативными требованиями</w:t>
      </w:r>
      <w:bookmarkEnd w:id="70"/>
    </w:p>
    <w:p w:rsidR="00B61B6B" w:rsidRDefault="009873FC" w:rsidP="00B61B6B">
      <w:pPr>
        <w:pStyle w:val="Default"/>
        <w:spacing w:before="240" w:line="360" w:lineRule="auto"/>
        <w:jc w:val="both"/>
        <w:rPr>
          <w:bCs/>
          <w:sz w:val="28"/>
          <w:szCs w:val="28"/>
        </w:rPr>
      </w:pPr>
      <w:r w:rsidRPr="009711B0">
        <w:rPr>
          <w:sz w:val="28"/>
          <w:szCs w:val="28"/>
        </w:rPr>
        <w:t xml:space="preserve">Таблица </w:t>
      </w:r>
      <w:r w:rsidR="00B61B6B">
        <w:rPr>
          <w:sz w:val="28"/>
          <w:szCs w:val="28"/>
        </w:rPr>
        <w:t>1.</w:t>
      </w:r>
      <w:r w:rsidRPr="009711B0">
        <w:rPr>
          <w:sz w:val="28"/>
          <w:szCs w:val="28"/>
        </w:rPr>
        <w:t>8.</w:t>
      </w:r>
      <w:r w:rsidR="00264162">
        <w:rPr>
          <w:sz w:val="28"/>
          <w:szCs w:val="28"/>
        </w:rPr>
        <w:t>2</w:t>
      </w:r>
      <w:r w:rsidRPr="009711B0">
        <w:rPr>
          <w:sz w:val="28"/>
          <w:szCs w:val="28"/>
        </w:rPr>
        <w:t xml:space="preserve">.1 </w:t>
      </w:r>
      <w:r>
        <w:rPr>
          <w:sz w:val="28"/>
          <w:szCs w:val="28"/>
        </w:rPr>
        <w:t>–</w:t>
      </w:r>
      <w:r w:rsidRPr="009711B0">
        <w:rPr>
          <w:sz w:val="28"/>
          <w:szCs w:val="28"/>
        </w:rPr>
        <w:t xml:space="preserve"> </w:t>
      </w:r>
      <w:r w:rsidR="00B61B6B" w:rsidRPr="000341ED">
        <w:rPr>
          <w:bCs/>
          <w:sz w:val="28"/>
          <w:szCs w:val="28"/>
        </w:rPr>
        <w:t xml:space="preserve">Виды резервного топлива на </w:t>
      </w:r>
      <w:r w:rsidR="00D9565D">
        <w:rPr>
          <w:bCs/>
          <w:sz w:val="28"/>
          <w:szCs w:val="28"/>
        </w:rPr>
        <w:t>теплоисточниках</w:t>
      </w:r>
      <w:r w:rsidR="00B61B6B" w:rsidRPr="000341ED">
        <w:rPr>
          <w:bCs/>
          <w:sz w:val="28"/>
          <w:szCs w:val="28"/>
        </w:rPr>
        <w:t xml:space="preserve"> г.о. </w:t>
      </w:r>
      <w:r w:rsidR="00B61B6B">
        <w:rPr>
          <w:bCs/>
          <w:sz w:val="28"/>
          <w:szCs w:val="28"/>
        </w:rPr>
        <w:t>Воскресенск</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233"/>
        <w:gridCol w:w="2543"/>
        <w:gridCol w:w="2543"/>
        <w:gridCol w:w="1819"/>
      </w:tblGrid>
      <w:tr w:rsidR="0015737F" w:rsidRPr="00B61B6B" w:rsidTr="0015737F">
        <w:trPr>
          <w:trHeight w:val="20"/>
          <w:tblHeader/>
          <w:jc w:val="center"/>
        </w:trPr>
        <w:tc>
          <w:tcPr>
            <w:tcW w:w="1594" w:type="pct"/>
            <w:shd w:val="clear" w:color="000000" w:fill="B1A0C7"/>
            <w:vAlign w:val="center"/>
            <w:hideMark/>
          </w:tcPr>
          <w:p w:rsidR="0015737F" w:rsidRPr="0015737F" w:rsidRDefault="0015737F" w:rsidP="00B61B6B">
            <w:pPr>
              <w:spacing w:after="0" w:line="240" w:lineRule="auto"/>
              <w:jc w:val="center"/>
              <w:rPr>
                <w:rFonts w:ascii="Times New Roman" w:eastAsia="Times New Roman" w:hAnsi="Times New Roman" w:cs="Times New Roman"/>
                <w:b/>
                <w:bCs/>
                <w:color w:val="000000"/>
                <w:sz w:val="16"/>
                <w:szCs w:val="16"/>
                <w:lang w:eastAsia="ru-RU"/>
              </w:rPr>
            </w:pPr>
            <w:r w:rsidRPr="0015737F">
              <w:rPr>
                <w:rFonts w:ascii="Times New Roman" w:eastAsia="Times New Roman" w:hAnsi="Times New Roman" w:cs="Times New Roman"/>
                <w:b/>
                <w:bCs/>
                <w:color w:val="000000"/>
                <w:sz w:val="16"/>
                <w:szCs w:val="16"/>
                <w:lang w:eastAsia="ru-RU"/>
              </w:rPr>
              <w:t>Источник тепловой энергии</w:t>
            </w:r>
          </w:p>
        </w:tc>
        <w:tc>
          <w:tcPr>
            <w:tcW w:w="1254" w:type="pct"/>
            <w:shd w:val="clear" w:color="000000" w:fill="B1A0C7"/>
            <w:vAlign w:val="center"/>
          </w:tcPr>
          <w:p w:rsidR="0015737F" w:rsidRPr="0015737F" w:rsidRDefault="0015737F" w:rsidP="0015737F">
            <w:pPr>
              <w:spacing w:after="0" w:line="240" w:lineRule="auto"/>
              <w:jc w:val="center"/>
              <w:rPr>
                <w:rFonts w:ascii="Times New Roman" w:eastAsia="Times New Roman" w:hAnsi="Times New Roman" w:cs="Times New Roman"/>
                <w:b/>
                <w:bCs/>
                <w:color w:val="000000"/>
                <w:sz w:val="16"/>
                <w:szCs w:val="16"/>
                <w:lang w:eastAsia="ru-RU"/>
              </w:rPr>
            </w:pPr>
            <w:r w:rsidRPr="0015737F">
              <w:rPr>
                <w:rFonts w:ascii="Times New Roman" w:eastAsia="Times New Roman" w:hAnsi="Times New Roman" w:cs="Times New Roman"/>
                <w:b/>
                <w:bCs/>
                <w:color w:val="000000"/>
                <w:sz w:val="16"/>
                <w:szCs w:val="16"/>
                <w:lang w:eastAsia="ru-RU"/>
              </w:rPr>
              <w:t>Адрес</w:t>
            </w:r>
          </w:p>
        </w:tc>
        <w:tc>
          <w:tcPr>
            <w:tcW w:w="1254" w:type="pct"/>
            <w:shd w:val="clear" w:color="000000" w:fill="B1A0C7"/>
            <w:vAlign w:val="center"/>
            <w:hideMark/>
          </w:tcPr>
          <w:p w:rsidR="0015737F" w:rsidRPr="0015737F" w:rsidRDefault="0015737F" w:rsidP="00B61B6B">
            <w:pPr>
              <w:spacing w:after="0" w:line="240" w:lineRule="auto"/>
              <w:jc w:val="center"/>
              <w:rPr>
                <w:rFonts w:ascii="Times New Roman" w:eastAsia="Times New Roman" w:hAnsi="Times New Roman" w:cs="Times New Roman"/>
                <w:b/>
                <w:bCs/>
                <w:color w:val="000000"/>
                <w:sz w:val="16"/>
                <w:szCs w:val="16"/>
                <w:lang w:eastAsia="ru-RU"/>
              </w:rPr>
            </w:pPr>
            <w:r w:rsidRPr="0015737F">
              <w:rPr>
                <w:rFonts w:ascii="Times New Roman" w:eastAsia="Times New Roman" w:hAnsi="Times New Roman" w:cs="Times New Roman"/>
                <w:b/>
                <w:bCs/>
                <w:color w:val="000000"/>
                <w:sz w:val="16"/>
                <w:szCs w:val="16"/>
                <w:lang w:eastAsia="ru-RU"/>
              </w:rPr>
              <w:t>Теплоснабжающая организация</w:t>
            </w:r>
          </w:p>
        </w:tc>
        <w:tc>
          <w:tcPr>
            <w:tcW w:w="897" w:type="pct"/>
            <w:shd w:val="clear" w:color="000000" w:fill="B1A0C7"/>
            <w:vAlign w:val="center"/>
            <w:hideMark/>
          </w:tcPr>
          <w:p w:rsidR="0015737F" w:rsidRPr="0015737F" w:rsidRDefault="0015737F" w:rsidP="00B61B6B">
            <w:pPr>
              <w:spacing w:after="0" w:line="240" w:lineRule="auto"/>
              <w:jc w:val="center"/>
              <w:rPr>
                <w:rFonts w:ascii="Times New Roman" w:eastAsia="Times New Roman" w:hAnsi="Times New Roman" w:cs="Times New Roman"/>
                <w:b/>
                <w:bCs/>
                <w:color w:val="000000"/>
                <w:sz w:val="16"/>
                <w:szCs w:val="16"/>
                <w:lang w:eastAsia="ru-RU"/>
              </w:rPr>
            </w:pPr>
            <w:r w:rsidRPr="0015737F">
              <w:rPr>
                <w:rFonts w:ascii="Times New Roman" w:eastAsia="Times New Roman" w:hAnsi="Times New Roman" w:cs="Times New Roman"/>
                <w:b/>
                <w:bCs/>
                <w:color w:val="000000"/>
                <w:sz w:val="16"/>
                <w:szCs w:val="16"/>
                <w:lang w:eastAsia="ru-RU"/>
              </w:rPr>
              <w:t>Вид резервного топлива</w:t>
            </w:r>
          </w:p>
        </w:tc>
      </w:tr>
      <w:tr w:rsidR="0015737F" w:rsidRPr="00B61B6B" w:rsidTr="00384A7C">
        <w:trPr>
          <w:trHeight w:val="20"/>
          <w:jc w:val="center"/>
        </w:trPr>
        <w:tc>
          <w:tcPr>
            <w:tcW w:w="159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Котельная Новлянский квартал</w:t>
            </w:r>
          </w:p>
        </w:tc>
        <w:tc>
          <w:tcPr>
            <w:tcW w:w="1254" w:type="pct"/>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г. Воскресенск, ул. Цесиса, 23 стр.3, стр.4</w:t>
            </w:r>
          </w:p>
        </w:tc>
        <w:tc>
          <w:tcPr>
            <w:tcW w:w="125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МУП "Белоозерское ЖКХ"</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мазут</w:t>
            </w:r>
          </w:p>
        </w:tc>
      </w:tr>
      <w:tr w:rsidR="0015737F" w:rsidRPr="00B61B6B" w:rsidTr="00384A7C">
        <w:trPr>
          <w:trHeight w:val="20"/>
          <w:jc w:val="center"/>
        </w:trPr>
        <w:tc>
          <w:tcPr>
            <w:tcW w:w="159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Котельная ул. Рабочая</w:t>
            </w:r>
          </w:p>
        </w:tc>
        <w:tc>
          <w:tcPr>
            <w:tcW w:w="1254" w:type="pct"/>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г. Воскресенск, ул. Рабочая, 137</w:t>
            </w:r>
          </w:p>
        </w:tc>
        <w:tc>
          <w:tcPr>
            <w:tcW w:w="125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МУП "Белоозерское ЖКХ"</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легкое нефтяное</w:t>
            </w:r>
          </w:p>
        </w:tc>
      </w:tr>
      <w:tr w:rsidR="0015737F" w:rsidRPr="00B61B6B" w:rsidTr="00384A7C">
        <w:trPr>
          <w:trHeight w:val="20"/>
          <w:jc w:val="center"/>
        </w:trPr>
        <w:tc>
          <w:tcPr>
            <w:tcW w:w="159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Котельная ул. Мичурина</w:t>
            </w:r>
          </w:p>
        </w:tc>
        <w:tc>
          <w:tcPr>
            <w:tcW w:w="1254" w:type="pct"/>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г. Воскресенск, ул. Мичурина, 1в</w:t>
            </w:r>
          </w:p>
        </w:tc>
        <w:tc>
          <w:tcPr>
            <w:tcW w:w="125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МУП "Белоозерское ЖКХ"</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мазут</w:t>
            </w:r>
          </w:p>
        </w:tc>
      </w:tr>
      <w:tr w:rsidR="0015737F" w:rsidRPr="00B61B6B" w:rsidTr="00384A7C">
        <w:trPr>
          <w:trHeight w:val="20"/>
          <w:jc w:val="center"/>
        </w:trPr>
        <w:tc>
          <w:tcPr>
            <w:tcW w:w="159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Котельная №1 п. Лопатинский</w:t>
            </w:r>
          </w:p>
        </w:tc>
        <w:tc>
          <w:tcPr>
            <w:tcW w:w="1254" w:type="pct"/>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г. Воскресенск, мкр. Лопатинский, Старая промплощадка, д.5</w:t>
            </w:r>
          </w:p>
        </w:tc>
        <w:tc>
          <w:tcPr>
            <w:tcW w:w="125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МУП "Белоозерское ЖКХ"</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мазут</w:t>
            </w:r>
          </w:p>
        </w:tc>
      </w:tr>
      <w:tr w:rsidR="0015737F" w:rsidRPr="00B61B6B" w:rsidTr="00384A7C">
        <w:trPr>
          <w:trHeight w:val="20"/>
          <w:jc w:val="center"/>
        </w:trPr>
        <w:tc>
          <w:tcPr>
            <w:tcW w:w="159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Котельная №3 Лопатинский</w:t>
            </w:r>
          </w:p>
        </w:tc>
        <w:tc>
          <w:tcPr>
            <w:tcW w:w="1254" w:type="pct"/>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г. Воскресенск, мкр. Лопатинский, Комсомольская, 33</w:t>
            </w:r>
          </w:p>
        </w:tc>
        <w:tc>
          <w:tcPr>
            <w:tcW w:w="125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МУП "Белоозерское ЖКХ"</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мазут</w:t>
            </w:r>
          </w:p>
        </w:tc>
      </w:tr>
      <w:tr w:rsidR="0015737F" w:rsidRPr="00B61B6B" w:rsidTr="00384A7C">
        <w:trPr>
          <w:trHeight w:val="20"/>
          <w:jc w:val="center"/>
        </w:trPr>
        <w:tc>
          <w:tcPr>
            <w:tcW w:w="159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Котельная с.Конобеево</w:t>
            </w:r>
          </w:p>
        </w:tc>
        <w:tc>
          <w:tcPr>
            <w:tcW w:w="1254" w:type="pct"/>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с. Конобеево , ул. Коммунальная,  д.1</w:t>
            </w:r>
          </w:p>
        </w:tc>
        <w:tc>
          <w:tcPr>
            <w:tcW w:w="125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МУП "Белоозерское ЖКХ"</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мазут</w:t>
            </w:r>
          </w:p>
        </w:tc>
      </w:tr>
      <w:tr w:rsidR="0015737F" w:rsidRPr="00B61B6B" w:rsidTr="00384A7C">
        <w:trPr>
          <w:trHeight w:val="20"/>
          <w:jc w:val="center"/>
        </w:trPr>
        <w:tc>
          <w:tcPr>
            <w:tcW w:w="159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Котельная № 1 г.Белоозерский</w:t>
            </w:r>
          </w:p>
        </w:tc>
        <w:tc>
          <w:tcPr>
            <w:tcW w:w="1254" w:type="pct"/>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г.Белоозерский, ул.Коммунальная, д.6</w:t>
            </w:r>
          </w:p>
        </w:tc>
        <w:tc>
          <w:tcPr>
            <w:tcW w:w="125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МУП "Белоозерское ЖКХ"</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легкое нефтяное</w:t>
            </w:r>
          </w:p>
        </w:tc>
      </w:tr>
      <w:tr w:rsidR="0015737F" w:rsidRPr="00B61B6B" w:rsidTr="00384A7C">
        <w:trPr>
          <w:trHeight w:val="20"/>
          <w:jc w:val="center"/>
        </w:trPr>
        <w:tc>
          <w:tcPr>
            <w:tcW w:w="159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Котельная № 2 г.Белоозерский</w:t>
            </w:r>
          </w:p>
        </w:tc>
        <w:tc>
          <w:tcPr>
            <w:tcW w:w="1254" w:type="pct"/>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г.Белоозерский, ул.Пионерская, стр. 24</w:t>
            </w:r>
          </w:p>
        </w:tc>
        <w:tc>
          <w:tcPr>
            <w:tcW w:w="1254" w:type="pct"/>
            <w:shd w:val="clear" w:color="auto" w:fill="auto"/>
            <w:vAlign w:val="center"/>
          </w:tcPr>
          <w:p w:rsidR="0015737F" w:rsidRPr="0015737F" w:rsidRDefault="0015737F" w:rsidP="00384A7C">
            <w:pPr>
              <w:spacing w:after="0" w:line="240" w:lineRule="auto"/>
              <w:jc w:val="both"/>
              <w:rPr>
                <w:rFonts w:ascii="Times New Roman" w:hAnsi="Times New Roman" w:cs="Times New Roman"/>
                <w:color w:val="000000"/>
                <w:sz w:val="16"/>
                <w:szCs w:val="16"/>
              </w:rPr>
            </w:pPr>
            <w:r w:rsidRPr="0015737F">
              <w:rPr>
                <w:rFonts w:ascii="Times New Roman" w:hAnsi="Times New Roman" w:cs="Times New Roman"/>
                <w:color w:val="000000"/>
                <w:sz w:val="16"/>
                <w:szCs w:val="16"/>
              </w:rPr>
              <w:t>МУП "Белоозерское ЖКХ"</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мазут</w:t>
            </w:r>
          </w:p>
        </w:tc>
      </w:tr>
      <w:tr w:rsidR="0015737F" w:rsidRPr="00B61B6B" w:rsidTr="0015737F">
        <w:trPr>
          <w:trHeight w:val="20"/>
          <w:jc w:val="center"/>
        </w:trPr>
        <w:tc>
          <w:tcPr>
            <w:tcW w:w="1594" w:type="pct"/>
            <w:shd w:val="clear" w:color="auto" w:fill="auto"/>
            <w:vAlign w:val="center"/>
          </w:tcPr>
          <w:p w:rsidR="0015737F" w:rsidRPr="0015737F" w:rsidRDefault="0015737F" w:rsidP="0015737F">
            <w:pPr>
              <w:spacing w:after="0" w:line="240" w:lineRule="auto"/>
              <w:jc w:val="both"/>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Котельная №3А</w:t>
            </w:r>
          </w:p>
        </w:tc>
        <w:tc>
          <w:tcPr>
            <w:tcW w:w="1254" w:type="pct"/>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Московская область, г.о.Воскресенск, г.Белоозерский</w:t>
            </w:r>
          </w:p>
        </w:tc>
        <w:tc>
          <w:tcPr>
            <w:tcW w:w="1254"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ФКП "ГкНИПАС"</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дизельное</w:t>
            </w:r>
          </w:p>
        </w:tc>
      </w:tr>
      <w:tr w:rsidR="0015737F" w:rsidRPr="00B61B6B" w:rsidTr="0015737F">
        <w:trPr>
          <w:trHeight w:val="20"/>
          <w:jc w:val="center"/>
        </w:trPr>
        <w:tc>
          <w:tcPr>
            <w:tcW w:w="1594" w:type="pct"/>
            <w:shd w:val="clear" w:color="auto" w:fill="auto"/>
            <w:vAlign w:val="center"/>
          </w:tcPr>
          <w:p w:rsidR="0015737F" w:rsidRPr="0015737F" w:rsidRDefault="0015737F" w:rsidP="0015737F">
            <w:pPr>
              <w:spacing w:after="0" w:line="240" w:lineRule="auto"/>
              <w:jc w:val="both"/>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ТЭЦ АО «ВМУ»</w:t>
            </w:r>
          </w:p>
        </w:tc>
        <w:tc>
          <w:tcPr>
            <w:tcW w:w="1254" w:type="pct"/>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г. Воскресенск, Заводская улица, 1</w:t>
            </w:r>
          </w:p>
        </w:tc>
        <w:tc>
          <w:tcPr>
            <w:tcW w:w="1254"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АО «ВМУ»</w:t>
            </w:r>
          </w:p>
        </w:tc>
        <w:tc>
          <w:tcPr>
            <w:tcW w:w="897" w:type="pct"/>
            <w:shd w:val="clear" w:color="auto" w:fill="auto"/>
            <w:vAlign w:val="center"/>
          </w:tcPr>
          <w:p w:rsidR="0015737F" w:rsidRPr="0015737F" w:rsidRDefault="0015737F" w:rsidP="00B61B6B">
            <w:pPr>
              <w:spacing w:after="0" w:line="240" w:lineRule="auto"/>
              <w:jc w:val="center"/>
              <w:rPr>
                <w:rFonts w:ascii="Times New Roman" w:eastAsia="Times New Roman" w:hAnsi="Times New Roman" w:cs="Times New Roman"/>
                <w:color w:val="000000"/>
                <w:sz w:val="16"/>
                <w:szCs w:val="16"/>
                <w:lang w:eastAsia="ru-RU"/>
              </w:rPr>
            </w:pPr>
            <w:r w:rsidRPr="0015737F">
              <w:rPr>
                <w:rFonts w:ascii="Times New Roman" w:eastAsia="Times New Roman" w:hAnsi="Times New Roman" w:cs="Times New Roman"/>
                <w:color w:val="000000"/>
                <w:sz w:val="16"/>
                <w:szCs w:val="16"/>
                <w:lang w:eastAsia="ru-RU"/>
              </w:rPr>
              <w:t>мазут</w:t>
            </w:r>
          </w:p>
        </w:tc>
      </w:tr>
    </w:tbl>
    <w:p w:rsidR="00B61B6B" w:rsidRDefault="00B61B6B">
      <w:pPr>
        <w:rPr>
          <w:rFonts w:ascii="Times New Roman" w:hAnsi="Times New Roman" w:cs="Times New Roman"/>
          <w:sz w:val="28"/>
          <w:szCs w:val="28"/>
        </w:rPr>
        <w:sectPr w:rsidR="00B61B6B" w:rsidSect="00264162">
          <w:pgSz w:w="11907" w:h="16840" w:code="9"/>
          <w:pgMar w:top="1134" w:right="1134" w:bottom="1134" w:left="851" w:header="709" w:footer="709" w:gutter="0"/>
          <w:cols w:space="708"/>
          <w:docGrid w:linePitch="360"/>
        </w:sectPr>
      </w:pPr>
    </w:p>
    <w:p w:rsidR="00892D0E" w:rsidRPr="00892D0E" w:rsidRDefault="002A36BE" w:rsidP="00F00A4D">
      <w:pPr>
        <w:pStyle w:val="1"/>
        <w:spacing w:before="0"/>
        <w:jc w:val="both"/>
        <w:rPr>
          <w:color w:val="auto"/>
        </w:rPr>
      </w:pPr>
      <w:bookmarkStart w:id="71" w:name="_Toc57188802"/>
      <w:r>
        <w:rPr>
          <w:color w:val="auto"/>
        </w:rPr>
        <w:lastRenderedPageBreak/>
        <w:t>1.</w:t>
      </w:r>
      <w:r w:rsidR="00892D0E" w:rsidRPr="00892D0E">
        <w:rPr>
          <w:color w:val="auto"/>
        </w:rPr>
        <w:t>8.3.</w:t>
      </w:r>
      <w:r>
        <w:rPr>
          <w:color w:val="auto"/>
        </w:rPr>
        <w:t xml:space="preserve"> </w:t>
      </w:r>
      <w:r w:rsidR="00892D0E" w:rsidRPr="00892D0E">
        <w:rPr>
          <w:color w:val="auto"/>
        </w:rPr>
        <w:t>Особенности характеристик топлив в зависимости от мест поставки</w:t>
      </w:r>
      <w:bookmarkEnd w:id="71"/>
    </w:p>
    <w:p w:rsidR="005E57CF" w:rsidRDefault="005E57CF" w:rsidP="005E57CF">
      <w:pPr>
        <w:autoSpaceDE w:val="0"/>
        <w:autoSpaceDN w:val="0"/>
        <w:adjustRightInd w:val="0"/>
        <w:spacing w:line="360" w:lineRule="auto"/>
        <w:ind w:firstLine="708"/>
        <w:jc w:val="both"/>
        <w:rPr>
          <w:sz w:val="28"/>
          <w:szCs w:val="28"/>
        </w:rPr>
      </w:pPr>
      <w:r>
        <w:rPr>
          <w:rFonts w:ascii="Times New Roman" w:hAnsi="Times New Roman" w:cs="Times New Roman"/>
          <w:color w:val="000000"/>
          <w:sz w:val="28"/>
          <w:szCs w:val="28"/>
        </w:rPr>
        <w:t>Поставщиком газа на источники тепловой энергии является ООО «Газпром межрегионгаз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приведённую к стандартным условиям. На основании заключенного договора на поставку топлива для источников тепловой энергии г.о. Воскресенск качество предоставляемого природного газа соответствует ГОСТ 5542-87. Особенности характеристик топлива поставляемого на источники тепла представлены в таблице  1.8.3.1, физические свойства – в таблице 1.8.3.2.</w:t>
      </w:r>
    </w:p>
    <w:p w:rsidR="005E57CF" w:rsidRPr="005E57CF" w:rsidRDefault="005E57CF" w:rsidP="005E57CF">
      <w:pPr>
        <w:autoSpaceDE w:val="0"/>
        <w:autoSpaceDN w:val="0"/>
        <w:adjustRightInd w:val="0"/>
        <w:spacing w:before="240" w:after="0" w:line="360" w:lineRule="auto"/>
        <w:jc w:val="both"/>
        <w:rPr>
          <w:rFonts w:ascii="Times New Roman" w:eastAsia="Calibri" w:hAnsi="Times New Roman" w:cs="Times New Roman"/>
          <w:color w:val="000000"/>
          <w:sz w:val="28"/>
          <w:szCs w:val="28"/>
        </w:rPr>
      </w:pPr>
      <w:r w:rsidRPr="005E57CF">
        <w:rPr>
          <w:rFonts w:ascii="Times New Roman" w:eastAsia="Calibri" w:hAnsi="Times New Roman" w:cs="Times New Roman"/>
          <w:color w:val="000000"/>
          <w:sz w:val="28"/>
          <w:szCs w:val="28"/>
        </w:rPr>
        <w:t>Таблица 1.8.3.1 – Характеристика используемого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3485"/>
        <w:gridCol w:w="1551"/>
        <w:gridCol w:w="2518"/>
        <w:gridCol w:w="2034"/>
      </w:tblGrid>
      <w:tr w:rsidR="005E57CF" w:rsidRPr="005E57CF" w:rsidTr="00F31E5A">
        <w:trPr>
          <w:cantSplit/>
          <w:tblHeader/>
        </w:trPr>
        <w:tc>
          <w:tcPr>
            <w:tcW w:w="271"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5E57CF" w:rsidRPr="005E57CF" w:rsidRDefault="005E57CF"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w:t>
            </w:r>
          </w:p>
        </w:tc>
        <w:tc>
          <w:tcPr>
            <w:tcW w:w="1719"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5E57CF" w:rsidRPr="005E57CF" w:rsidRDefault="005E57CF"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Наименование показателя</w:t>
            </w:r>
          </w:p>
        </w:tc>
        <w:tc>
          <w:tcPr>
            <w:tcW w:w="76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5E57CF" w:rsidRPr="005E57CF" w:rsidRDefault="005E57CF"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Единица измерения</w:t>
            </w:r>
          </w:p>
        </w:tc>
        <w:tc>
          <w:tcPr>
            <w:tcW w:w="1242"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5E57CF" w:rsidRPr="005E57CF" w:rsidRDefault="005E57CF"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Метод испытания</w:t>
            </w:r>
          </w:p>
        </w:tc>
        <w:tc>
          <w:tcPr>
            <w:tcW w:w="1003"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5E57CF" w:rsidRPr="005E57CF" w:rsidRDefault="005E57CF"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 xml:space="preserve">Нормируемое значение по </w:t>
            </w:r>
          </w:p>
          <w:p w:rsidR="005E57CF" w:rsidRPr="005E57CF" w:rsidRDefault="005E57CF"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ГОСТ 5542</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1</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Теплота сгорания низшая при 200С и 101,325кПа</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МДж/м3</w:t>
            </w:r>
          </w:p>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(ккал/ 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не менее 31,8 (7600)</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2</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Число Воббе высшее</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МДж/м3</w:t>
            </w:r>
          </w:p>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(ккал/ 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41,2-54,5 (9850-13000)</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3</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Молярная доля кислорода</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не более 1,0</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4</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Массовая концентрация сероводорода</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22387.2-97</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не более 0,02</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5</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Массовая концентрация меркаптановой серы</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22387.2-97</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не более 0,036</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6</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Масса механических примесей в 1м3</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балл</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Р 53763-2009</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не более 0,001</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7</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Температура точки росы газа по влаге</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0С</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22387.4-77</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ниже температуры газа</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8</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Температура газа</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0С</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22387.5</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9</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Молярная доля азота</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0,005-15,00</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10</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Молярная доля углекислого газа</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0,005-10,00</w:t>
            </w:r>
          </w:p>
        </w:tc>
      </w:tr>
      <w:tr w:rsidR="005E57CF" w:rsidRPr="005E57CF" w:rsidTr="00F31E5A">
        <w:tc>
          <w:tcPr>
            <w:tcW w:w="271"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11</w:t>
            </w:r>
          </w:p>
        </w:tc>
        <w:tc>
          <w:tcPr>
            <w:tcW w:w="1719"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Плотность газа при 200С и 101,325кПа</w:t>
            </w:r>
          </w:p>
        </w:tc>
        <w:tc>
          <w:tcPr>
            <w:tcW w:w="765"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кг/м3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5E57CF" w:rsidRPr="005E57CF" w:rsidRDefault="005E57CF"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w:t>
            </w:r>
          </w:p>
        </w:tc>
      </w:tr>
    </w:tbl>
    <w:p w:rsidR="005E57CF" w:rsidRPr="005E57CF" w:rsidRDefault="005E57CF" w:rsidP="005E57CF">
      <w:pPr>
        <w:autoSpaceDE w:val="0"/>
        <w:autoSpaceDN w:val="0"/>
        <w:adjustRightInd w:val="0"/>
        <w:spacing w:before="240" w:after="0" w:line="360" w:lineRule="auto"/>
        <w:jc w:val="both"/>
        <w:rPr>
          <w:rFonts w:ascii="Times New Roman" w:eastAsia="Calibri" w:hAnsi="Times New Roman" w:cs="Times New Roman"/>
          <w:color w:val="000000"/>
          <w:sz w:val="28"/>
          <w:szCs w:val="28"/>
        </w:rPr>
      </w:pPr>
      <w:r w:rsidRPr="005E57CF">
        <w:rPr>
          <w:rFonts w:ascii="Times New Roman" w:eastAsia="Calibri" w:hAnsi="Times New Roman" w:cs="Times New Roman"/>
          <w:color w:val="000000"/>
          <w:sz w:val="28"/>
          <w:szCs w:val="28"/>
        </w:rPr>
        <w:t>Таблица 1.8.3.2 – Физические свойства видов топлива</w:t>
      </w:r>
    </w:p>
    <w:tbl>
      <w:tblPr>
        <w:tblW w:w="5000" w:type="pct"/>
        <w:jc w:val="center"/>
        <w:tblLook w:val="04A0" w:firstRow="1" w:lastRow="0" w:firstColumn="1" w:lastColumn="0" w:noHBand="0" w:noVBand="1"/>
      </w:tblPr>
      <w:tblGrid>
        <w:gridCol w:w="2508"/>
        <w:gridCol w:w="1894"/>
        <w:gridCol w:w="2762"/>
        <w:gridCol w:w="2974"/>
      </w:tblGrid>
      <w:tr w:rsidR="003A5F26" w:rsidRPr="005E57CF" w:rsidTr="003A5F26">
        <w:trPr>
          <w:trHeight w:val="20"/>
          <w:tblHeader/>
          <w:jc w:val="center"/>
        </w:trPr>
        <w:tc>
          <w:tcPr>
            <w:tcW w:w="1237" w:type="pct"/>
            <w:tcBorders>
              <w:top w:val="single" w:sz="8" w:space="0" w:color="auto"/>
              <w:left w:val="single" w:sz="8" w:space="0" w:color="auto"/>
              <w:bottom w:val="single" w:sz="8" w:space="0" w:color="auto"/>
              <w:right w:val="single" w:sz="8" w:space="0" w:color="auto"/>
            </w:tcBorders>
            <w:shd w:val="clear" w:color="auto" w:fill="B2A1C7"/>
            <w:vAlign w:val="center"/>
            <w:hideMark/>
          </w:tcPr>
          <w:p w:rsidR="003A5F26" w:rsidRPr="005E57CF" w:rsidRDefault="003A5F26"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Вид топлива</w:t>
            </w:r>
          </w:p>
        </w:tc>
        <w:tc>
          <w:tcPr>
            <w:tcW w:w="934" w:type="pct"/>
            <w:tcBorders>
              <w:top w:val="single" w:sz="8" w:space="0" w:color="auto"/>
              <w:left w:val="nil"/>
              <w:bottom w:val="single" w:sz="8" w:space="0" w:color="auto"/>
              <w:right w:val="single" w:sz="8" w:space="0" w:color="auto"/>
            </w:tcBorders>
            <w:shd w:val="clear" w:color="auto" w:fill="B2A1C7"/>
            <w:vAlign w:val="center"/>
            <w:hideMark/>
          </w:tcPr>
          <w:p w:rsidR="003A5F26" w:rsidRPr="005E57CF" w:rsidRDefault="003A5F26"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Ед. изм.</w:t>
            </w:r>
          </w:p>
        </w:tc>
        <w:tc>
          <w:tcPr>
            <w:tcW w:w="1362" w:type="pct"/>
            <w:tcBorders>
              <w:top w:val="single" w:sz="8" w:space="0" w:color="auto"/>
              <w:left w:val="nil"/>
              <w:bottom w:val="single" w:sz="8" w:space="0" w:color="auto"/>
              <w:right w:val="single" w:sz="8" w:space="0" w:color="auto"/>
            </w:tcBorders>
            <w:shd w:val="clear" w:color="auto" w:fill="B2A1C7"/>
            <w:vAlign w:val="center"/>
            <w:hideMark/>
          </w:tcPr>
          <w:p w:rsidR="003A5F26" w:rsidRPr="005E57CF" w:rsidRDefault="003A5F26"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 xml:space="preserve">Низшая теплота сгорания </w:t>
            </w:r>
          </w:p>
        </w:tc>
        <w:tc>
          <w:tcPr>
            <w:tcW w:w="1467" w:type="pct"/>
            <w:tcBorders>
              <w:top w:val="single" w:sz="8" w:space="0" w:color="auto"/>
              <w:left w:val="nil"/>
              <w:bottom w:val="single" w:sz="8" w:space="0" w:color="auto"/>
              <w:right w:val="single" w:sz="8" w:space="0" w:color="auto"/>
            </w:tcBorders>
            <w:shd w:val="clear" w:color="auto" w:fill="B2A1C7"/>
            <w:vAlign w:val="center"/>
            <w:hideMark/>
          </w:tcPr>
          <w:p w:rsidR="003A5F26" w:rsidRPr="005E57CF" w:rsidRDefault="003A5F26" w:rsidP="005E57CF">
            <w:pPr>
              <w:spacing w:after="0" w:line="240" w:lineRule="auto"/>
              <w:jc w:val="center"/>
              <w:rPr>
                <w:rFonts w:ascii="Times New Roman" w:eastAsia="Calibri" w:hAnsi="Times New Roman" w:cs="Times New Roman"/>
                <w:b/>
                <w:color w:val="000000"/>
                <w:sz w:val="20"/>
                <w:szCs w:val="20"/>
              </w:rPr>
            </w:pPr>
            <w:r w:rsidRPr="005E57CF">
              <w:rPr>
                <w:rFonts w:ascii="Times New Roman" w:eastAsia="Calibri" w:hAnsi="Times New Roman" w:cs="Times New Roman"/>
                <w:b/>
                <w:color w:val="000000"/>
                <w:sz w:val="20"/>
                <w:szCs w:val="20"/>
              </w:rPr>
              <w:t>Коэф.пересчета в условное топливо</w:t>
            </w:r>
          </w:p>
        </w:tc>
      </w:tr>
      <w:tr w:rsidR="003A5F26" w:rsidRPr="005E57CF" w:rsidTr="003A5F26">
        <w:trPr>
          <w:trHeight w:val="20"/>
          <w:jc w:val="center"/>
        </w:trPr>
        <w:tc>
          <w:tcPr>
            <w:tcW w:w="1237" w:type="pct"/>
            <w:tcBorders>
              <w:top w:val="nil"/>
              <w:left w:val="single" w:sz="8" w:space="0" w:color="auto"/>
              <w:bottom w:val="single" w:sz="8" w:space="0" w:color="auto"/>
              <w:right w:val="single" w:sz="8" w:space="0" w:color="auto"/>
            </w:tcBorders>
            <w:vAlign w:val="center"/>
            <w:hideMark/>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Природный газ</w:t>
            </w:r>
          </w:p>
        </w:tc>
        <w:tc>
          <w:tcPr>
            <w:tcW w:w="934" w:type="pct"/>
            <w:tcBorders>
              <w:top w:val="nil"/>
              <w:left w:val="nil"/>
              <w:bottom w:val="single" w:sz="8" w:space="0" w:color="auto"/>
              <w:right w:val="single" w:sz="8" w:space="0" w:color="auto"/>
            </w:tcBorders>
            <w:vAlign w:val="center"/>
            <w:hideMark/>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куб.м</w:t>
            </w:r>
          </w:p>
        </w:tc>
        <w:tc>
          <w:tcPr>
            <w:tcW w:w="1362" w:type="pct"/>
            <w:tcBorders>
              <w:top w:val="nil"/>
              <w:left w:val="nil"/>
              <w:bottom w:val="single" w:sz="8" w:space="0" w:color="auto"/>
              <w:right w:val="single" w:sz="8" w:space="0" w:color="auto"/>
            </w:tcBorders>
            <w:vAlign w:val="center"/>
            <w:hideMark/>
          </w:tcPr>
          <w:p w:rsidR="003A5F26" w:rsidRPr="005E57CF" w:rsidRDefault="003A5F26" w:rsidP="008E0698">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8</w:t>
            </w:r>
            <w:r>
              <w:rPr>
                <w:rFonts w:ascii="Times New Roman" w:eastAsia="Calibri" w:hAnsi="Times New Roman" w:cs="Times New Roman"/>
                <w:color w:val="000000"/>
                <w:sz w:val="20"/>
                <w:szCs w:val="20"/>
              </w:rPr>
              <w:t>200</w:t>
            </w:r>
            <w:r w:rsidRPr="005E57CF">
              <w:rPr>
                <w:rFonts w:ascii="Times New Roman" w:eastAsia="Calibri" w:hAnsi="Times New Roman" w:cs="Times New Roman"/>
                <w:color w:val="000000"/>
                <w:sz w:val="20"/>
                <w:szCs w:val="20"/>
              </w:rPr>
              <w:t xml:space="preserve"> ккал/куб.м</w:t>
            </w:r>
          </w:p>
        </w:tc>
        <w:tc>
          <w:tcPr>
            <w:tcW w:w="1467" w:type="pct"/>
            <w:tcBorders>
              <w:top w:val="nil"/>
              <w:left w:val="nil"/>
              <w:bottom w:val="single" w:sz="8" w:space="0" w:color="auto"/>
              <w:right w:val="single" w:sz="8" w:space="0" w:color="auto"/>
            </w:tcBorders>
            <w:vAlign w:val="center"/>
            <w:hideMark/>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1,171</w:t>
            </w:r>
          </w:p>
        </w:tc>
      </w:tr>
      <w:tr w:rsidR="003A5F26" w:rsidRPr="005E57CF" w:rsidTr="003A5F26">
        <w:trPr>
          <w:trHeight w:val="20"/>
          <w:jc w:val="center"/>
        </w:trPr>
        <w:tc>
          <w:tcPr>
            <w:tcW w:w="1237" w:type="pct"/>
            <w:tcBorders>
              <w:top w:val="nil"/>
              <w:left w:val="single" w:sz="8" w:space="0" w:color="auto"/>
              <w:bottom w:val="single" w:sz="8" w:space="0" w:color="auto"/>
              <w:right w:val="single" w:sz="8" w:space="0" w:color="auto"/>
            </w:tcBorders>
            <w:vAlign w:val="center"/>
            <w:hideMark/>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Дизельное то</w:t>
            </w:r>
            <w:r>
              <w:rPr>
                <w:rFonts w:ascii="Times New Roman" w:eastAsia="Calibri" w:hAnsi="Times New Roman" w:cs="Times New Roman"/>
                <w:color w:val="000000"/>
                <w:sz w:val="20"/>
                <w:szCs w:val="20"/>
              </w:rPr>
              <w:t>п</w:t>
            </w:r>
            <w:r w:rsidRPr="005E57CF">
              <w:rPr>
                <w:rFonts w:ascii="Times New Roman" w:eastAsia="Calibri" w:hAnsi="Times New Roman" w:cs="Times New Roman"/>
                <w:color w:val="000000"/>
                <w:sz w:val="20"/>
                <w:szCs w:val="20"/>
              </w:rPr>
              <w:t>ливо</w:t>
            </w:r>
          </w:p>
        </w:tc>
        <w:tc>
          <w:tcPr>
            <w:tcW w:w="934" w:type="pct"/>
            <w:tcBorders>
              <w:top w:val="nil"/>
              <w:left w:val="nil"/>
              <w:bottom w:val="single" w:sz="8" w:space="0" w:color="auto"/>
              <w:right w:val="single" w:sz="8" w:space="0" w:color="auto"/>
            </w:tcBorders>
            <w:vAlign w:val="center"/>
            <w:hideMark/>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т</w:t>
            </w:r>
          </w:p>
        </w:tc>
        <w:tc>
          <w:tcPr>
            <w:tcW w:w="1362" w:type="pct"/>
            <w:tcBorders>
              <w:top w:val="nil"/>
              <w:left w:val="nil"/>
              <w:bottom w:val="single" w:sz="8" w:space="0" w:color="auto"/>
              <w:right w:val="single" w:sz="8" w:space="0" w:color="auto"/>
            </w:tcBorders>
            <w:vAlign w:val="center"/>
            <w:hideMark/>
          </w:tcPr>
          <w:p w:rsidR="003A5F26" w:rsidRPr="005E57CF" w:rsidRDefault="003A5F26" w:rsidP="008E0698">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10</w:t>
            </w:r>
            <w:r>
              <w:rPr>
                <w:rFonts w:ascii="Times New Roman" w:eastAsia="Calibri" w:hAnsi="Times New Roman" w:cs="Times New Roman"/>
                <w:color w:val="000000"/>
                <w:sz w:val="20"/>
                <w:szCs w:val="20"/>
              </w:rPr>
              <w:t>150</w:t>
            </w:r>
            <w:r w:rsidRPr="005E57CF">
              <w:rPr>
                <w:rFonts w:ascii="Times New Roman" w:eastAsia="Calibri" w:hAnsi="Times New Roman" w:cs="Times New Roman"/>
                <w:color w:val="000000"/>
                <w:sz w:val="20"/>
                <w:szCs w:val="20"/>
              </w:rPr>
              <w:t xml:space="preserve"> ккал/кг</w:t>
            </w:r>
          </w:p>
        </w:tc>
        <w:tc>
          <w:tcPr>
            <w:tcW w:w="1467" w:type="pct"/>
            <w:tcBorders>
              <w:top w:val="nil"/>
              <w:left w:val="nil"/>
              <w:bottom w:val="single" w:sz="8" w:space="0" w:color="auto"/>
              <w:right w:val="single" w:sz="8" w:space="0" w:color="auto"/>
            </w:tcBorders>
            <w:vAlign w:val="center"/>
            <w:hideMark/>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1,45</w:t>
            </w:r>
          </w:p>
        </w:tc>
      </w:tr>
      <w:tr w:rsidR="003A5F26" w:rsidRPr="005E57CF" w:rsidTr="003A5F26">
        <w:trPr>
          <w:trHeight w:val="20"/>
          <w:jc w:val="center"/>
        </w:trPr>
        <w:tc>
          <w:tcPr>
            <w:tcW w:w="1237" w:type="pct"/>
            <w:tcBorders>
              <w:top w:val="single" w:sz="8" w:space="0" w:color="auto"/>
              <w:left w:val="single" w:sz="8" w:space="0" w:color="auto"/>
              <w:bottom w:val="single" w:sz="8" w:space="0" w:color="auto"/>
              <w:right w:val="single" w:sz="8" w:space="0" w:color="auto"/>
            </w:tcBorders>
            <w:vAlign w:val="center"/>
          </w:tcPr>
          <w:p w:rsidR="003A5F26" w:rsidRPr="005E57CF" w:rsidRDefault="003A5F26" w:rsidP="00BE3753">
            <w:pPr>
              <w:spacing w:after="0" w:line="240" w:lineRule="auto"/>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Мазут</w:t>
            </w:r>
          </w:p>
        </w:tc>
        <w:tc>
          <w:tcPr>
            <w:tcW w:w="934" w:type="pct"/>
            <w:tcBorders>
              <w:top w:val="single" w:sz="8" w:space="0" w:color="auto"/>
              <w:left w:val="nil"/>
              <w:bottom w:val="single" w:sz="8" w:space="0" w:color="auto"/>
              <w:right w:val="single" w:sz="8" w:space="0" w:color="auto"/>
            </w:tcBorders>
            <w:vAlign w:val="center"/>
          </w:tcPr>
          <w:p w:rsidR="003A5F26" w:rsidRPr="005E57CF" w:rsidRDefault="003A5F26" w:rsidP="00BE3753">
            <w:pPr>
              <w:spacing w:after="0" w:line="240" w:lineRule="auto"/>
              <w:jc w:val="center"/>
              <w:rPr>
                <w:rFonts w:ascii="Times New Roman" w:eastAsia="Calibri" w:hAnsi="Times New Roman" w:cs="Times New Roman"/>
                <w:color w:val="000000"/>
                <w:sz w:val="20"/>
                <w:szCs w:val="20"/>
              </w:rPr>
            </w:pPr>
            <w:r w:rsidRPr="005E57CF">
              <w:rPr>
                <w:rFonts w:ascii="Times New Roman" w:eastAsia="Calibri" w:hAnsi="Times New Roman" w:cs="Times New Roman"/>
                <w:color w:val="000000"/>
                <w:sz w:val="20"/>
                <w:szCs w:val="20"/>
              </w:rPr>
              <w:t>т</w:t>
            </w:r>
          </w:p>
        </w:tc>
        <w:tc>
          <w:tcPr>
            <w:tcW w:w="1362" w:type="pct"/>
            <w:tcBorders>
              <w:top w:val="single" w:sz="8" w:space="0" w:color="auto"/>
              <w:left w:val="nil"/>
              <w:bottom w:val="single" w:sz="8" w:space="0" w:color="auto"/>
              <w:right w:val="single" w:sz="8" w:space="0" w:color="auto"/>
            </w:tcBorders>
            <w:vAlign w:val="center"/>
          </w:tcPr>
          <w:p w:rsidR="003A5F26" w:rsidRPr="005E57CF" w:rsidRDefault="003A5F26" w:rsidP="00BE3753">
            <w:pPr>
              <w:spacing w:after="0" w:line="240" w:lineRule="auto"/>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 xml:space="preserve">9250 </w:t>
            </w:r>
            <w:r w:rsidRPr="005E57CF">
              <w:rPr>
                <w:rFonts w:ascii="Times New Roman" w:eastAsia="Calibri" w:hAnsi="Times New Roman" w:cs="Times New Roman"/>
                <w:color w:val="000000"/>
                <w:sz w:val="20"/>
                <w:szCs w:val="20"/>
              </w:rPr>
              <w:t>ккал/кг</w:t>
            </w:r>
          </w:p>
        </w:tc>
        <w:tc>
          <w:tcPr>
            <w:tcW w:w="1467" w:type="pct"/>
            <w:tcBorders>
              <w:top w:val="single" w:sz="8" w:space="0" w:color="auto"/>
              <w:left w:val="nil"/>
              <w:bottom w:val="single" w:sz="8" w:space="0" w:color="auto"/>
              <w:right w:val="single" w:sz="8" w:space="0" w:color="auto"/>
            </w:tcBorders>
            <w:vAlign w:val="center"/>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1,321</w:t>
            </w:r>
          </w:p>
        </w:tc>
      </w:tr>
      <w:tr w:rsidR="003A5F26" w:rsidRPr="005E57CF" w:rsidTr="003A5F26">
        <w:trPr>
          <w:trHeight w:val="20"/>
          <w:jc w:val="center"/>
        </w:trPr>
        <w:tc>
          <w:tcPr>
            <w:tcW w:w="1237" w:type="pct"/>
            <w:tcBorders>
              <w:top w:val="single" w:sz="8" w:space="0" w:color="auto"/>
              <w:left w:val="single" w:sz="8" w:space="0" w:color="auto"/>
              <w:bottom w:val="single" w:sz="8" w:space="0" w:color="auto"/>
              <w:right w:val="single" w:sz="8" w:space="0" w:color="auto"/>
            </w:tcBorders>
            <w:vAlign w:val="center"/>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Уголь</w:t>
            </w:r>
          </w:p>
        </w:tc>
        <w:tc>
          <w:tcPr>
            <w:tcW w:w="934" w:type="pct"/>
            <w:tcBorders>
              <w:top w:val="single" w:sz="8" w:space="0" w:color="auto"/>
              <w:left w:val="nil"/>
              <w:bottom w:val="single" w:sz="8" w:space="0" w:color="auto"/>
              <w:right w:val="single" w:sz="8" w:space="0" w:color="auto"/>
            </w:tcBorders>
            <w:vAlign w:val="center"/>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т</w:t>
            </w:r>
          </w:p>
        </w:tc>
        <w:tc>
          <w:tcPr>
            <w:tcW w:w="1362" w:type="pct"/>
            <w:tcBorders>
              <w:top w:val="single" w:sz="8" w:space="0" w:color="auto"/>
              <w:left w:val="nil"/>
              <w:bottom w:val="single" w:sz="8" w:space="0" w:color="auto"/>
              <w:right w:val="single" w:sz="8" w:space="0" w:color="auto"/>
            </w:tcBorders>
            <w:vAlign w:val="center"/>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 xml:space="preserve">5180 </w:t>
            </w:r>
            <w:r w:rsidRPr="005E57CF">
              <w:rPr>
                <w:rFonts w:ascii="Times New Roman" w:eastAsia="Calibri" w:hAnsi="Times New Roman" w:cs="Times New Roman"/>
                <w:color w:val="000000"/>
                <w:sz w:val="20"/>
                <w:szCs w:val="20"/>
              </w:rPr>
              <w:t>ккал/кг</w:t>
            </w:r>
          </w:p>
        </w:tc>
        <w:tc>
          <w:tcPr>
            <w:tcW w:w="1467" w:type="pct"/>
            <w:tcBorders>
              <w:top w:val="single" w:sz="8" w:space="0" w:color="auto"/>
              <w:left w:val="nil"/>
              <w:bottom w:val="single" w:sz="8" w:space="0" w:color="auto"/>
              <w:right w:val="single" w:sz="8" w:space="0" w:color="auto"/>
            </w:tcBorders>
            <w:vAlign w:val="center"/>
          </w:tcPr>
          <w:p w:rsidR="003A5F26" w:rsidRPr="005E57CF" w:rsidRDefault="003A5F26" w:rsidP="005E57CF">
            <w:pPr>
              <w:spacing w:after="0" w:line="240" w:lineRule="auto"/>
              <w:jc w:val="center"/>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0,74</w:t>
            </w:r>
          </w:p>
        </w:tc>
      </w:tr>
    </w:tbl>
    <w:p w:rsidR="0038170C" w:rsidRPr="007A01AE" w:rsidRDefault="002A36BE" w:rsidP="007A01AE">
      <w:pPr>
        <w:pStyle w:val="1"/>
        <w:rPr>
          <w:rFonts w:ascii="Times New Roman" w:hAnsi="Times New Roman" w:cs="Times New Roman"/>
          <w:color w:val="auto"/>
        </w:rPr>
      </w:pPr>
      <w:bookmarkStart w:id="72" w:name="_Toc57188803"/>
      <w:r>
        <w:rPr>
          <w:rFonts w:ascii="Times New Roman" w:hAnsi="Times New Roman" w:cs="Times New Roman"/>
        </w:rPr>
        <w:lastRenderedPageBreak/>
        <w:t>1.</w:t>
      </w:r>
      <w:r w:rsidR="0009736F" w:rsidRPr="007A01AE">
        <w:rPr>
          <w:rFonts w:ascii="Times New Roman" w:hAnsi="Times New Roman" w:cs="Times New Roman"/>
          <w:color w:val="auto"/>
        </w:rPr>
        <w:t>8.4.</w:t>
      </w:r>
      <w:r>
        <w:rPr>
          <w:rFonts w:ascii="Times New Roman" w:hAnsi="Times New Roman" w:cs="Times New Roman"/>
          <w:color w:val="auto"/>
        </w:rPr>
        <w:t xml:space="preserve"> </w:t>
      </w:r>
      <w:r w:rsidR="0009736F" w:rsidRPr="007A01AE">
        <w:rPr>
          <w:color w:val="auto"/>
        </w:rPr>
        <w:t>Анализ использования местных видов топлива</w:t>
      </w:r>
      <w:bookmarkEnd w:id="72"/>
    </w:p>
    <w:p w:rsidR="0009736F" w:rsidRPr="0009736F" w:rsidRDefault="0009736F" w:rsidP="0009736F">
      <w:pPr>
        <w:spacing w:before="240" w:line="360" w:lineRule="auto"/>
        <w:ind w:firstLine="709"/>
        <w:jc w:val="both"/>
        <w:rPr>
          <w:rFonts w:ascii="Times New Roman" w:eastAsia="Calibri" w:hAnsi="Times New Roman" w:cs="Times New Roman"/>
          <w:color w:val="000000"/>
          <w:sz w:val="28"/>
          <w:szCs w:val="28"/>
        </w:rPr>
      </w:pPr>
      <w:r w:rsidRPr="0009736F">
        <w:rPr>
          <w:rFonts w:ascii="Times New Roman" w:eastAsia="Calibri" w:hAnsi="Times New Roman" w:cs="Times New Roman"/>
          <w:color w:val="000000"/>
          <w:sz w:val="28"/>
          <w:szCs w:val="28"/>
        </w:rPr>
        <w:t xml:space="preserve">На территории г.о. </w:t>
      </w:r>
      <w:r w:rsidR="00C30BE9">
        <w:rPr>
          <w:rFonts w:ascii="Times New Roman" w:eastAsia="Calibri" w:hAnsi="Times New Roman" w:cs="Times New Roman"/>
          <w:color w:val="000000"/>
          <w:sz w:val="28"/>
          <w:szCs w:val="28"/>
        </w:rPr>
        <w:t>Воскресенск</w:t>
      </w:r>
      <w:r w:rsidRPr="0009736F">
        <w:rPr>
          <w:rFonts w:ascii="Times New Roman" w:eastAsia="Calibri" w:hAnsi="Times New Roman" w:cs="Times New Roman"/>
          <w:color w:val="000000"/>
          <w:sz w:val="28"/>
          <w:szCs w:val="28"/>
        </w:rPr>
        <w:t xml:space="preserve"> возможна добыча биотоплива (дрова). Данный вид топлива используется в зонах индивидуального теплоснабжения. В системах централизованного теплоснабжения местные виды топлива не используются.</w:t>
      </w:r>
    </w:p>
    <w:p w:rsidR="0009736F" w:rsidRDefault="002A36BE" w:rsidP="0009736F">
      <w:pPr>
        <w:pStyle w:val="1"/>
        <w:jc w:val="both"/>
        <w:rPr>
          <w:color w:val="auto"/>
        </w:rPr>
      </w:pPr>
      <w:bookmarkStart w:id="73" w:name="_Toc57188804"/>
      <w:r>
        <w:rPr>
          <w:color w:val="auto"/>
        </w:rPr>
        <w:t>1.</w:t>
      </w:r>
      <w:r w:rsidR="0009736F" w:rsidRPr="0009736F">
        <w:rPr>
          <w:color w:val="auto"/>
        </w:rPr>
        <w:t>8.5.</w:t>
      </w:r>
      <w:r>
        <w:rPr>
          <w:color w:val="auto"/>
        </w:rPr>
        <w:t xml:space="preserve"> </w:t>
      </w:r>
      <w:r w:rsidR="0009736F" w:rsidRPr="0009736F">
        <w:rPr>
          <w:color w:val="auto"/>
        </w:rPr>
        <w:t>Описание видов топлива (в случае, если топливом является уголь, - вид ископаемого угля в соответствии с Межгосударственным стандартом </w:t>
      </w:r>
      <w:hyperlink r:id="rId150" w:history="1">
        <w:r w:rsidR="0009736F" w:rsidRPr="0009736F">
          <w:rPr>
            <w:color w:val="auto"/>
          </w:rPr>
          <w:t>ГОСТ 25543-2013</w:t>
        </w:r>
      </w:hyperlink>
      <w:r w:rsidR="0009736F" w:rsidRPr="0009736F">
        <w:rPr>
          <w:color w:val="auto"/>
        </w:rPr>
        <w:t>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73"/>
    </w:p>
    <w:p w:rsidR="003A5F26" w:rsidRDefault="003A5F26" w:rsidP="003A5F26">
      <w:pPr>
        <w:spacing w:before="24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Описание видов топлива, значения низшей теплоты сгорания, используемых на источниках теплоснабжения г.о. Воскресенск, представлены в таблице 1.8.3.2.</w:t>
      </w:r>
    </w:p>
    <w:p w:rsidR="0009736F" w:rsidRPr="00E856D3" w:rsidRDefault="002A36BE" w:rsidP="00E856D3">
      <w:pPr>
        <w:pStyle w:val="1"/>
        <w:jc w:val="both"/>
        <w:rPr>
          <w:color w:val="auto"/>
        </w:rPr>
      </w:pPr>
      <w:bookmarkStart w:id="74" w:name="_Toc57188805"/>
      <w:r>
        <w:rPr>
          <w:color w:val="auto"/>
        </w:rPr>
        <w:t>1.</w:t>
      </w:r>
      <w:r w:rsidR="00E856D3" w:rsidRPr="00E856D3">
        <w:rPr>
          <w:color w:val="auto"/>
        </w:rPr>
        <w:t>8.6.</w:t>
      </w:r>
      <w:r>
        <w:rPr>
          <w:color w:val="auto"/>
        </w:rPr>
        <w:t xml:space="preserve"> </w:t>
      </w:r>
      <w:r w:rsidR="00E856D3" w:rsidRPr="00E856D3">
        <w:rPr>
          <w:color w:val="auto"/>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74"/>
    </w:p>
    <w:p w:rsidR="0009736F" w:rsidRDefault="00E856D3" w:rsidP="00E856D3">
      <w:pPr>
        <w:spacing w:before="360" w:line="36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На территории</w:t>
      </w:r>
      <w:r w:rsidRPr="00E856D3">
        <w:rPr>
          <w:rFonts w:ascii="Times New Roman" w:eastAsia="Calibri" w:hAnsi="Times New Roman" w:cs="Times New Roman"/>
          <w:sz w:val="28"/>
          <w:szCs w:val="28"/>
        </w:rPr>
        <w:t xml:space="preserve"> городско</w:t>
      </w:r>
      <w:r>
        <w:rPr>
          <w:rFonts w:ascii="Times New Roman" w:eastAsia="Calibri" w:hAnsi="Times New Roman" w:cs="Times New Roman"/>
          <w:sz w:val="28"/>
          <w:szCs w:val="28"/>
        </w:rPr>
        <w:t>го</w:t>
      </w:r>
      <w:r w:rsidRPr="00E856D3">
        <w:rPr>
          <w:rFonts w:ascii="Times New Roman" w:eastAsia="Calibri" w:hAnsi="Times New Roman" w:cs="Times New Roman"/>
          <w:sz w:val="28"/>
          <w:szCs w:val="28"/>
        </w:rPr>
        <w:t xml:space="preserve"> округ</w:t>
      </w:r>
      <w:r>
        <w:rPr>
          <w:rFonts w:ascii="Times New Roman" w:eastAsia="Calibri" w:hAnsi="Times New Roman" w:cs="Times New Roman"/>
          <w:sz w:val="28"/>
          <w:szCs w:val="28"/>
        </w:rPr>
        <w:t>а</w:t>
      </w:r>
      <w:r w:rsidRPr="00E856D3">
        <w:rPr>
          <w:rFonts w:ascii="Times New Roman" w:eastAsia="Calibri" w:hAnsi="Times New Roman" w:cs="Times New Roman"/>
          <w:sz w:val="28"/>
          <w:szCs w:val="28"/>
        </w:rPr>
        <w:t xml:space="preserve"> </w:t>
      </w:r>
      <w:r w:rsidR="00C30BE9">
        <w:rPr>
          <w:rFonts w:ascii="Times New Roman" w:eastAsia="Calibri" w:hAnsi="Times New Roman" w:cs="Times New Roman"/>
          <w:sz w:val="28"/>
          <w:szCs w:val="28"/>
        </w:rPr>
        <w:t>Воскресенск</w:t>
      </w:r>
      <w:r w:rsidRPr="00E856D3">
        <w:rPr>
          <w:rFonts w:ascii="Times New Roman" w:eastAsia="Calibri" w:hAnsi="Times New Roman" w:cs="Times New Roman"/>
          <w:sz w:val="28"/>
          <w:szCs w:val="28"/>
        </w:rPr>
        <w:t xml:space="preserve"> преобладающим топливом является природный газ</w:t>
      </w:r>
      <w:r w:rsidR="003877AE">
        <w:rPr>
          <w:rFonts w:ascii="Times New Roman" w:eastAsia="Calibri" w:hAnsi="Times New Roman" w:cs="Times New Roman"/>
          <w:sz w:val="28"/>
          <w:szCs w:val="28"/>
        </w:rPr>
        <w:t>.</w:t>
      </w:r>
    </w:p>
    <w:p w:rsidR="007A01AE" w:rsidRDefault="002A36BE" w:rsidP="007A01AE">
      <w:pPr>
        <w:pStyle w:val="1"/>
        <w:jc w:val="both"/>
        <w:rPr>
          <w:color w:val="auto"/>
        </w:rPr>
      </w:pPr>
      <w:bookmarkStart w:id="75" w:name="_Toc57188806"/>
      <w:r>
        <w:rPr>
          <w:color w:val="auto"/>
        </w:rPr>
        <w:t>1.</w:t>
      </w:r>
      <w:r w:rsidR="007A01AE" w:rsidRPr="007A01AE">
        <w:rPr>
          <w:color w:val="auto"/>
        </w:rPr>
        <w:t>8.7.</w:t>
      </w:r>
      <w:r>
        <w:rPr>
          <w:color w:val="auto"/>
        </w:rPr>
        <w:t xml:space="preserve"> </w:t>
      </w:r>
      <w:r w:rsidR="007A01AE" w:rsidRPr="007A01AE">
        <w:rPr>
          <w:color w:val="auto"/>
        </w:rPr>
        <w:t>Описание приоритетного направления развития топливного баланса поселения, городского округа</w:t>
      </w:r>
      <w:bookmarkEnd w:id="75"/>
    </w:p>
    <w:p w:rsidR="007A01AE" w:rsidRPr="007A01AE" w:rsidRDefault="007A01AE" w:rsidP="007A01AE">
      <w:pPr>
        <w:spacing w:before="240" w:after="0" w:line="360" w:lineRule="auto"/>
        <w:ind w:firstLine="851"/>
        <w:jc w:val="both"/>
        <w:rPr>
          <w:rFonts w:ascii="Times New Roman" w:eastAsia="Calibri" w:hAnsi="Times New Roman" w:cs="Times New Roman"/>
          <w:sz w:val="28"/>
        </w:rPr>
      </w:pPr>
      <w:r w:rsidRPr="007A01AE">
        <w:rPr>
          <w:rFonts w:ascii="Times New Roman" w:eastAsia="Calibri" w:hAnsi="Times New Roman" w:cs="Times New Roman"/>
          <w:sz w:val="28"/>
        </w:rPr>
        <w:t xml:space="preserve">Приоритетным направлением развития топливного баланса на территории городского округа </w:t>
      </w:r>
      <w:r w:rsidR="00C30BE9">
        <w:rPr>
          <w:rFonts w:ascii="Times New Roman" w:eastAsia="Calibri" w:hAnsi="Times New Roman" w:cs="Times New Roman"/>
          <w:sz w:val="28"/>
        </w:rPr>
        <w:t>Воскресенск</w:t>
      </w:r>
      <w:r w:rsidRPr="007A01AE">
        <w:rPr>
          <w:rFonts w:ascii="Times New Roman" w:eastAsia="Calibri" w:hAnsi="Times New Roman" w:cs="Times New Roman"/>
          <w:sz w:val="28"/>
        </w:rPr>
        <w:t xml:space="preserve"> является полная газификация всех источников теплоснабжения.</w:t>
      </w:r>
    </w:p>
    <w:p w:rsidR="007A01AE" w:rsidRDefault="002A36BE" w:rsidP="007A01AE">
      <w:pPr>
        <w:pStyle w:val="1"/>
        <w:jc w:val="both"/>
        <w:rPr>
          <w:color w:val="auto"/>
        </w:rPr>
      </w:pPr>
      <w:bookmarkStart w:id="76" w:name="_Toc57188807"/>
      <w:r>
        <w:rPr>
          <w:color w:val="auto"/>
        </w:rPr>
        <w:lastRenderedPageBreak/>
        <w:t>1.</w:t>
      </w:r>
      <w:r w:rsidR="007A01AE" w:rsidRPr="007A01AE">
        <w:rPr>
          <w:color w:val="auto"/>
        </w:rPr>
        <w:t>8.8.</w:t>
      </w:r>
      <w:r>
        <w:rPr>
          <w:color w:val="auto"/>
        </w:rPr>
        <w:t xml:space="preserve"> </w:t>
      </w:r>
      <w:r w:rsidR="007A01AE" w:rsidRPr="007A01AE">
        <w:rPr>
          <w:color w:val="auto"/>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76"/>
    </w:p>
    <w:p w:rsidR="007A01AE" w:rsidRDefault="007A01AE" w:rsidP="007A01AE">
      <w:pPr>
        <w:spacing w:before="240" w:line="360" w:lineRule="auto"/>
        <w:ind w:firstLine="851"/>
        <w:jc w:val="both"/>
        <w:rPr>
          <w:rFonts w:ascii="Times New Roman" w:hAnsi="Times New Roman" w:cs="Times New Roman"/>
          <w:sz w:val="28"/>
          <w:szCs w:val="28"/>
        </w:rPr>
      </w:pPr>
      <w:r w:rsidRPr="00C86921">
        <w:rPr>
          <w:rFonts w:ascii="Times New Roman" w:hAnsi="Times New Roman" w:cs="Times New Roman"/>
          <w:sz w:val="28"/>
          <w:szCs w:val="28"/>
        </w:rPr>
        <w:t xml:space="preserve">Изменений </w:t>
      </w:r>
      <w:r w:rsidRPr="007A01AE">
        <w:rPr>
          <w:rFonts w:ascii="Times New Roman" w:hAnsi="Times New Roman" w:cs="Times New Roman"/>
          <w:sz w:val="28"/>
          <w:szCs w:val="28"/>
        </w:rPr>
        <w:t>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w:t>
      </w:r>
      <w:r w:rsidRPr="00C86921">
        <w:rPr>
          <w:rFonts w:ascii="Times New Roman" w:hAnsi="Times New Roman" w:cs="Times New Roman"/>
          <w:sz w:val="28"/>
          <w:szCs w:val="28"/>
        </w:rPr>
        <w:t xml:space="preserve">, предшествующий актуализации схемы теплоснабжения, не выявлено, так как схема теплоснабжения г.о. </w:t>
      </w:r>
      <w:r w:rsidR="00C30BE9">
        <w:rPr>
          <w:rFonts w:ascii="Times New Roman" w:hAnsi="Times New Roman" w:cs="Times New Roman"/>
          <w:sz w:val="28"/>
          <w:szCs w:val="28"/>
        </w:rPr>
        <w:t>Воскресенск</w:t>
      </w:r>
      <w:r w:rsidRPr="00C86921">
        <w:rPr>
          <w:rFonts w:ascii="Times New Roman" w:hAnsi="Times New Roman" w:cs="Times New Roman"/>
          <w:sz w:val="28"/>
          <w:szCs w:val="28"/>
        </w:rPr>
        <w:t xml:space="preserve"> разрабатывается впервые.</w:t>
      </w:r>
    </w:p>
    <w:p w:rsidR="003A5F26" w:rsidRDefault="003A5F26" w:rsidP="003A5F26">
      <w:pPr>
        <w:pStyle w:val="1"/>
        <w:jc w:val="both"/>
        <w:rPr>
          <w:color w:val="auto"/>
        </w:rPr>
      </w:pPr>
      <w:bookmarkStart w:id="77" w:name="_Toc57188808"/>
      <w:r>
        <w:rPr>
          <w:color w:val="auto"/>
        </w:rPr>
        <w:t>1.</w:t>
      </w:r>
      <w:r w:rsidRPr="007A01AE">
        <w:rPr>
          <w:color w:val="auto"/>
        </w:rPr>
        <w:t>8.9.</w:t>
      </w:r>
      <w:r>
        <w:rPr>
          <w:color w:val="auto"/>
        </w:rPr>
        <w:t xml:space="preserve"> </w:t>
      </w:r>
      <w:r w:rsidRPr="007A01AE">
        <w:rPr>
          <w:color w:val="auto"/>
        </w:rPr>
        <w:t>Топливные балансы систем теплоснабжения в ценовой зоне теплоснабжения должны указываться по поселению, городскому округу, в целом</w:t>
      </w:r>
      <w:bookmarkEnd w:id="77"/>
    </w:p>
    <w:p w:rsidR="003A5F26" w:rsidRDefault="003A5F26" w:rsidP="003A5F26">
      <w:pPr>
        <w:spacing w:before="240" w:line="360" w:lineRule="auto"/>
        <w:ind w:firstLine="851"/>
        <w:jc w:val="both"/>
        <w:rPr>
          <w:rFonts w:ascii="Times New Roman" w:hAnsi="Times New Roman" w:cs="Times New Roman"/>
          <w:sz w:val="28"/>
        </w:rPr>
      </w:pPr>
      <w:r>
        <w:rPr>
          <w:rFonts w:ascii="Times New Roman" w:hAnsi="Times New Roman" w:cs="Times New Roman"/>
          <w:sz w:val="28"/>
        </w:rPr>
        <w:t>Ценовые зоны теплоснабжения в г.о. Воскресенск не определены. Топливные балансы представлены по каждому источнику тепловой энергии в таблице 1.8.9.1.</w:t>
      </w:r>
    </w:p>
    <w:p w:rsidR="0015737F" w:rsidRDefault="00AF174B" w:rsidP="00AF174B">
      <w:pPr>
        <w:spacing w:before="240" w:after="0" w:line="360" w:lineRule="auto"/>
        <w:jc w:val="both"/>
        <w:rPr>
          <w:rFonts w:ascii="Times New Roman" w:hAnsi="Times New Roman" w:cs="Times New Roman"/>
          <w:sz w:val="28"/>
        </w:rPr>
      </w:pPr>
      <w:r>
        <w:rPr>
          <w:rFonts w:ascii="Times New Roman" w:hAnsi="Times New Roman" w:cs="Times New Roman"/>
          <w:sz w:val="28"/>
        </w:rPr>
        <w:t xml:space="preserve">Таблица 1.8.9.1 - </w:t>
      </w:r>
      <w:r w:rsidRPr="00AF174B">
        <w:rPr>
          <w:rFonts w:ascii="Times New Roman" w:hAnsi="Times New Roman" w:cs="Times New Roman"/>
          <w:sz w:val="28"/>
        </w:rPr>
        <w:t>Виды и количество используемого основного топлива для каждого источника тепловой энергии</w:t>
      </w:r>
      <w:r w:rsidR="00630456">
        <w:rPr>
          <w:rFonts w:ascii="Times New Roman" w:hAnsi="Times New Roman" w:cs="Times New Roman"/>
          <w:sz w:val="28"/>
        </w:rPr>
        <w:t xml:space="preserve"> за 2019 г.</w:t>
      </w:r>
    </w:p>
    <w:tbl>
      <w:tblPr>
        <w:tblW w:w="5000" w:type="pct"/>
        <w:tblLook w:val="04A0" w:firstRow="1" w:lastRow="0" w:firstColumn="1" w:lastColumn="0" w:noHBand="0" w:noVBand="1"/>
      </w:tblPr>
      <w:tblGrid>
        <w:gridCol w:w="533"/>
        <w:gridCol w:w="2575"/>
        <w:gridCol w:w="2129"/>
        <w:gridCol w:w="2129"/>
        <w:gridCol w:w="1454"/>
        <w:gridCol w:w="1318"/>
      </w:tblGrid>
      <w:tr w:rsidR="0015737F" w:rsidRPr="00EB58BC" w:rsidTr="00384A7C">
        <w:trPr>
          <w:trHeight w:val="20"/>
          <w:tblHeader/>
        </w:trPr>
        <w:tc>
          <w:tcPr>
            <w:tcW w:w="263"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15737F" w:rsidRPr="00F00A4D" w:rsidRDefault="0015737F" w:rsidP="00384A7C">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 п/п</w:t>
            </w:r>
          </w:p>
        </w:tc>
        <w:tc>
          <w:tcPr>
            <w:tcW w:w="1270" w:type="pct"/>
            <w:tcBorders>
              <w:top w:val="single" w:sz="8" w:space="0" w:color="auto"/>
              <w:left w:val="nil"/>
              <w:bottom w:val="single" w:sz="8" w:space="0" w:color="auto"/>
              <w:right w:val="single" w:sz="4" w:space="0" w:color="auto"/>
            </w:tcBorders>
            <w:shd w:val="clear" w:color="000000" w:fill="B1A0C7"/>
            <w:vAlign w:val="center"/>
            <w:hideMark/>
          </w:tcPr>
          <w:p w:rsidR="0015737F" w:rsidRPr="00F00A4D" w:rsidRDefault="0015737F" w:rsidP="00384A7C">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Источник тепловой энергии</w:t>
            </w:r>
          </w:p>
        </w:tc>
        <w:tc>
          <w:tcPr>
            <w:tcW w:w="1050" w:type="pct"/>
            <w:tcBorders>
              <w:top w:val="single" w:sz="4" w:space="0" w:color="auto"/>
              <w:left w:val="single" w:sz="4" w:space="0" w:color="auto"/>
              <w:bottom w:val="single" w:sz="4" w:space="0" w:color="auto"/>
              <w:right w:val="single" w:sz="4" w:space="0" w:color="auto"/>
            </w:tcBorders>
            <w:shd w:val="clear" w:color="000000" w:fill="B1A0C7"/>
            <w:vAlign w:val="center"/>
          </w:tcPr>
          <w:p w:rsidR="0015737F" w:rsidRPr="00F00A4D" w:rsidRDefault="0015737F" w:rsidP="00384A7C">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Адрес</w:t>
            </w:r>
          </w:p>
        </w:tc>
        <w:tc>
          <w:tcPr>
            <w:tcW w:w="1050"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15737F" w:rsidRPr="00F00A4D" w:rsidRDefault="0015737F" w:rsidP="00384A7C">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Теплоснабжающая организация</w:t>
            </w:r>
          </w:p>
        </w:tc>
        <w:tc>
          <w:tcPr>
            <w:tcW w:w="1367" w:type="pct"/>
            <w:gridSpan w:val="2"/>
            <w:tcBorders>
              <w:top w:val="single" w:sz="8" w:space="0" w:color="auto"/>
              <w:left w:val="nil"/>
              <w:bottom w:val="single" w:sz="8" w:space="0" w:color="auto"/>
              <w:right w:val="single" w:sz="8" w:space="0" w:color="auto"/>
            </w:tcBorders>
            <w:shd w:val="clear" w:color="000000" w:fill="B1A0C7"/>
            <w:vAlign w:val="center"/>
            <w:hideMark/>
          </w:tcPr>
          <w:p w:rsidR="0015737F" w:rsidRPr="00F00A4D" w:rsidRDefault="0015737F" w:rsidP="00384A7C">
            <w:pPr>
              <w:spacing w:after="0" w:line="240" w:lineRule="auto"/>
              <w:jc w:val="center"/>
              <w:rPr>
                <w:rFonts w:ascii="Times New Roman" w:eastAsia="Times New Roman" w:hAnsi="Times New Roman" w:cs="Times New Roman"/>
                <w:b/>
                <w:bCs/>
                <w:color w:val="000000"/>
                <w:sz w:val="16"/>
                <w:szCs w:val="16"/>
                <w:lang w:eastAsia="ru-RU"/>
              </w:rPr>
            </w:pPr>
            <w:r w:rsidRPr="00F00A4D">
              <w:rPr>
                <w:rFonts w:ascii="Times New Roman" w:eastAsia="Times New Roman" w:hAnsi="Times New Roman" w:cs="Times New Roman"/>
                <w:b/>
                <w:bCs/>
                <w:color w:val="000000"/>
                <w:sz w:val="16"/>
                <w:szCs w:val="16"/>
                <w:lang w:eastAsia="ru-RU"/>
              </w:rPr>
              <w:t>Потребление топлива,</w:t>
            </w:r>
            <w:r w:rsidRPr="00F00A4D">
              <w:rPr>
                <w:rFonts w:ascii="Times New Roman" w:eastAsia="Times New Roman" w:hAnsi="Times New Roman" w:cs="Times New Roman"/>
                <w:b/>
                <w:bCs/>
                <w:color w:val="000000"/>
                <w:sz w:val="16"/>
                <w:szCs w:val="16"/>
                <w:lang w:eastAsia="ru-RU"/>
              </w:rPr>
              <w:br/>
              <w:t>тыс. куб. м. (тонн)</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w:t>
            </w:r>
          </w:p>
        </w:tc>
        <w:tc>
          <w:tcPr>
            <w:tcW w:w="1270" w:type="pct"/>
            <w:tcBorders>
              <w:top w:val="nil"/>
              <w:left w:val="nil"/>
              <w:bottom w:val="single" w:sz="8" w:space="0" w:color="auto"/>
              <w:right w:val="single" w:sz="4" w:space="0" w:color="auto"/>
            </w:tcBorders>
            <w:shd w:val="clear" w:color="auto" w:fill="auto"/>
            <w:vAlign w:val="center"/>
            <w:hideMark/>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Новлянский квартал</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Цесиса, 23 стр.3, стр.4</w:t>
            </w:r>
          </w:p>
        </w:tc>
        <w:tc>
          <w:tcPr>
            <w:tcW w:w="1050" w:type="pct"/>
            <w:tcBorders>
              <w:top w:val="nil"/>
              <w:left w:val="single" w:sz="4"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23615,12</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 квартала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пер. Физкультурный, 12</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1377,24</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4 квартала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Менделеева, 32</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3285,98</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Больничного квартала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Больничный проезд, 3, корп. 7</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1747,12</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«Маришкино» (Москворечье)</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Маришкино, ул. Отдыха, 2а</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520,00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6</w:t>
            </w:r>
          </w:p>
        </w:tc>
        <w:tc>
          <w:tcPr>
            <w:tcW w:w="1270" w:type="pct"/>
            <w:tcBorders>
              <w:top w:val="nil"/>
              <w:left w:val="nil"/>
              <w:bottom w:val="single" w:sz="8"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ул. Рабочая</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Рабочая, 137</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12215,30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7</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«Московская»</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Московская, 24</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2661,87</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8</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 ул. Фурманова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Фурманова, 10а</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3045,39</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9</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ул. Мичурина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Мичурина, 1в</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10863,18</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«Белинского»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Белинского, 12а</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1070,16</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lastRenderedPageBreak/>
              <w:t>11</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№1 п. Лопатинский</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мкр. Лопатинский, Старая промплощадка, д.5</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5573,05</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12</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 Лопатинский</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мкр. Лопатинский, Комсомольская, 33</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9961,64</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13</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ул. Интернатская</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Хорлово, ул. Интернатская д. 5а</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1808,49</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14</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Советская</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Хорлово, ул. Советская, 108г</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757,50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15</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ул. Школьная</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Хорлово, ул. Школьная, д. 2б</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3204,16</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16</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"Баня"</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Хорлово, ул. Зайцева, д. 1б</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604,80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17</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д.Ратчино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с.Ратчино, ул. Сельская, 1/1</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1275,17</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18</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д.Степанщино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Степанщино стр. 51/1</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455,72</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19</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с.Косяково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Косяково, ул. Молодежная, стр. 8/1</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527,32</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20</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с.Невское</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Невское, стр.1/4</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 xml:space="preserve">Дизельное </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175,24</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21</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ДРП</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Степанщино, ДРП-5</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 xml:space="preserve">Дизельное </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57,30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22</w:t>
            </w:r>
          </w:p>
        </w:tc>
        <w:tc>
          <w:tcPr>
            <w:tcW w:w="1270" w:type="pct"/>
            <w:tcBorders>
              <w:top w:val="nil"/>
              <w:left w:val="nil"/>
              <w:bottom w:val="single" w:sz="8"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с.Конобеево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Конобеево , ул. Коммунальная,  д.1</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2163,86</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23</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с.Барановское</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Барановское, ул. Центральная, д.131</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1715,44</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24</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 Усадище</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Усадище, ул. Южная, д.11</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310,21</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25</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д.Леоново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Леоново, ул. Школьная</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Уголь</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106,61</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26</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д.Щербово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Щербово, ул. Малага, д.9</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 xml:space="preserve">Дизельное </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57,40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27</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с. Ашитково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с. Ашитково, ул. Почтовая, д. 17</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4091,00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28</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п. Виноградово (школа)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Виноградово, ул. Коммунистическая, д. 9</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Уголь</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309,75</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29</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Котельня д. Золотово (фабрика)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Золотово, ул. Фабричная</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Мазут</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1052,77</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30</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 Золотово (школа)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Золотово, ул. Моховая</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 xml:space="preserve">Дизельное </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149,90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31</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д.Губино (школа)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Губино, Центральная, д.88 б</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Уголь</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160,20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32</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д.Ратмирово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Ратмирово</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Уголь</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258,08</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33</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 1 г.Белоозерский</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г.Белоозерский, ул.Коммунальная, д.6</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14778,663</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34</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 2 г.Белоозерский</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г.Белоозерский, ул.Пионерская, стр. 24</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4032,71</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hideMark/>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35</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 д. Цибино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Цибино, пер.Школьный, стр. 11/1</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55,046</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36</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Фаустово, ул.Железнодо-рожная</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п. Фаустово, ул.Железнодо-рожная</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МУП "Белоозерское ЖКХ"</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100,000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37</w:t>
            </w:r>
          </w:p>
        </w:tc>
        <w:tc>
          <w:tcPr>
            <w:tcW w:w="1270" w:type="pct"/>
            <w:tcBorders>
              <w:top w:val="nil"/>
              <w:left w:val="nil"/>
              <w:bottom w:val="single" w:sz="8" w:space="0" w:color="auto"/>
              <w:right w:val="single" w:sz="4"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№3А</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Московская область, г.о.Воскресенск, г.Белоозерский</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ФКП "ГкНИПАС"</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274,739</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38</w:t>
            </w:r>
          </w:p>
        </w:tc>
        <w:tc>
          <w:tcPr>
            <w:tcW w:w="1270" w:type="pct"/>
            <w:tcBorders>
              <w:top w:val="nil"/>
              <w:left w:val="nil"/>
              <w:bottom w:val="single" w:sz="8"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д.Чемодурово</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д. Чемодурово, ул. Советская, д. 6б</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АО "ВТС"</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1543,00</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39</w:t>
            </w:r>
          </w:p>
        </w:tc>
        <w:tc>
          <w:tcPr>
            <w:tcW w:w="1270" w:type="pct"/>
            <w:tcBorders>
              <w:top w:val="nil"/>
              <w:left w:val="nil"/>
              <w:bottom w:val="single" w:sz="8"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ТЭЦ АО «ВМУ»</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Заводская улица, 1</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АО «ВМУ»</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9857,4</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40</w:t>
            </w:r>
          </w:p>
        </w:tc>
        <w:tc>
          <w:tcPr>
            <w:tcW w:w="1270" w:type="pct"/>
            <w:tcBorders>
              <w:top w:val="nil"/>
              <w:left w:val="nil"/>
              <w:bottom w:val="single" w:sz="8"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КТС 019 п. им. Цюрупы</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Московская область, Воскресенский район, п.им.Цюрупы, ул.Гражданская, д.35</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АО "Теплоэнергетическое предприятие"</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2561,08</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41</w:t>
            </w:r>
          </w:p>
        </w:tc>
        <w:tc>
          <w:tcPr>
            <w:tcW w:w="1270" w:type="pct"/>
            <w:tcBorders>
              <w:top w:val="nil"/>
              <w:left w:val="nil"/>
              <w:bottom w:val="single" w:sz="8"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Крышная котельная</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ул. Зелинского дом 4</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ООО "Инстрой-ХХ1 век"</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single" w:sz="8"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668,928</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42</w:t>
            </w:r>
          </w:p>
        </w:tc>
        <w:tc>
          <w:tcPr>
            <w:tcW w:w="1270" w:type="pct"/>
            <w:tcBorders>
              <w:top w:val="nil"/>
              <w:left w:val="nil"/>
              <w:bottom w:val="single" w:sz="8"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ОАО «Воскресенск- Техноткань»</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Московская область, Воскресенский район, п. Хорлово, пл.Ленина д.1.</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ОАО «Воскресенск- Техноткань»</w:t>
            </w:r>
          </w:p>
        </w:tc>
        <w:tc>
          <w:tcPr>
            <w:tcW w:w="717" w:type="pct"/>
            <w:tcBorders>
              <w:top w:val="single" w:sz="8" w:space="0" w:color="auto"/>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1380,478</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43</w:t>
            </w:r>
          </w:p>
        </w:tc>
        <w:tc>
          <w:tcPr>
            <w:tcW w:w="1270" w:type="pct"/>
            <w:tcBorders>
              <w:top w:val="nil"/>
              <w:left w:val="nil"/>
              <w:bottom w:val="single" w:sz="8"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ОАО "Фетр"</w:t>
            </w:r>
          </w:p>
        </w:tc>
        <w:tc>
          <w:tcPr>
            <w:tcW w:w="1050" w:type="pct"/>
            <w:tcBorders>
              <w:top w:val="single" w:sz="4" w:space="0" w:color="auto"/>
              <w:left w:val="single" w:sz="4" w:space="0" w:color="auto"/>
              <w:bottom w:val="single" w:sz="4" w:space="0" w:color="auto"/>
              <w:right w:val="single" w:sz="4" w:space="0" w:color="auto"/>
            </w:tcBorders>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Воскресенск, ул. Быковского,1</w:t>
            </w:r>
          </w:p>
        </w:tc>
        <w:tc>
          <w:tcPr>
            <w:tcW w:w="1050" w:type="pct"/>
            <w:tcBorders>
              <w:top w:val="nil"/>
              <w:left w:val="single" w:sz="4"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ОАО "Фетр"</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3672</w:t>
            </w:r>
          </w:p>
        </w:tc>
      </w:tr>
      <w:tr w:rsidR="0015737F" w:rsidRPr="00EB58BC" w:rsidTr="00384A7C">
        <w:trPr>
          <w:trHeight w:val="20"/>
        </w:trPr>
        <w:tc>
          <w:tcPr>
            <w:tcW w:w="263" w:type="pct"/>
            <w:tcBorders>
              <w:top w:val="nil"/>
              <w:left w:val="single" w:sz="8" w:space="0" w:color="auto"/>
              <w:bottom w:val="single" w:sz="8" w:space="0" w:color="auto"/>
              <w:right w:val="single" w:sz="8" w:space="0" w:color="auto"/>
            </w:tcBorders>
            <w:shd w:val="clear" w:color="auto" w:fill="auto"/>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44</w:t>
            </w:r>
          </w:p>
        </w:tc>
        <w:tc>
          <w:tcPr>
            <w:tcW w:w="1270" w:type="pct"/>
            <w:tcBorders>
              <w:top w:val="nil"/>
              <w:left w:val="nil"/>
              <w:bottom w:val="single" w:sz="8"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Котельная ОАО "РЖД"</w:t>
            </w:r>
          </w:p>
        </w:tc>
        <w:tc>
          <w:tcPr>
            <w:tcW w:w="1050" w:type="pct"/>
            <w:tcBorders>
              <w:top w:val="single" w:sz="4" w:space="0" w:color="auto"/>
              <w:left w:val="single" w:sz="4" w:space="0" w:color="auto"/>
              <w:bottom w:val="single" w:sz="4" w:space="0" w:color="auto"/>
              <w:right w:val="single" w:sz="4"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г. о. Воскресенск, п. станции Берендино</w:t>
            </w:r>
          </w:p>
        </w:tc>
        <w:tc>
          <w:tcPr>
            <w:tcW w:w="1050" w:type="pct"/>
            <w:tcBorders>
              <w:top w:val="nil"/>
              <w:left w:val="single" w:sz="4"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both"/>
              <w:rPr>
                <w:rFonts w:ascii="Times New Roman" w:hAnsi="Times New Roman" w:cs="Times New Roman"/>
                <w:color w:val="000000"/>
                <w:sz w:val="16"/>
                <w:szCs w:val="16"/>
              </w:rPr>
            </w:pPr>
            <w:r w:rsidRPr="00F00A4D">
              <w:rPr>
                <w:rFonts w:ascii="Times New Roman" w:hAnsi="Times New Roman" w:cs="Times New Roman"/>
                <w:color w:val="000000"/>
                <w:sz w:val="16"/>
                <w:szCs w:val="16"/>
              </w:rPr>
              <w:t>ОАО "РЖД"</w:t>
            </w:r>
          </w:p>
        </w:tc>
        <w:tc>
          <w:tcPr>
            <w:tcW w:w="717"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Природный газ</w:t>
            </w:r>
          </w:p>
        </w:tc>
        <w:tc>
          <w:tcPr>
            <w:tcW w:w="650" w:type="pct"/>
            <w:tcBorders>
              <w:top w:val="nil"/>
              <w:left w:val="nil"/>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color w:val="000000"/>
                <w:sz w:val="16"/>
                <w:szCs w:val="16"/>
                <w:lang w:eastAsia="ru-RU"/>
              </w:rPr>
              <w:t>455,72</w:t>
            </w:r>
          </w:p>
        </w:tc>
      </w:tr>
      <w:tr w:rsidR="0015737F" w:rsidRPr="00EB58BC" w:rsidTr="00384A7C">
        <w:trPr>
          <w:trHeight w:val="20"/>
        </w:trPr>
        <w:tc>
          <w:tcPr>
            <w:tcW w:w="4350" w:type="pct"/>
            <w:gridSpan w:val="5"/>
            <w:tcBorders>
              <w:top w:val="single" w:sz="8" w:space="0" w:color="auto"/>
              <w:left w:val="single" w:sz="8" w:space="0" w:color="auto"/>
              <w:bottom w:val="single" w:sz="8" w:space="0" w:color="auto"/>
              <w:right w:val="single" w:sz="4" w:space="0" w:color="auto"/>
            </w:tcBorders>
          </w:tcPr>
          <w:p w:rsidR="0015737F" w:rsidRPr="00F00A4D" w:rsidRDefault="0015737F" w:rsidP="00384A7C">
            <w:pPr>
              <w:spacing w:after="0" w:line="240" w:lineRule="auto"/>
              <w:jc w:val="right"/>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b/>
                <w:color w:val="000000"/>
                <w:sz w:val="16"/>
                <w:szCs w:val="16"/>
                <w:lang w:eastAsia="ru-RU"/>
              </w:rPr>
              <w:t>Итого природный газ:</w:t>
            </w:r>
          </w:p>
        </w:tc>
        <w:tc>
          <w:tcPr>
            <w:tcW w:w="650" w:type="pct"/>
            <w:tcBorders>
              <w:top w:val="single" w:sz="8" w:space="0" w:color="auto"/>
              <w:left w:val="single" w:sz="4"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b/>
                <w:color w:val="000000"/>
                <w:sz w:val="16"/>
                <w:szCs w:val="16"/>
                <w:lang w:eastAsia="ru-RU"/>
              </w:rPr>
            </w:pPr>
            <w:r w:rsidRPr="00F00A4D">
              <w:rPr>
                <w:rFonts w:ascii="Times New Roman" w:eastAsia="Times New Roman" w:hAnsi="Times New Roman" w:cs="Times New Roman"/>
                <w:b/>
                <w:color w:val="000000"/>
                <w:sz w:val="16"/>
                <w:szCs w:val="16"/>
                <w:lang w:eastAsia="ru-RU"/>
              </w:rPr>
              <w:t>132</w:t>
            </w:r>
            <w:r>
              <w:rPr>
                <w:rFonts w:ascii="Times New Roman" w:eastAsia="Times New Roman" w:hAnsi="Times New Roman" w:cs="Times New Roman"/>
                <w:b/>
                <w:color w:val="000000"/>
                <w:sz w:val="16"/>
                <w:szCs w:val="16"/>
                <w:lang w:eastAsia="ru-RU"/>
              </w:rPr>
              <w:t>2</w:t>
            </w:r>
            <w:r w:rsidRPr="00F00A4D">
              <w:rPr>
                <w:rFonts w:ascii="Times New Roman" w:eastAsia="Times New Roman" w:hAnsi="Times New Roman" w:cs="Times New Roman"/>
                <w:b/>
                <w:color w:val="000000"/>
                <w:sz w:val="16"/>
                <w:szCs w:val="16"/>
                <w:lang w:eastAsia="ru-RU"/>
              </w:rPr>
              <w:t>29,47</w:t>
            </w:r>
          </w:p>
        </w:tc>
      </w:tr>
      <w:tr w:rsidR="0015737F" w:rsidRPr="00EB58BC" w:rsidTr="00384A7C">
        <w:trPr>
          <w:trHeight w:val="20"/>
        </w:trPr>
        <w:tc>
          <w:tcPr>
            <w:tcW w:w="4350" w:type="pct"/>
            <w:gridSpan w:val="5"/>
            <w:tcBorders>
              <w:top w:val="single" w:sz="8" w:space="0" w:color="auto"/>
              <w:left w:val="single" w:sz="8" w:space="0" w:color="auto"/>
              <w:bottom w:val="single" w:sz="8" w:space="0" w:color="auto"/>
              <w:right w:val="single" w:sz="4" w:space="0" w:color="auto"/>
            </w:tcBorders>
          </w:tcPr>
          <w:p w:rsidR="0015737F" w:rsidRPr="00F00A4D" w:rsidRDefault="0015737F" w:rsidP="00384A7C">
            <w:pPr>
              <w:spacing w:after="0" w:line="240" w:lineRule="auto"/>
              <w:jc w:val="right"/>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b/>
                <w:color w:val="000000"/>
                <w:sz w:val="16"/>
                <w:szCs w:val="16"/>
                <w:lang w:eastAsia="ru-RU"/>
              </w:rPr>
              <w:t>Итого дизельное топливо:</w:t>
            </w:r>
          </w:p>
        </w:tc>
        <w:tc>
          <w:tcPr>
            <w:tcW w:w="650" w:type="pct"/>
            <w:tcBorders>
              <w:top w:val="single" w:sz="8" w:space="0" w:color="auto"/>
              <w:left w:val="single" w:sz="4"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b/>
                <w:color w:val="000000"/>
                <w:sz w:val="16"/>
                <w:szCs w:val="16"/>
                <w:lang w:eastAsia="ru-RU"/>
              </w:rPr>
            </w:pPr>
            <w:r w:rsidRPr="00F00A4D">
              <w:rPr>
                <w:rFonts w:ascii="Times New Roman" w:eastAsia="Times New Roman" w:hAnsi="Times New Roman" w:cs="Times New Roman"/>
                <w:b/>
                <w:color w:val="000000"/>
                <w:sz w:val="16"/>
                <w:szCs w:val="16"/>
                <w:lang w:eastAsia="ru-RU"/>
              </w:rPr>
              <w:t>439,836</w:t>
            </w:r>
          </w:p>
        </w:tc>
      </w:tr>
      <w:tr w:rsidR="0015737F" w:rsidRPr="00EB58BC" w:rsidTr="00384A7C">
        <w:trPr>
          <w:trHeight w:val="20"/>
        </w:trPr>
        <w:tc>
          <w:tcPr>
            <w:tcW w:w="4350" w:type="pct"/>
            <w:gridSpan w:val="5"/>
            <w:tcBorders>
              <w:top w:val="single" w:sz="8" w:space="0" w:color="auto"/>
              <w:left w:val="single" w:sz="8" w:space="0" w:color="auto"/>
              <w:bottom w:val="single" w:sz="8" w:space="0" w:color="auto"/>
              <w:right w:val="single" w:sz="4" w:space="0" w:color="auto"/>
            </w:tcBorders>
          </w:tcPr>
          <w:p w:rsidR="0015737F" w:rsidRPr="00F00A4D" w:rsidRDefault="0015737F" w:rsidP="00384A7C">
            <w:pPr>
              <w:spacing w:after="0" w:line="240" w:lineRule="auto"/>
              <w:jc w:val="right"/>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b/>
                <w:color w:val="000000"/>
                <w:sz w:val="16"/>
                <w:szCs w:val="16"/>
                <w:lang w:eastAsia="ru-RU"/>
              </w:rPr>
              <w:t>Итого мазут:</w:t>
            </w:r>
          </w:p>
        </w:tc>
        <w:tc>
          <w:tcPr>
            <w:tcW w:w="650" w:type="pct"/>
            <w:tcBorders>
              <w:top w:val="single" w:sz="8" w:space="0" w:color="auto"/>
              <w:left w:val="single" w:sz="4"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b/>
                <w:color w:val="000000"/>
                <w:sz w:val="16"/>
                <w:szCs w:val="16"/>
                <w:lang w:eastAsia="ru-RU"/>
              </w:rPr>
            </w:pPr>
            <w:r w:rsidRPr="00F00A4D">
              <w:rPr>
                <w:rFonts w:ascii="Times New Roman" w:eastAsia="Times New Roman" w:hAnsi="Times New Roman" w:cs="Times New Roman"/>
                <w:b/>
                <w:color w:val="000000"/>
                <w:sz w:val="16"/>
                <w:szCs w:val="16"/>
                <w:lang w:eastAsia="ru-RU"/>
              </w:rPr>
              <w:t>1052,77</w:t>
            </w:r>
          </w:p>
        </w:tc>
      </w:tr>
      <w:tr w:rsidR="0015737F" w:rsidRPr="00EB58BC" w:rsidTr="00384A7C">
        <w:trPr>
          <w:trHeight w:val="20"/>
        </w:trPr>
        <w:tc>
          <w:tcPr>
            <w:tcW w:w="4350" w:type="pct"/>
            <w:gridSpan w:val="5"/>
            <w:tcBorders>
              <w:top w:val="single" w:sz="8" w:space="0" w:color="auto"/>
              <w:left w:val="single" w:sz="8" w:space="0" w:color="auto"/>
              <w:bottom w:val="single" w:sz="8" w:space="0" w:color="auto"/>
              <w:right w:val="single" w:sz="4" w:space="0" w:color="auto"/>
            </w:tcBorders>
          </w:tcPr>
          <w:p w:rsidR="0015737F" w:rsidRPr="00F00A4D" w:rsidRDefault="0015737F" w:rsidP="00384A7C">
            <w:pPr>
              <w:spacing w:after="0" w:line="240" w:lineRule="auto"/>
              <w:jc w:val="right"/>
              <w:rPr>
                <w:rFonts w:ascii="Times New Roman" w:eastAsia="Times New Roman" w:hAnsi="Times New Roman" w:cs="Times New Roman"/>
                <w:color w:val="000000"/>
                <w:sz w:val="16"/>
                <w:szCs w:val="16"/>
                <w:lang w:eastAsia="ru-RU"/>
              </w:rPr>
            </w:pPr>
            <w:r w:rsidRPr="00F00A4D">
              <w:rPr>
                <w:rFonts w:ascii="Times New Roman" w:eastAsia="Times New Roman" w:hAnsi="Times New Roman" w:cs="Times New Roman"/>
                <w:b/>
                <w:color w:val="000000"/>
                <w:sz w:val="16"/>
                <w:szCs w:val="16"/>
                <w:lang w:eastAsia="ru-RU"/>
              </w:rPr>
              <w:t>Итого уголь:</w:t>
            </w:r>
          </w:p>
        </w:tc>
        <w:tc>
          <w:tcPr>
            <w:tcW w:w="650" w:type="pct"/>
            <w:tcBorders>
              <w:top w:val="single" w:sz="8" w:space="0" w:color="auto"/>
              <w:left w:val="single" w:sz="4" w:space="0" w:color="auto"/>
              <w:bottom w:val="single" w:sz="8" w:space="0" w:color="auto"/>
              <w:right w:val="single" w:sz="8" w:space="0" w:color="auto"/>
            </w:tcBorders>
            <w:shd w:val="clear" w:color="000000" w:fill="FFFFFF"/>
            <w:vAlign w:val="center"/>
          </w:tcPr>
          <w:p w:rsidR="0015737F" w:rsidRPr="00F00A4D" w:rsidRDefault="0015737F" w:rsidP="00384A7C">
            <w:pPr>
              <w:spacing w:after="0" w:line="240" w:lineRule="auto"/>
              <w:jc w:val="center"/>
              <w:rPr>
                <w:rFonts w:ascii="Times New Roman" w:eastAsia="Times New Roman" w:hAnsi="Times New Roman" w:cs="Times New Roman"/>
                <w:b/>
                <w:color w:val="000000"/>
                <w:sz w:val="16"/>
                <w:szCs w:val="16"/>
                <w:lang w:eastAsia="ru-RU"/>
              </w:rPr>
            </w:pPr>
            <w:r w:rsidRPr="00F00A4D">
              <w:rPr>
                <w:rFonts w:ascii="Times New Roman" w:eastAsia="Times New Roman" w:hAnsi="Times New Roman" w:cs="Times New Roman"/>
                <w:b/>
                <w:color w:val="000000"/>
                <w:sz w:val="16"/>
                <w:szCs w:val="16"/>
                <w:lang w:eastAsia="ru-RU"/>
              </w:rPr>
              <w:t>834,644</w:t>
            </w:r>
          </w:p>
        </w:tc>
      </w:tr>
    </w:tbl>
    <w:p w:rsidR="003178D0" w:rsidRDefault="003178D0">
      <w:pPr>
        <w:rPr>
          <w:rFonts w:ascii="Times New Roman" w:hAnsi="Times New Roman" w:cs="Times New Roman"/>
          <w:sz w:val="28"/>
        </w:rPr>
      </w:pPr>
      <w:r>
        <w:rPr>
          <w:rFonts w:ascii="Times New Roman" w:hAnsi="Times New Roman" w:cs="Times New Roman"/>
          <w:sz w:val="28"/>
        </w:rPr>
        <w:br w:type="page"/>
      </w:r>
    </w:p>
    <w:p w:rsidR="007A01AE" w:rsidRDefault="007A01AE" w:rsidP="007A01AE">
      <w:pPr>
        <w:rPr>
          <w:sz w:val="24"/>
          <w:szCs w:val="24"/>
        </w:rPr>
        <w:sectPr w:rsidR="007A01AE" w:rsidSect="006F51F2">
          <w:pgSz w:w="11907" w:h="16840" w:code="9"/>
          <w:pgMar w:top="1134" w:right="851" w:bottom="1134" w:left="1134" w:header="709" w:footer="709" w:gutter="0"/>
          <w:cols w:space="708"/>
          <w:docGrid w:linePitch="360"/>
        </w:sectPr>
      </w:pPr>
    </w:p>
    <w:p w:rsidR="009B557B" w:rsidRDefault="002A36BE" w:rsidP="0091142F">
      <w:pPr>
        <w:pStyle w:val="1"/>
        <w:rPr>
          <w:color w:val="auto"/>
        </w:rPr>
      </w:pPr>
      <w:bookmarkStart w:id="78" w:name="_Toc57188809"/>
      <w:r>
        <w:rPr>
          <w:color w:val="auto"/>
        </w:rPr>
        <w:lastRenderedPageBreak/>
        <w:t>1.</w:t>
      </w:r>
      <w:r w:rsidR="0091142F" w:rsidRPr="0091142F">
        <w:rPr>
          <w:color w:val="auto"/>
        </w:rPr>
        <w:t>9.</w:t>
      </w:r>
      <w:r>
        <w:rPr>
          <w:color w:val="auto"/>
        </w:rPr>
        <w:t xml:space="preserve"> </w:t>
      </w:r>
      <w:r w:rsidR="0091142F" w:rsidRPr="0091142F">
        <w:rPr>
          <w:color w:val="auto"/>
        </w:rPr>
        <w:t>Надежность теплоснабжения</w:t>
      </w:r>
      <w:bookmarkEnd w:id="78"/>
    </w:p>
    <w:p w:rsidR="0091142F" w:rsidRDefault="002A36BE" w:rsidP="0091142F">
      <w:pPr>
        <w:pStyle w:val="1"/>
        <w:jc w:val="both"/>
        <w:rPr>
          <w:color w:val="auto"/>
        </w:rPr>
      </w:pPr>
      <w:bookmarkStart w:id="79" w:name="_Toc57188810"/>
      <w:r>
        <w:rPr>
          <w:color w:val="auto"/>
        </w:rPr>
        <w:t>1.</w:t>
      </w:r>
      <w:r w:rsidR="0091142F" w:rsidRPr="0091142F">
        <w:rPr>
          <w:color w:val="auto"/>
        </w:rPr>
        <w:t>9.1.</w:t>
      </w:r>
      <w:r>
        <w:rPr>
          <w:color w:val="auto"/>
        </w:rPr>
        <w:t xml:space="preserve"> </w:t>
      </w:r>
      <w:r w:rsidR="0091142F" w:rsidRPr="0091142F">
        <w:rPr>
          <w:color w:val="auto"/>
        </w:rPr>
        <w:t>Показатели, определяемые в соответствии с методическими указаниями по разработке схем теплоснабжения</w:t>
      </w:r>
      <w:bookmarkEnd w:id="79"/>
    </w:p>
    <w:p w:rsidR="00B568FF" w:rsidRPr="00B568FF" w:rsidRDefault="00B568FF" w:rsidP="00B568FF">
      <w:pPr>
        <w:spacing w:before="240" w:after="0" w:line="360" w:lineRule="auto"/>
        <w:ind w:firstLine="851"/>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 xml:space="preserve">К показателям уровня надежности, в соответствии с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относятся: </w:t>
      </w:r>
    </w:p>
    <w:p w:rsidR="00B568FF" w:rsidRPr="00B568FF" w:rsidRDefault="00B568FF" w:rsidP="00B568FF">
      <w:pPr>
        <w:numPr>
          <w:ilvl w:val="0"/>
          <w:numId w:val="4"/>
        </w:numPr>
        <w:spacing w:after="0" w:line="360" w:lineRule="auto"/>
        <w:ind w:left="0" w:firstLine="851"/>
        <w:contextualSpacing/>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показатели, определяемые числом нару</w:t>
      </w:r>
      <w:r>
        <w:rPr>
          <w:rFonts w:ascii="Times New Roman" w:eastAsia="Calibri" w:hAnsi="Times New Roman" w:cs="Times New Roman"/>
          <w:color w:val="000000"/>
          <w:sz w:val="28"/>
          <w:szCs w:val="28"/>
        </w:rPr>
        <w:t>шений в подаче тепловой энергии</w:t>
      </w:r>
    </w:p>
    <w:p w:rsidR="00B568FF" w:rsidRPr="00B568FF" w:rsidRDefault="00B568FF" w:rsidP="00B568FF">
      <w:pPr>
        <w:numPr>
          <w:ilvl w:val="0"/>
          <w:numId w:val="4"/>
        </w:numPr>
        <w:spacing w:after="0" w:line="360" w:lineRule="auto"/>
        <w:ind w:left="0" w:firstLine="851"/>
        <w:contextualSpacing/>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показатели, определяемые приведенной продолжительностью прекращений подачи тепловой энергии</w:t>
      </w:r>
    </w:p>
    <w:p w:rsidR="00B568FF" w:rsidRPr="00B568FF" w:rsidRDefault="00B568FF" w:rsidP="00B568FF">
      <w:pPr>
        <w:numPr>
          <w:ilvl w:val="0"/>
          <w:numId w:val="4"/>
        </w:numPr>
        <w:spacing w:after="0" w:line="360" w:lineRule="auto"/>
        <w:ind w:left="0" w:firstLine="851"/>
        <w:contextualSpacing/>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 xml:space="preserve">показатели, определяемые приведенным объемом неотпуска тепла в результате нарушений в подаче тепловой энергии, </w:t>
      </w:r>
    </w:p>
    <w:p w:rsidR="00B568FF" w:rsidRPr="00B568FF" w:rsidRDefault="00B568FF" w:rsidP="00B568FF">
      <w:pPr>
        <w:numPr>
          <w:ilvl w:val="0"/>
          <w:numId w:val="4"/>
        </w:numPr>
        <w:spacing w:after="0" w:line="360" w:lineRule="auto"/>
        <w:ind w:left="0" w:firstLine="851"/>
        <w:contextualSpacing/>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p>
    <w:p w:rsidR="00B568FF" w:rsidRPr="00B568FF" w:rsidRDefault="00B568FF" w:rsidP="00B568FF">
      <w:pPr>
        <w:spacing w:after="0" w:line="360" w:lineRule="auto"/>
        <w:ind w:firstLine="851"/>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Показатели второй группы, используемые при определении уровня надёжности поставки товаров, оказания услуг регулируемыми организациями, дифференцируются с учетом вида нарушения в подаче тепловой энергии, а также категории надежности потребителей тепловой энергии, являющихся потребителями товаров и услуг регулируемой организации. Для дифференциации по видам нарушений в подаче тепловой энергии, при определении характеристик для показателей  уровня надежности, используется коэффициент вида нарушения в подаче тепловой энергии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K</m:t>
            </m:r>
          </m:e>
          <m:sub>
            <m:r>
              <w:rPr>
                <w:rFonts w:ascii="Cambria Math" w:eastAsia="Calibri" w:hAnsi="Cambria Math" w:cs="Times New Roman"/>
                <w:sz w:val="28"/>
                <w:szCs w:val="28"/>
              </w:rPr>
              <m:t>в</m:t>
            </m:r>
          </m:sub>
        </m:sSub>
      </m:oMath>
      <w:r w:rsidRPr="00B568FF">
        <w:rPr>
          <w:rFonts w:ascii="Times New Roman" w:eastAsia="Calibri" w:hAnsi="Times New Roman" w:cs="Times New Roman"/>
          <w:color w:val="000000"/>
          <w:sz w:val="28"/>
          <w:szCs w:val="28"/>
        </w:rPr>
        <w:t>).</w:t>
      </w:r>
    </w:p>
    <w:p w:rsidR="00B568FF" w:rsidRPr="00B568FF" w:rsidRDefault="00B568FF" w:rsidP="00B568FF">
      <w:pPr>
        <w:spacing w:after="0" w:line="360" w:lineRule="auto"/>
        <w:ind w:firstLine="851"/>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 xml:space="preserve">Рассматриваются следующие виды нарушения в подаче тепловой энергии: нарушение в подаче тепловой энергии из-за несоблюдения регулируемой организацией требований технических регламентов эксплуатации объектов и оборудования теплофикационного и (или) теплосетевого хозяйства, в том числе </w:t>
      </w:r>
      <w:r w:rsidRPr="00B568FF">
        <w:rPr>
          <w:rFonts w:ascii="Times New Roman" w:eastAsia="Calibri" w:hAnsi="Times New Roman" w:cs="Times New Roman"/>
          <w:color w:val="000000"/>
          <w:sz w:val="28"/>
          <w:szCs w:val="28"/>
        </w:rPr>
        <w:lastRenderedPageBreak/>
        <w:t xml:space="preserve">принимаемых в соответствии с Федеральным законом от 27 июля 2010 г. № 190-ФЗ «О теплоснабжении», происходящее без предварительного уведомления в установленном порядке потребителя товаров и услуг и приводящее к прекращению подачи тепловой энергии на срок более 8 часов в отопительный сезон или более 24 часов в межотопительный период в силу организационных или технологических причин, вызванных действиями (бездействием) данной регулируемой организации, что подтверждается Актом, оформленным в порядке, предусмотренном договором теплоснабжения, Актом о фактах и причинах нарушения договорных обязательств по качеству услуг теплоснабжения и режиму отпуска тепловой энергии, Актом о непредоставлении коммунальных услуг или предоставлении коммунальных услуг ненадлежащего качества либо другими, предусмотренными договорными отношениями между регулируемой организацией и соответствующим потребителем товаров и услуг (исполнителем коммунальных услуг для него) Актами, иными документами, предусмотренными законодательством Российской Федерации (далее – надлежаще оформленный Акт), – для нарушений такого вида устанавливается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K</m:t>
            </m:r>
          </m:e>
          <m:sub>
            <m:r>
              <w:rPr>
                <w:rFonts w:ascii="Cambria Math" w:eastAsia="Calibri" w:hAnsi="Cambria Math" w:cs="Times New Roman"/>
                <w:sz w:val="28"/>
                <w:szCs w:val="28"/>
              </w:rPr>
              <m:t>в</m:t>
            </m:r>
          </m:sub>
        </m:sSub>
      </m:oMath>
      <w:r w:rsidRPr="00B568FF">
        <w:rPr>
          <w:rFonts w:ascii="Times New Roman" w:eastAsia="Calibri" w:hAnsi="Times New Roman" w:cs="Times New Roman"/>
          <w:color w:val="000000"/>
          <w:sz w:val="28"/>
          <w:szCs w:val="28"/>
        </w:rPr>
        <w:t xml:space="preserve"> = 1,00; прекращение подачи тепловой энергии на срок не более 8 часов в отопительный сезон или не более 24 часов в межотопительный период или иное нарушение в подаче тепловой энергии с предварительным уведомлением потребителя товаров и услуг в срок, не меньший установленного, в том числе условиями договора теплоснабжения либо другими договорными отношениями между регулируемой организацией и соответствующим потребителем товаров и услуг, вызванное проведением на оборудовании данной регулируемой организации не относимых к плановым ремонтам и профилактике работ по предотвращению развития технологических нарушений, – для данного вида нарушений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K</m:t>
            </m:r>
          </m:e>
          <m:sub>
            <m:r>
              <w:rPr>
                <w:rFonts w:ascii="Cambria Math" w:eastAsia="Calibri" w:hAnsi="Cambria Math" w:cs="Times New Roman"/>
                <w:sz w:val="28"/>
                <w:szCs w:val="28"/>
              </w:rPr>
              <m:t>в</m:t>
            </m:r>
          </m:sub>
        </m:sSub>
      </m:oMath>
      <w:r w:rsidRPr="00B568FF">
        <w:rPr>
          <w:rFonts w:ascii="Times New Roman" w:eastAsia="Calibri" w:hAnsi="Times New Roman" w:cs="Times New Roman"/>
          <w:color w:val="000000"/>
          <w:sz w:val="28"/>
          <w:szCs w:val="28"/>
        </w:rPr>
        <w:t xml:space="preserve"> = 0,5. Расчет фактических значений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K</m:t>
            </m:r>
          </m:e>
          <m:sub>
            <m:r>
              <w:rPr>
                <w:rFonts w:ascii="Cambria Math" w:eastAsia="Calibri" w:hAnsi="Cambria Math" w:cs="Times New Roman"/>
                <w:sz w:val="28"/>
                <w:szCs w:val="28"/>
              </w:rPr>
              <m:t>в</m:t>
            </m:r>
          </m:sub>
        </m:sSub>
      </m:oMath>
      <w:r w:rsidRPr="00B568FF">
        <w:rPr>
          <w:rFonts w:ascii="Times New Roman" w:eastAsia="Calibri" w:hAnsi="Times New Roman" w:cs="Times New Roman"/>
          <w:color w:val="000000"/>
          <w:sz w:val="28"/>
          <w:szCs w:val="28"/>
        </w:rPr>
        <w:t xml:space="preserve"> первоначально осуществляется по результатам с 2014 г.</w:t>
      </w:r>
    </w:p>
    <w:p w:rsidR="00B568FF" w:rsidRPr="00B568FF" w:rsidRDefault="00B568FF" w:rsidP="00B568FF">
      <w:pPr>
        <w:spacing w:after="0" w:line="360" w:lineRule="auto"/>
        <w:ind w:firstLine="851"/>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 xml:space="preserve">Плановые значения показателей уровня надежности устанавливаются регулирующими органами на каждый расчетный период регулирования t в пределах долгосрочного периода регулирования. Плановые значения показателей надежности определяются для каждой регулируемой организации исходя из </w:t>
      </w:r>
      <w:r w:rsidRPr="00B568FF">
        <w:rPr>
          <w:rFonts w:ascii="Times New Roman" w:eastAsia="Calibri" w:hAnsi="Times New Roman" w:cs="Times New Roman"/>
          <w:color w:val="000000"/>
          <w:sz w:val="28"/>
          <w:szCs w:val="28"/>
        </w:rPr>
        <w:lastRenderedPageBreak/>
        <w:t xml:space="preserve">минимального темпа улучшения для групп показателей надежности (см. Таблицу </w:t>
      </w:r>
      <w:r>
        <w:rPr>
          <w:rFonts w:ascii="Times New Roman" w:eastAsia="Calibri" w:hAnsi="Times New Roman" w:cs="Times New Roman"/>
          <w:color w:val="000000"/>
          <w:sz w:val="28"/>
          <w:szCs w:val="28"/>
        </w:rPr>
        <w:t>9</w:t>
      </w:r>
      <w:r w:rsidRPr="00B568FF">
        <w:rPr>
          <w:rFonts w:ascii="Times New Roman" w:eastAsia="Calibri" w:hAnsi="Times New Roman" w:cs="Times New Roman"/>
          <w:color w:val="000000"/>
          <w:sz w:val="28"/>
          <w:szCs w:val="28"/>
        </w:rPr>
        <w:t>.1</w:t>
      </w:r>
      <w:r>
        <w:rPr>
          <w:rFonts w:ascii="Times New Roman" w:eastAsia="Calibri" w:hAnsi="Times New Roman" w:cs="Times New Roman"/>
          <w:color w:val="000000"/>
          <w:sz w:val="28"/>
          <w:szCs w:val="28"/>
        </w:rPr>
        <w:t>.1</w:t>
      </w:r>
      <w:r w:rsidRPr="00B568FF">
        <w:rPr>
          <w:rFonts w:ascii="Times New Roman" w:eastAsia="Calibri" w:hAnsi="Times New Roman" w:cs="Times New Roman"/>
          <w:color w:val="000000"/>
          <w:sz w:val="28"/>
          <w:szCs w:val="28"/>
        </w:rPr>
        <w:t>).</w:t>
      </w:r>
    </w:p>
    <w:p w:rsidR="00B568FF" w:rsidRPr="00B568FF" w:rsidRDefault="00B568FF" w:rsidP="00B568FF">
      <w:pPr>
        <w:spacing w:after="0" w:line="300" w:lineRule="auto"/>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Таблица 9.1</w:t>
      </w:r>
      <w:r>
        <w:rPr>
          <w:rFonts w:ascii="Times New Roman" w:eastAsia="Calibri" w:hAnsi="Times New Roman" w:cs="Times New Roman"/>
          <w:color w:val="000000"/>
          <w:sz w:val="28"/>
          <w:szCs w:val="28"/>
        </w:rPr>
        <w:t>.1</w:t>
      </w:r>
      <w:r w:rsidRPr="00B568FF">
        <w:rPr>
          <w:rFonts w:ascii="Times New Roman" w:eastAsia="Calibri" w:hAnsi="Times New Roman" w:cs="Times New Roman"/>
          <w:color w:val="000000"/>
          <w:sz w:val="28"/>
          <w:szCs w:val="28"/>
        </w:rPr>
        <w:t xml:space="preserve"> – Минимальный темп улучшения для регулируемых организаций</w:t>
      </w:r>
    </w:p>
    <w:tbl>
      <w:tblPr>
        <w:tblW w:w="5000" w:type="pct"/>
        <w:tblLook w:val="04A0" w:firstRow="1" w:lastRow="0" w:firstColumn="1" w:lastColumn="0" w:noHBand="0" w:noVBand="1"/>
      </w:tblPr>
      <w:tblGrid>
        <w:gridCol w:w="3918"/>
        <w:gridCol w:w="2810"/>
        <w:gridCol w:w="3410"/>
      </w:tblGrid>
      <w:tr w:rsidR="00B568FF" w:rsidRPr="00B568FF" w:rsidTr="001F2D95">
        <w:trPr>
          <w:trHeight w:val="284"/>
        </w:trPr>
        <w:tc>
          <w:tcPr>
            <w:tcW w:w="1932" w:type="pct"/>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B568FF" w:rsidRPr="00B568FF" w:rsidRDefault="00B568FF" w:rsidP="00B568FF">
            <w:pPr>
              <w:spacing w:after="0" w:line="240" w:lineRule="auto"/>
              <w:jc w:val="center"/>
              <w:rPr>
                <w:rFonts w:ascii="Times New Roman" w:eastAsia="Times New Roman" w:hAnsi="Times New Roman" w:cs="Times New Roman"/>
                <w:b/>
                <w:color w:val="000000"/>
                <w:sz w:val="20"/>
                <w:lang w:eastAsia="ru-RU"/>
              </w:rPr>
            </w:pPr>
            <w:r w:rsidRPr="00B568FF">
              <w:rPr>
                <w:rFonts w:ascii="Times New Roman" w:eastAsia="Times New Roman" w:hAnsi="Times New Roman" w:cs="Times New Roman"/>
                <w:b/>
                <w:color w:val="000000"/>
                <w:sz w:val="20"/>
                <w:szCs w:val="24"/>
                <w:lang w:eastAsia="ru-RU"/>
              </w:rPr>
              <w:t>Группа показателей</w:t>
            </w:r>
          </w:p>
        </w:tc>
        <w:tc>
          <w:tcPr>
            <w:tcW w:w="3068" w:type="pct"/>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B568FF" w:rsidRPr="00B568FF" w:rsidRDefault="00B568FF" w:rsidP="00B568FF">
            <w:pPr>
              <w:spacing w:after="0" w:line="240" w:lineRule="auto"/>
              <w:jc w:val="center"/>
              <w:rPr>
                <w:rFonts w:ascii="Times New Roman" w:eastAsia="Times New Roman" w:hAnsi="Times New Roman" w:cs="Times New Roman"/>
                <w:b/>
                <w:color w:val="000000"/>
                <w:sz w:val="20"/>
                <w:lang w:eastAsia="ru-RU"/>
              </w:rPr>
            </w:pPr>
            <w:r w:rsidRPr="00B568FF">
              <w:rPr>
                <w:rFonts w:ascii="Times New Roman" w:eastAsia="Times New Roman" w:hAnsi="Times New Roman" w:cs="Times New Roman"/>
                <w:b/>
                <w:color w:val="000000"/>
                <w:sz w:val="20"/>
                <w:szCs w:val="24"/>
                <w:lang w:eastAsia="ru-RU"/>
              </w:rPr>
              <w:t>Минимальный темп улучшения для регулируемых организаций</w:t>
            </w:r>
          </w:p>
        </w:tc>
      </w:tr>
      <w:tr w:rsidR="00B568FF" w:rsidRPr="00B568FF" w:rsidTr="001F2D95">
        <w:trPr>
          <w:trHeight w:val="284"/>
        </w:trPr>
        <w:tc>
          <w:tcPr>
            <w:tcW w:w="1932" w:type="pct"/>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568FF" w:rsidRPr="00B568FF" w:rsidRDefault="00B568FF" w:rsidP="00B568FF">
            <w:pPr>
              <w:spacing w:after="0" w:line="240" w:lineRule="auto"/>
              <w:rPr>
                <w:rFonts w:ascii="Times New Roman" w:eastAsia="Times New Roman" w:hAnsi="Times New Roman" w:cs="Times New Roman"/>
                <w:b/>
                <w:color w:val="000000"/>
                <w:sz w:val="20"/>
                <w:lang w:eastAsia="ru-RU"/>
              </w:rPr>
            </w:pPr>
          </w:p>
        </w:tc>
        <w:tc>
          <w:tcPr>
            <w:tcW w:w="1386" w:type="pct"/>
            <w:tcBorders>
              <w:top w:val="nil"/>
              <w:left w:val="nil"/>
              <w:bottom w:val="single" w:sz="4" w:space="0" w:color="auto"/>
              <w:right w:val="single" w:sz="4" w:space="0" w:color="auto"/>
            </w:tcBorders>
            <w:shd w:val="clear" w:color="auto" w:fill="B2A1C7" w:themeFill="accent4" w:themeFillTint="99"/>
            <w:vAlign w:val="center"/>
            <w:hideMark/>
          </w:tcPr>
          <w:p w:rsidR="00B568FF" w:rsidRPr="00B568FF" w:rsidRDefault="00B568FF" w:rsidP="00B568FF">
            <w:pPr>
              <w:spacing w:after="0" w:line="240" w:lineRule="auto"/>
              <w:jc w:val="center"/>
              <w:rPr>
                <w:rFonts w:ascii="Times New Roman" w:eastAsia="Times New Roman" w:hAnsi="Times New Roman" w:cs="Times New Roman"/>
                <w:b/>
                <w:color w:val="000000"/>
                <w:sz w:val="20"/>
                <w:lang w:eastAsia="ru-RU"/>
              </w:rPr>
            </w:pPr>
            <w:r w:rsidRPr="00B568FF">
              <w:rPr>
                <w:rFonts w:ascii="Times New Roman" w:eastAsia="Times New Roman" w:hAnsi="Times New Roman" w:cs="Times New Roman"/>
                <w:b/>
                <w:color w:val="000000"/>
                <w:sz w:val="20"/>
                <w:szCs w:val="24"/>
                <w:lang w:eastAsia="ru-RU"/>
              </w:rPr>
              <w:t>Производители тепловой энергии (без собственных тепловых сетей)</w:t>
            </w:r>
          </w:p>
        </w:tc>
        <w:tc>
          <w:tcPr>
            <w:tcW w:w="1682" w:type="pct"/>
            <w:tcBorders>
              <w:top w:val="nil"/>
              <w:left w:val="nil"/>
              <w:bottom w:val="single" w:sz="4" w:space="0" w:color="auto"/>
              <w:right w:val="single" w:sz="4" w:space="0" w:color="auto"/>
            </w:tcBorders>
            <w:shd w:val="clear" w:color="auto" w:fill="B2A1C7" w:themeFill="accent4" w:themeFillTint="99"/>
            <w:vAlign w:val="center"/>
            <w:hideMark/>
          </w:tcPr>
          <w:p w:rsidR="00B568FF" w:rsidRPr="00B568FF" w:rsidRDefault="00B568FF" w:rsidP="00B568FF">
            <w:pPr>
              <w:spacing w:after="0" w:line="240" w:lineRule="auto"/>
              <w:jc w:val="center"/>
              <w:rPr>
                <w:rFonts w:ascii="Times New Roman" w:eastAsia="Times New Roman" w:hAnsi="Times New Roman" w:cs="Times New Roman"/>
                <w:b/>
                <w:color w:val="000000"/>
                <w:sz w:val="20"/>
                <w:lang w:eastAsia="ru-RU"/>
              </w:rPr>
            </w:pPr>
            <w:r w:rsidRPr="00B568FF">
              <w:rPr>
                <w:rFonts w:ascii="Times New Roman" w:eastAsia="Times New Roman" w:hAnsi="Times New Roman" w:cs="Times New Roman"/>
                <w:b/>
                <w:color w:val="000000"/>
                <w:sz w:val="20"/>
                <w:szCs w:val="24"/>
                <w:lang w:eastAsia="ru-RU"/>
              </w:rPr>
              <w:t>Теплосетевые организации (возможно, с собственными источниками тепла)</w:t>
            </w:r>
          </w:p>
        </w:tc>
      </w:tr>
      <w:tr w:rsidR="00B568FF" w:rsidRPr="00B568FF" w:rsidTr="00352FD9">
        <w:trPr>
          <w:trHeight w:val="411"/>
        </w:trPr>
        <w:tc>
          <w:tcPr>
            <w:tcW w:w="1932" w:type="pct"/>
            <w:tcBorders>
              <w:top w:val="nil"/>
              <w:left w:val="single" w:sz="4" w:space="0" w:color="auto"/>
              <w:bottom w:val="single" w:sz="4" w:space="0" w:color="auto"/>
              <w:right w:val="single" w:sz="4" w:space="0" w:color="auto"/>
            </w:tcBorders>
            <w:shd w:val="clear" w:color="auto" w:fill="auto"/>
            <w:vAlign w:val="center"/>
            <w:hideMark/>
          </w:tcPr>
          <w:p w:rsidR="00B568FF" w:rsidRPr="00B568FF" w:rsidRDefault="00B568FF" w:rsidP="00B568FF">
            <w:pPr>
              <w:spacing w:after="0" w:line="240" w:lineRule="auto"/>
              <w:jc w:val="center"/>
              <w:rPr>
                <w:rFonts w:ascii="Times New Roman" w:eastAsia="Times New Roman" w:hAnsi="Times New Roman" w:cs="Times New Roman"/>
                <w:color w:val="000000"/>
                <w:sz w:val="20"/>
                <w:szCs w:val="24"/>
                <w:lang w:eastAsia="ru-RU"/>
              </w:rPr>
            </w:pPr>
            <w:r w:rsidRPr="00B568FF">
              <w:rPr>
                <w:rFonts w:ascii="Times New Roman" w:eastAsia="Times New Roman" w:hAnsi="Times New Roman" w:cs="Times New Roman"/>
                <w:color w:val="000000"/>
                <w:sz w:val="20"/>
                <w:szCs w:val="24"/>
                <w:lang w:eastAsia="ru-RU"/>
              </w:rPr>
              <w:t>Показатели уровня надёжности</w:t>
            </w:r>
          </w:p>
        </w:tc>
        <w:tc>
          <w:tcPr>
            <w:tcW w:w="1386" w:type="pct"/>
            <w:tcBorders>
              <w:top w:val="nil"/>
              <w:left w:val="nil"/>
              <w:bottom w:val="single" w:sz="4" w:space="0" w:color="auto"/>
              <w:right w:val="single" w:sz="4" w:space="0" w:color="auto"/>
            </w:tcBorders>
            <w:shd w:val="clear" w:color="auto" w:fill="auto"/>
            <w:noWrap/>
            <w:vAlign w:val="center"/>
            <w:hideMark/>
          </w:tcPr>
          <w:p w:rsidR="00B568FF" w:rsidRPr="00B568FF" w:rsidRDefault="00B568FF" w:rsidP="00B568FF">
            <w:pPr>
              <w:spacing w:after="0" w:line="240" w:lineRule="auto"/>
              <w:jc w:val="center"/>
              <w:rPr>
                <w:rFonts w:ascii="Times New Roman" w:eastAsia="Times New Roman" w:hAnsi="Times New Roman" w:cs="Times New Roman"/>
                <w:color w:val="000000"/>
                <w:sz w:val="20"/>
                <w:szCs w:val="24"/>
                <w:lang w:eastAsia="ru-RU"/>
              </w:rPr>
            </w:pPr>
            <w:r w:rsidRPr="00B568FF">
              <w:rPr>
                <w:rFonts w:ascii="Times New Roman" w:eastAsia="Times New Roman" w:hAnsi="Times New Roman" w:cs="Times New Roman"/>
                <w:color w:val="000000"/>
                <w:sz w:val="20"/>
                <w:szCs w:val="24"/>
                <w:lang w:eastAsia="ru-RU"/>
              </w:rPr>
              <w:t>0,02</w:t>
            </w:r>
          </w:p>
        </w:tc>
        <w:tc>
          <w:tcPr>
            <w:tcW w:w="1682" w:type="pct"/>
            <w:tcBorders>
              <w:top w:val="nil"/>
              <w:left w:val="nil"/>
              <w:bottom w:val="single" w:sz="4" w:space="0" w:color="auto"/>
              <w:right w:val="single" w:sz="4" w:space="0" w:color="auto"/>
            </w:tcBorders>
            <w:shd w:val="clear" w:color="auto" w:fill="auto"/>
            <w:noWrap/>
            <w:vAlign w:val="center"/>
            <w:hideMark/>
          </w:tcPr>
          <w:p w:rsidR="00B568FF" w:rsidRPr="00B568FF" w:rsidRDefault="00B568FF" w:rsidP="00B568FF">
            <w:pPr>
              <w:spacing w:after="0" w:line="240" w:lineRule="auto"/>
              <w:jc w:val="center"/>
              <w:rPr>
                <w:rFonts w:ascii="Times New Roman" w:eastAsia="Times New Roman" w:hAnsi="Times New Roman" w:cs="Times New Roman"/>
                <w:color w:val="000000"/>
                <w:sz w:val="20"/>
                <w:szCs w:val="24"/>
                <w:lang w:eastAsia="ru-RU"/>
              </w:rPr>
            </w:pPr>
            <w:r w:rsidRPr="00B568FF">
              <w:rPr>
                <w:rFonts w:ascii="Times New Roman" w:eastAsia="Times New Roman" w:hAnsi="Times New Roman" w:cs="Times New Roman"/>
                <w:color w:val="000000"/>
                <w:sz w:val="20"/>
                <w:szCs w:val="24"/>
                <w:lang w:eastAsia="ru-RU"/>
              </w:rPr>
              <w:t>0,015</w:t>
            </w:r>
          </w:p>
        </w:tc>
      </w:tr>
    </w:tbl>
    <w:p w:rsidR="00B568FF" w:rsidRPr="00B568FF" w:rsidRDefault="00B568FF" w:rsidP="0040409D">
      <w:pPr>
        <w:spacing w:before="240" w:after="0" w:line="360" w:lineRule="auto"/>
        <w:ind w:firstLine="851"/>
        <w:jc w:val="both"/>
        <w:rPr>
          <w:rFonts w:ascii="Times New Roman" w:eastAsia="Calibri" w:hAnsi="Times New Roman" w:cs="Times New Roman"/>
          <w:color w:val="000000"/>
          <w:sz w:val="28"/>
          <w:szCs w:val="28"/>
        </w:rPr>
      </w:pPr>
      <w:r w:rsidRPr="00B568FF">
        <w:rPr>
          <w:rFonts w:ascii="Times New Roman" w:eastAsia="Calibri" w:hAnsi="Times New Roman" w:cs="Times New Roman"/>
          <w:color w:val="000000"/>
          <w:sz w:val="28"/>
          <w:szCs w:val="28"/>
        </w:rPr>
        <w:t>Регулируемые организации подготавливают предложения по плановым значениям показателей надежности и качества на каждый расчетный период регулирования в пределах долгосрочного периода.</w:t>
      </w:r>
    </w:p>
    <w:p w:rsidR="0091142F" w:rsidRDefault="002A36BE" w:rsidP="00FB4243">
      <w:pPr>
        <w:pStyle w:val="1"/>
        <w:jc w:val="both"/>
        <w:rPr>
          <w:color w:val="auto"/>
        </w:rPr>
      </w:pPr>
      <w:bookmarkStart w:id="80" w:name="_Toc57188811"/>
      <w:r>
        <w:rPr>
          <w:color w:val="auto"/>
        </w:rPr>
        <w:t>1.</w:t>
      </w:r>
      <w:r w:rsidR="00FB4243" w:rsidRPr="00FB4243">
        <w:rPr>
          <w:color w:val="auto"/>
        </w:rPr>
        <w:t>9.2.</w:t>
      </w:r>
      <w:r>
        <w:rPr>
          <w:color w:val="auto"/>
        </w:rPr>
        <w:t xml:space="preserve"> </w:t>
      </w:r>
      <w:r w:rsidR="00FB4243" w:rsidRPr="00FB4243">
        <w:rPr>
          <w:color w:val="auto"/>
        </w:rPr>
        <w:t>Значения потока отказов (частоты отказов) участков тепловых сетей</w:t>
      </w:r>
      <w:bookmarkEnd w:id="80"/>
    </w:p>
    <w:p w:rsidR="00FB4243" w:rsidRPr="00FB4243" w:rsidRDefault="00FB4243" w:rsidP="00FB4243">
      <w:pPr>
        <w:autoSpaceDE w:val="0"/>
        <w:autoSpaceDN w:val="0"/>
        <w:adjustRightInd w:val="0"/>
        <w:spacing w:before="240"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Частота (интенсивность) отказов1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Para>
        <m:oMath>
          <m:r>
            <m:rPr>
              <m:sty m:val="p"/>
            </m:rPr>
            <w:rPr>
              <w:rFonts w:ascii="Cambria Math" w:eastAsia="Calibri" w:hAnsi="Cambria Math" w:cs="Times New Roman"/>
              <w:color w:val="000000"/>
              <w:sz w:val="28"/>
              <w:szCs w:val="28"/>
            </w:rPr>
            <m:t>Рс=</m:t>
          </m:r>
          <m:nary>
            <m:naryPr>
              <m:chr m:val="∏"/>
              <m:limLoc m:val="undOvr"/>
              <m:ctrlPr>
                <w:rPr>
                  <w:rFonts w:ascii="Cambria Math" w:eastAsia="Calibri" w:hAnsi="Cambria Math" w:cs="Times New Roman"/>
                  <w:color w:val="000000"/>
                  <w:sz w:val="28"/>
                  <w:szCs w:val="28"/>
                </w:rPr>
              </m:ctrlPr>
            </m:naryPr>
            <m:sub>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=1</m:t>
              </m:r>
            </m:sub>
            <m:sup>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N</m:t>
              </m:r>
            </m:sup>
            <m:e>
              <m:r>
                <m:rPr>
                  <m:sty m:val="p"/>
                </m:rPr>
                <w:rPr>
                  <w:rFonts w:ascii="Cambria Math" w:eastAsia="Calibri" w:hAnsi="Cambria Math" w:cs="Times New Roman"/>
                  <w:color w:val="000000"/>
                  <w:sz w:val="28"/>
                  <w:szCs w:val="28"/>
                </w:rPr>
                <m:t>Pi</m:t>
              </m:r>
            </m:e>
          </m:nary>
          <m:r>
            <m:rPr>
              <m:sty m:val="p"/>
            </m:rPr>
            <w:rPr>
              <w:rFonts w:ascii="Cambria Math" w:eastAsia="Calibri" w:hAnsi="Times New Roman" w:cs="Times New Roman"/>
              <w:color w:val="000000"/>
              <w:sz w:val="28"/>
              <w:szCs w:val="28"/>
            </w:rPr>
            <m:t>=</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r>
                <m:rPr>
                  <m:sty m:val="p"/>
                </m:rPr>
                <w:rPr>
                  <w:rFonts w:ascii="Cambria Math" w:eastAsia="Calibri" w:hAnsi="Cambria Math" w:cs="Times New Roman"/>
                  <w:color w:val="000000"/>
                  <w:sz w:val="28"/>
                  <w:szCs w:val="28"/>
                </w:rPr>
                <m:t>-t</m:t>
              </m:r>
              <m:nary>
                <m:naryPr>
                  <m:chr m:val="∑"/>
                  <m:limLoc m:val="undOvr"/>
                  <m:ctrlPr>
                    <w:rPr>
                      <w:rFonts w:ascii="Cambria Math" w:eastAsia="Calibri" w:hAnsi="Cambria Math" w:cs="Times New Roman"/>
                      <w:color w:val="000000"/>
                      <w:sz w:val="28"/>
                      <w:szCs w:val="28"/>
                    </w:rPr>
                  </m:ctrlPr>
                </m:naryPr>
                <m:sub>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=1</m:t>
                  </m:r>
                </m:sub>
                <m:sup>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N</m:t>
                  </m:r>
                </m:sup>
                <m:e>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i</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i</m:t>
                          </m:r>
                        </m:sub>
                      </m:sSub>
                    </m:sub>
                  </m:sSub>
                </m:e>
              </m:nary>
            </m:sup>
          </m:sSup>
          <m:r>
            <m:rPr>
              <m:sty m:val="p"/>
            </m:rPr>
            <w:rPr>
              <w:rFonts w:ascii="Cambria Math" w:eastAsia="Calibri" w:hAnsi="Times New Roman" w:cs="Times New Roman"/>
              <w:color w:val="000000"/>
              <w:sz w:val="28"/>
              <w:szCs w:val="28"/>
            </w:rPr>
            <m:t>=</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c</m:t>
                  </m:r>
                </m:sub>
              </m:sSub>
              <m:r>
                <m:rPr>
                  <m:sty m:val="p"/>
                </m:rPr>
                <w:rPr>
                  <w:rFonts w:ascii="Cambria Math" w:eastAsia="Calibri" w:hAnsi="Cambria Math" w:cs="Times New Roman"/>
                  <w:color w:val="000000"/>
                  <w:sz w:val="28"/>
                  <w:szCs w:val="28"/>
                </w:rPr>
                <m:t>t</m:t>
              </m:r>
            </m:sup>
          </m:sSup>
        </m:oMath>
      </m:oMathPara>
    </w:p>
    <w:p w:rsidR="00FB4243" w:rsidRPr="00FB4243" w:rsidRDefault="00FB4243" w:rsidP="00FB4243">
      <w:pPr>
        <w:autoSpaceDE w:val="0"/>
        <w:autoSpaceDN w:val="0"/>
        <w:adjustRightInd w:val="0"/>
        <w:spacing w:after="0" w:line="240" w:lineRule="auto"/>
        <w:jc w:val="both"/>
        <w:rPr>
          <w:rFonts w:ascii="Times New Roman" w:eastAsia="Calibri" w:hAnsi="Times New Roman" w:cs="Times New Roman"/>
          <w:color w:val="000000"/>
          <w:sz w:val="28"/>
          <w:szCs w:val="28"/>
        </w:rPr>
      </w:pP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Интенсивность отказов всего последовательного соединения равна сумме интенсивностей отказов на каждом участке </w:t>
      </w:r>
    </w:p>
    <w:p w:rsidR="00FB4243" w:rsidRPr="00FB4243" w:rsidRDefault="00F27A71"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c</m:t>
            </m:r>
          </m:sub>
        </m:sSub>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Times New Roman" w:cs="Times New Roman"/>
                <w:color w:val="000000"/>
                <w:sz w:val="28"/>
                <w:szCs w:val="28"/>
              </w:rPr>
              <m:t>1</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1</m:t>
            </m:r>
          </m:sub>
        </m:sSub>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Times New Roman" w:cs="Times New Roman"/>
                <w:color w:val="000000"/>
                <w:sz w:val="28"/>
                <w:szCs w:val="28"/>
              </w:rPr>
              <m:t>2</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2</m:t>
            </m:r>
          </m:sub>
        </m:sSub>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m:t>
        </m:r>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n</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n</m:t>
            </m:r>
          </m:sub>
        </m:sSub>
      </m:oMath>
      <w:r w:rsidR="00FB4243" w:rsidRPr="00FB4243">
        <w:rPr>
          <w:rFonts w:ascii="Times New Roman" w:eastAsia="Calibri" w:hAnsi="Times New Roman" w:cs="Times New Roman"/>
          <w:color w:val="000000"/>
          <w:sz w:val="28"/>
          <w:szCs w:val="28"/>
        </w:rPr>
        <w:t xml:space="preserve">  [1/час], где</w:t>
      </w:r>
    </w:p>
    <w:p w:rsidR="00FB4243" w:rsidRPr="00FB4243" w:rsidRDefault="00F27A71"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i</m:t>
            </m:r>
          </m:sub>
        </m:sSub>
      </m:oMath>
      <w:r w:rsidR="00FB4243" w:rsidRPr="00FB4243">
        <w:rPr>
          <w:rFonts w:ascii="Times New Roman" w:eastAsia="Calibri" w:hAnsi="Times New Roman" w:cs="Times New Roman"/>
          <w:color w:val="000000"/>
          <w:sz w:val="28"/>
          <w:szCs w:val="28"/>
        </w:rPr>
        <w:t>- протяженность каждого участка, [км].</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w:t>
      </w:r>
      <w:r w:rsidRPr="00FB4243">
        <w:rPr>
          <w:rFonts w:ascii="Times New Roman" w:eastAsia="Calibri" w:hAnsi="Times New Roman" w:cs="Times New Roman"/>
          <w:color w:val="000000"/>
          <w:sz w:val="28"/>
          <w:szCs w:val="28"/>
        </w:rPr>
        <w:lastRenderedPageBreak/>
        <w:t xml:space="preserve">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m:oMath>
        <m:r>
          <m:rPr>
            <m:sty m:val="p"/>
          </m:rPr>
          <w:rPr>
            <w:rFonts w:ascii="Cambria Math" w:eastAsia="Calibri" w:hAnsi="Cambria Math" w:cs="Times New Roman"/>
            <w:color w:val="000000"/>
            <w:sz w:val="28"/>
            <w:szCs w:val="28"/>
          </w:rPr>
          <m:t>λ</m:t>
        </m:r>
        <m:d>
          <m:dPr>
            <m:ctrlPr>
              <w:rPr>
                <w:rFonts w:ascii="Cambria Math" w:eastAsia="Calibri" w:hAnsi="Times New Roman" w:cs="Times New Roman"/>
                <w:color w:val="000000"/>
                <w:sz w:val="28"/>
                <w:szCs w:val="28"/>
              </w:rPr>
            </m:ctrlPr>
          </m:dPr>
          <m:e>
            <m:r>
              <m:rPr>
                <m:sty m:val="p"/>
              </m:rPr>
              <w:rPr>
                <w:rFonts w:ascii="Cambria Math" w:eastAsia="Calibri" w:hAnsi="Cambria Math" w:cs="Times New Roman"/>
                <w:color w:val="000000"/>
                <w:sz w:val="28"/>
                <w:szCs w:val="28"/>
              </w:rPr>
              <m:t>t</m:t>
            </m:r>
          </m:e>
        </m:d>
        <m:r>
          <m:rPr>
            <m:sty m:val="p"/>
          </m:rPr>
          <w:rPr>
            <w:rFonts w:ascii="Cambria Math" w:eastAsia="Calibri" w:hAnsi="Times New Roman" w:cs="Times New Roman"/>
            <w:color w:val="000000"/>
            <w:sz w:val="28"/>
            <w:szCs w:val="28"/>
          </w:rPr>
          <m:t>=</m:t>
        </m:r>
        <m:sSub>
          <m:sSubPr>
            <m:ctrlPr>
              <w:rPr>
                <w:rFonts w:ascii="Cambria Math" w:eastAsia="Calibri" w:hAnsi="Times New Roman"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0</m:t>
            </m:r>
          </m:sub>
        </m:sSub>
        <m:sSup>
          <m:sSupPr>
            <m:ctrlPr>
              <w:rPr>
                <w:rFonts w:ascii="Cambria Math" w:eastAsia="Calibri" w:hAnsi="Times New Roman" w:cs="Times New Roman"/>
                <w:color w:val="000000"/>
                <w:sz w:val="28"/>
                <w:szCs w:val="28"/>
              </w:rPr>
            </m:ctrlPr>
          </m:sSupPr>
          <m:e>
            <m:r>
              <m:rPr>
                <m:sty m:val="p"/>
              </m:rPr>
              <w:rPr>
                <w:rFonts w:ascii="Cambria Math" w:eastAsia="Calibri" w:hAnsi="Times New Roman" w:cs="Times New Roman"/>
                <w:color w:val="000000"/>
                <w:sz w:val="28"/>
                <w:szCs w:val="28"/>
              </w:rPr>
              <m:t>(0.1</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m:t>
            </m:r>
          </m:e>
          <m:sup>
            <m:r>
              <m:rPr>
                <m:sty m:val="p"/>
              </m:rPr>
              <w:rPr>
                <w:rFonts w:ascii="Cambria Math" w:eastAsia="Calibri" w:hAnsi="Cambria Math" w:cs="Times New Roman"/>
                <w:color w:val="000000"/>
                <w:sz w:val="28"/>
                <w:szCs w:val="28"/>
              </w:rPr>
              <m:t>α-</m:t>
            </m:r>
            <m:r>
              <m:rPr>
                <m:sty m:val="p"/>
              </m:rPr>
              <w:rPr>
                <w:rFonts w:ascii="Cambria Math" w:eastAsia="Calibri" w:hAnsi="Times New Roman" w:cs="Times New Roman"/>
                <w:color w:val="000000"/>
                <w:sz w:val="28"/>
                <w:szCs w:val="28"/>
              </w:rPr>
              <m:t>1</m:t>
            </m:r>
          </m:sup>
        </m:sSup>
      </m:oMath>
      <w:r w:rsidRPr="00FB4243">
        <w:rPr>
          <w:rFonts w:ascii="Times New Roman" w:eastAsia="Calibri" w:hAnsi="Times New Roman" w:cs="Times New Roman"/>
          <w:color w:val="000000"/>
          <w:sz w:val="28"/>
          <w:szCs w:val="28"/>
        </w:rPr>
        <w:t>, где</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τ - срок эксплуатации участка [лет].</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Характер изменения интенсивности отказов зависит от параметра α: при α&lt;1, она</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монотонно убывает, при α&gt;1 - возрастает; при α=1 функция принимает вид λ(t)=λ0=Const . λ0-это средневзвешенная частота (интенсивность) устойчивых отказов в конкретной системе теплоснабжения.</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Обработка значительного количества данных по отказам, позволяет использовать</w:t>
      </w:r>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следующую зависимость для параметра формы интенсивности отказов:</w:t>
      </w:r>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m:oMathPara>
        <m:oMath>
          <m:r>
            <m:rPr>
              <m:sty m:val="p"/>
            </m:rPr>
            <w:rPr>
              <w:rFonts w:ascii="Cambria Math" w:eastAsia="Calibri" w:hAnsi="Cambria Math" w:cs="Times New Roman"/>
              <w:color w:val="000000"/>
              <w:sz w:val="28"/>
              <w:szCs w:val="28"/>
            </w:rPr>
            <m:t>α</m:t>
          </m:r>
          <m:r>
            <m:rPr>
              <m:sty m:val="p"/>
            </m:rPr>
            <w:rPr>
              <w:rFonts w:ascii="Cambria Math" w:eastAsia="Calibri" w:hAnsi="Times New Roman" w:cs="Times New Roman"/>
              <w:color w:val="000000"/>
              <w:sz w:val="28"/>
              <w:szCs w:val="28"/>
            </w:rPr>
            <m:t>=</m:t>
          </m:r>
          <m:d>
            <m:dPr>
              <m:begChr m:val="{"/>
              <m:endChr m:val=""/>
              <m:ctrlPr>
                <w:rPr>
                  <w:rFonts w:ascii="Cambria Math" w:eastAsia="Calibri" w:hAnsi="Cambria Math" w:cs="Times New Roman"/>
                  <w:color w:val="000000"/>
                  <w:sz w:val="28"/>
                  <w:szCs w:val="28"/>
                </w:rPr>
              </m:ctrlPr>
            </m:dPr>
            <m:e>
              <m:eqArr>
                <m:eqArrPr>
                  <m:ctrlPr>
                    <w:rPr>
                      <w:rFonts w:ascii="Cambria Math" w:eastAsia="Calibri" w:hAnsi="Cambria Math" w:cs="Times New Roman"/>
                      <w:color w:val="000000"/>
                      <w:sz w:val="28"/>
                      <w:szCs w:val="28"/>
                    </w:rPr>
                  </m:ctrlPr>
                </m:eqArrPr>
                <m:e>
                  <m:r>
                    <m:rPr>
                      <m:sty m:val="p"/>
                    </m:rPr>
                    <w:rPr>
                      <w:rFonts w:ascii="Cambria Math" w:eastAsia="Calibri" w:hAnsi="Times New Roman" w:cs="Times New Roman"/>
                      <w:color w:val="000000"/>
                      <w:sz w:val="28"/>
                      <w:szCs w:val="28"/>
                    </w:rPr>
                    <m:t>0.8</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0&lt;</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 xml:space="preserve">3 </m:t>
                  </m:r>
                </m:e>
                <m:e>
                  <m:r>
                    <m:rPr>
                      <m:sty m:val="p"/>
                    </m:rPr>
                    <w:rPr>
                      <w:rFonts w:ascii="Cambria Math" w:eastAsia="Calibri" w:hAnsi="Times New Roman" w:cs="Times New Roman"/>
                      <w:color w:val="000000"/>
                      <w:sz w:val="28"/>
                      <w:szCs w:val="28"/>
                    </w:rPr>
                    <m:t xml:space="preserve">1 </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3&lt;</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17</m:t>
                  </m:r>
                </m:e>
                <m:e>
                  <m:r>
                    <m:rPr>
                      <m:sty m:val="p"/>
                    </m:rPr>
                    <w:rPr>
                      <w:rFonts w:ascii="Cambria Math" w:eastAsia="Calibri" w:hAnsi="Times New Roman" w:cs="Times New Roman"/>
                      <w:color w:val="000000"/>
                      <w:sz w:val="28"/>
                      <w:szCs w:val="28"/>
                    </w:rPr>
                    <m:t>0.5</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r>
                        <m:rPr>
                          <m:sty m:val="p"/>
                        </m:rPr>
                        <w:rPr>
                          <w:rFonts w:ascii="Cambria Math" w:eastAsia="Calibri" w:hAnsi="Times New Roman" w:cs="Times New Roman"/>
                          <w:color w:val="000000"/>
                          <w:sz w:val="28"/>
                          <w:szCs w:val="28"/>
                        </w:rPr>
                        <m:t>(</m:t>
                      </m:r>
                      <m:f>
                        <m:fPr>
                          <m:ctrlPr>
                            <w:rPr>
                              <w:rFonts w:ascii="Cambria Math" w:eastAsia="Calibri" w:hAnsi="Cambria Math" w:cs="Times New Roman"/>
                              <w:color w:val="000000"/>
                              <w:sz w:val="28"/>
                              <w:szCs w:val="28"/>
                            </w:rPr>
                          </m:ctrlPr>
                        </m:fPr>
                        <m:num>
                          <m:r>
                            <m:rPr>
                              <m:sty m:val="p"/>
                            </m:rPr>
                            <w:rPr>
                              <w:rFonts w:ascii="Cambria Math" w:eastAsia="Calibri" w:hAnsi="Cambria Math" w:cs="Times New Roman"/>
                              <w:color w:val="000000"/>
                              <w:sz w:val="28"/>
                              <w:szCs w:val="28"/>
                            </w:rPr>
                            <m:t>τ</m:t>
                          </m:r>
                        </m:num>
                        <m:den>
                          <m:r>
                            <m:rPr>
                              <m:sty m:val="p"/>
                            </m:rPr>
                            <w:rPr>
                              <w:rFonts w:ascii="Cambria Math" w:eastAsia="Calibri" w:hAnsi="Times New Roman" w:cs="Times New Roman"/>
                              <w:color w:val="000000"/>
                              <w:sz w:val="28"/>
                              <w:szCs w:val="28"/>
                            </w:rPr>
                            <m:t>20</m:t>
                          </m:r>
                        </m:den>
                      </m:f>
                      <m:r>
                        <m:rPr>
                          <m:sty m:val="p"/>
                        </m:rPr>
                        <w:rPr>
                          <w:rFonts w:ascii="Cambria Math" w:eastAsia="Calibri" w:hAnsi="Times New Roman" w:cs="Times New Roman"/>
                          <w:color w:val="000000"/>
                          <w:sz w:val="28"/>
                          <w:szCs w:val="28"/>
                        </w:rPr>
                        <m:t>)</m:t>
                      </m:r>
                    </m:sup>
                  </m:sSup>
                  <m:r>
                    <m:rPr>
                      <m:sty m:val="p"/>
                    </m:rPr>
                    <w:rPr>
                      <w:rFonts w:ascii="Cambria Math" w:eastAsia="Calibri" w:hAnsi="Times New Roman" w:cs="Times New Roman"/>
                      <w:color w:val="000000"/>
                      <w:sz w:val="28"/>
                      <w:szCs w:val="28"/>
                    </w:rPr>
                    <m:t xml:space="preserve"> </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&gt;17</m:t>
                  </m:r>
                </m:e>
              </m:eqArr>
            </m:e>
          </m:d>
        </m:oMath>
      </m:oMathPara>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ab/>
        <w:t>Поскольку представленные статистические данные о технологических нарушениях, предоставленные, недостаточно полные, то среднее значение интенсивности отказов принимается равным λ0= 0,05 1/(год км)</w:t>
      </w:r>
    </w:p>
    <w:p w:rsidR="00FB4243" w:rsidRPr="00FB4243" w:rsidRDefault="00FB4243" w:rsidP="00FB4243">
      <w:pPr>
        <w:autoSpaceDE w:val="0"/>
        <w:autoSpaceDN w:val="0"/>
        <w:adjustRightInd w:val="0"/>
        <w:spacing w:after="0" w:line="360" w:lineRule="auto"/>
        <w:ind w:firstLine="708"/>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Значения интенсивности отказов λ(t) в зависимости от продолжительности эксплуатации </w:t>
      </w:r>
      <m:oMath>
        <m:r>
          <m:rPr>
            <m:sty m:val="p"/>
          </m:rPr>
          <w:rPr>
            <w:rFonts w:ascii="Cambria Math" w:eastAsia="Calibri" w:hAnsi="Cambria Math" w:cs="Times New Roman"/>
            <w:color w:val="000000"/>
            <w:sz w:val="28"/>
            <w:szCs w:val="28"/>
          </w:rPr>
          <m:t>τ</m:t>
        </m:r>
      </m:oMath>
      <w:r w:rsidRPr="00FB4243">
        <w:rPr>
          <w:rFonts w:ascii="Times New Roman" w:eastAsia="Calibri" w:hAnsi="Times New Roman" w:cs="Times New Roman"/>
          <w:color w:val="000000"/>
          <w:sz w:val="28"/>
          <w:szCs w:val="28"/>
        </w:rPr>
        <w:t xml:space="preserve"> при значении λ0= 0,05 1/(год км) представлены в табл. </w:t>
      </w:r>
      <w:r w:rsidR="001F2D95">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Pr>
          <w:rFonts w:ascii="Times New Roman" w:eastAsia="Calibri" w:hAnsi="Times New Roman" w:cs="Times New Roman"/>
          <w:color w:val="000000"/>
          <w:sz w:val="28"/>
          <w:szCs w:val="28"/>
        </w:rPr>
        <w:t>2.1</w:t>
      </w:r>
      <w:r w:rsidRPr="00FB4243">
        <w:rPr>
          <w:rFonts w:ascii="Times New Roman" w:eastAsia="Calibri" w:hAnsi="Times New Roman" w:cs="Times New Roman"/>
          <w:color w:val="000000"/>
          <w:sz w:val="28"/>
          <w:szCs w:val="28"/>
        </w:rPr>
        <w:t xml:space="preserve"> и на рис. </w:t>
      </w:r>
      <w:r w:rsidR="001F2D95">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Pr>
          <w:rFonts w:ascii="Times New Roman" w:eastAsia="Calibri" w:hAnsi="Times New Roman" w:cs="Times New Roman"/>
          <w:color w:val="000000"/>
          <w:sz w:val="28"/>
          <w:szCs w:val="28"/>
        </w:rPr>
        <w:t>2.1.</w:t>
      </w:r>
    </w:p>
    <w:p w:rsidR="00FB4243" w:rsidRPr="00FB4243" w:rsidRDefault="00FB4243" w:rsidP="00FB4243">
      <w:pPr>
        <w:autoSpaceDE w:val="0"/>
        <w:autoSpaceDN w:val="0"/>
        <w:adjustRightInd w:val="0"/>
        <w:spacing w:after="0" w:line="360" w:lineRule="auto"/>
        <w:jc w:val="center"/>
        <w:rPr>
          <w:rFonts w:ascii="Times New Roman" w:eastAsia="Calibri" w:hAnsi="Times New Roman" w:cs="Times New Roman"/>
          <w:color w:val="000000"/>
          <w:sz w:val="28"/>
          <w:szCs w:val="28"/>
        </w:rPr>
      </w:pPr>
    </w:p>
    <w:p w:rsidR="00FB4243" w:rsidRPr="00FB4243" w:rsidRDefault="00FB4243" w:rsidP="00FB4243">
      <w:pPr>
        <w:autoSpaceDE w:val="0"/>
        <w:autoSpaceDN w:val="0"/>
        <w:adjustRightInd w:val="0"/>
        <w:spacing w:after="0" w:line="360" w:lineRule="auto"/>
        <w:jc w:val="center"/>
        <w:rPr>
          <w:rFonts w:ascii="Times New Roman" w:eastAsia="Calibri" w:hAnsi="Times New Roman" w:cs="Times New Roman"/>
          <w:color w:val="000000"/>
          <w:sz w:val="28"/>
          <w:szCs w:val="28"/>
        </w:rPr>
      </w:pPr>
      <w:r w:rsidRPr="00FB4243">
        <w:rPr>
          <w:rFonts w:ascii="Times New Roman" w:eastAsia="Calibri" w:hAnsi="Times New Roman" w:cs="Times New Roman"/>
          <w:noProof/>
          <w:color w:val="000000"/>
          <w:sz w:val="28"/>
          <w:szCs w:val="28"/>
          <w:lang w:eastAsia="ru-RU"/>
        </w:rPr>
        <w:lastRenderedPageBreak/>
        <w:drawing>
          <wp:inline distT="0" distB="0" distL="0" distR="0" wp14:anchorId="7A1E5482" wp14:editId="789CFD54">
            <wp:extent cx="5509895" cy="37528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509895" cy="3752850"/>
                    </a:xfrm>
                    <a:prstGeom prst="rect">
                      <a:avLst/>
                    </a:prstGeom>
                    <a:noFill/>
                    <a:ln>
                      <a:noFill/>
                    </a:ln>
                  </pic:spPr>
                </pic:pic>
              </a:graphicData>
            </a:graphic>
          </wp:inline>
        </w:drawing>
      </w:r>
    </w:p>
    <w:p w:rsidR="00FB4243" w:rsidRPr="00FB4243" w:rsidRDefault="00FB4243" w:rsidP="00FB4243">
      <w:pPr>
        <w:autoSpaceDE w:val="0"/>
        <w:autoSpaceDN w:val="0"/>
        <w:adjustRightInd w:val="0"/>
        <w:spacing w:after="0" w:line="360" w:lineRule="auto"/>
        <w:ind w:firstLine="851"/>
        <w:jc w:val="center"/>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Рисунок </w:t>
      </w:r>
      <w:r w:rsidR="001F2D95">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9.2</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 Зависимости интенсивности отказов от срока эксплуатации участка тепловой сети.</w:t>
      </w:r>
    </w:p>
    <w:p w:rsidR="00FB4243" w:rsidRPr="00FB4243" w:rsidRDefault="00FB4243" w:rsidP="00FB4243">
      <w:pPr>
        <w:autoSpaceDE w:val="0"/>
        <w:autoSpaceDN w:val="0"/>
        <w:adjustRightInd w:val="0"/>
        <w:spacing w:after="0" w:line="24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Таблица </w:t>
      </w:r>
      <w:r w:rsidR="001F2D95">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9.2</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 Значения интенсивности отказов от продолжительности эксплуатации</w:t>
      </w:r>
    </w:p>
    <w:tbl>
      <w:tblPr>
        <w:tblStyle w:val="12"/>
        <w:tblW w:w="0" w:type="auto"/>
        <w:tblLook w:val="04A0" w:firstRow="1" w:lastRow="0" w:firstColumn="1" w:lastColumn="0" w:noHBand="0" w:noVBand="1"/>
      </w:tblPr>
      <w:tblGrid>
        <w:gridCol w:w="1555"/>
        <w:gridCol w:w="865"/>
        <w:gridCol w:w="883"/>
        <w:gridCol w:w="848"/>
        <w:gridCol w:w="804"/>
        <w:gridCol w:w="822"/>
        <w:gridCol w:w="822"/>
        <w:gridCol w:w="849"/>
        <w:gridCol w:w="849"/>
        <w:gridCol w:w="849"/>
        <w:gridCol w:w="849"/>
      </w:tblGrid>
      <w:tr w:rsidR="00FB4243" w:rsidRPr="00FB4243" w:rsidTr="00352FD9">
        <w:tc>
          <w:tcPr>
            <w:tcW w:w="155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Наименование показателя</w:t>
            </w:r>
          </w:p>
        </w:tc>
        <w:tc>
          <w:tcPr>
            <w:tcW w:w="8440"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Продолжительность работы участка теплосети, лет</w:t>
            </w:r>
          </w:p>
        </w:tc>
      </w:tr>
      <w:tr w:rsidR="00FB4243" w:rsidRPr="00FB4243" w:rsidTr="00352FD9">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rPr>
                <w:rFonts w:ascii="Times New Roman" w:eastAsia="Calibri" w:hAnsi="Times New Roman" w:cs="Times New Roman"/>
                <w:b/>
                <w:color w:val="000000"/>
                <w:sz w:val="20"/>
                <w:szCs w:val="20"/>
              </w:rPr>
            </w:pPr>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4</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20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25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35</w:t>
            </w:r>
          </w:p>
        </w:tc>
      </w:tr>
      <w:tr w:rsidR="00FB4243" w:rsidRPr="00FB4243" w:rsidTr="00352FD9">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Значение коэффициента α, ед</w:t>
            </w:r>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0,80</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0,80</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1,36</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1,75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2,24</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2,88</w:t>
            </w:r>
          </w:p>
        </w:tc>
      </w:tr>
      <w:tr w:rsidR="00FB4243" w:rsidRPr="00FB4243" w:rsidTr="00352FD9">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Интенсивность отказов λ(t), 1/(год км)</w:t>
            </w:r>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0,079</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0,0636</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0,0641</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0,0990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0,1954</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0,525</w:t>
            </w:r>
          </w:p>
        </w:tc>
      </w:tr>
    </w:tbl>
    <w:p w:rsidR="00FB4243" w:rsidRPr="00FB4243" w:rsidRDefault="00FB4243" w:rsidP="00FB4243">
      <w:pPr>
        <w:widowControl w:val="0"/>
        <w:autoSpaceDE w:val="0"/>
        <w:autoSpaceDN w:val="0"/>
        <w:spacing w:before="240" w:after="0" w:line="360" w:lineRule="auto"/>
        <w:ind w:right="-1" w:firstLine="851"/>
        <w:jc w:val="both"/>
        <w:rPr>
          <w:rFonts w:ascii="Times New Roman" w:eastAsia="Times New Roman" w:hAnsi="Times New Roman" w:cs="Times New Roman"/>
          <w:color w:val="000000"/>
          <w:sz w:val="28"/>
          <w:szCs w:val="28"/>
          <w:lang w:eastAsia="ru-RU"/>
        </w:rPr>
      </w:pPr>
      <w:r w:rsidRPr="00FB4243">
        <w:rPr>
          <w:rFonts w:ascii="Times New Roman" w:eastAsia="Times New Roman" w:hAnsi="Times New Roman" w:cs="Times New Roman"/>
          <w:color w:val="000000"/>
          <w:sz w:val="28"/>
          <w:szCs w:val="28"/>
          <w:lang w:eastAsia="ru-RU"/>
        </w:rPr>
        <w:t>При использовании данной зависимости следует помнить о некоторых допущениях, которые были сделаны при отборе данных:</w:t>
      </w:r>
    </w:p>
    <w:p w:rsidR="00FB4243" w:rsidRPr="00FB4243" w:rsidRDefault="00FB4243" w:rsidP="00FB4243">
      <w:pPr>
        <w:widowControl w:val="0"/>
        <w:tabs>
          <w:tab w:val="left" w:pos="922"/>
        </w:tabs>
        <w:autoSpaceDE w:val="0"/>
        <w:autoSpaceDN w:val="0"/>
        <w:spacing w:before="240" w:after="0" w:line="360" w:lineRule="auto"/>
        <w:ind w:right="-1" w:firstLine="851"/>
        <w:contextualSpacing/>
        <w:jc w:val="both"/>
        <w:rPr>
          <w:rFonts w:ascii="Times New Roman" w:eastAsia="Times New Roman" w:hAnsi="Times New Roman" w:cs="Times New Roman"/>
          <w:color w:val="000000"/>
          <w:sz w:val="28"/>
          <w:szCs w:val="28"/>
          <w:lang w:eastAsia="ru-RU"/>
        </w:rPr>
      </w:pPr>
      <w:r w:rsidRPr="00FB4243">
        <w:rPr>
          <w:rFonts w:ascii="Times New Roman" w:eastAsia="Calibri" w:hAnsi="Times New Roman" w:cs="Times New Roman"/>
          <w:color w:val="000000"/>
          <w:sz w:val="28"/>
          <w:szCs w:val="28"/>
        </w:rPr>
        <w:t>она применима только тогда, когда в тепловых сетях существует четкое разделение на эксплуатационный и ремонтный периоды;</w:t>
      </w:r>
    </w:p>
    <w:p w:rsidR="00FB4243" w:rsidRDefault="00FB4243" w:rsidP="00FB4243">
      <w:pPr>
        <w:autoSpaceDE w:val="0"/>
        <w:autoSpaceDN w:val="0"/>
        <w:adjustRightInd w:val="0"/>
        <w:spacing w:after="0" w:line="360" w:lineRule="auto"/>
        <w:ind w:right="-1" w:firstLine="851"/>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в ремонтный период выполняются гидравлические испытания тепловой сети после каждого отказа.</w:t>
      </w:r>
    </w:p>
    <w:p w:rsidR="00FB4243" w:rsidRPr="00AA053A" w:rsidRDefault="00FB4243" w:rsidP="00AA053A">
      <w:pPr>
        <w:rPr>
          <w:rFonts w:ascii="Times New Roman" w:eastAsia="Calibri" w:hAnsi="Times New Roman" w:cs="Times New Roman"/>
          <w:color w:val="000000"/>
          <w:sz w:val="28"/>
          <w:szCs w:val="28"/>
        </w:rPr>
        <w:sectPr w:rsidR="00FB4243" w:rsidRPr="00AA053A" w:rsidSect="006F51F2">
          <w:pgSz w:w="11907" w:h="16840" w:code="9"/>
          <w:pgMar w:top="1134" w:right="851" w:bottom="1134" w:left="1134" w:header="709" w:footer="709" w:gutter="0"/>
          <w:cols w:space="708"/>
          <w:docGrid w:linePitch="360"/>
        </w:sectPr>
      </w:pPr>
      <w:r>
        <w:rPr>
          <w:rFonts w:ascii="Times New Roman" w:eastAsia="Calibri" w:hAnsi="Times New Roman" w:cs="Times New Roman"/>
          <w:color w:val="000000"/>
          <w:sz w:val="28"/>
          <w:szCs w:val="28"/>
        </w:rPr>
        <w:br w:type="page"/>
      </w:r>
    </w:p>
    <w:p w:rsidR="00FB4243" w:rsidRDefault="002A36BE" w:rsidP="00CA70D8">
      <w:pPr>
        <w:pStyle w:val="1"/>
        <w:spacing w:before="0"/>
        <w:rPr>
          <w:color w:val="auto"/>
        </w:rPr>
      </w:pPr>
      <w:bookmarkStart w:id="81" w:name="_Toc57188812"/>
      <w:r>
        <w:rPr>
          <w:color w:val="auto"/>
        </w:rPr>
        <w:lastRenderedPageBreak/>
        <w:t>1.</w:t>
      </w:r>
      <w:r w:rsidR="00AA053A">
        <w:rPr>
          <w:color w:val="auto"/>
        </w:rPr>
        <w:t>9</w:t>
      </w:r>
      <w:r w:rsidR="00FB4243" w:rsidRPr="00FB4243">
        <w:rPr>
          <w:color w:val="auto"/>
        </w:rPr>
        <w:t>.3.</w:t>
      </w:r>
      <w:r>
        <w:rPr>
          <w:color w:val="auto"/>
        </w:rPr>
        <w:t xml:space="preserve"> </w:t>
      </w:r>
      <w:r w:rsidR="00FB4243" w:rsidRPr="00FB4243">
        <w:rPr>
          <w:color w:val="auto"/>
        </w:rPr>
        <w:t>Частота отключения потребителей</w:t>
      </w:r>
      <w:bookmarkEnd w:id="81"/>
    </w:p>
    <w:p w:rsidR="001F2D95" w:rsidRDefault="001F2D95" w:rsidP="001F2D95">
      <w:pPr>
        <w:autoSpaceDE w:val="0"/>
        <w:autoSpaceDN w:val="0"/>
        <w:adjustRightInd w:val="0"/>
        <w:spacing w:after="0" w:line="360" w:lineRule="auto"/>
        <w:ind w:firstLine="708"/>
        <w:jc w:val="both"/>
        <w:rPr>
          <w:rFonts w:ascii="Times New Roman" w:eastAsiaTheme="minorEastAsia" w:hAnsi="Times New Roman" w:cs="Times New Roman"/>
          <w:color w:val="000000"/>
          <w:sz w:val="28"/>
          <w:szCs w:val="28"/>
          <w:lang w:eastAsia="ru-RU"/>
        </w:rPr>
      </w:pPr>
    </w:p>
    <w:p w:rsidR="001F2D95" w:rsidRPr="00F120EA" w:rsidRDefault="001F2D95" w:rsidP="001F2D95">
      <w:pPr>
        <w:autoSpaceDE w:val="0"/>
        <w:autoSpaceDN w:val="0"/>
        <w:adjustRightInd w:val="0"/>
        <w:spacing w:after="0" w:line="360" w:lineRule="auto"/>
        <w:ind w:firstLine="708"/>
        <w:jc w:val="both"/>
        <w:rPr>
          <w:rFonts w:ascii="Times New Roman" w:eastAsiaTheme="minorEastAsia" w:hAnsi="Times New Roman" w:cs="Times New Roman"/>
          <w:color w:val="000000"/>
          <w:sz w:val="28"/>
          <w:szCs w:val="28"/>
          <w:lang w:eastAsia="ru-RU"/>
        </w:rPr>
      </w:pPr>
      <w:r w:rsidRPr="00F120EA">
        <w:rPr>
          <w:rFonts w:ascii="Times New Roman" w:eastAsiaTheme="minorEastAsia" w:hAnsi="Times New Roman" w:cs="Times New Roman"/>
          <w:color w:val="000000"/>
          <w:sz w:val="28"/>
          <w:szCs w:val="28"/>
          <w:lang w:eastAsia="ru-RU"/>
        </w:rPr>
        <w:t>Отказ теплоснабжения потребителя – событие, приводящее к падению температуры в отапливаемых помещениях жилых и общественных зданий ниже +12</w:t>
      </w:r>
      <w:r w:rsidRPr="00F120EA">
        <w:rPr>
          <w:rFonts w:ascii="Times New Roman" w:eastAsiaTheme="minorEastAsia" w:hAnsi="Times New Roman" w:cs="Times New Roman"/>
          <w:color w:val="000000"/>
          <w:sz w:val="28"/>
          <w:szCs w:val="28"/>
          <w:vertAlign w:val="superscript"/>
          <w:lang w:eastAsia="ru-RU"/>
        </w:rPr>
        <w:t>о</w:t>
      </w:r>
      <w:r w:rsidRPr="00F120EA">
        <w:rPr>
          <w:rFonts w:ascii="Times New Roman" w:eastAsiaTheme="minorEastAsia" w:hAnsi="Times New Roman" w:cs="Times New Roman"/>
          <w:color w:val="000000"/>
          <w:sz w:val="28"/>
          <w:szCs w:val="28"/>
          <w:lang w:eastAsia="ru-RU"/>
        </w:rPr>
        <w:t xml:space="preserve">С, промышленных зданиях ниже +8 </w:t>
      </w:r>
      <w:r w:rsidRPr="00F120EA">
        <w:rPr>
          <w:rFonts w:ascii="Times New Roman" w:eastAsiaTheme="minorEastAsia" w:hAnsi="Times New Roman" w:cs="Times New Roman"/>
          <w:color w:val="000000"/>
          <w:sz w:val="28"/>
          <w:szCs w:val="28"/>
          <w:vertAlign w:val="superscript"/>
          <w:lang w:eastAsia="ru-RU"/>
        </w:rPr>
        <w:t>о</w:t>
      </w:r>
      <w:r w:rsidRPr="00F120EA">
        <w:rPr>
          <w:rFonts w:ascii="Times New Roman" w:eastAsiaTheme="minorEastAsia" w:hAnsi="Times New Roman" w:cs="Times New Roman"/>
          <w:color w:val="000000"/>
          <w:sz w:val="28"/>
          <w:szCs w:val="28"/>
          <w:lang w:eastAsia="ru-RU"/>
        </w:rPr>
        <w:t>С (СНиП 41-02-2003. Тепловые сети).</w:t>
      </w:r>
    </w:p>
    <w:p w:rsidR="001F2D95" w:rsidRPr="00F120EA" w:rsidRDefault="001F2D95" w:rsidP="001F2D95">
      <w:pPr>
        <w:autoSpaceDE w:val="0"/>
        <w:autoSpaceDN w:val="0"/>
        <w:adjustRightInd w:val="0"/>
        <w:spacing w:after="0" w:line="360" w:lineRule="auto"/>
        <w:ind w:firstLine="709"/>
        <w:jc w:val="both"/>
        <w:rPr>
          <w:rFonts w:ascii="Times New Roman" w:eastAsiaTheme="minorEastAsia" w:hAnsi="Times New Roman" w:cs="Times New Roman"/>
          <w:sz w:val="28"/>
          <w:szCs w:val="28"/>
          <w:lang w:eastAsia="ru-RU"/>
        </w:rPr>
      </w:pPr>
      <w:r w:rsidRPr="00F120EA">
        <w:rPr>
          <w:rFonts w:ascii="Times New Roman" w:eastAsiaTheme="minorEastAsia" w:hAnsi="Times New Roman" w:cs="Times New Roman"/>
          <w:sz w:val="28"/>
          <w:szCs w:val="28"/>
          <w:lang w:eastAsia="ru-RU"/>
        </w:rPr>
        <w:t xml:space="preserve">Например, для расчета времени снижения температуры в жилом здании используют формулу: </w:t>
      </w:r>
    </w:p>
    <w:p w:rsidR="001F2D95" w:rsidRPr="00F120EA" w:rsidRDefault="00F27A71" w:rsidP="001F2D95">
      <w:pPr>
        <w:autoSpaceDE w:val="0"/>
        <w:autoSpaceDN w:val="0"/>
        <w:adjustRightInd w:val="0"/>
        <w:spacing w:after="0" w:line="360" w:lineRule="auto"/>
        <w:ind w:firstLine="709"/>
        <w:jc w:val="both"/>
        <w:rPr>
          <w:rFonts w:ascii="Times New Roman" w:eastAsiaTheme="minorEastAsia" w:hAnsi="Times New Roman" w:cs="Times New Roman"/>
          <w:sz w:val="28"/>
          <w:szCs w:val="28"/>
          <w:lang w:eastAsia="ru-RU"/>
        </w:rPr>
      </w:pPr>
      <m:oMath>
        <m:sSub>
          <m:sSubPr>
            <m:ctrlPr>
              <w:rPr>
                <w:rFonts w:ascii="Cambria Math" w:eastAsiaTheme="minorEastAsia" w:hAnsi="Cambria Math" w:cs="Times New Roman"/>
                <w:i/>
                <w:color w:val="000000"/>
                <w:sz w:val="28"/>
                <w:szCs w:val="28"/>
                <w:lang w:val="en-US" w:eastAsia="ru-RU"/>
              </w:rPr>
            </m:ctrlPr>
          </m:sSubPr>
          <m:e>
            <m:r>
              <w:rPr>
                <w:rFonts w:ascii="Cambria Math" w:eastAsiaTheme="minorEastAsia" w:hAnsi="Cambria Math" w:cs="Times New Roman"/>
                <w:color w:val="000000"/>
                <w:sz w:val="28"/>
                <w:szCs w:val="28"/>
                <w:lang w:val="en-US" w:eastAsia="ru-RU"/>
              </w:rPr>
              <m:t>t</m:t>
            </m:r>
          </m:e>
          <m:sub>
            <m:r>
              <w:rPr>
                <w:rFonts w:ascii="Cambria Math" w:eastAsiaTheme="minorEastAsia" w:hAnsi="Cambria Math" w:cs="Times New Roman"/>
                <w:color w:val="000000"/>
                <w:sz w:val="28"/>
                <w:szCs w:val="28"/>
                <w:lang w:eastAsia="ru-RU"/>
              </w:rPr>
              <m:t>в</m:t>
            </m:r>
          </m:sub>
        </m:sSub>
        <m:r>
          <w:rPr>
            <w:rFonts w:ascii="Cambria Math" w:eastAsiaTheme="minorEastAsia" w:hAnsi="Times New Roman" w:cs="Times New Roman"/>
            <w:color w:val="000000"/>
            <w:sz w:val="28"/>
            <w:szCs w:val="28"/>
            <w:lang w:eastAsia="ru-RU"/>
          </w:rPr>
          <m:t>=</m:t>
        </m:r>
        <m:sSub>
          <m:sSubPr>
            <m:ctrlPr>
              <w:rPr>
                <w:rFonts w:ascii="Cambria Math" w:eastAsiaTheme="minorEastAsia" w:hAnsi="Cambria Math" w:cs="Times New Roman"/>
                <w:i/>
                <w:color w:val="000000"/>
                <w:sz w:val="28"/>
                <w:szCs w:val="28"/>
                <w:lang w:val="en-US" w:eastAsia="ru-RU"/>
              </w:rPr>
            </m:ctrlPr>
          </m:sSubPr>
          <m:e>
            <m:r>
              <w:rPr>
                <w:rFonts w:ascii="Cambria Math" w:eastAsiaTheme="minorEastAsia" w:hAnsi="Cambria Math" w:cs="Times New Roman"/>
                <w:color w:val="000000"/>
                <w:sz w:val="28"/>
                <w:szCs w:val="28"/>
                <w:lang w:val="en-US" w:eastAsia="ru-RU"/>
              </w:rPr>
              <m:t>t</m:t>
            </m:r>
          </m:e>
          <m:sub>
            <m:r>
              <w:rPr>
                <w:rFonts w:ascii="Cambria Math" w:eastAsiaTheme="minorEastAsia" w:hAnsi="Cambria Math" w:cs="Times New Roman"/>
                <w:color w:val="000000"/>
                <w:sz w:val="28"/>
                <w:szCs w:val="28"/>
                <w:lang w:eastAsia="ru-RU"/>
              </w:rPr>
              <m:t>н</m:t>
            </m:r>
          </m:sub>
        </m:sSub>
        <m:r>
          <w:rPr>
            <w:rFonts w:ascii="Cambria Math" w:eastAsiaTheme="minorEastAsia" w:hAnsi="Times New Roman" w:cs="Times New Roman"/>
            <w:color w:val="000000"/>
            <w:sz w:val="28"/>
            <w:szCs w:val="28"/>
            <w:lang w:eastAsia="ru-RU"/>
          </w:rPr>
          <m:t>+</m:t>
        </m:r>
        <m:f>
          <m:fPr>
            <m:ctrlPr>
              <w:rPr>
                <w:rFonts w:ascii="Cambria Math" w:eastAsiaTheme="minorEastAsia" w:hAnsi="Cambria Math" w:cs="Times New Roman"/>
                <w:i/>
                <w:color w:val="000000"/>
                <w:sz w:val="28"/>
                <w:szCs w:val="28"/>
                <w:lang w:val="en-US" w:eastAsia="ru-RU"/>
              </w:rPr>
            </m:ctrlPr>
          </m:fPr>
          <m:num>
            <m:sSub>
              <m:sSubPr>
                <m:ctrlPr>
                  <w:rPr>
                    <w:rFonts w:ascii="Cambria Math" w:eastAsiaTheme="minorEastAsia" w:hAnsi="Cambria Math" w:cs="Times New Roman"/>
                    <w:i/>
                    <w:color w:val="000000"/>
                    <w:sz w:val="28"/>
                    <w:szCs w:val="28"/>
                    <w:lang w:val="en-US" w:eastAsia="ru-RU"/>
                  </w:rPr>
                </m:ctrlPr>
              </m:sSubPr>
              <m:e>
                <m:r>
                  <w:rPr>
                    <w:rFonts w:ascii="Cambria Math" w:eastAsiaTheme="minorEastAsia" w:hAnsi="Cambria Math" w:cs="Times New Roman"/>
                    <w:color w:val="000000"/>
                    <w:sz w:val="28"/>
                    <w:szCs w:val="28"/>
                    <w:lang w:val="en-US" w:eastAsia="ru-RU"/>
                  </w:rPr>
                  <m:t>Q</m:t>
                </m:r>
              </m:e>
              <m:sub>
                <m:r>
                  <w:rPr>
                    <w:rFonts w:ascii="Cambria Math" w:eastAsiaTheme="minorEastAsia" w:hAnsi="Times New Roman" w:cs="Times New Roman"/>
                    <w:color w:val="000000"/>
                    <w:sz w:val="28"/>
                    <w:szCs w:val="28"/>
                    <w:lang w:eastAsia="ru-RU"/>
                  </w:rPr>
                  <m:t>0</m:t>
                </m:r>
              </m:sub>
            </m:sSub>
          </m:num>
          <m:den>
            <m:sSub>
              <m:sSubPr>
                <m:ctrlPr>
                  <w:rPr>
                    <w:rFonts w:ascii="Cambria Math" w:eastAsiaTheme="minorEastAsia" w:hAnsi="Cambria Math" w:cs="Times New Roman"/>
                    <w:i/>
                    <w:color w:val="000000"/>
                    <w:sz w:val="28"/>
                    <w:szCs w:val="28"/>
                    <w:lang w:val="en-US" w:eastAsia="ru-RU"/>
                  </w:rPr>
                </m:ctrlPr>
              </m:sSubPr>
              <m:e>
                <m:r>
                  <w:rPr>
                    <w:rFonts w:ascii="Cambria Math" w:eastAsiaTheme="minorEastAsia" w:hAnsi="Cambria Math" w:cs="Times New Roman"/>
                    <w:color w:val="000000"/>
                    <w:sz w:val="28"/>
                    <w:szCs w:val="28"/>
                    <w:lang w:val="en-US" w:eastAsia="ru-RU"/>
                  </w:rPr>
                  <m:t>q</m:t>
                </m:r>
              </m:e>
              <m:sub>
                <m:r>
                  <w:rPr>
                    <w:rFonts w:ascii="Cambria Math" w:eastAsiaTheme="minorEastAsia" w:hAnsi="Times New Roman" w:cs="Times New Roman"/>
                    <w:color w:val="000000"/>
                    <w:sz w:val="28"/>
                    <w:szCs w:val="28"/>
                    <w:lang w:eastAsia="ru-RU"/>
                  </w:rPr>
                  <m:t>0</m:t>
                </m:r>
              </m:sub>
            </m:sSub>
          </m:den>
        </m:f>
        <m:r>
          <w:rPr>
            <w:rFonts w:ascii="Cambria Math" w:eastAsiaTheme="minorEastAsia" w:hAnsi="Times New Roman" w:cs="Times New Roman"/>
            <w:color w:val="000000"/>
            <w:sz w:val="28"/>
            <w:szCs w:val="28"/>
            <w:lang w:eastAsia="ru-RU"/>
          </w:rPr>
          <m:t>+</m:t>
        </m:r>
        <m:f>
          <m:fPr>
            <m:ctrlPr>
              <w:rPr>
                <w:rFonts w:ascii="Cambria Math" w:eastAsiaTheme="minorEastAsia" w:hAnsi="Cambria Math" w:cs="Times New Roman"/>
                <w:i/>
                <w:color w:val="000000"/>
                <w:sz w:val="28"/>
                <w:szCs w:val="28"/>
                <w:lang w:val="en-US" w:eastAsia="ru-RU"/>
              </w:rPr>
            </m:ctrlPr>
          </m:fPr>
          <m:num>
            <m:sSubSup>
              <m:sSubSupPr>
                <m:ctrlPr>
                  <w:rPr>
                    <w:rFonts w:ascii="Cambria Math" w:eastAsiaTheme="minorEastAsia" w:hAnsi="Cambria Math" w:cs="Times New Roman"/>
                    <w:i/>
                    <w:color w:val="000000"/>
                    <w:sz w:val="28"/>
                    <w:szCs w:val="28"/>
                    <w:lang w:val="en-US" w:eastAsia="ru-RU"/>
                  </w:rPr>
                </m:ctrlPr>
              </m:sSubSupPr>
              <m:e>
                <m:r>
                  <w:rPr>
                    <w:rFonts w:ascii="Cambria Math" w:eastAsiaTheme="minorEastAsia" w:hAnsi="Cambria Math" w:cs="Times New Roman"/>
                    <w:color w:val="000000"/>
                    <w:sz w:val="28"/>
                    <w:szCs w:val="28"/>
                    <w:lang w:val="en-US" w:eastAsia="ru-RU"/>
                  </w:rPr>
                  <m:t>t</m:t>
                </m:r>
              </m:e>
              <m:sub>
                <m:r>
                  <w:rPr>
                    <w:rFonts w:ascii="Cambria Math" w:eastAsiaTheme="minorEastAsia" w:hAnsi="Cambria Math" w:cs="Times New Roman"/>
                    <w:color w:val="000000"/>
                    <w:sz w:val="28"/>
                    <w:szCs w:val="28"/>
                    <w:lang w:eastAsia="ru-RU"/>
                  </w:rPr>
                  <m:t>в</m:t>
                </m:r>
              </m:sub>
              <m:sup>
                <m:r>
                  <w:rPr>
                    <w:rFonts w:ascii="Cambria Math" w:eastAsiaTheme="minorEastAsia" w:hAnsi="Times New Roman" w:cs="Times New Roman"/>
                    <w:color w:val="000000"/>
                    <w:sz w:val="28"/>
                    <w:szCs w:val="28"/>
                    <w:lang w:eastAsia="ru-RU"/>
                  </w:rPr>
                  <m:t>,</m:t>
                </m:r>
              </m:sup>
            </m:sSubSup>
            <m:r>
              <w:rPr>
                <w:rFonts w:ascii="Cambria Math" w:eastAsiaTheme="minorEastAsia" w:hAnsi="Cambria Math" w:cs="Times New Roman"/>
                <w:color w:val="000000"/>
                <w:sz w:val="28"/>
                <w:szCs w:val="28"/>
                <w:lang w:eastAsia="ru-RU"/>
              </w:rPr>
              <m:t>-</m:t>
            </m:r>
            <m:sSub>
              <m:sSubPr>
                <m:ctrlPr>
                  <w:rPr>
                    <w:rFonts w:ascii="Cambria Math" w:eastAsiaTheme="minorEastAsia" w:hAnsi="Cambria Math" w:cs="Times New Roman"/>
                    <w:i/>
                    <w:color w:val="000000"/>
                    <w:sz w:val="28"/>
                    <w:szCs w:val="28"/>
                    <w:lang w:val="en-US" w:eastAsia="ru-RU"/>
                  </w:rPr>
                </m:ctrlPr>
              </m:sSubPr>
              <m:e>
                <m:r>
                  <w:rPr>
                    <w:rFonts w:ascii="Cambria Math" w:eastAsiaTheme="minorEastAsia" w:hAnsi="Cambria Math" w:cs="Times New Roman"/>
                    <w:color w:val="000000"/>
                    <w:sz w:val="28"/>
                    <w:szCs w:val="28"/>
                    <w:lang w:val="en-US" w:eastAsia="ru-RU"/>
                  </w:rPr>
                  <m:t>t</m:t>
                </m:r>
              </m:e>
              <m:sub>
                <m:r>
                  <w:rPr>
                    <w:rFonts w:ascii="Cambria Math" w:eastAsiaTheme="minorEastAsia" w:hAnsi="Cambria Math" w:cs="Times New Roman"/>
                    <w:color w:val="000000"/>
                    <w:sz w:val="28"/>
                    <w:szCs w:val="28"/>
                    <w:lang w:eastAsia="ru-RU"/>
                  </w:rPr>
                  <m:t>н</m:t>
                </m:r>
              </m:sub>
            </m:sSub>
            <m:r>
              <w:rPr>
                <w:rFonts w:ascii="Cambria Math" w:eastAsiaTheme="minorEastAsia" w:hAnsi="Cambria Math" w:cs="Times New Roman"/>
                <w:color w:val="000000"/>
                <w:sz w:val="28"/>
                <w:szCs w:val="28"/>
                <w:lang w:eastAsia="ru-RU"/>
              </w:rPr>
              <m:t>-</m:t>
            </m:r>
            <m:box>
              <m:boxPr>
                <m:ctrlPr>
                  <w:rPr>
                    <w:rFonts w:ascii="Cambria Math" w:eastAsiaTheme="minorEastAsia" w:hAnsi="Cambria Math" w:cs="Times New Roman"/>
                    <w:i/>
                    <w:color w:val="000000"/>
                    <w:sz w:val="28"/>
                    <w:szCs w:val="28"/>
                    <w:lang w:val="en-US" w:eastAsia="ru-RU"/>
                  </w:rPr>
                </m:ctrlPr>
              </m:boxPr>
              <m:e>
                <m:argPr>
                  <m:argSz m:val="-1"/>
                </m:argPr>
                <m:f>
                  <m:fPr>
                    <m:ctrlPr>
                      <w:rPr>
                        <w:rFonts w:ascii="Cambria Math" w:eastAsiaTheme="minorEastAsia" w:hAnsi="Cambria Math" w:cs="Times New Roman"/>
                        <w:i/>
                        <w:color w:val="000000"/>
                        <w:sz w:val="28"/>
                        <w:szCs w:val="28"/>
                        <w:lang w:val="en-US" w:eastAsia="ru-RU"/>
                      </w:rPr>
                    </m:ctrlPr>
                  </m:fPr>
                  <m:num>
                    <m:sSub>
                      <m:sSubPr>
                        <m:ctrlPr>
                          <w:rPr>
                            <w:rFonts w:ascii="Cambria Math" w:eastAsiaTheme="minorEastAsia" w:hAnsi="Cambria Math" w:cs="Times New Roman"/>
                            <w:i/>
                            <w:color w:val="000000"/>
                            <w:sz w:val="28"/>
                            <w:szCs w:val="28"/>
                            <w:lang w:val="en-US" w:eastAsia="ru-RU"/>
                          </w:rPr>
                        </m:ctrlPr>
                      </m:sSubPr>
                      <m:e>
                        <m:r>
                          <w:rPr>
                            <w:rFonts w:ascii="Cambria Math" w:eastAsiaTheme="minorEastAsia" w:hAnsi="Cambria Math" w:cs="Times New Roman"/>
                            <w:color w:val="000000"/>
                            <w:sz w:val="28"/>
                            <w:szCs w:val="28"/>
                            <w:lang w:val="en-US" w:eastAsia="ru-RU"/>
                          </w:rPr>
                          <m:t>Q</m:t>
                        </m:r>
                      </m:e>
                      <m:sub>
                        <m:r>
                          <w:rPr>
                            <w:rFonts w:ascii="Cambria Math" w:eastAsiaTheme="minorEastAsia" w:hAnsi="Times New Roman" w:cs="Times New Roman"/>
                            <w:color w:val="000000"/>
                            <w:sz w:val="28"/>
                            <w:szCs w:val="28"/>
                            <w:lang w:eastAsia="ru-RU"/>
                          </w:rPr>
                          <m:t>0</m:t>
                        </m:r>
                      </m:sub>
                    </m:sSub>
                  </m:num>
                  <m:den>
                    <m:sSub>
                      <m:sSubPr>
                        <m:ctrlPr>
                          <w:rPr>
                            <w:rFonts w:ascii="Cambria Math" w:eastAsiaTheme="minorEastAsia" w:hAnsi="Cambria Math" w:cs="Times New Roman"/>
                            <w:i/>
                            <w:color w:val="000000"/>
                            <w:sz w:val="28"/>
                            <w:szCs w:val="28"/>
                            <w:lang w:val="en-US" w:eastAsia="ru-RU"/>
                          </w:rPr>
                        </m:ctrlPr>
                      </m:sSubPr>
                      <m:e>
                        <m:r>
                          <w:rPr>
                            <w:rFonts w:ascii="Cambria Math" w:eastAsiaTheme="minorEastAsia" w:hAnsi="Cambria Math" w:cs="Times New Roman"/>
                            <w:color w:val="000000"/>
                            <w:sz w:val="28"/>
                            <w:szCs w:val="28"/>
                            <w:lang w:val="en-US" w:eastAsia="ru-RU"/>
                          </w:rPr>
                          <m:t>q</m:t>
                        </m:r>
                      </m:e>
                      <m:sub>
                        <m:r>
                          <w:rPr>
                            <w:rFonts w:ascii="Cambria Math" w:eastAsiaTheme="minorEastAsia" w:hAnsi="Times New Roman" w:cs="Times New Roman"/>
                            <w:color w:val="000000"/>
                            <w:sz w:val="28"/>
                            <w:szCs w:val="28"/>
                            <w:lang w:eastAsia="ru-RU"/>
                          </w:rPr>
                          <m:t>0</m:t>
                        </m:r>
                      </m:sub>
                    </m:sSub>
                    <m:r>
                      <w:rPr>
                        <w:rFonts w:ascii="Cambria Math" w:eastAsiaTheme="minorEastAsia" w:hAnsi="Cambria Math" w:cs="Times New Roman"/>
                        <w:color w:val="000000"/>
                        <w:sz w:val="28"/>
                        <w:szCs w:val="28"/>
                        <w:lang w:val="en-US" w:eastAsia="ru-RU"/>
                      </w:rPr>
                      <m:t>V</m:t>
                    </m:r>
                  </m:den>
                </m:f>
              </m:e>
            </m:box>
          </m:num>
          <m:den>
            <m:r>
              <m:rPr>
                <m:sty m:val="p"/>
              </m:rPr>
              <w:rPr>
                <w:rFonts w:ascii="Cambria Math" w:eastAsiaTheme="minorEastAsia" w:hAnsi="Times New Roman" w:cs="Times New Roman"/>
                <w:color w:val="000000"/>
                <w:sz w:val="28"/>
                <w:szCs w:val="28"/>
                <w:lang w:val="en-US" w:eastAsia="ru-RU"/>
              </w:rPr>
              <m:t>exp</m:t>
            </m:r>
            <m:r>
              <m:rPr>
                <m:sty m:val="p"/>
              </m:rPr>
              <w:rPr>
                <w:rFonts w:ascii="Cambria Math" w:eastAsiaTheme="minorEastAsia" w:hAnsi="Cambria Math" w:cs="Times New Roman"/>
                <w:color w:val="000000"/>
                <w:sz w:val="28"/>
                <w:szCs w:val="28"/>
                <w:lang w:eastAsia="ru-RU"/>
              </w:rPr>
              <m:t>⁡</m:t>
            </m:r>
            <m:r>
              <w:rPr>
                <w:rFonts w:ascii="Cambria Math" w:eastAsiaTheme="minorEastAsia" w:hAnsi="Times New Roman" w:cs="Times New Roman"/>
                <w:color w:val="000000"/>
                <w:sz w:val="28"/>
                <w:szCs w:val="28"/>
                <w:lang w:eastAsia="ru-RU"/>
              </w:rPr>
              <m:t>(</m:t>
            </m:r>
            <m:f>
              <m:fPr>
                <m:type m:val="skw"/>
                <m:ctrlPr>
                  <w:rPr>
                    <w:rFonts w:ascii="Cambria Math" w:eastAsiaTheme="minorEastAsia" w:hAnsi="Cambria Math" w:cs="Times New Roman"/>
                    <w:i/>
                    <w:color w:val="000000"/>
                    <w:sz w:val="28"/>
                    <w:szCs w:val="28"/>
                    <w:lang w:val="en-US" w:eastAsia="ru-RU"/>
                  </w:rPr>
                </m:ctrlPr>
              </m:fPr>
              <m:num>
                <m:r>
                  <w:rPr>
                    <w:rFonts w:ascii="Cambria Math" w:eastAsiaTheme="minorEastAsia" w:hAnsi="Cambria Math" w:cs="Times New Roman"/>
                    <w:color w:val="000000"/>
                    <w:sz w:val="28"/>
                    <w:szCs w:val="28"/>
                    <w:lang w:val="en-US" w:eastAsia="ru-RU"/>
                  </w:rPr>
                  <m:t>z</m:t>
                </m:r>
              </m:num>
              <m:den>
                <m:r>
                  <w:rPr>
                    <w:rFonts w:ascii="Cambria Math" w:eastAsiaTheme="minorEastAsia" w:hAnsi="Cambria Math" w:cs="Times New Roman"/>
                    <w:color w:val="000000"/>
                    <w:sz w:val="28"/>
                    <w:szCs w:val="28"/>
                    <w:lang w:val="en-US" w:eastAsia="ru-RU"/>
                  </w:rPr>
                  <m:t>β</m:t>
                </m:r>
              </m:den>
            </m:f>
            <m:r>
              <w:rPr>
                <w:rFonts w:ascii="Cambria Math" w:eastAsiaTheme="minorEastAsia" w:hAnsi="Times New Roman" w:cs="Times New Roman"/>
                <w:color w:val="000000"/>
                <w:sz w:val="28"/>
                <w:szCs w:val="28"/>
                <w:lang w:eastAsia="ru-RU"/>
              </w:rPr>
              <m:t>)</m:t>
            </m:r>
          </m:den>
        </m:f>
      </m:oMath>
      <w:r w:rsidR="001F2D95" w:rsidRPr="00F120EA">
        <w:rPr>
          <w:rFonts w:ascii="Times New Roman" w:eastAsia="Times New Roman" w:hAnsi="Times New Roman" w:cs="Times New Roman"/>
          <w:sz w:val="28"/>
          <w:szCs w:val="28"/>
          <w:lang w:eastAsia="ru-RU"/>
        </w:rPr>
        <w:t xml:space="preserve">, </w:t>
      </w:r>
      <w:r w:rsidR="001F2D95" w:rsidRPr="00F120EA">
        <w:rPr>
          <w:rFonts w:ascii="Times New Roman" w:eastAsiaTheme="minorEastAsia" w:hAnsi="Times New Roman" w:cs="Times New Roman"/>
          <w:sz w:val="28"/>
          <w:szCs w:val="28"/>
          <w:lang w:eastAsia="ru-RU"/>
        </w:rPr>
        <w:t>где</w:t>
      </w:r>
    </w:p>
    <w:p w:rsidR="001F2D95" w:rsidRPr="00F120EA" w:rsidRDefault="00F27A71" w:rsidP="001F2D95">
      <w:pPr>
        <w:autoSpaceDE w:val="0"/>
        <w:autoSpaceDN w:val="0"/>
        <w:adjustRightInd w:val="0"/>
        <w:spacing w:after="0" w:line="360" w:lineRule="auto"/>
        <w:ind w:firstLine="709"/>
        <w:jc w:val="both"/>
        <w:rPr>
          <w:rFonts w:ascii="Times New Roman" w:eastAsiaTheme="minorEastAsia" w:hAnsi="Times New Roman"/>
          <w:sz w:val="28"/>
          <w:szCs w:val="28"/>
          <w:lang w:eastAsia="ru-RU"/>
        </w:rPr>
      </w:pPr>
      <m:oMath>
        <m:sSub>
          <m:sSubPr>
            <m:ctrlPr>
              <w:rPr>
                <w:rFonts w:ascii="Cambria Math" w:eastAsiaTheme="minorEastAsia" w:hAnsi="Times New Roman"/>
                <w:i/>
                <w:sz w:val="28"/>
                <w:szCs w:val="28"/>
                <w:lang w:val="en-US" w:eastAsia="ru-RU"/>
              </w:rPr>
            </m:ctrlPr>
          </m:sSubPr>
          <m:e>
            <m:r>
              <w:rPr>
                <w:rFonts w:ascii="Cambria Math" w:eastAsiaTheme="minorEastAsia" w:hAnsi="Cambria Math"/>
                <w:sz w:val="28"/>
                <w:szCs w:val="28"/>
                <w:lang w:val="en-US" w:eastAsia="ru-RU"/>
              </w:rPr>
              <m:t>t</m:t>
            </m:r>
          </m:e>
          <m:sub>
            <m:r>
              <w:rPr>
                <w:rFonts w:ascii="Cambria Math" w:eastAsiaTheme="minorEastAsia" w:hAnsi="Cambria Math"/>
                <w:sz w:val="28"/>
                <w:szCs w:val="28"/>
                <w:lang w:eastAsia="ru-RU"/>
              </w:rPr>
              <m:t>в</m:t>
            </m:r>
          </m:sub>
        </m:sSub>
      </m:oMath>
      <w:r w:rsidR="001F2D95" w:rsidRPr="00F120EA">
        <w:rPr>
          <w:rFonts w:ascii="Times New Roman" w:eastAsiaTheme="minorEastAsia" w:hAnsi="Times New Roman"/>
          <w:sz w:val="28"/>
          <w:szCs w:val="28"/>
          <w:lang w:eastAsia="ru-RU"/>
        </w:rPr>
        <w:t xml:space="preserve">- внутренняя температура, которая устанавливается в помещении через время </w:t>
      </w:r>
      <w:r w:rsidR="001F2D95" w:rsidRPr="00F120EA">
        <w:rPr>
          <w:rFonts w:ascii="Times New Roman" w:eastAsiaTheme="minorEastAsia" w:hAnsi="Times New Roman"/>
          <w:i/>
          <w:iCs/>
          <w:sz w:val="28"/>
          <w:szCs w:val="28"/>
          <w:lang w:eastAsia="ru-RU"/>
        </w:rPr>
        <w:t xml:space="preserve">z </w:t>
      </w:r>
      <w:r w:rsidR="001F2D95" w:rsidRPr="00F120EA">
        <w:rPr>
          <w:rFonts w:ascii="Times New Roman" w:eastAsiaTheme="minorEastAsia" w:hAnsi="Times New Roman"/>
          <w:sz w:val="28"/>
          <w:szCs w:val="28"/>
          <w:lang w:eastAsia="ru-RU"/>
        </w:rPr>
        <w:t xml:space="preserve">в часах, после наступления исходного события, </w:t>
      </w:r>
      <w:r w:rsidR="001F2D95" w:rsidRPr="00F120EA">
        <w:rPr>
          <w:rFonts w:ascii="Times New Roman" w:eastAsiaTheme="minorEastAsia" w:hAnsi="Times New Roman"/>
          <w:sz w:val="28"/>
          <w:szCs w:val="28"/>
          <w:vertAlign w:val="superscript"/>
          <w:lang w:eastAsia="ru-RU"/>
        </w:rPr>
        <w:t>0</w:t>
      </w:r>
      <w:r w:rsidR="001F2D95" w:rsidRPr="00F120EA">
        <w:rPr>
          <w:rFonts w:ascii="Times New Roman" w:eastAsiaTheme="minorEastAsia" w:hAnsi="Times New Roman"/>
          <w:sz w:val="28"/>
          <w:szCs w:val="28"/>
          <w:lang w:eastAsia="ru-RU"/>
        </w:rPr>
        <w:t>С;</w:t>
      </w:r>
    </w:p>
    <w:p w:rsidR="001F2D95" w:rsidRPr="00F120EA" w:rsidRDefault="001F2D95" w:rsidP="001F2D95">
      <w:pPr>
        <w:autoSpaceDE w:val="0"/>
        <w:autoSpaceDN w:val="0"/>
        <w:adjustRightInd w:val="0"/>
        <w:spacing w:after="0" w:line="360" w:lineRule="auto"/>
        <w:ind w:firstLine="709"/>
        <w:jc w:val="both"/>
        <w:rPr>
          <w:rFonts w:ascii="Times New Roman" w:eastAsiaTheme="minorEastAsia" w:hAnsi="Times New Roman"/>
          <w:sz w:val="28"/>
          <w:szCs w:val="28"/>
          <w:lang w:eastAsia="ru-RU"/>
        </w:rPr>
      </w:pPr>
      <w:r w:rsidRPr="00F120EA">
        <w:rPr>
          <w:rFonts w:ascii="Times New Roman" w:eastAsiaTheme="minorEastAsia" w:hAnsi="Times New Roman"/>
          <w:i/>
          <w:iCs/>
          <w:sz w:val="28"/>
          <w:szCs w:val="28"/>
          <w:lang w:eastAsia="ru-RU"/>
        </w:rPr>
        <w:t xml:space="preserve">z </w:t>
      </w:r>
      <w:r w:rsidRPr="00F120EA">
        <w:rPr>
          <w:rFonts w:ascii="Times New Roman" w:eastAsiaTheme="minorEastAsia" w:hAnsi="Times New Roman"/>
          <w:sz w:val="28"/>
          <w:szCs w:val="28"/>
          <w:lang w:eastAsia="ru-RU"/>
        </w:rPr>
        <w:t>- время отсчитываемое после начала исходного события, ч;</w:t>
      </w:r>
    </w:p>
    <w:p w:rsidR="001F2D95" w:rsidRPr="00F120EA" w:rsidRDefault="00F27A71" w:rsidP="001F2D95">
      <w:pPr>
        <w:autoSpaceDE w:val="0"/>
        <w:autoSpaceDN w:val="0"/>
        <w:adjustRightInd w:val="0"/>
        <w:spacing w:after="0" w:line="360" w:lineRule="auto"/>
        <w:ind w:firstLine="709"/>
        <w:jc w:val="both"/>
        <w:rPr>
          <w:rFonts w:ascii="Times New Roman" w:eastAsiaTheme="minorEastAsia" w:hAnsi="Times New Roman"/>
          <w:sz w:val="28"/>
          <w:szCs w:val="28"/>
          <w:lang w:eastAsia="ru-RU"/>
        </w:rPr>
      </w:pPr>
      <m:oMath>
        <m:sSubSup>
          <m:sSubSupPr>
            <m:ctrlPr>
              <w:rPr>
                <w:rFonts w:ascii="Cambria Math" w:eastAsiaTheme="minorEastAsia" w:hAnsi="Times New Roman"/>
                <w:i/>
                <w:sz w:val="28"/>
                <w:szCs w:val="28"/>
                <w:lang w:val="en-US" w:eastAsia="ru-RU"/>
              </w:rPr>
            </m:ctrlPr>
          </m:sSubSupPr>
          <m:e>
            <m:r>
              <w:rPr>
                <w:rFonts w:ascii="Cambria Math" w:eastAsiaTheme="minorEastAsia" w:hAnsi="Cambria Math"/>
                <w:sz w:val="28"/>
                <w:szCs w:val="28"/>
                <w:lang w:val="en-US" w:eastAsia="ru-RU"/>
              </w:rPr>
              <m:t>t</m:t>
            </m:r>
          </m:e>
          <m:sub>
            <m:r>
              <w:rPr>
                <w:rFonts w:ascii="Cambria Math" w:eastAsiaTheme="minorEastAsia" w:hAnsi="Cambria Math"/>
                <w:sz w:val="28"/>
                <w:szCs w:val="28"/>
                <w:lang w:eastAsia="ru-RU"/>
              </w:rPr>
              <m:t>в</m:t>
            </m:r>
          </m:sub>
          <m:sup>
            <m:r>
              <w:rPr>
                <w:rFonts w:ascii="Cambria Math" w:eastAsiaTheme="minorEastAsia" w:hAnsi="Times New Roman"/>
                <w:sz w:val="28"/>
                <w:szCs w:val="28"/>
                <w:lang w:eastAsia="ru-RU"/>
              </w:rPr>
              <m:t>,</m:t>
            </m:r>
          </m:sup>
        </m:sSubSup>
      </m:oMath>
      <w:r w:rsidR="001F2D95" w:rsidRPr="00F120EA">
        <w:rPr>
          <w:rFonts w:ascii="Times New Roman" w:eastAsiaTheme="minorEastAsia" w:hAnsi="Times New Roman"/>
          <w:sz w:val="28"/>
          <w:szCs w:val="28"/>
          <w:lang w:eastAsia="ru-RU"/>
        </w:rPr>
        <w:t xml:space="preserve">- температура в отапливаемом помещении, которая была в момент начала исходного события, </w:t>
      </w:r>
      <w:r w:rsidR="001F2D95" w:rsidRPr="00F120EA">
        <w:rPr>
          <w:rFonts w:ascii="Times New Roman" w:eastAsiaTheme="minorEastAsia" w:hAnsi="Times New Roman"/>
          <w:sz w:val="28"/>
          <w:szCs w:val="28"/>
          <w:vertAlign w:val="superscript"/>
          <w:lang w:eastAsia="ru-RU"/>
        </w:rPr>
        <w:t>0</w:t>
      </w:r>
      <w:r w:rsidR="001F2D95" w:rsidRPr="00F120EA">
        <w:rPr>
          <w:rFonts w:ascii="Times New Roman" w:eastAsiaTheme="minorEastAsia" w:hAnsi="Times New Roman"/>
          <w:sz w:val="28"/>
          <w:szCs w:val="28"/>
          <w:lang w:eastAsia="ru-RU"/>
        </w:rPr>
        <w:t>С;</w:t>
      </w:r>
    </w:p>
    <w:p w:rsidR="001F2D95" w:rsidRPr="00F120EA" w:rsidRDefault="00F27A71" w:rsidP="001F2D95">
      <w:pPr>
        <w:autoSpaceDE w:val="0"/>
        <w:autoSpaceDN w:val="0"/>
        <w:adjustRightInd w:val="0"/>
        <w:spacing w:after="0" w:line="360" w:lineRule="auto"/>
        <w:ind w:firstLine="709"/>
        <w:jc w:val="both"/>
        <w:rPr>
          <w:rFonts w:ascii="Times New Roman" w:eastAsiaTheme="minorEastAsia" w:hAnsi="Times New Roman"/>
          <w:sz w:val="28"/>
          <w:szCs w:val="28"/>
          <w:lang w:eastAsia="ru-RU"/>
        </w:rPr>
      </w:pPr>
      <m:oMath>
        <m:sSub>
          <m:sSubPr>
            <m:ctrlPr>
              <w:rPr>
                <w:rFonts w:ascii="Cambria Math" w:eastAsiaTheme="minorEastAsia" w:hAnsi="Times New Roman"/>
                <w:i/>
                <w:sz w:val="28"/>
                <w:szCs w:val="28"/>
                <w:lang w:val="en-US" w:eastAsia="ru-RU"/>
              </w:rPr>
            </m:ctrlPr>
          </m:sSubPr>
          <m:e>
            <m:r>
              <w:rPr>
                <w:rFonts w:ascii="Cambria Math" w:eastAsiaTheme="minorEastAsia" w:hAnsi="Cambria Math"/>
                <w:sz w:val="28"/>
                <w:szCs w:val="28"/>
                <w:lang w:val="en-US" w:eastAsia="ru-RU"/>
              </w:rPr>
              <m:t>t</m:t>
            </m:r>
          </m:e>
          <m:sub>
            <m:r>
              <w:rPr>
                <w:rFonts w:ascii="Cambria Math" w:eastAsiaTheme="minorEastAsia" w:hAnsi="Cambria Math"/>
                <w:sz w:val="28"/>
                <w:szCs w:val="28"/>
                <w:lang w:eastAsia="ru-RU"/>
              </w:rPr>
              <m:t>н</m:t>
            </m:r>
          </m:sub>
        </m:sSub>
      </m:oMath>
      <w:r w:rsidR="001F2D95" w:rsidRPr="00F120EA">
        <w:rPr>
          <w:rFonts w:ascii="Times New Roman" w:eastAsiaTheme="minorEastAsia" w:hAnsi="Times New Roman"/>
          <w:sz w:val="28"/>
          <w:szCs w:val="28"/>
          <w:lang w:eastAsia="ru-RU"/>
        </w:rPr>
        <w:t xml:space="preserve">- температура наружного воздуха, усредненная на периоде времени </w:t>
      </w:r>
      <w:r w:rsidR="001F2D95" w:rsidRPr="00F120EA">
        <w:rPr>
          <w:rFonts w:ascii="Times New Roman" w:eastAsiaTheme="minorEastAsia" w:hAnsi="Times New Roman"/>
          <w:i/>
          <w:iCs/>
          <w:sz w:val="28"/>
          <w:szCs w:val="28"/>
          <w:lang w:eastAsia="ru-RU"/>
        </w:rPr>
        <w:t xml:space="preserve">z </w:t>
      </w:r>
      <w:r w:rsidR="001F2D95" w:rsidRPr="00F120EA">
        <w:rPr>
          <w:rFonts w:ascii="Times New Roman" w:eastAsiaTheme="minorEastAsia" w:hAnsi="Times New Roman"/>
          <w:sz w:val="28"/>
          <w:szCs w:val="28"/>
          <w:lang w:eastAsia="ru-RU"/>
        </w:rPr>
        <w:t xml:space="preserve">, </w:t>
      </w:r>
      <w:r w:rsidR="001F2D95" w:rsidRPr="00F120EA">
        <w:rPr>
          <w:rFonts w:ascii="Times New Roman" w:eastAsiaTheme="minorEastAsia" w:hAnsi="Times New Roman"/>
          <w:sz w:val="28"/>
          <w:szCs w:val="28"/>
          <w:vertAlign w:val="superscript"/>
          <w:lang w:eastAsia="ru-RU"/>
        </w:rPr>
        <w:t>0</w:t>
      </w:r>
      <w:r w:rsidR="001F2D95" w:rsidRPr="00F120EA">
        <w:rPr>
          <w:rFonts w:ascii="Times New Roman" w:eastAsiaTheme="minorEastAsia" w:hAnsi="Times New Roman"/>
          <w:sz w:val="28"/>
          <w:szCs w:val="28"/>
          <w:lang w:eastAsia="ru-RU"/>
        </w:rPr>
        <w:t>С;</w:t>
      </w:r>
    </w:p>
    <w:p w:rsidR="001F2D95" w:rsidRPr="00F120EA" w:rsidRDefault="00F27A71" w:rsidP="001F2D95">
      <w:pPr>
        <w:autoSpaceDE w:val="0"/>
        <w:autoSpaceDN w:val="0"/>
        <w:adjustRightInd w:val="0"/>
        <w:spacing w:after="0" w:line="360" w:lineRule="auto"/>
        <w:ind w:firstLine="709"/>
        <w:jc w:val="both"/>
        <w:rPr>
          <w:rFonts w:ascii="Times New Roman" w:eastAsiaTheme="minorEastAsia" w:hAnsi="Times New Roman"/>
          <w:sz w:val="28"/>
          <w:szCs w:val="28"/>
          <w:lang w:eastAsia="ru-RU"/>
        </w:rPr>
      </w:pPr>
      <m:oMath>
        <m:sSub>
          <m:sSubPr>
            <m:ctrlPr>
              <w:rPr>
                <w:rFonts w:ascii="Cambria Math" w:eastAsiaTheme="minorEastAsia" w:hAnsi="Times New Roman"/>
                <w:i/>
                <w:sz w:val="28"/>
                <w:szCs w:val="28"/>
                <w:lang w:val="en-US" w:eastAsia="ru-RU"/>
              </w:rPr>
            </m:ctrlPr>
          </m:sSubPr>
          <m:e>
            <m:r>
              <w:rPr>
                <w:rFonts w:ascii="Cambria Math" w:eastAsiaTheme="minorEastAsia" w:hAnsi="Cambria Math"/>
                <w:sz w:val="28"/>
                <w:szCs w:val="28"/>
                <w:lang w:val="en-US" w:eastAsia="ru-RU"/>
              </w:rPr>
              <m:t>Q</m:t>
            </m:r>
          </m:e>
          <m:sub>
            <m:r>
              <w:rPr>
                <w:rFonts w:ascii="Cambria Math" w:eastAsiaTheme="minorEastAsia" w:hAnsi="Times New Roman"/>
                <w:sz w:val="28"/>
                <w:szCs w:val="28"/>
                <w:lang w:eastAsia="ru-RU"/>
              </w:rPr>
              <m:t>0</m:t>
            </m:r>
          </m:sub>
        </m:sSub>
      </m:oMath>
      <w:r w:rsidR="001F2D95" w:rsidRPr="00F120EA">
        <w:rPr>
          <w:rFonts w:ascii="Times New Roman" w:eastAsiaTheme="minorEastAsia" w:hAnsi="Times New Roman"/>
          <w:i/>
          <w:iCs/>
          <w:sz w:val="28"/>
          <w:szCs w:val="28"/>
          <w:lang w:eastAsia="ru-RU"/>
        </w:rPr>
        <w:t xml:space="preserve"> </w:t>
      </w:r>
      <w:r w:rsidR="001F2D95" w:rsidRPr="00F120EA">
        <w:rPr>
          <w:rFonts w:ascii="Times New Roman" w:eastAsiaTheme="minorEastAsia" w:hAnsi="Times New Roman"/>
          <w:sz w:val="28"/>
          <w:szCs w:val="28"/>
          <w:lang w:eastAsia="ru-RU"/>
        </w:rPr>
        <w:t>- подача теплоты в помещение, Дж/ч;</w:t>
      </w:r>
    </w:p>
    <w:p w:rsidR="001F2D95" w:rsidRPr="00F120EA" w:rsidRDefault="00F27A71" w:rsidP="001F2D95">
      <w:pPr>
        <w:autoSpaceDE w:val="0"/>
        <w:autoSpaceDN w:val="0"/>
        <w:adjustRightInd w:val="0"/>
        <w:spacing w:after="0" w:line="360" w:lineRule="auto"/>
        <w:ind w:firstLine="709"/>
        <w:jc w:val="both"/>
        <w:rPr>
          <w:rFonts w:ascii="Times New Roman" w:eastAsiaTheme="minorEastAsia" w:hAnsi="Times New Roman"/>
          <w:sz w:val="28"/>
          <w:szCs w:val="28"/>
          <w:lang w:eastAsia="ru-RU"/>
        </w:rPr>
      </w:pPr>
      <m:oMath>
        <m:sSub>
          <m:sSubPr>
            <m:ctrlPr>
              <w:rPr>
                <w:rFonts w:ascii="Cambria Math" w:eastAsiaTheme="minorEastAsia" w:hAnsi="Times New Roman"/>
                <w:i/>
                <w:sz w:val="28"/>
                <w:szCs w:val="28"/>
                <w:lang w:val="en-US" w:eastAsia="ru-RU"/>
              </w:rPr>
            </m:ctrlPr>
          </m:sSubPr>
          <m:e>
            <m:r>
              <w:rPr>
                <w:rFonts w:ascii="Cambria Math" w:eastAsiaTheme="minorEastAsia" w:hAnsi="Cambria Math"/>
                <w:sz w:val="28"/>
                <w:szCs w:val="28"/>
                <w:lang w:val="en-US" w:eastAsia="ru-RU"/>
              </w:rPr>
              <m:t>q</m:t>
            </m:r>
          </m:e>
          <m:sub>
            <m:r>
              <w:rPr>
                <w:rFonts w:ascii="Cambria Math" w:eastAsiaTheme="minorEastAsia" w:hAnsi="Times New Roman"/>
                <w:sz w:val="28"/>
                <w:szCs w:val="28"/>
                <w:lang w:eastAsia="ru-RU"/>
              </w:rPr>
              <m:t>0</m:t>
            </m:r>
          </m:sub>
        </m:sSub>
        <m:r>
          <w:rPr>
            <w:rFonts w:ascii="Cambria Math" w:eastAsiaTheme="minorEastAsia" w:hAnsi="Cambria Math"/>
            <w:sz w:val="28"/>
            <w:szCs w:val="28"/>
            <w:lang w:val="en-US" w:eastAsia="ru-RU"/>
          </w:rPr>
          <m:t>V</m:t>
        </m:r>
      </m:oMath>
      <w:r w:rsidR="001F2D95" w:rsidRPr="00F120EA">
        <w:rPr>
          <w:rFonts w:ascii="Times New Roman" w:eastAsiaTheme="minorEastAsia" w:hAnsi="Times New Roman"/>
          <w:i/>
          <w:iCs/>
          <w:sz w:val="28"/>
          <w:szCs w:val="28"/>
          <w:lang w:eastAsia="ru-RU"/>
        </w:rPr>
        <w:t xml:space="preserve"> </w:t>
      </w:r>
      <w:r w:rsidR="001F2D95" w:rsidRPr="00F120EA">
        <w:rPr>
          <w:rFonts w:ascii="Times New Roman" w:eastAsiaTheme="minorEastAsia" w:hAnsi="Times New Roman"/>
          <w:sz w:val="28"/>
          <w:szCs w:val="28"/>
          <w:lang w:eastAsia="ru-RU"/>
        </w:rPr>
        <w:t>- удельные расчетные тепловые потери здания, Дж/(ч×0С);</w:t>
      </w:r>
    </w:p>
    <w:p w:rsidR="001F2D95" w:rsidRPr="00F120EA" w:rsidRDefault="001F2D95" w:rsidP="001F2D95">
      <w:pPr>
        <w:autoSpaceDE w:val="0"/>
        <w:autoSpaceDN w:val="0"/>
        <w:adjustRightInd w:val="0"/>
        <w:spacing w:after="0" w:line="360" w:lineRule="auto"/>
        <w:ind w:firstLine="709"/>
        <w:jc w:val="both"/>
        <w:rPr>
          <w:rFonts w:ascii="Times New Roman" w:eastAsiaTheme="minorEastAsia" w:hAnsi="Times New Roman"/>
          <w:sz w:val="28"/>
          <w:szCs w:val="28"/>
          <w:lang w:eastAsia="ru-RU"/>
        </w:rPr>
      </w:pPr>
      <w:r w:rsidRPr="00F120EA">
        <w:rPr>
          <w:rFonts w:ascii="Times New Roman" w:eastAsiaTheme="minorEastAsia" w:hAnsi="Times New Roman"/>
          <w:sz w:val="28"/>
          <w:szCs w:val="28"/>
          <w:lang w:eastAsia="ru-RU"/>
        </w:rPr>
        <w:t>β - коэффициент аккумуляции помещения (здания), ч.</w:t>
      </w:r>
    </w:p>
    <w:p w:rsidR="001F2D95" w:rsidRPr="00F120EA" w:rsidRDefault="001F2D95" w:rsidP="001F2D95">
      <w:pPr>
        <w:autoSpaceDE w:val="0"/>
        <w:autoSpaceDN w:val="0"/>
        <w:adjustRightInd w:val="0"/>
        <w:spacing w:after="0"/>
        <w:jc w:val="both"/>
        <w:rPr>
          <w:rFonts w:ascii="Times New Roman" w:eastAsiaTheme="minorEastAsia" w:hAnsi="Times New Roman"/>
          <w:sz w:val="28"/>
          <w:szCs w:val="28"/>
          <w:lang w:eastAsia="ru-RU"/>
        </w:rPr>
      </w:pPr>
      <w:r w:rsidRPr="00F120EA">
        <w:rPr>
          <w:rFonts w:ascii="Times New Roman" w:eastAsiaTheme="minorEastAsia" w:hAnsi="Times New Roman"/>
          <w:sz w:val="28"/>
          <w:szCs w:val="28"/>
          <w:lang w:eastAsia="ru-RU"/>
        </w:rPr>
        <w:t>Для расчета времени снижения температуры в жилом задании до +12</w:t>
      </w:r>
      <w:r w:rsidRPr="00F120EA">
        <w:rPr>
          <w:rFonts w:ascii="Times New Roman" w:eastAsiaTheme="minorEastAsia" w:hAnsi="Cambria Math"/>
          <w:sz w:val="28"/>
          <w:szCs w:val="28"/>
          <w:lang w:eastAsia="ru-RU"/>
        </w:rPr>
        <w:t>⁰</w:t>
      </w:r>
      <w:r w:rsidRPr="00F120EA">
        <w:rPr>
          <w:rFonts w:ascii="Times New Roman" w:eastAsiaTheme="minorEastAsia" w:hAnsi="Times New Roman"/>
          <w:sz w:val="28"/>
          <w:szCs w:val="28"/>
          <w:lang w:eastAsia="ru-RU"/>
        </w:rPr>
        <w:t>С при</w:t>
      </w:r>
    </w:p>
    <w:p w:rsidR="001F2D95" w:rsidRPr="00F120EA" w:rsidRDefault="001F2D95" w:rsidP="001F2D95">
      <w:pPr>
        <w:autoSpaceDE w:val="0"/>
        <w:autoSpaceDN w:val="0"/>
        <w:adjustRightInd w:val="0"/>
        <w:spacing w:after="0"/>
        <w:jc w:val="both"/>
        <w:rPr>
          <w:rFonts w:ascii="Times New Roman" w:eastAsiaTheme="minorEastAsia" w:hAnsi="Times New Roman"/>
          <w:sz w:val="28"/>
          <w:szCs w:val="28"/>
          <w:lang w:eastAsia="ru-RU"/>
        </w:rPr>
      </w:pPr>
      <w:r w:rsidRPr="00F120EA">
        <w:rPr>
          <w:rFonts w:ascii="Times New Roman" w:eastAsiaTheme="minorEastAsia" w:hAnsi="Times New Roman"/>
          <w:sz w:val="28"/>
          <w:szCs w:val="28"/>
          <w:lang w:eastAsia="ru-RU"/>
        </w:rPr>
        <w:t xml:space="preserve">внезапном прекращении теплоснабжения эта формула при </w:t>
      </w:r>
      <m:oMath>
        <m:f>
          <m:fPr>
            <m:ctrlPr>
              <w:rPr>
                <w:rFonts w:ascii="Cambria Math" w:eastAsiaTheme="minorEastAsia" w:hAnsi="Times New Roman"/>
                <w:i/>
                <w:sz w:val="28"/>
                <w:szCs w:val="28"/>
                <w:lang w:val="en-US" w:eastAsia="ru-RU"/>
              </w:rPr>
            </m:ctrlPr>
          </m:fPr>
          <m:num>
            <m:sSub>
              <m:sSubPr>
                <m:ctrlPr>
                  <w:rPr>
                    <w:rFonts w:ascii="Cambria Math" w:eastAsiaTheme="minorEastAsia" w:hAnsi="Times New Roman"/>
                    <w:i/>
                    <w:sz w:val="28"/>
                    <w:szCs w:val="28"/>
                    <w:lang w:val="en-US" w:eastAsia="ru-RU"/>
                  </w:rPr>
                </m:ctrlPr>
              </m:sSubPr>
              <m:e>
                <m:r>
                  <w:rPr>
                    <w:rFonts w:ascii="Cambria Math" w:eastAsiaTheme="minorEastAsia" w:hAnsi="Cambria Math"/>
                    <w:sz w:val="28"/>
                    <w:szCs w:val="28"/>
                    <w:lang w:val="en-US" w:eastAsia="ru-RU"/>
                  </w:rPr>
                  <m:t>Q</m:t>
                </m:r>
              </m:e>
              <m:sub>
                <m:r>
                  <w:rPr>
                    <w:rFonts w:ascii="Cambria Math" w:eastAsiaTheme="minorEastAsia" w:hAnsi="Times New Roman"/>
                    <w:sz w:val="28"/>
                    <w:szCs w:val="28"/>
                    <w:lang w:eastAsia="ru-RU"/>
                  </w:rPr>
                  <m:t>0</m:t>
                </m:r>
              </m:sub>
            </m:sSub>
          </m:num>
          <m:den>
            <m:sSub>
              <m:sSubPr>
                <m:ctrlPr>
                  <w:rPr>
                    <w:rFonts w:ascii="Cambria Math" w:eastAsiaTheme="minorEastAsia" w:hAnsi="Times New Roman"/>
                    <w:i/>
                    <w:sz w:val="28"/>
                    <w:szCs w:val="28"/>
                    <w:lang w:val="en-US" w:eastAsia="ru-RU"/>
                  </w:rPr>
                </m:ctrlPr>
              </m:sSubPr>
              <m:e>
                <m:r>
                  <w:rPr>
                    <w:rFonts w:ascii="Cambria Math" w:eastAsiaTheme="minorEastAsia" w:hAnsi="Cambria Math"/>
                    <w:sz w:val="28"/>
                    <w:szCs w:val="28"/>
                    <w:lang w:val="en-US" w:eastAsia="ru-RU"/>
                  </w:rPr>
                  <m:t>q</m:t>
                </m:r>
              </m:e>
              <m:sub>
                <m:r>
                  <w:rPr>
                    <w:rFonts w:ascii="Cambria Math" w:eastAsiaTheme="minorEastAsia" w:hAnsi="Times New Roman"/>
                    <w:sz w:val="28"/>
                    <w:szCs w:val="28"/>
                    <w:lang w:eastAsia="ru-RU"/>
                  </w:rPr>
                  <m:t>0</m:t>
                </m:r>
              </m:sub>
            </m:sSub>
            <m:r>
              <w:rPr>
                <w:rFonts w:ascii="Cambria Math" w:eastAsiaTheme="minorEastAsia" w:hAnsi="Cambria Math"/>
                <w:sz w:val="28"/>
                <w:szCs w:val="28"/>
                <w:lang w:val="en-US" w:eastAsia="ru-RU"/>
              </w:rPr>
              <m:t>V</m:t>
            </m:r>
          </m:den>
        </m:f>
        <m:r>
          <w:rPr>
            <w:rFonts w:ascii="Cambria Math" w:eastAsiaTheme="minorEastAsia" w:hAnsi="Times New Roman"/>
            <w:sz w:val="28"/>
            <w:szCs w:val="28"/>
            <w:lang w:eastAsia="ru-RU"/>
          </w:rPr>
          <m:t>=</m:t>
        </m:r>
      </m:oMath>
      <w:r w:rsidRPr="00F120EA">
        <w:rPr>
          <w:rFonts w:ascii="Times New Roman" w:eastAsiaTheme="minorEastAsia" w:hAnsi="Times New Roman"/>
          <w:sz w:val="28"/>
          <w:szCs w:val="28"/>
          <w:lang w:eastAsia="ru-RU"/>
        </w:rPr>
        <w:t>0</w:t>
      </w:r>
      <w:r w:rsidRPr="00F120EA">
        <w:rPr>
          <w:rFonts w:ascii="Times New Roman" w:eastAsiaTheme="minorEastAsia" w:hAnsi="Times New Roman"/>
          <w:i/>
          <w:iCs/>
          <w:sz w:val="28"/>
          <w:szCs w:val="28"/>
          <w:lang w:eastAsia="ru-RU"/>
        </w:rPr>
        <w:t xml:space="preserve"> </w:t>
      </w:r>
      <w:r w:rsidRPr="00F120EA">
        <w:rPr>
          <w:rFonts w:ascii="Times New Roman" w:eastAsiaTheme="minorEastAsia" w:hAnsi="Times New Roman"/>
          <w:sz w:val="28"/>
          <w:szCs w:val="28"/>
          <w:lang w:eastAsia="ru-RU"/>
        </w:rPr>
        <w:t>имеет следующий вид:</w:t>
      </w:r>
    </w:p>
    <w:p w:rsidR="001F2D95" w:rsidRPr="00F120EA" w:rsidRDefault="001F2D95" w:rsidP="001F2D95">
      <w:pPr>
        <w:autoSpaceDE w:val="0"/>
        <w:autoSpaceDN w:val="0"/>
        <w:adjustRightInd w:val="0"/>
        <w:spacing w:after="0"/>
        <w:jc w:val="both"/>
        <w:rPr>
          <w:rFonts w:ascii="Times New Roman" w:eastAsiaTheme="minorEastAsia" w:hAnsi="Times New Roman"/>
          <w:sz w:val="28"/>
          <w:szCs w:val="28"/>
          <w:lang w:eastAsia="ru-RU"/>
        </w:rPr>
      </w:pPr>
      <m:oMath>
        <m:r>
          <w:rPr>
            <w:rFonts w:ascii="Cambria Math" w:eastAsiaTheme="minorEastAsia" w:hAnsi="Cambria Math"/>
            <w:sz w:val="28"/>
            <w:szCs w:val="28"/>
            <w:lang w:eastAsia="ru-RU"/>
          </w:rPr>
          <m:t>z</m:t>
        </m:r>
        <m:r>
          <w:rPr>
            <w:rFonts w:ascii="Cambria Math" w:eastAsiaTheme="minorEastAsia" w:hAnsi="Times New Roman"/>
            <w:sz w:val="28"/>
            <w:szCs w:val="28"/>
            <w:lang w:eastAsia="ru-RU"/>
          </w:rPr>
          <m:t>=</m:t>
        </m:r>
        <m:r>
          <w:rPr>
            <w:rFonts w:ascii="Cambria Math" w:eastAsiaTheme="minorEastAsia" w:hAnsi="Cambria Math"/>
            <w:sz w:val="28"/>
            <w:szCs w:val="28"/>
            <w:lang w:eastAsia="ru-RU"/>
          </w:rPr>
          <m:t>β*</m:t>
        </m:r>
        <m:func>
          <m:funcPr>
            <m:ctrlPr>
              <w:rPr>
                <w:rFonts w:ascii="Cambria Math" w:eastAsiaTheme="minorEastAsia" w:hAnsi="Times New Roman"/>
                <w:i/>
                <w:sz w:val="28"/>
                <w:szCs w:val="28"/>
                <w:lang w:eastAsia="ru-RU"/>
              </w:rPr>
            </m:ctrlPr>
          </m:funcPr>
          <m:fName>
            <m:r>
              <m:rPr>
                <m:sty m:val="p"/>
              </m:rPr>
              <w:rPr>
                <w:rFonts w:ascii="Cambria Math" w:eastAsiaTheme="minorEastAsia" w:hAnsi="Times New Roman"/>
                <w:sz w:val="28"/>
                <w:szCs w:val="28"/>
                <w:lang w:eastAsia="ru-RU"/>
              </w:rPr>
              <m:t>ln</m:t>
            </m:r>
          </m:fName>
          <m:e>
            <m:f>
              <m:fPr>
                <m:ctrlPr>
                  <w:rPr>
                    <w:rFonts w:ascii="Cambria Math" w:eastAsiaTheme="minorEastAsia" w:hAnsi="Times New Roman"/>
                    <w:i/>
                    <w:sz w:val="28"/>
                    <w:szCs w:val="28"/>
                    <w:lang w:eastAsia="ru-RU"/>
                  </w:rPr>
                </m:ctrlPr>
              </m:fPr>
              <m:num>
                <m:r>
                  <w:rPr>
                    <w:rFonts w:ascii="Cambria Math" w:eastAsiaTheme="minorEastAsia" w:hAnsi="Times New Roman"/>
                    <w:sz w:val="28"/>
                    <w:szCs w:val="28"/>
                    <w:lang w:eastAsia="ru-RU"/>
                  </w:rPr>
                  <m:t>(</m:t>
                </m:r>
                <m:sSub>
                  <m:sSubPr>
                    <m:ctrlPr>
                      <w:rPr>
                        <w:rFonts w:ascii="Cambria Math" w:eastAsiaTheme="minorEastAsia" w:hAnsi="Times New Roman"/>
                        <w:i/>
                        <w:sz w:val="28"/>
                        <w:szCs w:val="28"/>
                        <w:lang w:eastAsia="ru-RU"/>
                      </w:rPr>
                    </m:ctrlPr>
                  </m:sSubPr>
                  <m:e>
                    <m:r>
                      <w:rPr>
                        <w:rFonts w:ascii="Cambria Math" w:eastAsiaTheme="minorEastAsia" w:hAnsi="Cambria Math"/>
                        <w:sz w:val="28"/>
                        <w:szCs w:val="28"/>
                        <w:lang w:eastAsia="ru-RU"/>
                      </w:rPr>
                      <m:t>t</m:t>
                    </m:r>
                  </m:e>
                  <m:sub>
                    <m:r>
                      <w:rPr>
                        <w:rFonts w:ascii="Cambria Math" w:eastAsiaTheme="minorEastAsia" w:hAnsi="Cambria Math"/>
                        <w:sz w:val="28"/>
                        <w:szCs w:val="28"/>
                        <w:lang w:eastAsia="ru-RU"/>
                      </w:rPr>
                      <m:t>в</m:t>
                    </m:r>
                  </m:sub>
                </m:sSub>
                <m:r>
                  <w:rPr>
                    <w:rFonts w:ascii="Cambria Math" w:eastAsiaTheme="minorEastAsia" w:hAnsi="Cambria Math"/>
                    <w:sz w:val="28"/>
                    <w:szCs w:val="28"/>
                    <w:lang w:eastAsia="ru-RU"/>
                  </w:rPr>
                  <m:t>-</m:t>
                </m:r>
                <m:sSub>
                  <m:sSubPr>
                    <m:ctrlPr>
                      <w:rPr>
                        <w:rFonts w:ascii="Cambria Math" w:eastAsiaTheme="minorEastAsia" w:hAnsi="Times New Roman"/>
                        <w:i/>
                        <w:sz w:val="28"/>
                        <w:szCs w:val="28"/>
                        <w:lang w:eastAsia="ru-RU"/>
                      </w:rPr>
                    </m:ctrlPr>
                  </m:sSubPr>
                  <m:e>
                    <m:r>
                      <w:rPr>
                        <w:rFonts w:ascii="Cambria Math" w:eastAsiaTheme="minorEastAsia" w:hAnsi="Cambria Math"/>
                        <w:sz w:val="28"/>
                        <w:szCs w:val="28"/>
                        <w:lang w:val="en-US" w:eastAsia="ru-RU"/>
                      </w:rPr>
                      <m:t>t</m:t>
                    </m:r>
                  </m:e>
                  <m:sub>
                    <m:r>
                      <w:rPr>
                        <w:rFonts w:ascii="Cambria Math" w:eastAsiaTheme="minorEastAsia" w:hAnsi="Cambria Math"/>
                        <w:sz w:val="28"/>
                        <w:szCs w:val="28"/>
                        <w:lang w:eastAsia="ru-RU"/>
                      </w:rPr>
                      <m:t>н</m:t>
                    </m:r>
                  </m:sub>
                </m:sSub>
                <m:r>
                  <w:rPr>
                    <w:rFonts w:ascii="Cambria Math" w:eastAsiaTheme="minorEastAsia" w:hAnsi="Times New Roman"/>
                    <w:sz w:val="28"/>
                    <w:szCs w:val="28"/>
                    <w:lang w:eastAsia="ru-RU"/>
                  </w:rPr>
                  <m:t>)</m:t>
                </m:r>
              </m:num>
              <m:den>
                <m:r>
                  <w:rPr>
                    <w:rFonts w:ascii="Cambria Math" w:eastAsiaTheme="minorEastAsia" w:hAnsi="Times New Roman"/>
                    <w:sz w:val="28"/>
                    <w:szCs w:val="28"/>
                    <w:lang w:eastAsia="ru-RU"/>
                  </w:rPr>
                  <m:t>(</m:t>
                </m:r>
                <m:sSub>
                  <m:sSubPr>
                    <m:ctrlPr>
                      <w:rPr>
                        <w:rFonts w:ascii="Cambria Math" w:eastAsiaTheme="minorEastAsia" w:hAnsi="Times New Roman"/>
                        <w:i/>
                        <w:sz w:val="28"/>
                        <w:szCs w:val="28"/>
                        <w:lang w:eastAsia="ru-RU"/>
                      </w:rPr>
                    </m:ctrlPr>
                  </m:sSubPr>
                  <m:e>
                    <m:r>
                      <w:rPr>
                        <w:rFonts w:ascii="Cambria Math" w:eastAsiaTheme="minorEastAsia" w:hAnsi="Cambria Math"/>
                        <w:sz w:val="28"/>
                        <w:szCs w:val="28"/>
                        <w:lang w:val="en-US" w:eastAsia="ru-RU"/>
                      </w:rPr>
                      <m:t>t</m:t>
                    </m:r>
                  </m:e>
                  <m:sub>
                    <m:r>
                      <w:rPr>
                        <w:rFonts w:ascii="Cambria Math" w:eastAsiaTheme="minorEastAsia" w:hAnsi="Cambria Math"/>
                        <w:sz w:val="28"/>
                        <w:szCs w:val="28"/>
                        <w:lang w:eastAsia="ru-RU"/>
                      </w:rPr>
                      <m:t>в</m:t>
                    </m:r>
                    <m:r>
                      <w:rPr>
                        <w:rFonts w:ascii="Cambria Math" w:eastAsiaTheme="minorEastAsia" w:hAnsi="Times New Roman"/>
                        <w:sz w:val="28"/>
                        <w:szCs w:val="28"/>
                        <w:lang w:eastAsia="ru-RU"/>
                      </w:rPr>
                      <m:t>,</m:t>
                    </m:r>
                    <m:r>
                      <w:rPr>
                        <w:rFonts w:ascii="Cambria Math" w:eastAsiaTheme="minorEastAsia" w:hAnsi="Cambria Math"/>
                        <w:sz w:val="28"/>
                        <w:szCs w:val="28"/>
                        <w:lang w:eastAsia="ru-RU"/>
                      </w:rPr>
                      <m:t>а</m:t>
                    </m:r>
                  </m:sub>
                </m:sSub>
                <m:r>
                  <w:rPr>
                    <w:rFonts w:ascii="Cambria Math" w:eastAsiaTheme="minorEastAsia" w:hAnsi="Cambria Math"/>
                    <w:sz w:val="28"/>
                    <w:szCs w:val="28"/>
                    <w:lang w:eastAsia="ru-RU"/>
                  </w:rPr>
                  <m:t>-</m:t>
                </m:r>
                <m:sSub>
                  <m:sSubPr>
                    <m:ctrlPr>
                      <w:rPr>
                        <w:rFonts w:ascii="Cambria Math" w:eastAsiaTheme="minorEastAsia" w:hAnsi="Times New Roman"/>
                        <w:i/>
                        <w:sz w:val="28"/>
                        <w:szCs w:val="28"/>
                        <w:lang w:eastAsia="ru-RU"/>
                      </w:rPr>
                    </m:ctrlPr>
                  </m:sSubPr>
                  <m:e>
                    <m:r>
                      <w:rPr>
                        <w:rFonts w:ascii="Cambria Math" w:eastAsiaTheme="minorEastAsia" w:hAnsi="Cambria Math"/>
                        <w:sz w:val="28"/>
                        <w:szCs w:val="28"/>
                        <w:lang w:val="en-US" w:eastAsia="ru-RU"/>
                      </w:rPr>
                      <m:t>t</m:t>
                    </m:r>
                  </m:e>
                  <m:sub>
                    <m:r>
                      <w:rPr>
                        <w:rFonts w:ascii="Cambria Math" w:eastAsiaTheme="minorEastAsia" w:hAnsi="Cambria Math"/>
                        <w:sz w:val="28"/>
                        <w:szCs w:val="28"/>
                        <w:lang w:eastAsia="ru-RU"/>
                      </w:rPr>
                      <m:t>н</m:t>
                    </m:r>
                  </m:sub>
                </m:sSub>
                <m:r>
                  <w:rPr>
                    <w:rFonts w:ascii="Cambria Math" w:eastAsiaTheme="minorEastAsia" w:hAnsi="Times New Roman"/>
                    <w:sz w:val="28"/>
                    <w:szCs w:val="28"/>
                    <w:lang w:eastAsia="ru-RU"/>
                  </w:rPr>
                  <m:t>)</m:t>
                </m:r>
              </m:den>
            </m:f>
          </m:e>
        </m:func>
      </m:oMath>
      <w:r w:rsidRPr="00F120EA">
        <w:rPr>
          <w:rFonts w:ascii="Times New Roman" w:eastAsiaTheme="minorEastAsia" w:hAnsi="Times New Roman"/>
          <w:sz w:val="28"/>
          <w:szCs w:val="28"/>
          <w:lang w:eastAsia="ru-RU"/>
        </w:rPr>
        <w:t xml:space="preserve"> , где</w:t>
      </w:r>
    </w:p>
    <w:p w:rsidR="001F2D95" w:rsidRPr="00F120EA" w:rsidRDefault="00F27A71" w:rsidP="001F2D95">
      <w:pPr>
        <w:autoSpaceDE w:val="0"/>
        <w:autoSpaceDN w:val="0"/>
        <w:adjustRightInd w:val="0"/>
        <w:spacing w:after="0" w:line="360" w:lineRule="auto"/>
        <w:ind w:firstLine="709"/>
        <w:jc w:val="both"/>
        <w:rPr>
          <w:rFonts w:ascii="Times New Roman" w:eastAsiaTheme="minorEastAsia" w:hAnsi="Times New Roman"/>
          <w:sz w:val="28"/>
          <w:szCs w:val="28"/>
          <w:lang w:eastAsia="ru-RU"/>
        </w:rPr>
      </w:pPr>
      <m:oMath>
        <m:sSub>
          <m:sSubPr>
            <m:ctrlPr>
              <w:rPr>
                <w:rFonts w:ascii="Cambria Math" w:eastAsiaTheme="minorEastAsia" w:hAnsi="Times New Roman"/>
                <w:i/>
                <w:sz w:val="28"/>
                <w:szCs w:val="28"/>
                <w:lang w:eastAsia="ru-RU"/>
              </w:rPr>
            </m:ctrlPr>
          </m:sSubPr>
          <m:e>
            <m:r>
              <w:rPr>
                <w:rFonts w:ascii="Cambria Math" w:eastAsiaTheme="minorEastAsia" w:hAnsi="Cambria Math"/>
                <w:sz w:val="28"/>
                <w:szCs w:val="28"/>
                <w:lang w:val="en-US" w:eastAsia="ru-RU"/>
              </w:rPr>
              <m:t>t</m:t>
            </m:r>
          </m:e>
          <m:sub>
            <m:r>
              <w:rPr>
                <w:rFonts w:ascii="Cambria Math" w:eastAsiaTheme="minorEastAsia" w:hAnsi="Times New Roman"/>
                <w:sz w:val="28"/>
                <w:szCs w:val="28"/>
                <w:lang w:eastAsia="ru-RU"/>
              </w:rPr>
              <m:t>в</m:t>
            </m:r>
            <m:r>
              <w:rPr>
                <w:rFonts w:ascii="Cambria Math" w:eastAsiaTheme="minorEastAsia" w:hAnsi="Times New Roman"/>
                <w:sz w:val="28"/>
                <w:szCs w:val="28"/>
                <w:lang w:eastAsia="ru-RU"/>
              </w:rPr>
              <m:t>,</m:t>
            </m:r>
            <m:r>
              <w:rPr>
                <w:rFonts w:ascii="Cambria Math" w:eastAsiaTheme="minorEastAsia" w:hAnsi="Times New Roman"/>
                <w:sz w:val="28"/>
                <w:szCs w:val="28"/>
                <w:lang w:eastAsia="ru-RU"/>
              </w:rPr>
              <m:t>а</m:t>
            </m:r>
          </m:sub>
        </m:sSub>
      </m:oMath>
      <w:r w:rsidR="001F2D95" w:rsidRPr="00F120EA">
        <w:rPr>
          <w:rFonts w:ascii="Times New Roman" w:eastAsiaTheme="minorEastAsia" w:hAnsi="Times New Roman"/>
          <w:sz w:val="28"/>
          <w:szCs w:val="28"/>
          <w:lang w:eastAsia="ru-RU"/>
        </w:rPr>
        <w:t xml:space="preserve">-внутренняя температура, которая устанавливается критерием отказа теплоснабжения (+12 </w:t>
      </w:r>
      <w:r w:rsidR="001F2D95" w:rsidRPr="00F120EA">
        <w:rPr>
          <w:rFonts w:ascii="Times New Roman" w:eastAsiaTheme="minorEastAsia" w:hAnsi="Times New Roman"/>
          <w:sz w:val="28"/>
          <w:szCs w:val="28"/>
          <w:vertAlign w:val="superscript"/>
          <w:lang w:eastAsia="ru-RU"/>
        </w:rPr>
        <w:t>0</w:t>
      </w:r>
      <w:r w:rsidR="001F2D95" w:rsidRPr="00F120EA">
        <w:rPr>
          <w:rFonts w:ascii="Times New Roman" w:eastAsiaTheme="minorEastAsia" w:hAnsi="Times New Roman"/>
          <w:sz w:val="28"/>
          <w:szCs w:val="28"/>
          <w:lang w:eastAsia="ru-RU"/>
        </w:rPr>
        <w:t>С для жилых зданий).</w:t>
      </w:r>
    </w:p>
    <w:p w:rsidR="00F548AA" w:rsidRDefault="00F548AA" w:rsidP="00CA70D8">
      <w:pPr>
        <w:spacing w:before="240" w:after="0" w:line="360" w:lineRule="auto"/>
        <w:jc w:val="both"/>
        <w:rPr>
          <w:rFonts w:ascii="Times New Roman" w:eastAsia="Times New Roman" w:hAnsi="Times New Roman" w:cs="Times New Roman"/>
          <w:sz w:val="28"/>
          <w:szCs w:val="28"/>
          <w:lang w:eastAsia="ru-RU"/>
        </w:rPr>
      </w:pPr>
    </w:p>
    <w:p w:rsidR="00F548AA" w:rsidRDefault="00F548AA" w:rsidP="00CA70D8">
      <w:pPr>
        <w:spacing w:before="240" w:after="0" w:line="360" w:lineRule="auto"/>
        <w:jc w:val="both"/>
        <w:rPr>
          <w:rFonts w:ascii="Times New Roman" w:eastAsia="Times New Roman" w:hAnsi="Times New Roman" w:cs="Times New Roman"/>
          <w:sz w:val="28"/>
          <w:szCs w:val="28"/>
          <w:lang w:eastAsia="ru-RU"/>
        </w:rPr>
      </w:pPr>
    </w:p>
    <w:p w:rsidR="00F548AA" w:rsidRDefault="00F548AA" w:rsidP="00CA70D8">
      <w:pPr>
        <w:spacing w:before="240" w:after="0" w:line="360" w:lineRule="auto"/>
        <w:jc w:val="both"/>
        <w:rPr>
          <w:rFonts w:ascii="Times New Roman" w:eastAsia="Times New Roman" w:hAnsi="Times New Roman" w:cs="Times New Roman"/>
          <w:sz w:val="28"/>
          <w:szCs w:val="28"/>
          <w:lang w:eastAsia="ru-RU"/>
        </w:rPr>
      </w:pPr>
    </w:p>
    <w:p w:rsidR="00CA70D8" w:rsidRDefault="00CA70D8" w:rsidP="00CA70D8">
      <w:pPr>
        <w:spacing w:after="0" w:line="360" w:lineRule="auto"/>
        <w:jc w:val="both"/>
        <w:rPr>
          <w:rFonts w:ascii="Times New Roman" w:eastAsia="Times New Roman" w:hAnsi="Times New Roman" w:cs="Times New Roman"/>
          <w:sz w:val="28"/>
          <w:szCs w:val="28"/>
          <w:lang w:eastAsia="ru-RU"/>
        </w:rPr>
      </w:pPr>
    </w:p>
    <w:p w:rsidR="00CA70D8" w:rsidRDefault="00CA70D8" w:rsidP="00CA70D8">
      <w:pPr>
        <w:rPr>
          <w:rFonts w:ascii="Times New Roman" w:eastAsia="Times New Roman" w:hAnsi="Times New Roman" w:cs="Times New Roman"/>
          <w:sz w:val="28"/>
          <w:szCs w:val="28"/>
          <w:lang w:eastAsia="ru-RU"/>
        </w:rPr>
      </w:pPr>
    </w:p>
    <w:p w:rsidR="00FB4243" w:rsidRDefault="002A36BE" w:rsidP="00225106">
      <w:pPr>
        <w:pStyle w:val="1"/>
        <w:jc w:val="both"/>
        <w:rPr>
          <w:color w:val="auto"/>
        </w:rPr>
      </w:pPr>
      <w:bookmarkStart w:id="82" w:name="_Toc57188813"/>
      <w:r>
        <w:rPr>
          <w:color w:val="auto"/>
        </w:rPr>
        <w:lastRenderedPageBreak/>
        <w:t>1.</w:t>
      </w:r>
      <w:r w:rsidR="00225106" w:rsidRPr="00225106">
        <w:rPr>
          <w:color w:val="auto"/>
        </w:rPr>
        <w:t>9.4.</w:t>
      </w:r>
      <w:r>
        <w:rPr>
          <w:color w:val="auto"/>
        </w:rPr>
        <w:t xml:space="preserve"> </w:t>
      </w:r>
      <w:r w:rsidR="00225106" w:rsidRPr="00225106">
        <w:rPr>
          <w:color w:val="auto"/>
        </w:rPr>
        <w:t>Значения потока (частоты) и времени восстановления теплоснабжения потребителей после отключений</w:t>
      </w:r>
      <w:bookmarkEnd w:id="82"/>
    </w:p>
    <w:p w:rsidR="001F2D95" w:rsidRPr="001F2D95" w:rsidRDefault="001F2D95" w:rsidP="003B5605">
      <w:pPr>
        <w:autoSpaceDE w:val="0"/>
        <w:autoSpaceDN w:val="0"/>
        <w:adjustRightInd w:val="0"/>
        <w:spacing w:before="240" w:after="0" w:line="360" w:lineRule="auto"/>
        <w:ind w:firstLine="851"/>
        <w:jc w:val="both"/>
        <w:rPr>
          <w:rFonts w:ascii="Times New Roman" w:eastAsia="Times New Roman" w:hAnsi="Times New Roman" w:cs="Times New Roman"/>
          <w:sz w:val="28"/>
          <w:szCs w:val="28"/>
          <w:lang w:eastAsia="ru-RU"/>
        </w:rPr>
      </w:pPr>
      <w:r w:rsidRPr="001F2D95">
        <w:rPr>
          <w:rFonts w:ascii="Times New Roman" w:eastAsia="Times New Roman" w:hAnsi="Times New Roman" w:cs="Times New Roman"/>
          <w:sz w:val="28"/>
          <w:szCs w:val="28"/>
          <w:lang w:eastAsia="ru-RU"/>
        </w:rPr>
        <w:t>По категории отключений потребителей, инциденты на тепловых сетях классифицируются на:</w:t>
      </w:r>
    </w:p>
    <w:p w:rsidR="001F2D95" w:rsidRPr="001F2D95" w:rsidRDefault="001F2D95" w:rsidP="001F2D95">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1F2D95">
        <w:rPr>
          <w:rFonts w:ascii="Times New Roman" w:eastAsia="Times New Roman" w:hAnsi="Times New Roman" w:cs="Times New Roman"/>
          <w:sz w:val="28"/>
          <w:szCs w:val="28"/>
          <w:lang w:eastAsia="ru-RU"/>
        </w:rPr>
        <w:t>- отказы (инциденты, которые не считаются авариями);</w:t>
      </w:r>
    </w:p>
    <w:p w:rsidR="001F2D95" w:rsidRPr="001F2D95" w:rsidRDefault="001F2D95" w:rsidP="001F2D95">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1F2D95">
        <w:rPr>
          <w:rFonts w:ascii="Times New Roman" w:eastAsia="Times New Roman" w:hAnsi="Times New Roman" w:cs="Times New Roman"/>
          <w:sz w:val="28"/>
          <w:szCs w:val="28"/>
          <w:lang w:eastAsia="ru-RU"/>
        </w:rPr>
        <w:t>- аварии.</w:t>
      </w:r>
    </w:p>
    <w:p w:rsidR="001F2D95" w:rsidRPr="001F2D95" w:rsidRDefault="001F2D95" w:rsidP="001F2D95">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1F2D95">
        <w:rPr>
          <w:rFonts w:ascii="Times New Roman" w:eastAsia="Times New Roman" w:hAnsi="Times New Roman" w:cs="Times New Roman"/>
          <w:sz w:val="28"/>
          <w:szCs w:val="28"/>
          <w:lang w:eastAsia="ru-RU"/>
        </w:rPr>
        <w:t>В 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«2.10 Авариями в тепловых сетях считаются: 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Согласно сведениям теплоснабжающих организаций за 2015-2019 гг. аварийных ситуаций не возникало. Происходили только отказы.</w:t>
      </w:r>
    </w:p>
    <w:p w:rsidR="001F2D95" w:rsidRPr="001F2D95" w:rsidRDefault="001F2D95" w:rsidP="001F2D95">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1F2D95">
        <w:rPr>
          <w:rFonts w:ascii="Times New Roman" w:eastAsia="Times New Roman" w:hAnsi="Times New Roman" w:cs="Times New Roman"/>
          <w:sz w:val="28"/>
          <w:szCs w:val="28"/>
          <w:lang w:eastAsia="ru-RU"/>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используются данные, указанные в таблице 1.9.4.</w:t>
      </w:r>
    </w:p>
    <w:p w:rsidR="001F2D95" w:rsidRPr="001F2D95" w:rsidRDefault="001F2D95" w:rsidP="003B5605">
      <w:pPr>
        <w:autoSpaceDE w:val="0"/>
        <w:autoSpaceDN w:val="0"/>
        <w:adjustRightInd w:val="0"/>
        <w:spacing w:before="240" w:after="0" w:line="360" w:lineRule="auto"/>
        <w:jc w:val="both"/>
        <w:rPr>
          <w:rFonts w:ascii="Times New Roman" w:eastAsia="Times New Roman" w:hAnsi="Times New Roman" w:cs="Times New Roman"/>
          <w:color w:val="000000"/>
          <w:sz w:val="28"/>
          <w:szCs w:val="28"/>
          <w:lang w:eastAsia="ru-RU"/>
        </w:rPr>
      </w:pPr>
      <w:r w:rsidRPr="001F2D95">
        <w:rPr>
          <w:rFonts w:ascii="Times New Roman" w:eastAsia="Times New Roman" w:hAnsi="Times New Roman" w:cs="Times New Roman"/>
          <w:color w:val="000000"/>
          <w:sz w:val="28"/>
          <w:szCs w:val="28"/>
          <w:lang w:eastAsia="ru-RU"/>
        </w:rPr>
        <w:t>Таблица 1.9.4- Среднее время восстановления теплоснабжения потребителей</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567"/>
        <w:gridCol w:w="567"/>
        <w:gridCol w:w="567"/>
        <w:gridCol w:w="567"/>
        <w:gridCol w:w="567"/>
        <w:gridCol w:w="567"/>
        <w:gridCol w:w="567"/>
        <w:gridCol w:w="567"/>
        <w:gridCol w:w="567"/>
        <w:gridCol w:w="567"/>
        <w:gridCol w:w="674"/>
        <w:gridCol w:w="602"/>
        <w:gridCol w:w="567"/>
        <w:gridCol w:w="567"/>
        <w:gridCol w:w="850"/>
      </w:tblGrid>
      <w:tr w:rsidR="001F2D95" w:rsidRPr="001F2D95" w:rsidTr="00F31E5A">
        <w:trPr>
          <w:jc w:val="center"/>
        </w:trPr>
        <w:tc>
          <w:tcPr>
            <w:tcW w:w="1204"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Диаметр труб d, м</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80</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100</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125</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150</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175</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200</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250</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300</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350</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400</w:t>
            </w:r>
          </w:p>
        </w:tc>
        <w:tc>
          <w:tcPr>
            <w:tcW w:w="674"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500</w:t>
            </w:r>
          </w:p>
        </w:tc>
        <w:tc>
          <w:tcPr>
            <w:tcW w:w="602"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600</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700</w:t>
            </w:r>
          </w:p>
        </w:tc>
        <w:tc>
          <w:tcPr>
            <w:tcW w:w="567"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800</w:t>
            </w:r>
          </w:p>
        </w:tc>
        <w:tc>
          <w:tcPr>
            <w:tcW w:w="850" w:type="dxa"/>
            <w:shd w:val="clear" w:color="auto" w:fill="B2A1C7" w:themeFill="accent4" w:themeFillTint="99"/>
            <w:vAlign w:val="center"/>
          </w:tcPr>
          <w:p w:rsidR="001F2D95" w:rsidRPr="001F2D95" w:rsidRDefault="001F2D95" w:rsidP="001F2D95">
            <w:pPr>
              <w:spacing w:after="0" w:line="240" w:lineRule="auto"/>
              <w:jc w:val="center"/>
              <w:rPr>
                <w:rFonts w:ascii="Times New Roman" w:eastAsia="Times New Roman" w:hAnsi="Times New Roman" w:cs="Times New Roman"/>
                <w:b/>
                <w:color w:val="000000"/>
                <w:sz w:val="20"/>
                <w:szCs w:val="20"/>
                <w:lang w:eastAsia="ru-RU"/>
              </w:rPr>
            </w:pPr>
            <w:r w:rsidRPr="001F2D95">
              <w:rPr>
                <w:rFonts w:ascii="Times New Roman" w:eastAsia="Times New Roman" w:hAnsi="Times New Roman" w:cs="Times New Roman"/>
                <w:b/>
                <w:color w:val="000000"/>
                <w:sz w:val="20"/>
                <w:szCs w:val="20"/>
                <w:lang w:eastAsia="ru-RU"/>
              </w:rPr>
              <w:t>10000</w:t>
            </w:r>
          </w:p>
        </w:tc>
      </w:tr>
      <w:tr w:rsidR="001F2D95" w:rsidRPr="001F2D95" w:rsidTr="00F31E5A">
        <w:trPr>
          <w:jc w:val="center"/>
        </w:trPr>
        <w:tc>
          <w:tcPr>
            <w:tcW w:w="1204"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Среднее время восстановления zр, ч</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9,5</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10,0</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10,8</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11,3</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11,9</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12,5</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13,8</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15,0</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16,3</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17,5</w:t>
            </w:r>
          </w:p>
        </w:tc>
        <w:tc>
          <w:tcPr>
            <w:tcW w:w="674"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20,0</w:t>
            </w:r>
          </w:p>
        </w:tc>
        <w:tc>
          <w:tcPr>
            <w:tcW w:w="602"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22,0</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25,0</w:t>
            </w:r>
          </w:p>
        </w:tc>
        <w:tc>
          <w:tcPr>
            <w:tcW w:w="567"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28,3</w:t>
            </w:r>
          </w:p>
        </w:tc>
        <w:tc>
          <w:tcPr>
            <w:tcW w:w="850" w:type="dxa"/>
            <w:vAlign w:val="center"/>
          </w:tcPr>
          <w:p w:rsidR="001F2D95" w:rsidRPr="001F2D95" w:rsidRDefault="001F2D95" w:rsidP="001F2D95">
            <w:pPr>
              <w:spacing w:after="0" w:line="240" w:lineRule="auto"/>
              <w:jc w:val="center"/>
              <w:rPr>
                <w:rFonts w:ascii="Times New Roman" w:eastAsia="Times New Roman" w:hAnsi="Times New Roman" w:cs="Times New Roman"/>
                <w:color w:val="000000"/>
                <w:sz w:val="20"/>
                <w:szCs w:val="20"/>
                <w:lang w:eastAsia="ru-RU"/>
              </w:rPr>
            </w:pPr>
            <w:r w:rsidRPr="001F2D95">
              <w:rPr>
                <w:rFonts w:ascii="Times New Roman" w:eastAsia="Times New Roman" w:hAnsi="Times New Roman" w:cs="Times New Roman"/>
                <w:color w:val="000000"/>
                <w:sz w:val="20"/>
                <w:szCs w:val="20"/>
                <w:lang w:eastAsia="ru-RU"/>
              </w:rPr>
              <w:t>35,0</w:t>
            </w:r>
          </w:p>
        </w:tc>
      </w:tr>
    </w:tbl>
    <w:p w:rsidR="001F2D95" w:rsidRPr="001F2D95" w:rsidRDefault="001F2D95" w:rsidP="003B5605">
      <w:pPr>
        <w:spacing w:before="240" w:line="360" w:lineRule="auto"/>
        <w:ind w:firstLine="709"/>
        <w:jc w:val="both"/>
        <w:rPr>
          <w:rFonts w:ascii="Times New Roman" w:eastAsia="Times New Roman" w:hAnsi="Times New Roman" w:cs="Times New Roman"/>
          <w:color w:val="000000"/>
          <w:sz w:val="28"/>
          <w:szCs w:val="28"/>
          <w:lang w:eastAsia="ru-RU"/>
        </w:rPr>
      </w:pPr>
      <w:r w:rsidRPr="001F2D95">
        <w:rPr>
          <w:rFonts w:ascii="Times New Roman" w:eastAsia="Times New Roman" w:hAnsi="Times New Roman" w:cs="Times New Roman"/>
          <w:color w:val="000000"/>
          <w:sz w:val="28"/>
          <w:szCs w:val="28"/>
          <w:lang w:eastAsia="ru-RU"/>
        </w:rPr>
        <w:t>Существующая статистика учета отказов теплосетевыми организациями не позволяет проанализировать поток (частоту) и время восстановления теплоснабжения потребителей после отключений, т.к. в базах данных не указывается начало и окончание аварийно-восстановительных работ.</w:t>
      </w:r>
    </w:p>
    <w:p w:rsidR="00225106" w:rsidRDefault="002A36BE" w:rsidP="00ED49E0">
      <w:pPr>
        <w:pStyle w:val="1"/>
        <w:jc w:val="both"/>
        <w:rPr>
          <w:color w:val="auto"/>
        </w:rPr>
      </w:pPr>
      <w:bookmarkStart w:id="83" w:name="_Toc57188814"/>
      <w:r w:rsidRPr="00203F54">
        <w:rPr>
          <w:color w:val="auto"/>
        </w:rPr>
        <w:lastRenderedPageBreak/>
        <w:t>1.</w:t>
      </w:r>
      <w:r w:rsidR="00ED49E0" w:rsidRPr="00203F54">
        <w:rPr>
          <w:color w:val="auto"/>
        </w:rPr>
        <w:t>9.5.</w:t>
      </w:r>
      <w:r w:rsidRPr="00203F54">
        <w:rPr>
          <w:color w:val="auto"/>
        </w:rPr>
        <w:t xml:space="preserve"> </w:t>
      </w:r>
      <w:r w:rsidR="00ED49E0" w:rsidRPr="00203F54">
        <w:rPr>
          <w:color w:val="auto"/>
        </w:rPr>
        <w:t>Карты-схемы тепловых сетей и зон ненормативной надежности и безопасности теплоснабжения</w:t>
      </w:r>
      <w:bookmarkEnd w:id="83"/>
    </w:p>
    <w:p w:rsidR="001F2D95" w:rsidRDefault="001F2D95" w:rsidP="001F2D95">
      <w:pPr>
        <w:autoSpaceDE w:val="0"/>
        <w:autoSpaceDN w:val="0"/>
        <w:adjustRightInd w:val="0"/>
        <w:spacing w:before="240" w:after="0" w:line="360" w:lineRule="auto"/>
        <w:ind w:firstLine="851"/>
        <w:jc w:val="both"/>
        <w:rPr>
          <w:rFonts w:ascii="Times New Roman" w:eastAsiaTheme="minorEastAsia" w:hAnsi="Times New Roman" w:cs="Times New Roman"/>
          <w:color w:val="000000"/>
          <w:sz w:val="28"/>
          <w:szCs w:val="28"/>
          <w:lang w:eastAsia="ru-RU"/>
        </w:rPr>
      </w:pPr>
      <w:r w:rsidRPr="00697D53">
        <w:rPr>
          <w:rFonts w:ascii="Times New Roman" w:eastAsiaTheme="minorEastAsia" w:hAnsi="Times New Roman" w:cs="Times New Roman"/>
          <w:color w:val="000000"/>
          <w:sz w:val="28"/>
          <w:szCs w:val="28"/>
          <w:lang w:eastAsia="ru-RU"/>
        </w:rPr>
        <w:t>Карты-схемы</w:t>
      </w:r>
      <w:r>
        <w:rPr>
          <w:rFonts w:ascii="Times New Roman" w:eastAsiaTheme="minorEastAsia" w:hAnsi="Times New Roman" w:cs="Times New Roman"/>
          <w:color w:val="000000"/>
          <w:sz w:val="28"/>
          <w:szCs w:val="28"/>
          <w:lang w:eastAsia="ru-RU"/>
        </w:rPr>
        <w:t xml:space="preserve"> тепловых сетей</w:t>
      </w:r>
      <w:r w:rsidRPr="00697D53">
        <w:rPr>
          <w:rFonts w:ascii="Times New Roman" w:eastAsiaTheme="minorEastAsia" w:hAnsi="Times New Roman" w:cs="Times New Roman"/>
          <w:color w:val="000000"/>
          <w:sz w:val="28"/>
          <w:szCs w:val="28"/>
          <w:lang w:eastAsia="ru-RU"/>
        </w:rPr>
        <w:t xml:space="preserve"> с нанесенными зонами ненормативной надежности и безопасности системы теплоснабжения, представлены </w:t>
      </w:r>
      <w:r>
        <w:rPr>
          <w:rFonts w:ascii="Times New Roman" w:eastAsiaTheme="minorEastAsia" w:hAnsi="Times New Roman" w:cs="Times New Roman"/>
          <w:color w:val="000000"/>
          <w:sz w:val="28"/>
          <w:szCs w:val="28"/>
          <w:lang w:eastAsia="ru-RU"/>
        </w:rPr>
        <w:t>на рисунке 1.9.5.1</w:t>
      </w:r>
      <w:r w:rsidRPr="00697D53">
        <w:rPr>
          <w:rFonts w:ascii="Times New Roman" w:eastAsiaTheme="minorEastAsia" w:hAnsi="Times New Roman" w:cs="Times New Roman"/>
          <w:color w:val="000000"/>
          <w:sz w:val="28"/>
          <w:szCs w:val="28"/>
          <w:lang w:eastAsia="ru-RU"/>
        </w:rPr>
        <w:t>.</w:t>
      </w:r>
    </w:p>
    <w:p w:rsidR="001F2D95" w:rsidRDefault="00203F54" w:rsidP="00203F54">
      <w:pPr>
        <w:autoSpaceDE w:val="0"/>
        <w:autoSpaceDN w:val="0"/>
        <w:adjustRightInd w:val="0"/>
        <w:spacing w:before="240" w:after="0" w:line="360" w:lineRule="auto"/>
        <w:jc w:val="center"/>
        <w:rPr>
          <w:rFonts w:ascii="Times New Roman" w:eastAsiaTheme="minorEastAsia" w:hAnsi="Times New Roman" w:cs="Times New Roman"/>
          <w:color w:val="000000"/>
          <w:sz w:val="28"/>
          <w:szCs w:val="28"/>
          <w:lang w:eastAsia="ru-RU"/>
        </w:rPr>
      </w:pPr>
      <w:r>
        <w:rPr>
          <w:rFonts w:ascii="Times New Roman" w:eastAsiaTheme="minorEastAsia" w:hAnsi="Times New Roman" w:cs="Times New Roman"/>
          <w:noProof/>
          <w:color w:val="000000"/>
          <w:sz w:val="28"/>
          <w:szCs w:val="28"/>
          <w:lang w:eastAsia="ru-RU"/>
        </w:rPr>
        <w:drawing>
          <wp:inline distT="0" distB="0" distL="0" distR="0">
            <wp:extent cx="5687210" cy="5854311"/>
            <wp:effectExtent l="0" t="0" r="8890" b="0"/>
            <wp:docPr id="6" name="Рисунок 6" descr="C:\Users\М.Константинова\Desktop\СХЕМА ВОСКРЕСЕНСК\надежнос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Константинова\Desktop\СХЕМА ВОСКРЕСЕНСК\надежность.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89953" cy="5857134"/>
                    </a:xfrm>
                    <a:prstGeom prst="rect">
                      <a:avLst/>
                    </a:prstGeom>
                    <a:noFill/>
                    <a:ln>
                      <a:noFill/>
                    </a:ln>
                  </pic:spPr>
                </pic:pic>
              </a:graphicData>
            </a:graphic>
          </wp:inline>
        </w:drawing>
      </w:r>
    </w:p>
    <w:p w:rsidR="001F2D95" w:rsidRPr="00697D53" w:rsidRDefault="001F2D95" w:rsidP="001F2D95">
      <w:pPr>
        <w:autoSpaceDE w:val="0"/>
        <w:autoSpaceDN w:val="0"/>
        <w:adjustRightInd w:val="0"/>
        <w:spacing w:before="240" w:after="0" w:line="360" w:lineRule="auto"/>
        <w:ind w:firstLine="851"/>
        <w:jc w:val="center"/>
        <w:rPr>
          <w:rFonts w:ascii="Times New Roman" w:eastAsiaTheme="minorEastAsia" w:hAnsi="Times New Roman" w:cs="Times New Roman"/>
          <w:color w:val="000000"/>
          <w:sz w:val="28"/>
          <w:szCs w:val="28"/>
          <w:highlight w:val="yellow"/>
          <w:lang w:eastAsia="ru-RU"/>
        </w:rPr>
      </w:pPr>
      <w:r w:rsidRPr="003F2209">
        <w:rPr>
          <w:rFonts w:ascii="Times New Roman" w:eastAsiaTheme="minorEastAsia" w:hAnsi="Times New Roman" w:cs="Times New Roman"/>
          <w:color w:val="000000"/>
          <w:sz w:val="28"/>
          <w:szCs w:val="28"/>
          <w:lang w:eastAsia="ru-RU"/>
        </w:rPr>
        <w:t>Рис. 1.9.5.1- Карты</w:t>
      </w:r>
      <w:r w:rsidRPr="00697D53">
        <w:rPr>
          <w:rFonts w:ascii="Times New Roman" w:eastAsiaTheme="minorEastAsia" w:hAnsi="Times New Roman" w:cs="Times New Roman"/>
          <w:color w:val="000000"/>
          <w:sz w:val="28"/>
          <w:szCs w:val="28"/>
          <w:lang w:eastAsia="ru-RU"/>
        </w:rPr>
        <w:t>-схемы</w:t>
      </w:r>
      <w:r>
        <w:rPr>
          <w:rFonts w:ascii="Times New Roman" w:eastAsiaTheme="minorEastAsia" w:hAnsi="Times New Roman" w:cs="Times New Roman"/>
          <w:color w:val="000000"/>
          <w:sz w:val="28"/>
          <w:szCs w:val="28"/>
          <w:lang w:eastAsia="ru-RU"/>
        </w:rPr>
        <w:t xml:space="preserve"> тепловых сетей</w:t>
      </w:r>
      <w:r w:rsidRPr="00697D53">
        <w:rPr>
          <w:rFonts w:ascii="Times New Roman" w:eastAsiaTheme="minorEastAsia" w:hAnsi="Times New Roman" w:cs="Times New Roman"/>
          <w:color w:val="000000"/>
          <w:sz w:val="28"/>
          <w:szCs w:val="28"/>
          <w:lang w:eastAsia="ru-RU"/>
        </w:rPr>
        <w:t xml:space="preserve"> с нанесенными зонами ненормативной надежности и безопасности системы теплоснабжения</w:t>
      </w:r>
    </w:p>
    <w:p w:rsidR="00ED49E0" w:rsidRDefault="002A36BE" w:rsidP="00ED49E0">
      <w:pPr>
        <w:pStyle w:val="1"/>
        <w:spacing w:before="0"/>
        <w:rPr>
          <w:color w:val="auto"/>
        </w:rPr>
      </w:pPr>
      <w:bookmarkStart w:id="84" w:name="_Toc57188815"/>
      <w:r>
        <w:rPr>
          <w:color w:val="auto"/>
        </w:rPr>
        <w:lastRenderedPageBreak/>
        <w:t>1.</w:t>
      </w:r>
      <w:r w:rsidR="00ED49E0" w:rsidRPr="00ED49E0">
        <w:rPr>
          <w:color w:val="auto"/>
        </w:rPr>
        <w:t>9.6.</w:t>
      </w:r>
      <w:r>
        <w:rPr>
          <w:color w:val="auto"/>
        </w:rPr>
        <w:t xml:space="preserve"> </w:t>
      </w:r>
      <w:r w:rsidR="00ED49E0" w:rsidRPr="00ED49E0">
        <w:rPr>
          <w:color w:val="auto"/>
        </w:rPr>
        <w:t>Анализ аварийных ситуаций при теплоснабжении</w:t>
      </w:r>
      <w:bookmarkEnd w:id="84"/>
    </w:p>
    <w:p w:rsidR="00945B1E" w:rsidRPr="00077D09" w:rsidRDefault="00945B1E" w:rsidP="00945B1E">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Pr="00077D09">
        <w:rPr>
          <w:rFonts w:ascii="Times New Roman" w:eastAsia="Times New Roman" w:hAnsi="Times New Roman" w:cs="Times New Roman"/>
          <w:sz w:val="28"/>
          <w:szCs w:val="28"/>
          <w:lang w:eastAsia="ru-RU"/>
        </w:rPr>
        <w:t>в период 2015-201</w:t>
      </w:r>
      <w:r w:rsidR="00A83B8C">
        <w:rPr>
          <w:rFonts w:ascii="Times New Roman" w:eastAsia="Times New Roman" w:hAnsi="Times New Roman" w:cs="Times New Roman"/>
          <w:sz w:val="28"/>
          <w:szCs w:val="28"/>
          <w:lang w:eastAsia="ru-RU"/>
        </w:rPr>
        <w:t>9</w:t>
      </w:r>
      <w:r w:rsidRPr="00077D09">
        <w:rPr>
          <w:rFonts w:ascii="Times New Roman" w:eastAsia="Times New Roman" w:hAnsi="Times New Roman" w:cs="Times New Roman"/>
          <w:sz w:val="28"/>
          <w:szCs w:val="28"/>
          <w:lang w:eastAsia="ru-RU"/>
        </w:rPr>
        <w:t xml:space="preserve"> гг. отсутствовали.</w:t>
      </w:r>
    </w:p>
    <w:p w:rsidR="00945B1E" w:rsidRDefault="00945B1E" w:rsidP="00945B1E">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B73287" w:rsidRDefault="00B73287"/>
    <w:p w:rsidR="00B73287" w:rsidRDefault="00B73287" w:rsidP="00B73287">
      <w:pPr>
        <w:pStyle w:val="1"/>
        <w:jc w:val="both"/>
        <w:rPr>
          <w:color w:val="auto"/>
        </w:rPr>
      </w:pPr>
      <w:bookmarkStart w:id="85" w:name="_Toc20409238"/>
      <w:bookmarkStart w:id="86" w:name="_Toc57188816"/>
      <w:r w:rsidRPr="00B73287">
        <w:rPr>
          <w:color w:val="auto"/>
        </w:rPr>
        <w:t>1.9.7. Анализ времени восстановления теплоснабжения потребителей после аварийных отключений</w:t>
      </w:r>
      <w:bookmarkEnd w:id="85"/>
      <w:bookmarkEnd w:id="86"/>
    </w:p>
    <w:p w:rsidR="00B73287" w:rsidRDefault="00B73287" w:rsidP="00B73287">
      <w:pPr>
        <w:pStyle w:val="Default"/>
        <w:spacing w:before="240" w:line="360" w:lineRule="auto"/>
        <w:ind w:firstLine="851"/>
        <w:jc w:val="both"/>
        <w:rPr>
          <w:sz w:val="28"/>
          <w:szCs w:val="21"/>
          <w:shd w:val="clear" w:color="auto" w:fill="FFFFFF"/>
        </w:rPr>
      </w:pPr>
      <w:r>
        <w:rPr>
          <w:sz w:val="28"/>
          <w:szCs w:val="28"/>
        </w:rPr>
        <w:t xml:space="preserve">Время восстановления теплоснабжения потребителей после аварийных отключений должно регламентироваться руководящими документами и не должно превышать значений, указанных в таблице 1.9.7.1, согласно </w:t>
      </w:r>
      <w:r>
        <w:rPr>
          <w:sz w:val="28"/>
          <w:szCs w:val="21"/>
          <w:shd w:val="clear" w:color="auto" w:fill="FFFFFF"/>
        </w:rPr>
        <w:t>СНиП 41-02-2003 «Тепловые сети».</w:t>
      </w:r>
    </w:p>
    <w:p w:rsidR="00B73287" w:rsidRDefault="00B73287" w:rsidP="00B73287">
      <w:pPr>
        <w:pStyle w:val="Default"/>
        <w:spacing w:line="360" w:lineRule="auto"/>
        <w:rPr>
          <w:sz w:val="28"/>
          <w:szCs w:val="28"/>
        </w:rPr>
      </w:pPr>
      <w:r>
        <w:rPr>
          <w:sz w:val="28"/>
          <w:szCs w:val="21"/>
          <w:shd w:val="clear" w:color="auto" w:fill="FFFFFF"/>
        </w:rPr>
        <w:t>Таблица 1.9.7.1 – время восстановления сетей теплоснабжения</w:t>
      </w:r>
    </w:p>
    <w:tbl>
      <w:tblPr>
        <w:tblW w:w="9820" w:type="dxa"/>
        <w:tblInd w:w="93" w:type="dxa"/>
        <w:tblLook w:val="04A0" w:firstRow="1" w:lastRow="0" w:firstColumn="1" w:lastColumn="0" w:noHBand="0" w:noVBand="1"/>
      </w:tblPr>
      <w:tblGrid>
        <w:gridCol w:w="2260"/>
        <w:gridCol w:w="2260"/>
        <w:gridCol w:w="1060"/>
        <w:gridCol w:w="1060"/>
        <w:gridCol w:w="1060"/>
        <w:gridCol w:w="1060"/>
        <w:gridCol w:w="1060"/>
      </w:tblGrid>
      <w:tr w:rsidR="00B73287" w:rsidRPr="00B73287" w:rsidTr="00F31E5A">
        <w:trPr>
          <w:trHeight w:val="615"/>
          <w:tblHeader/>
        </w:trPr>
        <w:tc>
          <w:tcPr>
            <w:tcW w:w="2260" w:type="dxa"/>
            <w:vMerge w:val="restart"/>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hideMark/>
          </w:tcPr>
          <w:p w:rsidR="00B73287" w:rsidRPr="00B73287" w:rsidRDefault="00B73287" w:rsidP="00B73287">
            <w:pPr>
              <w:spacing w:after="0" w:line="240" w:lineRule="auto"/>
              <w:jc w:val="center"/>
              <w:rPr>
                <w:rFonts w:ascii="Times New Roman" w:eastAsia="Times New Roman" w:hAnsi="Times New Roman" w:cs="Times New Roman"/>
                <w:b/>
                <w:color w:val="000000"/>
                <w:sz w:val="24"/>
                <w:szCs w:val="24"/>
              </w:rPr>
            </w:pPr>
            <w:r w:rsidRPr="00B73287">
              <w:rPr>
                <w:rFonts w:ascii="Times New Roman" w:eastAsia="Times New Roman" w:hAnsi="Times New Roman" w:cs="Times New Roman"/>
                <w:b/>
                <w:color w:val="000000"/>
                <w:sz w:val="24"/>
                <w:szCs w:val="24"/>
              </w:rPr>
              <w:t>Диаметр труб тепловых сетей, мм</w:t>
            </w:r>
          </w:p>
        </w:tc>
        <w:tc>
          <w:tcPr>
            <w:tcW w:w="2260" w:type="dxa"/>
            <w:vMerge w:val="restart"/>
            <w:tcBorders>
              <w:top w:val="single" w:sz="8" w:space="0" w:color="auto"/>
              <w:left w:val="single" w:sz="8" w:space="0" w:color="auto"/>
              <w:bottom w:val="single" w:sz="8" w:space="0" w:color="auto"/>
              <w:right w:val="single" w:sz="8" w:space="0" w:color="auto"/>
            </w:tcBorders>
            <w:shd w:val="clear" w:color="auto" w:fill="B2A1C7" w:themeFill="accent4" w:themeFillTint="99"/>
            <w:vAlign w:val="center"/>
            <w:hideMark/>
          </w:tcPr>
          <w:p w:rsidR="00B73287" w:rsidRPr="00B73287" w:rsidRDefault="00B73287" w:rsidP="00B73287">
            <w:pPr>
              <w:spacing w:after="0" w:line="240" w:lineRule="auto"/>
              <w:jc w:val="center"/>
              <w:rPr>
                <w:rFonts w:ascii="Times New Roman" w:eastAsia="Times New Roman" w:hAnsi="Times New Roman" w:cs="Times New Roman"/>
                <w:b/>
                <w:color w:val="000000"/>
                <w:sz w:val="24"/>
                <w:szCs w:val="24"/>
              </w:rPr>
            </w:pPr>
            <w:r w:rsidRPr="00B73287">
              <w:rPr>
                <w:rFonts w:ascii="Times New Roman" w:eastAsia="Times New Roman" w:hAnsi="Times New Roman" w:cs="Times New Roman"/>
                <w:b/>
                <w:color w:val="000000"/>
                <w:sz w:val="24"/>
                <w:szCs w:val="24"/>
              </w:rPr>
              <w:t>Время восстановления теплоснабжения, ч</w:t>
            </w:r>
          </w:p>
        </w:tc>
        <w:tc>
          <w:tcPr>
            <w:tcW w:w="5300" w:type="dxa"/>
            <w:gridSpan w:val="5"/>
            <w:tcBorders>
              <w:top w:val="single" w:sz="8" w:space="0" w:color="auto"/>
              <w:left w:val="nil"/>
              <w:bottom w:val="single" w:sz="8" w:space="0" w:color="auto"/>
              <w:right w:val="single" w:sz="8" w:space="0" w:color="auto"/>
            </w:tcBorders>
            <w:shd w:val="clear" w:color="auto" w:fill="B2A1C7" w:themeFill="accent4" w:themeFillTint="99"/>
            <w:vAlign w:val="center"/>
            <w:hideMark/>
          </w:tcPr>
          <w:p w:rsidR="00B73287" w:rsidRPr="00B73287" w:rsidRDefault="00B73287" w:rsidP="00B73287">
            <w:pPr>
              <w:spacing w:after="0" w:line="240" w:lineRule="auto"/>
              <w:jc w:val="center"/>
              <w:rPr>
                <w:rFonts w:ascii="Times New Roman" w:eastAsia="Times New Roman" w:hAnsi="Times New Roman" w:cs="Times New Roman"/>
                <w:b/>
                <w:color w:val="000000"/>
                <w:sz w:val="24"/>
                <w:szCs w:val="24"/>
              </w:rPr>
            </w:pPr>
            <w:r w:rsidRPr="00B73287">
              <w:rPr>
                <w:rFonts w:ascii="Times New Roman" w:eastAsia="Times New Roman" w:hAnsi="Times New Roman" w:cs="Times New Roman"/>
                <w:b/>
                <w:color w:val="000000"/>
                <w:sz w:val="24"/>
                <w:szCs w:val="24"/>
              </w:rPr>
              <w:t>Расчетная температура наружного воздуха для проектирования отопления tₒ, ºС</w:t>
            </w:r>
          </w:p>
        </w:tc>
      </w:tr>
      <w:tr w:rsidR="00B73287" w:rsidRPr="00B73287" w:rsidTr="00F31E5A">
        <w:trPr>
          <w:trHeight w:val="330"/>
          <w:tblHead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rPr>
                <w:rFonts w:ascii="Times New Roman" w:eastAsia="Times New Roman" w:hAnsi="Times New Roman" w:cs="Times New Roman"/>
                <w:b/>
                <w:color w:val="000000"/>
                <w:sz w:val="24"/>
                <w:szCs w:val="24"/>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rPr>
                <w:rFonts w:ascii="Times New Roman" w:eastAsia="Times New Roman" w:hAnsi="Times New Roman" w:cs="Times New Roman"/>
                <w:b/>
                <w:color w:val="000000"/>
                <w:sz w:val="24"/>
                <w:szCs w:val="24"/>
              </w:rPr>
            </w:pP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rsidR="00B73287" w:rsidRPr="00B73287" w:rsidRDefault="00B73287" w:rsidP="00B73287">
            <w:pPr>
              <w:spacing w:after="0" w:line="240" w:lineRule="auto"/>
              <w:jc w:val="center"/>
              <w:rPr>
                <w:rFonts w:ascii="Times New Roman" w:eastAsia="Times New Roman" w:hAnsi="Times New Roman" w:cs="Times New Roman"/>
                <w:b/>
                <w:color w:val="000000"/>
                <w:sz w:val="24"/>
                <w:szCs w:val="24"/>
              </w:rPr>
            </w:pPr>
            <w:r w:rsidRPr="00B73287">
              <w:rPr>
                <w:rFonts w:ascii="Times New Roman" w:eastAsia="Times New Roman" w:hAnsi="Times New Roman" w:cs="Times New Roman"/>
                <w:b/>
                <w:color w:val="000000"/>
                <w:sz w:val="24"/>
                <w:szCs w:val="24"/>
              </w:rPr>
              <w:t>минус 10</w:t>
            </w: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rsidR="00B73287" w:rsidRPr="00B73287" w:rsidRDefault="00B73287" w:rsidP="00B73287">
            <w:pPr>
              <w:spacing w:after="0" w:line="240" w:lineRule="auto"/>
              <w:jc w:val="center"/>
              <w:rPr>
                <w:rFonts w:ascii="Times New Roman" w:eastAsia="Times New Roman" w:hAnsi="Times New Roman" w:cs="Times New Roman"/>
                <w:b/>
                <w:color w:val="000000"/>
                <w:sz w:val="24"/>
                <w:szCs w:val="24"/>
              </w:rPr>
            </w:pPr>
            <w:r w:rsidRPr="00B73287">
              <w:rPr>
                <w:rFonts w:ascii="Times New Roman" w:eastAsia="Times New Roman" w:hAnsi="Times New Roman" w:cs="Times New Roman"/>
                <w:b/>
                <w:color w:val="000000"/>
                <w:sz w:val="24"/>
                <w:szCs w:val="24"/>
              </w:rPr>
              <w:t>минус 20</w:t>
            </w: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rsidR="00B73287" w:rsidRPr="00B73287" w:rsidRDefault="00B73287" w:rsidP="00B73287">
            <w:pPr>
              <w:spacing w:after="0" w:line="240" w:lineRule="auto"/>
              <w:jc w:val="center"/>
              <w:rPr>
                <w:rFonts w:ascii="Times New Roman" w:eastAsia="Times New Roman" w:hAnsi="Times New Roman" w:cs="Times New Roman"/>
                <w:b/>
                <w:color w:val="000000"/>
                <w:sz w:val="24"/>
                <w:szCs w:val="24"/>
              </w:rPr>
            </w:pPr>
            <w:r w:rsidRPr="00B73287">
              <w:rPr>
                <w:rFonts w:ascii="Times New Roman" w:eastAsia="Times New Roman" w:hAnsi="Times New Roman" w:cs="Times New Roman"/>
                <w:b/>
                <w:color w:val="000000"/>
                <w:sz w:val="24"/>
                <w:szCs w:val="24"/>
              </w:rPr>
              <w:t>минус 30</w:t>
            </w: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rsidR="00B73287" w:rsidRPr="00B73287" w:rsidRDefault="00B73287" w:rsidP="00B73287">
            <w:pPr>
              <w:spacing w:after="0" w:line="240" w:lineRule="auto"/>
              <w:jc w:val="center"/>
              <w:rPr>
                <w:rFonts w:ascii="Times New Roman" w:eastAsia="Times New Roman" w:hAnsi="Times New Roman" w:cs="Times New Roman"/>
                <w:b/>
                <w:color w:val="000000"/>
                <w:sz w:val="24"/>
                <w:szCs w:val="24"/>
              </w:rPr>
            </w:pPr>
            <w:r w:rsidRPr="00B73287">
              <w:rPr>
                <w:rFonts w:ascii="Times New Roman" w:eastAsia="Times New Roman" w:hAnsi="Times New Roman" w:cs="Times New Roman"/>
                <w:b/>
                <w:color w:val="000000"/>
                <w:sz w:val="24"/>
                <w:szCs w:val="24"/>
              </w:rPr>
              <w:t>минус 40</w:t>
            </w:r>
          </w:p>
        </w:tc>
        <w:tc>
          <w:tcPr>
            <w:tcW w:w="1060" w:type="dxa"/>
            <w:tcBorders>
              <w:top w:val="nil"/>
              <w:left w:val="nil"/>
              <w:bottom w:val="single" w:sz="8" w:space="0" w:color="auto"/>
              <w:right w:val="single" w:sz="8" w:space="0" w:color="auto"/>
            </w:tcBorders>
            <w:shd w:val="clear" w:color="auto" w:fill="B2A1C7" w:themeFill="accent4" w:themeFillTint="99"/>
            <w:vAlign w:val="center"/>
            <w:hideMark/>
          </w:tcPr>
          <w:p w:rsidR="00B73287" w:rsidRPr="00B73287" w:rsidRDefault="00B73287" w:rsidP="00B73287">
            <w:pPr>
              <w:spacing w:after="0" w:line="240" w:lineRule="auto"/>
              <w:jc w:val="center"/>
              <w:rPr>
                <w:rFonts w:ascii="Times New Roman" w:eastAsia="Times New Roman" w:hAnsi="Times New Roman" w:cs="Times New Roman"/>
                <w:b/>
                <w:color w:val="000000"/>
                <w:sz w:val="24"/>
                <w:szCs w:val="24"/>
              </w:rPr>
            </w:pPr>
            <w:r w:rsidRPr="00B73287">
              <w:rPr>
                <w:rFonts w:ascii="Times New Roman" w:eastAsia="Times New Roman" w:hAnsi="Times New Roman" w:cs="Times New Roman"/>
                <w:b/>
                <w:color w:val="000000"/>
                <w:sz w:val="24"/>
                <w:szCs w:val="24"/>
              </w:rPr>
              <w:t>минус 50</w:t>
            </w:r>
          </w:p>
        </w:tc>
      </w:tr>
      <w:tr w:rsidR="00B73287" w:rsidRPr="00B73287" w:rsidTr="00F31E5A">
        <w:trPr>
          <w:trHeight w:val="330"/>
          <w:tblHead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rPr>
                <w:rFonts w:ascii="Times New Roman" w:eastAsia="Times New Roman" w:hAnsi="Times New Roman" w:cs="Times New Roman"/>
                <w:b/>
                <w:color w:val="000000"/>
                <w:sz w:val="24"/>
                <w:szCs w:val="24"/>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rPr>
                <w:rFonts w:ascii="Times New Roman" w:eastAsia="Times New Roman" w:hAnsi="Times New Roman" w:cs="Times New Roman"/>
                <w:b/>
                <w:color w:val="000000"/>
                <w:sz w:val="24"/>
                <w:szCs w:val="24"/>
              </w:rPr>
            </w:pPr>
          </w:p>
        </w:tc>
        <w:tc>
          <w:tcPr>
            <w:tcW w:w="5300" w:type="dxa"/>
            <w:gridSpan w:val="5"/>
            <w:tcBorders>
              <w:top w:val="single" w:sz="8" w:space="0" w:color="auto"/>
              <w:left w:val="nil"/>
              <w:bottom w:val="single" w:sz="8" w:space="0" w:color="auto"/>
              <w:right w:val="single" w:sz="8" w:space="0" w:color="auto"/>
            </w:tcBorders>
            <w:shd w:val="clear" w:color="auto" w:fill="B2A1C7" w:themeFill="accent4" w:themeFillTint="99"/>
            <w:vAlign w:val="center"/>
            <w:hideMark/>
          </w:tcPr>
          <w:p w:rsidR="00B73287" w:rsidRPr="00B73287" w:rsidRDefault="00B73287" w:rsidP="00B73287">
            <w:pPr>
              <w:spacing w:after="0" w:line="240" w:lineRule="auto"/>
              <w:jc w:val="center"/>
              <w:rPr>
                <w:rFonts w:ascii="Times New Roman" w:eastAsia="Times New Roman" w:hAnsi="Times New Roman" w:cs="Times New Roman"/>
                <w:b/>
                <w:color w:val="000000"/>
                <w:sz w:val="24"/>
                <w:szCs w:val="24"/>
              </w:rPr>
            </w:pPr>
            <w:r w:rsidRPr="00B73287">
              <w:rPr>
                <w:rFonts w:ascii="Times New Roman" w:eastAsia="Times New Roman" w:hAnsi="Times New Roman" w:cs="Times New Roman"/>
                <w:b/>
                <w:color w:val="000000"/>
                <w:sz w:val="24"/>
                <w:szCs w:val="24"/>
              </w:rPr>
              <w:t>Допускаемое снижение подачи теплоты, %, до</w:t>
            </w:r>
          </w:p>
        </w:tc>
      </w:tr>
      <w:tr w:rsidR="00B73287" w:rsidRPr="00B73287" w:rsidTr="00F31E5A">
        <w:trPr>
          <w:trHeight w:val="330"/>
        </w:trPr>
        <w:tc>
          <w:tcPr>
            <w:tcW w:w="2260" w:type="dxa"/>
            <w:tcBorders>
              <w:top w:val="nil"/>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300</w:t>
            </w:r>
          </w:p>
        </w:tc>
        <w:tc>
          <w:tcPr>
            <w:tcW w:w="22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15</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32</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50</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60</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59</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64</w:t>
            </w:r>
          </w:p>
        </w:tc>
      </w:tr>
      <w:tr w:rsidR="00B73287" w:rsidRPr="00B73287" w:rsidTr="00F31E5A">
        <w:trPr>
          <w:trHeight w:val="330"/>
        </w:trPr>
        <w:tc>
          <w:tcPr>
            <w:tcW w:w="2260" w:type="dxa"/>
            <w:tcBorders>
              <w:top w:val="nil"/>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400</w:t>
            </w:r>
          </w:p>
        </w:tc>
        <w:tc>
          <w:tcPr>
            <w:tcW w:w="22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18</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41</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56</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65</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63</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68</w:t>
            </w:r>
          </w:p>
        </w:tc>
      </w:tr>
      <w:tr w:rsidR="00B73287" w:rsidRPr="00B73287" w:rsidTr="00F31E5A">
        <w:trPr>
          <w:trHeight w:val="330"/>
        </w:trPr>
        <w:tc>
          <w:tcPr>
            <w:tcW w:w="2260" w:type="dxa"/>
            <w:tcBorders>
              <w:top w:val="nil"/>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500</w:t>
            </w:r>
          </w:p>
        </w:tc>
        <w:tc>
          <w:tcPr>
            <w:tcW w:w="22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22</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49</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63</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70</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69</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73</w:t>
            </w:r>
          </w:p>
        </w:tc>
      </w:tr>
      <w:tr w:rsidR="00B73287" w:rsidRPr="00B73287" w:rsidTr="00F31E5A">
        <w:trPr>
          <w:trHeight w:val="330"/>
        </w:trPr>
        <w:tc>
          <w:tcPr>
            <w:tcW w:w="2260" w:type="dxa"/>
            <w:tcBorders>
              <w:top w:val="nil"/>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600</w:t>
            </w:r>
          </w:p>
        </w:tc>
        <w:tc>
          <w:tcPr>
            <w:tcW w:w="22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26</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52</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68</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75</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73</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77</w:t>
            </w:r>
          </w:p>
        </w:tc>
      </w:tr>
      <w:tr w:rsidR="00B73287" w:rsidRPr="00B73287" w:rsidTr="00F31E5A">
        <w:trPr>
          <w:trHeight w:val="330"/>
        </w:trPr>
        <w:tc>
          <w:tcPr>
            <w:tcW w:w="2260" w:type="dxa"/>
            <w:tcBorders>
              <w:top w:val="nil"/>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700</w:t>
            </w:r>
          </w:p>
        </w:tc>
        <w:tc>
          <w:tcPr>
            <w:tcW w:w="22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29</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59</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70</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76</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75</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78</w:t>
            </w:r>
          </w:p>
        </w:tc>
      </w:tr>
      <w:tr w:rsidR="00B73287" w:rsidRPr="00B73287" w:rsidTr="00F31E5A">
        <w:trPr>
          <w:trHeight w:val="330"/>
        </w:trPr>
        <w:tc>
          <w:tcPr>
            <w:tcW w:w="2260" w:type="dxa"/>
            <w:tcBorders>
              <w:top w:val="nil"/>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800 - 1000</w:t>
            </w:r>
          </w:p>
        </w:tc>
        <w:tc>
          <w:tcPr>
            <w:tcW w:w="22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40</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66</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75</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80</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79</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82</w:t>
            </w:r>
          </w:p>
        </w:tc>
      </w:tr>
      <w:tr w:rsidR="00B73287" w:rsidRPr="00B73287" w:rsidTr="00F31E5A">
        <w:trPr>
          <w:trHeight w:val="330"/>
        </w:trPr>
        <w:tc>
          <w:tcPr>
            <w:tcW w:w="2260" w:type="dxa"/>
            <w:tcBorders>
              <w:top w:val="nil"/>
              <w:left w:val="single" w:sz="8" w:space="0" w:color="auto"/>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1200 - 1400</w:t>
            </w:r>
          </w:p>
        </w:tc>
        <w:tc>
          <w:tcPr>
            <w:tcW w:w="22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до 54</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71</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79</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83</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82</w:t>
            </w:r>
          </w:p>
        </w:tc>
        <w:tc>
          <w:tcPr>
            <w:tcW w:w="1060" w:type="dxa"/>
            <w:tcBorders>
              <w:top w:val="nil"/>
              <w:left w:val="nil"/>
              <w:bottom w:val="single" w:sz="8" w:space="0" w:color="auto"/>
              <w:right w:val="single" w:sz="8" w:space="0" w:color="auto"/>
            </w:tcBorders>
            <w:vAlign w:val="center"/>
            <w:hideMark/>
          </w:tcPr>
          <w:p w:rsidR="00B73287" w:rsidRPr="00B73287" w:rsidRDefault="00B73287" w:rsidP="00B73287">
            <w:pPr>
              <w:spacing w:after="0" w:line="240" w:lineRule="auto"/>
              <w:jc w:val="center"/>
              <w:rPr>
                <w:rFonts w:ascii="Times New Roman" w:eastAsia="Times New Roman" w:hAnsi="Times New Roman" w:cs="Times New Roman"/>
                <w:color w:val="000000"/>
                <w:sz w:val="24"/>
                <w:szCs w:val="24"/>
              </w:rPr>
            </w:pPr>
            <w:r w:rsidRPr="00B73287">
              <w:rPr>
                <w:rFonts w:ascii="Times New Roman" w:eastAsia="Times New Roman" w:hAnsi="Times New Roman" w:cs="Times New Roman"/>
                <w:color w:val="000000"/>
                <w:sz w:val="24"/>
                <w:szCs w:val="24"/>
              </w:rPr>
              <w:t>85</w:t>
            </w:r>
          </w:p>
        </w:tc>
      </w:tr>
    </w:tbl>
    <w:p w:rsidR="00B73287" w:rsidRDefault="00B73287" w:rsidP="00B73287"/>
    <w:p w:rsidR="00945B1E" w:rsidRDefault="00B73287" w:rsidP="00B73287">
      <w:pPr>
        <w:spacing w:before="240" w:line="360" w:lineRule="auto"/>
        <w:ind w:firstLine="851"/>
        <w:jc w:val="both"/>
        <w:rPr>
          <w:rFonts w:ascii="Times New Roman" w:hAnsi="Times New Roman" w:cs="Times New Roman"/>
          <w:sz w:val="28"/>
          <w:szCs w:val="28"/>
        </w:rPr>
      </w:pPr>
      <w:r>
        <w:rPr>
          <w:rFonts w:ascii="Times New Roman" w:hAnsi="Times New Roman" w:cs="Times New Roman"/>
          <w:color w:val="000000"/>
          <w:sz w:val="28"/>
          <w:szCs w:val="28"/>
        </w:rPr>
        <w:t>Особые аварийные ситуации, влекущие тяжелые последствия при теплоснабжении потребителей за 2019 г. не зафиксированы.</w:t>
      </w:r>
    </w:p>
    <w:p w:rsidR="0029021D" w:rsidRPr="0029021D" w:rsidRDefault="002A36BE" w:rsidP="0029021D">
      <w:pPr>
        <w:pStyle w:val="1"/>
        <w:jc w:val="both"/>
        <w:rPr>
          <w:color w:val="auto"/>
        </w:rPr>
      </w:pPr>
      <w:bookmarkStart w:id="87" w:name="_Toc57188817"/>
      <w:r>
        <w:rPr>
          <w:color w:val="auto"/>
        </w:rPr>
        <w:lastRenderedPageBreak/>
        <w:t>1.</w:t>
      </w:r>
      <w:r w:rsidR="0029021D" w:rsidRPr="0029021D">
        <w:rPr>
          <w:color w:val="auto"/>
        </w:rPr>
        <w:t>9.8.</w:t>
      </w:r>
      <w:r>
        <w:rPr>
          <w:color w:val="auto"/>
        </w:rPr>
        <w:t xml:space="preserve"> </w:t>
      </w:r>
      <w:r w:rsidR="0029021D" w:rsidRPr="0029021D">
        <w:rPr>
          <w:color w:val="auto"/>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87"/>
    </w:p>
    <w:p w:rsidR="00493E12" w:rsidRPr="007242E1" w:rsidRDefault="00493E12" w:rsidP="00493E12">
      <w:pPr>
        <w:spacing w:before="240" w:line="360" w:lineRule="auto"/>
        <w:ind w:firstLine="851"/>
        <w:jc w:val="both"/>
        <w:rPr>
          <w:rFonts w:ascii="Times New Roman" w:hAnsi="Times New Roman" w:cs="Times New Roman"/>
          <w:sz w:val="28"/>
          <w:szCs w:val="28"/>
        </w:rPr>
      </w:pPr>
      <w:r w:rsidRPr="007242E1">
        <w:rPr>
          <w:rFonts w:ascii="Times New Roman" w:hAnsi="Times New Roman" w:cs="Times New Roman"/>
          <w:sz w:val="28"/>
          <w:szCs w:val="28"/>
        </w:rPr>
        <w:t xml:space="preserve">Описание изменений, произошедших </w:t>
      </w:r>
      <w:r w:rsidRPr="00493E12">
        <w:rPr>
          <w:rFonts w:ascii="Times New Roman" w:hAnsi="Times New Roman" w:cs="Times New Roman"/>
          <w:sz w:val="28"/>
          <w:szCs w:val="28"/>
        </w:rPr>
        <w:t>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Pr="007242E1">
        <w:rPr>
          <w:rFonts w:ascii="Times New Roman" w:hAnsi="Times New Roman" w:cs="Times New Roman"/>
          <w:sz w:val="28"/>
          <w:szCs w:val="28"/>
        </w:rPr>
        <w:t xml:space="preserve"> провести невозможно, т.к. схема теплоснабжения </w:t>
      </w:r>
      <w:r w:rsidR="001F2D95">
        <w:rPr>
          <w:rFonts w:ascii="Times New Roman" w:hAnsi="Times New Roman" w:cs="Times New Roman"/>
          <w:sz w:val="28"/>
          <w:szCs w:val="28"/>
        </w:rPr>
        <w:t xml:space="preserve">г.о. Воскресенск </w:t>
      </w:r>
      <w:r w:rsidRPr="007242E1">
        <w:rPr>
          <w:rFonts w:ascii="Times New Roman" w:hAnsi="Times New Roman" w:cs="Times New Roman"/>
          <w:sz w:val="28"/>
          <w:szCs w:val="28"/>
        </w:rPr>
        <w:t>разрабатывается впервые.</w:t>
      </w:r>
    </w:p>
    <w:p w:rsidR="004A6E93" w:rsidRDefault="004A6E93">
      <w:r>
        <w:br w:type="page"/>
      </w:r>
    </w:p>
    <w:p w:rsidR="00991D48" w:rsidRDefault="00991D48" w:rsidP="004A6E93">
      <w:pPr>
        <w:pStyle w:val="1"/>
        <w:jc w:val="both"/>
        <w:rPr>
          <w:color w:val="auto"/>
        </w:rPr>
        <w:sectPr w:rsidR="00991D48" w:rsidSect="00945B1E">
          <w:pgSz w:w="11907" w:h="16840" w:code="9"/>
          <w:pgMar w:top="1134" w:right="851" w:bottom="1134" w:left="1134" w:header="709" w:footer="709" w:gutter="0"/>
          <w:cols w:space="708"/>
          <w:docGrid w:linePitch="360"/>
        </w:sectPr>
      </w:pPr>
    </w:p>
    <w:p w:rsidR="00945B1E" w:rsidRDefault="002A36BE" w:rsidP="00320C4A">
      <w:pPr>
        <w:pStyle w:val="1"/>
        <w:jc w:val="both"/>
        <w:rPr>
          <w:color w:val="auto"/>
        </w:rPr>
      </w:pPr>
      <w:bookmarkStart w:id="88" w:name="_Toc57188818"/>
      <w:r>
        <w:rPr>
          <w:color w:val="auto"/>
        </w:rPr>
        <w:lastRenderedPageBreak/>
        <w:t>1.</w:t>
      </w:r>
      <w:r w:rsidR="004A6E93" w:rsidRPr="004A6E93">
        <w:rPr>
          <w:color w:val="auto"/>
        </w:rPr>
        <w:t>10.</w:t>
      </w:r>
      <w:r>
        <w:rPr>
          <w:color w:val="auto"/>
        </w:rPr>
        <w:t xml:space="preserve"> </w:t>
      </w:r>
      <w:r w:rsidR="004A6E93" w:rsidRPr="004A6E93">
        <w:rPr>
          <w:color w:val="auto"/>
        </w:rPr>
        <w:t>Технико-экономические показатели теплоснабжающих и теплосетевых организаций</w:t>
      </w:r>
      <w:bookmarkEnd w:id="88"/>
    </w:p>
    <w:p w:rsidR="004A6E93" w:rsidRDefault="002A36BE" w:rsidP="00320C4A">
      <w:pPr>
        <w:pStyle w:val="1"/>
        <w:jc w:val="both"/>
        <w:rPr>
          <w:color w:val="auto"/>
        </w:rPr>
      </w:pPr>
      <w:bookmarkStart w:id="89" w:name="_Toc57188819"/>
      <w:r>
        <w:rPr>
          <w:color w:val="auto"/>
        </w:rPr>
        <w:t>1.</w:t>
      </w:r>
      <w:r w:rsidR="004A6E93" w:rsidRPr="004A6E93">
        <w:rPr>
          <w:color w:val="auto"/>
        </w:rPr>
        <w:t>10.1.</w:t>
      </w:r>
      <w:r>
        <w:rPr>
          <w:color w:val="auto"/>
        </w:rPr>
        <w:t xml:space="preserve"> </w:t>
      </w:r>
      <w:r w:rsidR="004A6E93" w:rsidRPr="004A6E93">
        <w:rPr>
          <w:color w:val="auto"/>
        </w:rPr>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bookmarkEnd w:id="89"/>
    </w:p>
    <w:p w:rsidR="00320C4A" w:rsidRDefault="00320C4A"/>
    <w:p w:rsidR="00B73287" w:rsidRPr="00B73287" w:rsidRDefault="00B73287" w:rsidP="00B73287">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В настоящее время предоставление информации теплоснабжающими организациями, теплосетевыми организациями и органами регулирования для широкого круга пользователей регламентируется «Постановлением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В соответствии с законодательным актом:</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«2. Под раскрытием информации в настоящем документе понимается обеспечение доступа неограниченного круга лиц к информации независимо от цели ее получения.</w:t>
      </w:r>
    </w:p>
    <w:p w:rsidR="00B73287" w:rsidRPr="00B73287" w:rsidRDefault="00B73287" w:rsidP="00B73287">
      <w:pPr>
        <w:spacing w:after="0" w:line="360" w:lineRule="auto"/>
        <w:ind w:firstLine="851"/>
        <w:jc w:val="both"/>
        <w:rPr>
          <w:rFonts w:ascii="Times New Roman" w:eastAsia="Calibri" w:hAnsi="Times New Roman" w:cs="Times New Roman"/>
          <w:sz w:val="28"/>
          <w:szCs w:val="28"/>
        </w:rPr>
      </w:pPr>
      <w:r w:rsidRPr="00B73287">
        <w:rPr>
          <w:rFonts w:ascii="Times New Roman" w:eastAsia="Calibri" w:hAnsi="Times New Roman" w:cs="Times New Roman"/>
          <w:sz w:val="28"/>
          <w:szCs w:val="28"/>
        </w:rPr>
        <w:t>3. Регулируемыми организациями информация раскрывается путем:</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а) обязательного опубликования на официальном сайте в информационно-телекоммуникационной сети "Интернет" (далее - сеть "Интернет") органа исполнительной власти субъекта Российской Федерации в области государственного регулирования цен (тарифов), и (или) на официальном сайте органа местного самоуправления поселения или городского округа в случае их наделения в соответствии с законом субъекта Российской Федерации полномочиями по государственному регулированию цен (тарифов), и (или) на сайте в сети "Интернет", предназначенном для размещения информации по вопросам регулирования тарифов, определяемом Правительством Российской Федерации;</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lastRenderedPageBreak/>
        <w:t>б) опубликования на официальном сайте в сети "Интернет" органа исполнительной власти субъекта Российской Федерации в области государственного регулирования цен (тарифов) и в печатных изданиях, в которых публикуются акты органов местного самоуправления (далее - печатные издания), - в случае и объемах, которые предусмотрены пунктом 9 настоящего документа;</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в) опубликования по решению регулируемой организации на ее официальном сайте в сети "Интернет";</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г) предоставления информации на безвозмездной основе на основании письменных запросов потребителей товаров и услуг регулируемых организаций (далее - потребители) в порядке, установленном настоящим документом»</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 определены стандарты раскрытия информации», в соответствии с которыми:</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«Регулируемой организацией подлежит раскрытию информация:</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а) о регулируемой организации (общая информация);</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б) о ценах (тарифах) на регулируемые товары (услуги);</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в)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г) об основных потребительских характеристиках регулируемых товаров и услуг регулируемой организации;</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д) об инвестиционных программах регулируемой организации и отчетах об их реализации;</w:t>
      </w:r>
    </w:p>
    <w:p w:rsidR="00B73287" w:rsidRPr="00B73287" w:rsidRDefault="00B73287" w:rsidP="00B73287">
      <w:pPr>
        <w:spacing w:after="0" w:line="360" w:lineRule="auto"/>
        <w:ind w:firstLine="851"/>
        <w:jc w:val="both"/>
        <w:rPr>
          <w:rFonts w:ascii="Times New Roman" w:eastAsia="Calibri" w:hAnsi="Times New Roman" w:cs="Times New Roman"/>
          <w:sz w:val="28"/>
          <w:szCs w:val="28"/>
        </w:rPr>
      </w:pPr>
      <w:r w:rsidRPr="00B73287">
        <w:rPr>
          <w:rFonts w:ascii="Times New Roman" w:eastAsia="Calibri" w:hAnsi="Times New Roman" w:cs="Times New Roman"/>
          <w:sz w:val="28"/>
          <w:szCs w:val="28"/>
        </w:rPr>
        <w:t>е)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lastRenderedPageBreak/>
        <w:t xml:space="preserve">ж) 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з)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и) 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к) о предложении регулируемой организации об установлении цен (тарифов) в сфере теплоснабжения.</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16. Информация о ценах (тарифах) на регулируемые товары (услуги).</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18. В рамках общей информации о регулируемой организации раскрыт</w:t>
      </w:r>
      <w:r w:rsidR="00553924">
        <w:rPr>
          <w:rFonts w:ascii="Times New Roman" w:eastAsia="Calibri" w:hAnsi="Times New Roman" w:cs="Times New Roman"/>
          <w:color w:val="000000"/>
          <w:sz w:val="28"/>
          <w:szCs w:val="28"/>
        </w:rPr>
        <w:t>ию подлежат следующие сведения:</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а) наименование юридического лица, фамилия, имя и отчество руководителя регулируемой организации;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б) основной государственный регистрационный номер, дата его присвоения и наименование органа, принявшего решение о регистрации в качестве юридического лица;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в) почтовый адрес, адрес фактического местонахождения органов управления регулируемой организации, контактные телефоны, а также (при наличии) официальный сайт в сети "Интернет" и адрес электронной почты;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г) режим работы регулируемой организации, в том числе абонентских отделов, сбытовых подразделений и диспетчерских служб;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д) регулируемый вид деятельности;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е) протяженность магистральных сетей (в однотрубном исчислении) (километров);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ж) протяженность разводящих сетей (в однотрубном исчислении) (километров);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lastRenderedPageBreak/>
        <w:t xml:space="preserve">з) количество теплоэлектростанций с указанием их установленной электрической и тепловой мощности (штук);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и) количество тепловых станций с указанием их установленной тепловой мощности (штук);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к) количество котельных с указанием их установленной тепловой мощности (штук);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л) количество центральных тепловых пунктов (штук).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19. Информация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 содержит сведения: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а) о выручке от регулируемого вида деятельности (тыс. рублей) с разбивкой по видам деятельности;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б) о себестоимости производимых товаров (оказываемых услуг) по регулируемому виду деятельности (тыс. рублей), включая:</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расходы на покупаемую тепловую энергию (мощность), теплоноситель;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расходы на топливо с указанием по каждому виду топлива стоимости (за единицу объема), объема и способа его приобретения, стоимости его доставки;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расходы на покупаемую электрическую энергию (мощность), используемую в технологическом процессе (с указанием средневзвешенной стоимости), и объем приобретения электрической энергии;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расходы на приобретение холодной воды, используемой в технологическом процессе;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расходы на химические реагенты, используемые в технологическом процессе;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расходы на оплату труда и отчисления на социальные нужды основного производственного персонала;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расходы на оплату труда и отчисления на социальные нужды административно-управленческого персонала;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lastRenderedPageBreak/>
        <w:t xml:space="preserve">расходы на амортизацию основных производственных средств;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расходы на аренду имущества, используемого для осуществления регулируемого вида деятельности;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общепроизводственные расходы, в том числе отнесенные к ним расходы на текущий и капитальный ремонт;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общехозяйственные расходы, в том числе отнесенные к ним расходы на текущий и капитальный ремонт;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 </w:t>
      </w:r>
    </w:p>
    <w:p w:rsidR="00B73287" w:rsidRPr="00B73287" w:rsidRDefault="00B73287" w:rsidP="00B73287">
      <w:pPr>
        <w:numPr>
          <w:ilvl w:val="0"/>
          <w:numId w:val="8"/>
        </w:numPr>
        <w:autoSpaceDE w:val="0"/>
        <w:autoSpaceDN w:val="0"/>
        <w:adjustRightInd w:val="0"/>
        <w:spacing w:after="0" w:line="360" w:lineRule="auto"/>
        <w:ind w:left="765" w:hanging="357"/>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прочие расходы, которые подлежат отнесению на регулируемые виды деятельности в соответствии с законодательством Российской Федерации;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в) о чистой прибыли, полученной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г) об изменении стоимости основных фондов, в том числе за счет их ввода в эксплуатацию (вывода из эксплуатации), а также стоимости их переоценки (тыс. рублей);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д) о валовой прибыли (убытках) от реализации товаров и оказания услуг по регулируемому виду деятельности (тыс. рублей);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е) о годовой бухгалтерской отчетности,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ж) об установленной тепловой мощности объектов основных фондов, используемых для осуществления регулируемых видов деятельности, в том числе по каждому источнику тепловой энергии (Гкал/ч);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lastRenderedPageBreak/>
        <w:t xml:space="preserve">з) о тепловой нагрузке по договорам, заключенным в рамках осуществления регулируемых видов деятельности (Гкал/ч);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и) об объеме вырабатываемой регулируемой организацией тепловой энергии в рамках осуществления регулируемых видов деятельности (тыс. Гкал);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к) об объеме приобретаемой регулируемой организацией тепловой энергии в рамках осуществления регулируемых видов деятельности (тыс. Гкал);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л) об объеме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м) о нормативах технологических потерь при передаче тепловой энергии, теплоносителя по тепловым сетям, утвержденных уполномоченным органом (Ккал/ч. мес.);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н) о фактическом объеме потерь при передаче тепловой энергии (тыс. Гкал);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о) о среднесписочной численности основного производственного персонала (человек);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п) о среднесписочной численности административно-управленческого персонала (человек);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р) об удельном расходе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с) об удельном расходе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т) об удельном расходе холодной воды на производство (передачу) тепловой энергии на единицу тепловой энергии, отпускаемой потребителям по </w:t>
      </w:r>
      <w:r w:rsidRPr="00B73287">
        <w:rPr>
          <w:rFonts w:ascii="Times New Roman" w:eastAsia="Calibri" w:hAnsi="Times New Roman" w:cs="Times New Roman"/>
          <w:color w:val="000000"/>
          <w:sz w:val="28"/>
          <w:szCs w:val="28"/>
        </w:rPr>
        <w:lastRenderedPageBreak/>
        <w:t xml:space="preserve">договорам, заключенным в рамках осуществления регулируемых видов деятельности (куб. м/Гкал).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20. Информация об основных потребительских характеристиках регулируемых товаров и услуг регулируемой организации содержит сведения: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а) о количестве аварий на тепловых сетях (единиц на километр);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б) о количестве аварий на источниках тепловой энергии (единиц на источник);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в) о показателях надежности и качества, установленных в соответствии с законодательством Российской Федерации;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г) о доле числа исполненных в срок договоров о подключении (технологическом присоединении);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д) о средней продолжительности рассмотрения заявок на подключение (технологическое присоединение) (дней).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21. Информация об инвестиционных программах регулируемой организации содержит сведения: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а) о наименовании, дате утверждения и цели инвестиционной программы;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б) о наименовании органа исполнительной власти субъекта Российской Федерации, утвердившего инвестиционную программу (органа местного самоуправления в случае передачи соответствующего полномочия), и о наименовании органа местного самоуправления, согласовавшего инвестиционную программу;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в) о сроках начала и окончания реализации инвестиционной программы;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г)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д) о плановых значениях целевых показателей инвестиционной программы (с разбивкой по мероприятиям); </w:t>
      </w:r>
    </w:p>
    <w:p w:rsidR="00B73287" w:rsidRPr="00B73287" w:rsidRDefault="00B73287" w:rsidP="00B73287">
      <w:pPr>
        <w:spacing w:after="0" w:line="360" w:lineRule="auto"/>
        <w:ind w:firstLine="851"/>
        <w:jc w:val="both"/>
        <w:rPr>
          <w:rFonts w:ascii="Times New Roman" w:eastAsia="Calibri" w:hAnsi="Times New Roman" w:cs="Times New Roman"/>
          <w:sz w:val="28"/>
          <w:szCs w:val="28"/>
        </w:rPr>
      </w:pPr>
      <w:r w:rsidRPr="00B73287">
        <w:rPr>
          <w:rFonts w:ascii="Times New Roman" w:eastAsia="Calibri" w:hAnsi="Times New Roman" w:cs="Times New Roman"/>
          <w:sz w:val="28"/>
          <w:szCs w:val="28"/>
        </w:rPr>
        <w:t>е) о фактических значениях целевых показателей инвестиционной программы;</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lastRenderedPageBreak/>
        <w:t xml:space="preserve">ж)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з) о внесении изменений в инвестиционную программу.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22. Информация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 содержит сведения: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а) о количестве поданных заявок на подключение (технологическое присоединение) к системе теплоснабжения в течение квартала;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б) о количестве исполненных заявок на подключение (технологическое присоединение) к системе теплоснабжения в течение квартала;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в) о количестве заявок на подключение (технологическое присоединение) к системе теплоснабжения, по которым принято решение об отказе в подключении (технологическом присоединении) (с указанием причин) в течение квартала;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г) о резерве мощности системы теплоснабжения в течение квартала.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23. При использовании регулируемой организацией нескольких систем теплоснабжения информация о резерве мощности таких систем публикуется в отношении каждой системы теплоснабжения.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24. Информация об условиях, на которых осуществляется поставка регулируемых товаров (оказание регулируемых услуг), содержит сведения об условиях публичных договоров поставок регулируемых товаров (оказания регулируемых услуг), в том числе договоров о подключении (технологическом присоединении) к системе теплоснабжения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25. Информация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содержит: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а) форму заявки на подключение (технологическое присоединение) к системе теплоснабжения;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lastRenderedPageBreak/>
        <w:t xml:space="preserve">б) перечень документов и сведений, представляемых одновременно с заявкой на подключение (технологическое присоединение) к системе теплоснабжения; </w:t>
      </w:r>
    </w:p>
    <w:p w:rsidR="00B73287" w:rsidRPr="00B73287" w:rsidRDefault="00B73287" w:rsidP="00B73287">
      <w:pPr>
        <w:spacing w:after="0" w:line="360" w:lineRule="auto"/>
        <w:ind w:firstLine="851"/>
        <w:jc w:val="both"/>
        <w:rPr>
          <w:rFonts w:ascii="Times New Roman" w:eastAsia="Calibri" w:hAnsi="Times New Roman" w:cs="Times New Roman"/>
          <w:sz w:val="28"/>
          <w:szCs w:val="28"/>
        </w:rPr>
      </w:pPr>
      <w:r w:rsidRPr="00B73287">
        <w:rPr>
          <w:rFonts w:ascii="Times New Roman" w:eastAsia="Calibri" w:hAnsi="Times New Roman" w:cs="Times New Roman"/>
          <w:sz w:val="28"/>
          <w:szCs w:val="28"/>
        </w:rPr>
        <w:t>в) реквизиты нормативного правового акта, регламентирующего порядок действий заявителя и регулируемой организации при подаче, приеме, обработке заявки на подключение (технологическое присоединение) к системе теплоснабжения, принятии решения и уведомлении о принятом решении;</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г) телефоны и адреса службы, ответственной за прием и обработку заявок на подключение (технологическое присоединение) к системе теплоснабжения.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26. Информация о способах приобретения, стоимости и объемах товаров, необходимых для производства регулируемых товаров и (или) оказания регулируемых услуг регулируемых организаций, содержит сведения о правовых актах, регламентирующих правила закупки (положение о закупках) в регулируемой организации, о месте размещения положения о закупках регулируемой организации, а также сведения о планировании закупочных процедур и результатах их проведения.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27. Информация о предложении регулируемой организации об установлении цен (тарифов) в сфере теплоснабжения на очередной расчетный период регулирования содержит копию инвестиционной программы, утвержденной в установленном законодательством Российской Федерации порядке (проекта инвестиционной программы), а также сведения: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а) о предлагаемом методе регулирования;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б) о расчетной величине цен (тарифов);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в) о сроке действия цен (тарифов);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г) о долгосрочных параметрах регулирования (в случае если их установление предусмотрено выбранным методом регулирования);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д) о необходимой валовой выручке на соответствующий период, в том числе с разбивкой по годам;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е) о годовом объеме полезного отпуска тепловой энергии (теплоносителя);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lastRenderedPageBreak/>
        <w:t xml:space="preserve">ж) о размере экономически обоснованных расходов, не учтенных при регулировании тарифов в предыдущий период регулирования (при их наличии), определенном в соответствии с законодательством Российской Федерации.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28. Информация, указанная в пунктах 16, 24 и 25 настоящего документа, раскрывается регулируемой организацией не позднее 30 календарных дней со дня принятия соответствующего решения об установлении цен (тарифов) на очередной расчетный период регулирования.</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29. Информация, указанная в пунктах 19 - 21 настоящего документа, раскрывается регулируемой организацией не позднее 30 календарных дней со дня направления годового бухгалтерского баланса в налоговые органы, за исключением информации, указанной в подпункте "з" пункта 21 настоящего документа.</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30. Регулируемая организация, не осуществляющая сдачу годового бухгалтерского баланса в налоговые органы, раскрывает информацию, указанную в пунктах 19 - 21 настоящего документа, за исключением информации, указанной в подпункте "з" пункта 21 настоящего документа, не позднее 30 календарных дней со дня истечения срока, установленного законодательством Российской Федерации для сдачи годового бухгалтерского баланса в налоговые органы.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31. Информация, указанная в подпункте "з" пункта 21 настоящего документа, раскрывается регулируемой организацией в течение 10 календарных дней со дня принятия органом исполнительной власти субъекта Российской Федерации (органом местного самоуправления в случае передачи соответствующих полномочий) решения о внесении изменений в инвестиционную программу.</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32. Информация, указанная в пункте 22 настоящего документа, раскрывается регулируемой организацией ежеквартально, в течение 30 календарных дней по истечении квартала, за который раскрывается информация. </w:t>
      </w:r>
    </w:p>
    <w:p w:rsidR="00B73287" w:rsidRPr="00B73287" w:rsidRDefault="00B73287" w:rsidP="00B73287">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B73287">
        <w:rPr>
          <w:rFonts w:ascii="Times New Roman" w:eastAsia="Calibri" w:hAnsi="Times New Roman" w:cs="Times New Roman"/>
          <w:color w:val="000000"/>
          <w:sz w:val="28"/>
          <w:szCs w:val="28"/>
        </w:rPr>
        <w:t xml:space="preserve">33. Информация, указанная в пунктах 26 и 27 настоящего документа, раскрывается в течение 10 календарных дней с момента подачи регулируемой организацией заявления об установлении цен (тарифов) в сфере теплоснабжения в </w:t>
      </w:r>
      <w:r w:rsidRPr="00B73287">
        <w:rPr>
          <w:rFonts w:ascii="Times New Roman" w:eastAsia="Calibri" w:hAnsi="Times New Roman" w:cs="Times New Roman"/>
          <w:color w:val="000000"/>
          <w:sz w:val="28"/>
          <w:szCs w:val="28"/>
        </w:rPr>
        <w:lastRenderedPageBreak/>
        <w:t xml:space="preserve">орган исполнительной власти субъекта Российской Федерации в области государственного регулирования цен (тарифов). </w:t>
      </w:r>
    </w:p>
    <w:p w:rsidR="00B73287" w:rsidRPr="00B73287" w:rsidRDefault="00B73287" w:rsidP="00B73287">
      <w:pPr>
        <w:spacing w:after="0" w:line="360" w:lineRule="auto"/>
        <w:ind w:firstLine="851"/>
        <w:jc w:val="both"/>
        <w:rPr>
          <w:rFonts w:ascii="Times New Roman" w:eastAsia="Calibri" w:hAnsi="Times New Roman" w:cs="Times New Roman"/>
          <w:sz w:val="28"/>
          <w:szCs w:val="28"/>
        </w:rPr>
      </w:pPr>
      <w:r w:rsidRPr="00B73287">
        <w:rPr>
          <w:rFonts w:ascii="Times New Roman" w:eastAsia="Calibri" w:hAnsi="Times New Roman" w:cs="Times New Roman"/>
          <w:sz w:val="28"/>
          <w:szCs w:val="28"/>
        </w:rPr>
        <w:t>Сведения по размещению документации о деятельности теплоснабжающих организаций, представлены в таблице 1.10.1.1.</w:t>
      </w:r>
    </w:p>
    <w:p w:rsidR="00B73287" w:rsidRPr="00B73287" w:rsidRDefault="00B73287" w:rsidP="00B73287">
      <w:pPr>
        <w:spacing w:after="0" w:line="360" w:lineRule="auto"/>
        <w:jc w:val="both"/>
        <w:rPr>
          <w:rFonts w:ascii="Times New Roman" w:eastAsia="Calibri" w:hAnsi="Times New Roman" w:cs="Times New Roman"/>
          <w:sz w:val="28"/>
          <w:szCs w:val="28"/>
        </w:rPr>
      </w:pPr>
    </w:p>
    <w:p w:rsidR="00B73287" w:rsidRPr="003A5F26" w:rsidRDefault="00B73287" w:rsidP="00B73287">
      <w:pPr>
        <w:spacing w:after="0" w:line="360" w:lineRule="auto"/>
        <w:jc w:val="both"/>
        <w:rPr>
          <w:rFonts w:ascii="Times New Roman" w:eastAsia="Calibri" w:hAnsi="Times New Roman" w:cs="Times New Roman"/>
          <w:sz w:val="28"/>
          <w:szCs w:val="28"/>
        </w:rPr>
      </w:pPr>
      <w:r w:rsidRPr="003A5F26">
        <w:rPr>
          <w:rFonts w:ascii="Times New Roman" w:eastAsia="Calibri" w:hAnsi="Times New Roman" w:cs="Times New Roman"/>
          <w:sz w:val="28"/>
          <w:szCs w:val="28"/>
        </w:rPr>
        <w:t>Таблица 1.10.1.1 - Сведения по размещению документации о деятельности теплоснабжающих организаций</w:t>
      </w:r>
    </w:p>
    <w:tbl>
      <w:tblPr>
        <w:tblW w:w="3479" w:type="pct"/>
        <w:jc w:val="center"/>
        <w:tblLook w:val="04A0" w:firstRow="1" w:lastRow="0" w:firstColumn="1" w:lastColumn="0" w:noHBand="0" w:noVBand="1"/>
      </w:tblPr>
      <w:tblGrid>
        <w:gridCol w:w="816"/>
        <w:gridCol w:w="2978"/>
        <w:gridCol w:w="3260"/>
      </w:tblGrid>
      <w:tr w:rsidR="003A5F26" w:rsidRPr="006818A4" w:rsidTr="00363017">
        <w:trPr>
          <w:trHeight w:val="20"/>
          <w:tblHeader/>
          <w:jc w:val="center"/>
        </w:trPr>
        <w:tc>
          <w:tcPr>
            <w:tcW w:w="578"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3A5F26" w:rsidRPr="006818A4" w:rsidRDefault="003A5F26" w:rsidP="00BE3753">
            <w:pPr>
              <w:spacing w:after="0" w:line="240" w:lineRule="auto"/>
              <w:jc w:val="center"/>
              <w:rPr>
                <w:rFonts w:ascii="Times New Roman" w:eastAsia="Times New Roman" w:hAnsi="Times New Roman" w:cs="Times New Roman"/>
                <w:b/>
                <w:bCs/>
                <w:color w:val="000000"/>
                <w:lang w:eastAsia="ru-RU"/>
              </w:rPr>
            </w:pPr>
            <w:r w:rsidRPr="006818A4">
              <w:rPr>
                <w:rFonts w:ascii="Times New Roman" w:eastAsia="Times New Roman" w:hAnsi="Times New Roman" w:cs="Times New Roman"/>
                <w:b/>
                <w:bCs/>
                <w:color w:val="000000"/>
                <w:lang w:eastAsia="ru-RU"/>
              </w:rPr>
              <w:t>№ п/п</w:t>
            </w:r>
          </w:p>
        </w:tc>
        <w:tc>
          <w:tcPr>
            <w:tcW w:w="2110" w:type="pct"/>
            <w:tcBorders>
              <w:top w:val="single" w:sz="8" w:space="0" w:color="auto"/>
              <w:left w:val="nil"/>
              <w:bottom w:val="single" w:sz="8" w:space="0" w:color="auto"/>
              <w:right w:val="single" w:sz="8" w:space="0" w:color="auto"/>
            </w:tcBorders>
            <w:shd w:val="clear" w:color="000000" w:fill="B1A0C7"/>
            <w:vAlign w:val="center"/>
            <w:hideMark/>
          </w:tcPr>
          <w:p w:rsidR="003A5F26" w:rsidRPr="006818A4" w:rsidRDefault="003A5F26" w:rsidP="00BE3753">
            <w:pPr>
              <w:spacing w:after="0" w:line="240" w:lineRule="auto"/>
              <w:jc w:val="center"/>
              <w:rPr>
                <w:rFonts w:ascii="Times New Roman" w:eastAsia="Times New Roman" w:hAnsi="Times New Roman" w:cs="Times New Roman"/>
                <w:b/>
                <w:bCs/>
                <w:color w:val="000000"/>
                <w:lang w:eastAsia="ru-RU"/>
              </w:rPr>
            </w:pPr>
            <w:r w:rsidRPr="006818A4">
              <w:rPr>
                <w:rFonts w:ascii="Times New Roman" w:eastAsia="Times New Roman" w:hAnsi="Times New Roman" w:cs="Times New Roman"/>
                <w:b/>
                <w:bCs/>
                <w:color w:val="000000"/>
                <w:lang w:eastAsia="ru-RU"/>
              </w:rPr>
              <w:t>Теплоснабжающая организация</w:t>
            </w:r>
          </w:p>
        </w:tc>
        <w:tc>
          <w:tcPr>
            <w:tcW w:w="2311" w:type="pct"/>
            <w:tcBorders>
              <w:top w:val="single" w:sz="8" w:space="0" w:color="auto"/>
              <w:left w:val="nil"/>
              <w:bottom w:val="single" w:sz="8" w:space="0" w:color="auto"/>
              <w:right w:val="single" w:sz="8" w:space="0" w:color="auto"/>
            </w:tcBorders>
            <w:shd w:val="clear" w:color="000000" w:fill="B1A0C7"/>
            <w:vAlign w:val="center"/>
            <w:hideMark/>
          </w:tcPr>
          <w:p w:rsidR="003A5F26" w:rsidRPr="006818A4" w:rsidRDefault="003A5F26" w:rsidP="00BE3753">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Размещение документации</w:t>
            </w:r>
          </w:p>
        </w:tc>
      </w:tr>
      <w:tr w:rsidR="003A5F26" w:rsidRPr="006818A4" w:rsidTr="00363017">
        <w:trPr>
          <w:trHeight w:val="20"/>
          <w:tblHeader/>
          <w:jc w:val="center"/>
        </w:trPr>
        <w:tc>
          <w:tcPr>
            <w:tcW w:w="578" w:type="pct"/>
            <w:tcBorders>
              <w:top w:val="nil"/>
              <w:left w:val="single" w:sz="8" w:space="0" w:color="auto"/>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1</w:t>
            </w:r>
          </w:p>
        </w:tc>
        <w:tc>
          <w:tcPr>
            <w:tcW w:w="2110" w:type="pct"/>
            <w:tcBorders>
              <w:top w:val="nil"/>
              <w:left w:val="nil"/>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МУП "Белоозерское ЖКХ"</w:t>
            </w:r>
          </w:p>
        </w:tc>
        <w:tc>
          <w:tcPr>
            <w:tcW w:w="2311" w:type="pct"/>
            <w:tcBorders>
              <w:top w:val="nil"/>
              <w:left w:val="nil"/>
              <w:bottom w:val="single" w:sz="8" w:space="0" w:color="auto"/>
              <w:right w:val="single" w:sz="8" w:space="0" w:color="auto"/>
            </w:tcBorders>
            <w:shd w:val="clear" w:color="auto" w:fill="auto"/>
            <w:vAlign w:val="center"/>
            <w:hideMark/>
          </w:tcPr>
          <w:p w:rsidR="003A5F26" w:rsidRPr="006818A4" w:rsidRDefault="00C8666C" w:rsidP="00BE3753">
            <w:pPr>
              <w:spacing w:after="0" w:line="240" w:lineRule="auto"/>
              <w:jc w:val="center"/>
              <w:rPr>
                <w:rFonts w:ascii="Times New Roman" w:eastAsia="Times New Roman" w:hAnsi="Times New Roman" w:cs="Times New Roman"/>
                <w:color w:val="000000"/>
                <w:lang w:eastAsia="ru-RU"/>
              </w:rPr>
            </w:pPr>
            <w:r w:rsidRPr="00C8666C">
              <w:rPr>
                <w:rFonts w:ascii="Times New Roman" w:eastAsia="Times New Roman" w:hAnsi="Times New Roman" w:cs="Times New Roman"/>
                <w:color w:val="000000"/>
                <w:lang w:eastAsia="ru-RU"/>
              </w:rPr>
              <w:t>http://bgkh.ru/</w:t>
            </w:r>
          </w:p>
        </w:tc>
      </w:tr>
      <w:tr w:rsidR="003A5F26" w:rsidRPr="006818A4" w:rsidTr="00363017">
        <w:trPr>
          <w:trHeight w:val="20"/>
          <w:tblHeader/>
          <w:jc w:val="center"/>
        </w:trPr>
        <w:tc>
          <w:tcPr>
            <w:tcW w:w="578" w:type="pct"/>
            <w:tcBorders>
              <w:top w:val="nil"/>
              <w:left w:val="single" w:sz="8" w:space="0" w:color="auto"/>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2</w:t>
            </w:r>
          </w:p>
        </w:tc>
        <w:tc>
          <w:tcPr>
            <w:tcW w:w="2110" w:type="pct"/>
            <w:tcBorders>
              <w:top w:val="nil"/>
              <w:left w:val="nil"/>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ФКП "ГкНИПАС"</w:t>
            </w:r>
          </w:p>
        </w:tc>
        <w:tc>
          <w:tcPr>
            <w:tcW w:w="2311" w:type="pct"/>
            <w:tcBorders>
              <w:top w:val="nil"/>
              <w:left w:val="nil"/>
              <w:bottom w:val="single" w:sz="8" w:space="0" w:color="auto"/>
              <w:right w:val="single" w:sz="8" w:space="0" w:color="auto"/>
            </w:tcBorders>
            <w:shd w:val="clear" w:color="auto" w:fill="auto"/>
            <w:vAlign w:val="center"/>
            <w:hideMark/>
          </w:tcPr>
          <w:p w:rsidR="003A5F26" w:rsidRPr="00C8666C" w:rsidRDefault="00C8666C" w:rsidP="00BE3753">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fkpgknipas.ru</w:t>
            </w:r>
          </w:p>
        </w:tc>
      </w:tr>
      <w:tr w:rsidR="003A5F26" w:rsidRPr="006818A4" w:rsidTr="00363017">
        <w:trPr>
          <w:trHeight w:val="20"/>
          <w:tblHeader/>
          <w:jc w:val="center"/>
        </w:trPr>
        <w:tc>
          <w:tcPr>
            <w:tcW w:w="578" w:type="pct"/>
            <w:tcBorders>
              <w:top w:val="nil"/>
              <w:left w:val="single" w:sz="8" w:space="0" w:color="auto"/>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3</w:t>
            </w:r>
          </w:p>
        </w:tc>
        <w:tc>
          <w:tcPr>
            <w:tcW w:w="2110" w:type="pct"/>
            <w:tcBorders>
              <w:top w:val="nil"/>
              <w:left w:val="nil"/>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АО "ВТС"</w:t>
            </w:r>
          </w:p>
        </w:tc>
        <w:tc>
          <w:tcPr>
            <w:tcW w:w="2311" w:type="pct"/>
            <w:tcBorders>
              <w:top w:val="nil"/>
              <w:left w:val="nil"/>
              <w:bottom w:val="single" w:sz="8" w:space="0" w:color="auto"/>
              <w:right w:val="single" w:sz="8" w:space="0" w:color="auto"/>
            </w:tcBorders>
            <w:shd w:val="clear" w:color="auto" w:fill="auto"/>
            <w:vAlign w:val="center"/>
          </w:tcPr>
          <w:p w:rsidR="003A5F26" w:rsidRPr="006818A4" w:rsidRDefault="00D85617" w:rsidP="00BE3753">
            <w:pPr>
              <w:spacing w:after="0" w:line="240" w:lineRule="auto"/>
              <w:jc w:val="center"/>
              <w:rPr>
                <w:rFonts w:ascii="Times New Roman" w:eastAsia="Times New Roman" w:hAnsi="Times New Roman" w:cs="Times New Roman"/>
                <w:color w:val="000000"/>
                <w:lang w:eastAsia="ru-RU"/>
              </w:rPr>
            </w:pPr>
            <w:r w:rsidRPr="00D85617">
              <w:rPr>
                <w:rFonts w:ascii="Times New Roman" w:eastAsia="Times New Roman" w:hAnsi="Times New Roman" w:cs="Times New Roman"/>
                <w:color w:val="000000"/>
                <w:lang w:eastAsia="ru-RU"/>
              </w:rPr>
              <w:t>http://vosteplo.ru/</w:t>
            </w:r>
          </w:p>
        </w:tc>
      </w:tr>
      <w:tr w:rsidR="003A5F26" w:rsidRPr="006818A4" w:rsidTr="00363017">
        <w:trPr>
          <w:trHeight w:val="20"/>
          <w:tblHeader/>
          <w:jc w:val="center"/>
        </w:trPr>
        <w:tc>
          <w:tcPr>
            <w:tcW w:w="578" w:type="pct"/>
            <w:tcBorders>
              <w:top w:val="nil"/>
              <w:left w:val="single" w:sz="8" w:space="0" w:color="auto"/>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4</w:t>
            </w:r>
          </w:p>
        </w:tc>
        <w:tc>
          <w:tcPr>
            <w:tcW w:w="2110" w:type="pct"/>
            <w:tcBorders>
              <w:top w:val="nil"/>
              <w:left w:val="nil"/>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АО «ВМУ»</w:t>
            </w:r>
          </w:p>
        </w:tc>
        <w:tc>
          <w:tcPr>
            <w:tcW w:w="2311" w:type="pct"/>
            <w:tcBorders>
              <w:top w:val="nil"/>
              <w:left w:val="nil"/>
              <w:bottom w:val="single" w:sz="8" w:space="0" w:color="auto"/>
              <w:right w:val="single" w:sz="8" w:space="0" w:color="auto"/>
            </w:tcBorders>
            <w:shd w:val="clear" w:color="auto" w:fill="auto"/>
            <w:vAlign w:val="center"/>
            <w:hideMark/>
          </w:tcPr>
          <w:p w:rsidR="003A5F26" w:rsidRPr="00D85617" w:rsidRDefault="00D85617" w:rsidP="00BE3753">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vmu.ru</w:t>
            </w:r>
          </w:p>
        </w:tc>
      </w:tr>
      <w:tr w:rsidR="003A5F26" w:rsidRPr="006818A4" w:rsidTr="00363017">
        <w:trPr>
          <w:trHeight w:val="20"/>
          <w:tblHeader/>
          <w:jc w:val="center"/>
        </w:trPr>
        <w:tc>
          <w:tcPr>
            <w:tcW w:w="578" w:type="pct"/>
            <w:tcBorders>
              <w:top w:val="nil"/>
              <w:left w:val="single" w:sz="8" w:space="0" w:color="auto"/>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5</w:t>
            </w:r>
          </w:p>
        </w:tc>
        <w:tc>
          <w:tcPr>
            <w:tcW w:w="2110" w:type="pct"/>
            <w:tcBorders>
              <w:top w:val="nil"/>
              <w:left w:val="nil"/>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АО "Теплоэнергетическое предприятие"</w:t>
            </w:r>
          </w:p>
        </w:tc>
        <w:tc>
          <w:tcPr>
            <w:tcW w:w="2311" w:type="pct"/>
            <w:tcBorders>
              <w:top w:val="nil"/>
              <w:left w:val="nil"/>
              <w:bottom w:val="single" w:sz="8" w:space="0" w:color="auto"/>
              <w:right w:val="single" w:sz="8" w:space="0" w:color="auto"/>
            </w:tcBorders>
            <w:shd w:val="clear" w:color="auto" w:fill="auto"/>
            <w:vAlign w:val="center"/>
            <w:hideMark/>
          </w:tcPr>
          <w:p w:rsidR="003A5F26" w:rsidRPr="006818A4" w:rsidRDefault="00D85617" w:rsidP="003A5F26">
            <w:pPr>
              <w:spacing w:after="0" w:line="240" w:lineRule="auto"/>
              <w:jc w:val="center"/>
              <w:rPr>
                <w:rFonts w:ascii="Times New Roman" w:eastAsia="Times New Roman" w:hAnsi="Times New Roman" w:cs="Times New Roman"/>
                <w:color w:val="000000"/>
                <w:lang w:eastAsia="ru-RU"/>
              </w:rPr>
            </w:pPr>
            <w:r w:rsidRPr="00D85617">
              <w:rPr>
                <w:rFonts w:ascii="Times New Roman" w:eastAsia="Times New Roman" w:hAnsi="Times New Roman" w:cs="Times New Roman"/>
                <w:color w:val="000000"/>
                <w:lang w:eastAsia="ru-RU"/>
              </w:rPr>
              <w:t>http://tepcompany.ru/</w:t>
            </w:r>
            <w:r w:rsidR="003A5F26" w:rsidRPr="006818A4">
              <w:rPr>
                <w:rFonts w:ascii="Times New Roman" w:eastAsia="Times New Roman" w:hAnsi="Times New Roman" w:cs="Times New Roman"/>
                <w:color w:val="000000"/>
                <w:lang w:eastAsia="ru-RU"/>
              </w:rPr>
              <w:t xml:space="preserve"> </w:t>
            </w:r>
          </w:p>
        </w:tc>
      </w:tr>
      <w:tr w:rsidR="003A5F26" w:rsidRPr="006818A4" w:rsidTr="00363017">
        <w:trPr>
          <w:trHeight w:val="20"/>
          <w:tblHeader/>
          <w:jc w:val="center"/>
        </w:trPr>
        <w:tc>
          <w:tcPr>
            <w:tcW w:w="578" w:type="pct"/>
            <w:tcBorders>
              <w:top w:val="nil"/>
              <w:left w:val="single" w:sz="8" w:space="0" w:color="auto"/>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6</w:t>
            </w:r>
          </w:p>
        </w:tc>
        <w:tc>
          <w:tcPr>
            <w:tcW w:w="2110" w:type="pct"/>
            <w:tcBorders>
              <w:top w:val="nil"/>
              <w:left w:val="nil"/>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ООО "Инстрой-ХХ1 век"</w:t>
            </w:r>
          </w:p>
        </w:tc>
        <w:tc>
          <w:tcPr>
            <w:tcW w:w="2311" w:type="pct"/>
            <w:tcBorders>
              <w:top w:val="nil"/>
              <w:left w:val="nil"/>
              <w:bottom w:val="single" w:sz="8" w:space="0" w:color="auto"/>
              <w:right w:val="single" w:sz="8" w:space="0" w:color="auto"/>
            </w:tcBorders>
            <w:shd w:val="clear" w:color="auto" w:fill="auto"/>
            <w:vAlign w:val="center"/>
            <w:hideMark/>
          </w:tcPr>
          <w:p w:rsidR="003A5F26" w:rsidRPr="006818A4" w:rsidRDefault="00D85617" w:rsidP="00BE3753">
            <w:pPr>
              <w:spacing w:after="0" w:line="240" w:lineRule="auto"/>
              <w:jc w:val="center"/>
              <w:rPr>
                <w:rFonts w:ascii="Times New Roman" w:eastAsia="Times New Roman" w:hAnsi="Times New Roman" w:cs="Times New Roman"/>
                <w:color w:val="000000"/>
                <w:lang w:eastAsia="ru-RU"/>
              </w:rPr>
            </w:pPr>
            <w:r w:rsidRPr="00D85617">
              <w:rPr>
                <w:rFonts w:ascii="Times New Roman" w:eastAsia="Times New Roman" w:hAnsi="Times New Roman" w:cs="Times New Roman"/>
                <w:color w:val="000000"/>
                <w:lang w:eastAsia="ru-RU"/>
              </w:rPr>
              <w:t>http://instroy-21vek.ru/</w:t>
            </w:r>
          </w:p>
        </w:tc>
      </w:tr>
      <w:tr w:rsidR="003A5F26" w:rsidRPr="006818A4" w:rsidTr="00363017">
        <w:trPr>
          <w:trHeight w:val="20"/>
          <w:tblHeader/>
          <w:jc w:val="center"/>
        </w:trPr>
        <w:tc>
          <w:tcPr>
            <w:tcW w:w="578" w:type="pct"/>
            <w:tcBorders>
              <w:top w:val="nil"/>
              <w:left w:val="single" w:sz="8" w:space="0" w:color="auto"/>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7</w:t>
            </w:r>
          </w:p>
        </w:tc>
        <w:tc>
          <w:tcPr>
            <w:tcW w:w="2110" w:type="pct"/>
            <w:tcBorders>
              <w:top w:val="nil"/>
              <w:left w:val="nil"/>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ОАО "Воскресенск- Техноткань</w:t>
            </w:r>
            <w:r>
              <w:rPr>
                <w:rFonts w:ascii="Times New Roman" w:eastAsia="Times New Roman" w:hAnsi="Times New Roman" w:cs="Times New Roman"/>
                <w:color w:val="000000"/>
                <w:lang w:eastAsia="ru-RU"/>
              </w:rPr>
              <w:t>»</w:t>
            </w:r>
          </w:p>
        </w:tc>
        <w:tc>
          <w:tcPr>
            <w:tcW w:w="2311" w:type="pct"/>
            <w:tcBorders>
              <w:top w:val="nil"/>
              <w:left w:val="nil"/>
              <w:bottom w:val="single" w:sz="8" w:space="0" w:color="auto"/>
              <w:right w:val="single" w:sz="8" w:space="0" w:color="auto"/>
            </w:tcBorders>
            <w:shd w:val="clear" w:color="auto" w:fill="auto"/>
            <w:vAlign w:val="center"/>
            <w:hideMark/>
          </w:tcPr>
          <w:p w:rsidR="003A5F26" w:rsidRPr="006818A4" w:rsidRDefault="00D85617" w:rsidP="00BE3753">
            <w:pPr>
              <w:spacing w:after="0" w:line="240" w:lineRule="auto"/>
              <w:jc w:val="center"/>
              <w:rPr>
                <w:rFonts w:ascii="Times New Roman" w:eastAsia="Times New Roman" w:hAnsi="Times New Roman" w:cs="Times New Roman"/>
                <w:color w:val="000000"/>
                <w:lang w:eastAsia="ru-RU"/>
              </w:rPr>
            </w:pPr>
            <w:r w:rsidRPr="00D85617">
              <w:rPr>
                <w:rFonts w:ascii="Times New Roman" w:eastAsia="Times New Roman" w:hAnsi="Times New Roman" w:cs="Times New Roman"/>
                <w:color w:val="000000"/>
                <w:lang w:eastAsia="ru-RU"/>
              </w:rPr>
              <w:t>http://vostechtkan.ru/</w:t>
            </w:r>
          </w:p>
        </w:tc>
      </w:tr>
      <w:tr w:rsidR="003A5F26" w:rsidRPr="006818A4" w:rsidTr="00363017">
        <w:trPr>
          <w:trHeight w:val="20"/>
          <w:tblHeader/>
          <w:jc w:val="center"/>
        </w:trPr>
        <w:tc>
          <w:tcPr>
            <w:tcW w:w="578" w:type="pct"/>
            <w:tcBorders>
              <w:top w:val="nil"/>
              <w:left w:val="single" w:sz="8" w:space="0" w:color="auto"/>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8</w:t>
            </w:r>
          </w:p>
        </w:tc>
        <w:tc>
          <w:tcPr>
            <w:tcW w:w="2110" w:type="pct"/>
            <w:tcBorders>
              <w:top w:val="nil"/>
              <w:left w:val="nil"/>
              <w:bottom w:val="single" w:sz="8" w:space="0" w:color="auto"/>
              <w:right w:val="single" w:sz="8" w:space="0" w:color="auto"/>
            </w:tcBorders>
            <w:shd w:val="clear" w:color="auto" w:fill="auto"/>
            <w:vAlign w:val="center"/>
            <w:hideMark/>
          </w:tcPr>
          <w:p w:rsidR="003A5F26" w:rsidRPr="006818A4" w:rsidRDefault="003A5F26" w:rsidP="00BE3753">
            <w:pPr>
              <w:spacing w:after="0" w:line="240" w:lineRule="auto"/>
              <w:jc w:val="center"/>
              <w:rPr>
                <w:rFonts w:ascii="Times New Roman" w:eastAsia="Times New Roman" w:hAnsi="Times New Roman" w:cs="Times New Roman"/>
                <w:color w:val="000000"/>
                <w:lang w:eastAsia="ru-RU"/>
              </w:rPr>
            </w:pPr>
            <w:r w:rsidRPr="006818A4">
              <w:rPr>
                <w:rFonts w:ascii="Times New Roman" w:eastAsia="Times New Roman" w:hAnsi="Times New Roman" w:cs="Times New Roman"/>
                <w:color w:val="000000"/>
                <w:lang w:eastAsia="ru-RU"/>
              </w:rPr>
              <w:t>ОАО "Фетр"</w:t>
            </w:r>
          </w:p>
        </w:tc>
        <w:tc>
          <w:tcPr>
            <w:tcW w:w="2311" w:type="pct"/>
            <w:tcBorders>
              <w:top w:val="nil"/>
              <w:left w:val="nil"/>
              <w:bottom w:val="single" w:sz="8" w:space="0" w:color="auto"/>
              <w:right w:val="single" w:sz="8" w:space="0" w:color="auto"/>
            </w:tcBorders>
            <w:shd w:val="clear" w:color="auto" w:fill="auto"/>
            <w:vAlign w:val="center"/>
            <w:hideMark/>
          </w:tcPr>
          <w:p w:rsidR="003A5F26" w:rsidRPr="00D85617" w:rsidRDefault="00D85617" w:rsidP="00BE3753">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fetr.ru</w:t>
            </w:r>
          </w:p>
        </w:tc>
      </w:tr>
    </w:tbl>
    <w:p w:rsidR="003A5F26" w:rsidRPr="00B73287" w:rsidRDefault="003A5F26" w:rsidP="00B73287">
      <w:pPr>
        <w:spacing w:after="0" w:line="360" w:lineRule="auto"/>
        <w:jc w:val="both"/>
        <w:rPr>
          <w:rFonts w:ascii="Times New Roman" w:eastAsia="Calibri" w:hAnsi="Times New Roman" w:cs="Times New Roman"/>
          <w:sz w:val="28"/>
          <w:szCs w:val="28"/>
          <w:highlight w:val="yellow"/>
        </w:rPr>
      </w:pPr>
    </w:p>
    <w:p w:rsidR="00B73287" w:rsidRPr="00B73287" w:rsidRDefault="00B73287" w:rsidP="00B73287">
      <w:pPr>
        <w:keepNext/>
        <w:keepLines/>
        <w:spacing w:after="0"/>
        <w:jc w:val="both"/>
        <w:outlineLvl w:val="0"/>
        <w:rPr>
          <w:rFonts w:ascii="Cambria" w:eastAsia="Times New Roman" w:hAnsi="Cambria" w:cs="Times New Roman"/>
          <w:b/>
          <w:bCs/>
          <w:sz w:val="28"/>
          <w:szCs w:val="28"/>
          <w:highlight w:val="yellow"/>
        </w:rPr>
      </w:pPr>
    </w:p>
    <w:p w:rsidR="00B73287" w:rsidRDefault="00B73287">
      <w:pPr>
        <w:sectPr w:rsidR="00B73287" w:rsidSect="00B73287">
          <w:pgSz w:w="11907" w:h="16840" w:code="9"/>
          <w:pgMar w:top="1134" w:right="851" w:bottom="1134" w:left="1134" w:header="709" w:footer="709" w:gutter="0"/>
          <w:cols w:space="708"/>
          <w:docGrid w:linePitch="360"/>
        </w:sectPr>
      </w:pPr>
    </w:p>
    <w:p w:rsidR="00AB1D9E" w:rsidRDefault="002A36BE" w:rsidP="00991D48">
      <w:pPr>
        <w:pStyle w:val="1"/>
        <w:jc w:val="both"/>
        <w:rPr>
          <w:color w:val="auto"/>
        </w:rPr>
      </w:pPr>
      <w:bookmarkStart w:id="90" w:name="_Toc57188820"/>
      <w:r>
        <w:rPr>
          <w:color w:val="auto"/>
        </w:rPr>
        <w:lastRenderedPageBreak/>
        <w:t>1.</w:t>
      </w:r>
      <w:r w:rsidR="00AB1D9E" w:rsidRPr="00991D48">
        <w:rPr>
          <w:color w:val="auto"/>
        </w:rPr>
        <w:t>10.2.</w:t>
      </w:r>
      <w:r>
        <w:rPr>
          <w:color w:val="auto"/>
        </w:rPr>
        <w:t xml:space="preserve"> </w:t>
      </w:r>
      <w:r w:rsidR="00AB1D9E" w:rsidRPr="00991D48">
        <w:rPr>
          <w:color w:val="auto"/>
        </w:rPr>
        <w:t>Технико-экономические показатели работы каждой теплоснабжающей организации, определение неэкономичных участков систем теплоснабжения, выходящих за пределы эффективного радиуса теплоснабжения и др</w:t>
      </w:r>
      <w:bookmarkEnd w:id="90"/>
    </w:p>
    <w:p w:rsidR="00C31B1A" w:rsidRDefault="00C32BB9" w:rsidP="00C31B1A">
      <w:pPr>
        <w:spacing w:line="360" w:lineRule="auto"/>
        <w:rPr>
          <w:rFonts w:ascii="Times New Roman" w:hAnsi="Times New Roman" w:cs="Times New Roman"/>
          <w:sz w:val="28"/>
          <w:szCs w:val="28"/>
        </w:rPr>
      </w:pPr>
      <w:r w:rsidRPr="00C32BB9">
        <w:rPr>
          <w:rFonts w:ascii="Times New Roman" w:hAnsi="Times New Roman" w:cs="Times New Roman"/>
          <w:sz w:val="28"/>
          <w:szCs w:val="28"/>
        </w:rPr>
        <w:t xml:space="preserve">Таблица </w:t>
      </w:r>
      <w:r w:rsidR="000441F7" w:rsidRPr="000441F7">
        <w:rPr>
          <w:rFonts w:ascii="Times New Roman" w:hAnsi="Times New Roman" w:cs="Times New Roman"/>
          <w:sz w:val="28"/>
          <w:szCs w:val="28"/>
        </w:rPr>
        <w:t>1</w:t>
      </w:r>
      <w:r w:rsidR="000441F7">
        <w:rPr>
          <w:rFonts w:ascii="Times New Roman" w:hAnsi="Times New Roman" w:cs="Times New Roman"/>
          <w:sz w:val="28"/>
          <w:szCs w:val="28"/>
        </w:rPr>
        <w:t>.</w:t>
      </w:r>
      <w:r w:rsidRPr="00C32BB9">
        <w:rPr>
          <w:rFonts w:ascii="Times New Roman" w:hAnsi="Times New Roman" w:cs="Times New Roman"/>
          <w:sz w:val="28"/>
          <w:szCs w:val="28"/>
        </w:rPr>
        <w:t>10.</w:t>
      </w:r>
      <w:r w:rsidR="00AB1D9E">
        <w:rPr>
          <w:rFonts w:ascii="Times New Roman" w:hAnsi="Times New Roman" w:cs="Times New Roman"/>
          <w:sz w:val="28"/>
          <w:szCs w:val="28"/>
        </w:rPr>
        <w:t>2</w:t>
      </w:r>
      <w:r w:rsidRPr="00C32BB9">
        <w:rPr>
          <w:rFonts w:ascii="Times New Roman" w:hAnsi="Times New Roman" w:cs="Times New Roman"/>
          <w:sz w:val="28"/>
          <w:szCs w:val="28"/>
        </w:rPr>
        <w:t xml:space="preserve">.1 - </w:t>
      </w:r>
      <w:r w:rsidR="00C31B1A" w:rsidRPr="00C31B1A">
        <w:rPr>
          <w:rFonts w:ascii="Times New Roman" w:hAnsi="Times New Roman" w:cs="Times New Roman"/>
          <w:sz w:val="28"/>
          <w:szCs w:val="28"/>
        </w:rPr>
        <w:t>Технико-экономические показатели работы теплоснабжающей организации МУП "Белоозерское ЖКХ"</w:t>
      </w:r>
    </w:p>
    <w:p w:rsidR="00C31B1A" w:rsidRDefault="00C31B1A" w:rsidP="00C31B1A">
      <w:pPr>
        <w:spacing w:line="360" w:lineRule="auto"/>
        <w:jc w:val="center"/>
        <w:rPr>
          <w:rFonts w:ascii="Times New Roman" w:hAnsi="Times New Roman" w:cs="Times New Roman"/>
          <w:sz w:val="28"/>
          <w:szCs w:val="28"/>
        </w:rPr>
      </w:pPr>
      <w:r>
        <w:rPr>
          <w:noProof/>
          <w:lang w:eastAsia="ru-RU"/>
        </w:rPr>
        <w:drawing>
          <wp:inline distT="0" distB="0" distL="0" distR="0" wp14:anchorId="03609961" wp14:editId="1E12A789">
            <wp:extent cx="4604422" cy="6822219"/>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4606982" cy="6826012"/>
                    </a:xfrm>
                    <a:prstGeom prst="rect">
                      <a:avLst/>
                    </a:prstGeom>
                  </pic:spPr>
                </pic:pic>
              </a:graphicData>
            </a:graphic>
          </wp:inline>
        </w:drawing>
      </w:r>
    </w:p>
    <w:p w:rsidR="00C31B1A" w:rsidRDefault="00C31B1A" w:rsidP="00C31B1A">
      <w:pPr>
        <w:spacing w:line="360" w:lineRule="auto"/>
        <w:jc w:val="center"/>
        <w:rPr>
          <w:rFonts w:ascii="Times New Roman" w:hAnsi="Times New Roman" w:cs="Times New Roman"/>
          <w:sz w:val="28"/>
          <w:szCs w:val="28"/>
        </w:rPr>
      </w:pPr>
    </w:p>
    <w:p w:rsidR="008E3C09" w:rsidRDefault="008E3C09" w:rsidP="00C31B1A">
      <w:pPr>
        <w:spacing w:line="360" w:lineRule="auto"/>
        <w:jc w:val="center"/>
        <w:rPr>
          <w:rFonts w:ascii="Times New Roman" w:hAnsi="Times New Roman" w:cs="Times New Roman"/>
          <w:sz w:val="28"/>
          <w:szCs w:val="28"/>
        </w:rPr>
      </w:pPr>
      <w:r>
        <w:rPr>
          <w:noProof/>
          <w:lang w:eastAsia="ru-RU"/>
        </w:rPr>
        <w:lastRenderedPageBreak/>
        <w:drawing>
          <wp:inline distT="0" distB="0" distL="0" distR="0" wp14:anchorId="35AEF4CC" wp14:editId="13F21040">
            <wp:extent cx="5810250" cy="44862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810250" cy="4486275"/>
                    </a:xfrm>
                    <a:prstGeom prst="rect">
                      <a:avLst/>
                    </a:prstGeom>
                  </pic:spPr>
                </pic:pic>
              </a:graphicData>
            </a:graphic>
          </wp:inline>
        </w:drawing>
      </w:r>
    </w:p>
    <w:p w:rsidR="008E3C09" w:rsidRDefault="008E3C09" w:rsidP="008E3C09">
      <w:pPr>
        <w:spacing w:line="360" w:lineRule="auto"/>
        <w:rPr>
          <w:rFonts w:ascii="Times New Roman" w:hAnsi="Times New Roman" w:cs="Times New Roman"/>
          <w:sz w:val="28"/>
          <w:szCs w:val="28"/>
        </w:rPr>
        <w:sectPr w:rsidR="008E3C09" w:rsidSect="00B73287">
          <w:pgSz w:w="11907" w:h="16840" w:code="9"/>
          <w:pgMar w:top="1134" w:right="1134" w:bottom="1134" w:left="851" w:header="709" w:footer="709" w:gutter="0"/>
          <w:cols w:space="708"/>
          <w:docGrid w:linePitch="360"/>
        </w:sectPr>
      </w:pPr>
    </w:p>
    <w:p w:rsidR="008E3C09" w:rsidRDefault="008E3C09" w:rsidP="008E3C09">
      <w:pPr>
        <w:spacing w:line="360" w:lineRule="auto"/>
        <w:rPr>
          <w:rFonts w:ascii="Times New Roman" w:hAnsi="Times New Roman" w:cs="Times New Roman"/>
          <w:sz w:val="28"/>
          <w:szCs w:val="28"/>
        </w:rPr>
      </w:pPr>
    </w:p>
    <w:p w:rsidR="008E3C09" w:rsidRDefault="008E3C09" w:rsidP="008E3C09">
      <w:pPr>
        <w:spacing w:line="360" w:lineRule="auto"/>
        <w:rPr>
          <w:rFonts w:ascii="Times New Roman" w:hAnsi="Times New Roman" w:cs="Times New Roman"/>
          <w:sz w:val="28"/>
          <w:szCs w:val="28"/>
        </w:rPr>
      </w:pPr>
      <w:r w:rsidRPr="00C32BB9">
        <w:rPr>
          <w:rFonts w:ascii="Times New Roman" w:hAnsi="Times New Roman" w:cs="Times New Roman"/>
          <w:sz w:val="28"/>
          <w:szCs w:val="28"/>
        </w:rPr>
        <w:t xml:space="preserve">Таблица </w:t>
      </w:r>
      <w:r w:rsidRPr="000441F7">
        <w:rPr>
          <w:rFonts w:ascii="Times New Roman" w:hAnsi="Times New Roman" w:cs="Times New Roman"/>
          <w:sz w:val="28"/>
          <w:szCs w:val="28"/>
        </w:rPr>
        <w:t>1</w:t>
      </w:r>
      <w:r>
        <w:rPr>
          <w:rFonts w:ascii="Times New Roman" w:hAnsi="Times New Roman" w:cs="Times New Roman"/>
          <w:sz w:val="28"/>
          <w:szCs w:val="28"/>
        </w:rPr>
        <w:t>.</w:t>
      </w:r>
      <w:r w:rsidRPr="00C32BB9">
        <w:rPr>
          <w:rFonts w:ascii="Times New Roman" w:hAnsi="Times New Roman" w:cs="Times New Roman"/>
          <w:sz w:val="28"/>
          <w:szCs w:val="28"/>
        </w:rPr>
        <w:t>10.</w:t>
      </w:r>
      <w:r>
        <w:rPr>
          <w:rFonts w:ascii="Times New Roman" w:hAnsi="Times New Roman" w:cs="Times New Roman"/>
          <w:sz w:val="28"/>
          <w:szCs w:val="28"/>
        </w:rPr>
        <w:t>2</w:t>
      </w:r>
      <w:r w:rsidRPr="00C32BB9">
        <w:rPr>
          <w:rFonts w:ascii="Times New Roman" w:hAnsi="Times New Roman" w:cs="Times New Roman"/>
          <w:sz w:val="28"/>
          <w:szCs w:val="28"/>
        </w:rPr>
        <w:t>.</w:t>
      </w:r>
      <w:r>
        <w:rPr>
          <w:rFonts w:ascii="Times New Roman" w:hAnsi="Times New Roman" w:cs="Times New Roman"/>
          <w:sz w:val="28"/>
          <w:szCs w:val="28"/>
        </w:rPr>
        <w:t>2</w:t>
      </w:r>
      <w:r w:rsidRPr="00C32BB9">
        <w:rPr>
          <w:rFonts w:ascii="Times New Roman" w:hAnsi="Times New Roman" w:cs="Times New Roman"/>
          <w:sz w:val="28"/>
          <w:szCs w:val="28"/>
        </w:rPr>
        <w:t xml:space="preserve"> - </w:t>
      </w:r>
      <w:r w:rsidRPr="00C31B1A">
        <w:rPr>
          <w:rFonts w:ascii="Times New Roman" w:hAnsi="Times New Roman" w:cs="Times New Roman"/>
          <w:sz w:val="28"/>
          <w:szCs w:val="28"/>
        </w:rPr>
        <w:t xml:space="preserve">Технико-экономические показатели работы теплоснабжающей организации </w:t>
      </w:r>
      <w:r w:rsidRPr="008E3C09">
        <w:rPr>
          <w:rFonts w:ascii="Times New Roman" w:hAnsi="Times New Roman" w:cs="Times New Roman"/>
          <w:sz w:val="28"/>
          <w:szCs w:val="28"/>
        </w:rPr>
        <w:t>ФКП "ГкНИПАС"</w:t>
      </w:r>
    </w:p>
    <w:p w:rsidR="008E3C09" w:rsidRDefault="008E3C09" w:rsidP="008E3C09">
      <w:pPr>
        <w:spacing w:line="360" w:lineRule="auto"/>
        <w:rPr>
          <w:rFonts w:ascii="Times New Roman" w:hAnsi="Times New Roman" w:cs="Times New Roman"/>
          <w:sz w:val="28"/>
          <w:szCs w:val="28"/>
        </w:rPr>
      </w:pPr>
      <w:r>
        <w:rPr>
          <w:noProof/>
          <w:lang w:eastAsia="ru-RU"/>
        </w:rPr>
        <w:drawing>
          <wp:inline distT="0" distB="0" distL="0" distR="0" wp14:anchorId="628B256F" wp14:editId="2B5F2D85">
            <wp:extent cx="9414662" cy="4547489"/>
            <wp:effectExtent l="0" t="0" r="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9423782" cy="4551894"/>
                    </a:xfrm>
                    <a:prstGeom prst="rect">
                      <a:avLst/>
                    </a:prstGeom>
                  </pic:spPr>
                </pic:pic>
              </a:graphicData>
            </a:graphic>
          </wp:inline>
        </w:drawing>
      </w:r>
    </w:p>
    <w:p w:rsidR="008E3C09" w:rsidRDefault="008E3C09" w:rsidP="008E3C09">
      <w:pPr>
        <w:spacing w:line="360" w:lineRule="auto"/>
        <w:rPr>
          <w:rFonts w:ascii="Times New Roman" w:hAnsi="Times New Roman" w:cs="Times New Roman"/>
          <w:sz w:val="28"/>
          <w:szCs w:val="28"/>
        </w:rPr>
        <w:sectPr w:rsidR="008E3C09" w:rsidSect="008E3C09">
          <w:pgSz w:w="16840" w:h="11907" w:orient="landscape" w:code="9"/>
          <w:pgMar w:top="851" w:right="1134" w:bottom="1134" w:left="1134" w:header="709" w:footer="709" w:gutter="0"/>
          <w:cols w:space="708"/>
          <w:docGrid w:linePitch="360"/>
        </w:sectPr>
      </w:pPr>
    </w:p>
    <w:p w:rsidR="008E3C09" w:rsidRDefault="008E3C09" w:rsidP="008E3C09">
      <w:pPr>
        <w:spacing w:line="360" w:lineRule="auto"/>
        <w:rPr>
          <w:rFonts w:ascii="Times New Roman" w:hAnsi="Times New Roman" w:cs="Times New Roman"/>
          <w:sz w:val="28"/>
          <w:szCs w:val="28"/>
        </w:rPr>
      </w:pPr>
      <w:r w:rsidRPr="00C32BB9">
        <w:rPr>
          <w:rFonts w:ascii="Times New Roman" w:hAnsi="Times New Roman" w:cs="Times New Roman"/>
          <w:sz w:val="28"/>
          <w:szCs w:val="28"/>
        </w:rPr>
        <w:lastRenderedPageBreak/>
        <w:t xml:space="preserve">Таблица </w:t>
      </w:r>
      <w:r w:rsidRPr="000441F7">
        <w:rPr>
          <w:rFonts w:ascii="Times New Roman" w:hAnsi="Times New Roman" w:cs="Times New Roman"/>
          <w:sz w:val="28"/>
          <w:szCs w:val="28"/>
        </w:rPr>
        <w:t>1</w:t>
      </w:r>
      <w:r>
        <w:rPr>
          <w:rFonts w:ascii="Times New Roman" w:hAnsi="Times New Roman" w:cs="Times New Roman"/>
          <w:sz w:val="28"/>
          <w:szCs w:val="28"/>
        </w:rPr>
        <w:t>.</w:t>
      </w:r>
      <w:r w:rsidRPr="00C32BB9">
        <w:rPr>
          <w:rFonts w:ascii="Times New Roman" w:hAnsi="Times New Roman" w:cs="Times New Roman"/>
          <w:sz w:val="28"/>
          <w:szCs w:val="28"/>
        </w:rPr>
        <w:t>10.</w:t>
      </w:r>
      <w:r>
        <w:rPr>
          <w:rFonts w:ascii="Times New Roman" w:hAnsi="Times New Roman" w:cs="Times New Roman"/>
          <w:sz w:val="28"/>
          <w:szCs w:val="28"/>
        </w:rPr>
        <w:t>2</w:t>
      </w:r>
      <w:r w:rsidRPr="00C32BB9">
        <w:rPr>
          <w:rFonts w:ascii="Times New Roman" w:hAnsi="Times New Roman" w:cs="Times New Roman"/>
          <w:sz w:val="28"/>
          <w:szCs w:val="28"/>
        </w:rPr>
        <w:t>.</w:t>
      </w:r>
      <w:r>
        <w:rPr>
          <w:rFonts w:ascii="Times New Roman" w:hAnsi="Times New Roman" w:cs="Times New Roman"/>
          <w:sz w:val="28"/>
          <w:szCs w:val="28"/>
        </w:rPr>
        <w:t>3</w:t>
      </w:r>
      <w:r w:rsidRPr="00C32BB9">
        <w:rPr>
          <w:rFonts w:ascii="Times New Roman" w:hAnsi="Times New Roman" w:cs="Times New Roman"/>
          <w:sz w:val="28"/>
          <w:szCs w:val="28"/>
        </w:rPr>
        <w:t xml:space="preserve"> - </w:t>
      </w:r>
      <w:r w:rsidRPr="00C31B1A">
        <w:rPr>
          <w:rFonts w:ascii="Times New Roman" w:hAnsi="Times New Roman" w:cs="Times New Roman"/>
          <w:sz w:val="28"/>
          <w:szCs w:val="28"/>
        </w:rPr>
        <w:t xml:space="preserve">Технико-экономические показатели работы теплоснабжающей организации </w:t>
      </w:r>
      <w:r w:rsidRPr="008E3C09">
        <w:rPr>
          <w:rFonts w:ascii="Times New Roman" w:hAnsi="Times New Roman" w:cs="Times New Roman"/>
          <w:sz w:val="28"/>
          <w:szCs w:val="28"/>
        </w:rPr>
        <w:t>АО "ВТС"</w:t>
      </w:r>
    </w:p>
    <w:tbl>
      <w:tblPr>
        <w:tblStyle w:val="TableGridReport5"/>
        <w:tblW w:w="0" w:type="auto"/>
        <w:jc w:val="center"/>
        <w:tblLook w:val="04A0" w:firstRow="1" w:lastRow="0" w:firstColumn="1" w:lastColumn="0" w:noHBand="0" w:noVBand="1"/>
      </w:tblPr>
      <w:tblGrid>
        <w:gridCol w:w="4644"/>
        <w:gridCol w:w="1478"/>
        <w:gridCol w:w="2633"/>
      </w:tblGrid>
      <w:tr w:rsidR="00DD5ED1" w:rsidRPr="00DD5ED1" w:rsidTr="00441E21">
        <w:trPr>
          <w:trHeight w:val="629"/>
          <w:jc w:val="center"/>
        </w:trPr>
        <w:tc>
          <w:tcPr>
            <w:tcW w:w="4644" w:type="dxa"/>
            <w:shd w:val="clear" w:color="auto" w:fill="B2A1C7" w:themeFill="accent4" w:themeFillTint="99"/>
            <w:vAlign w:val="center"/>
          </w:tcPr>
          <w:p w:rsidR="00DD5ED1" w:rsidRPr="00DD5ED1" w:rsidRDefault="00DD5ED1" w:rsidP="00DD5ED1">
            <w:pPr>
              <w:spacing w:line="276" w:lineRule="auto"/>
              <w:jc w:val="center"/>
              <w:rPr>
                <w:rFonts w:ascii="Times New Roman" w:hAnsi="Times New Roman" w:cs="Times New Roman"/>
                <w:b/>
              </w:rPr>
            </w:pPr>
            <w:r w:rsidRPr="00DD5ED1">
              <w:rPr>
                <w:rFonts w:ascii="Times New Roman" w:hAnsi="Times New Roman" w:cs="Times New Roman"/>
                <w:b/>
              </w:rPr>
              <w:t>Показатели</w:t>
            </w:r>
          </w:p>
        </w:tc>
        <w:tc>
          <w:tcPr>
            <w:tcW w:w="1478" w:type="dxa"/>
            <w:shd w:val="clear" w:color="auto" w:fill="B2A1C7" w:themeFill="accent4" w:themeFillTint="99"/>
            <w:vAlign w:val="center"/>
          </w:tcPr>
          <w:p w:rsidR="00DD5ED1" w:rsidRPr="00DD5ED1" w:rsidRDefault="00DD5ED1" w:rsidP="00DD5ED1">
            <w:pPr>
              <w:spacing w:line="276" w:lineRule="auto"/>
              <w:jc w:val="center"/>
              <w:rPr>
                <w:rFonts w:ascii="Times New Roman" w:hAnsi="Times New Roman" w:cs="Times New Roman"/>
                <w:b/>
              </w:rPr>
            </w:pPr>
            <w:r w:rsidRPr="00DD5ED1">
              <w:rPr>
                <w:rFonts w:ascii="Times New Roman" w:hAnsi="Times New Roman" w:cs="Times New Roman"/>
                <w:b/>
              </w:rPr>
              <w:t>Ед. измерения</w:t>
            </w:r>
          </w:p>
        </w:tc>
        <w:tc>
          <w:tcPr>
            <w:tcW w:w="2633" w:type="dxa"/>
            <w:shd w:val="clear" w:color="auto" w:fill="B2A1C7" w:themeFill="accent4" w:themeFillTint="99"/>
            <w:vAlign w:val="center"/>
          </w:tcPr>
          <w:p w:rsidR="00DD5ED1" w:rsidRPr="00DD5ED1" w:rsidRDefault="00DD5ED1" w:rsidP="00DD5ED1">
            <w:pPr>
              <w:spacing w:line="276" w:lineRule="auto"/>
              <w:jc w:val="center"/>
              <w:rPr>
                <w:rFonts w:ascii="Times New Roman" w:hAnsi="Times New Roman" w:cs="Times New Roman"/>
                <w:b/>
              </w:rPr>
            </w:pPr>
            <w:r w:rsidRPr="00DD5ED1">
              <w:rPr>
                <w:rFonts w:ascii="Times New Roman" w:hAnsi="Times New Roman" w:cs="Times New Roman"/>
                <w:b/>
              </w:rPr>
              <w:t>Значение</w:t>
            </w:r>
          </w:p>
        </w:tc>
      </w:tr>
      <w:tr w:rsidR="00DD5ED1" w:rsidRPr="00DD5ED1" w:rsidTr="00441E21">
        <w:trPr>
          <w:jc w:val="center"/>
        </w:trPr>
        <w:tc>
          <w:tcPr>
            <w:tcW w:w="4644"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Выработка тепловой энергии</w:t>
            </w:r>
          </w:p>
        </w:tc>
        <w:tc>
          <w:tcPr>
            <w:tcW w:w="1478"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DD5ED1" w:rsidRPr="00DD5ED1" w:rsidRDefault="00441E21" w:rsidP="00DD5ED1">
            <w:pPr>
              <w:spacing w:line="276" w:lineRule="auto"/>
              <w:jc w:val="center"/>
              <w:rPr>
                <w:rFonts w:ascii="Times New Roman" w:hAnsi="Times New Roman" w:cs="Times New Roman"/>
              </w:rPr>
            </w:pPr>
            <w:r w:rsidRPr="00441E21">
              <w:rPr>
                <w:rFonts w:ascii="Times New Roman" w:hAnsi="Times New Roman" w:cs="Times New Roman"/>
              </w:rPr>
              <w:t>12121,23</w:t>
            </w:r>
          </w:p>
        </w:tc>
      </w:tr>
      <w:tr w:rsidR="00DD5ED1" w:rsidRPr="00DD5ED1" w:rsidTr="00441E21">
        <w:trPr>
          <w:jc w:val="center"/>
        </w:trPr>
        <w:tc>
          <w:tcPr>
            <w:tcW w:w="4644" w:type="dxa"/>
            <w:vAlign w:val="center"/>
          </w:tcPr>
          <w:p w:rsidR="00DD5ED1" w:rsidRPr="00DD5ED1" w:rsidRDefault="00DD5ED1" w:rsidP="00DD5ED1">
            <w:pPr>
              <w:spacing w:line="276" w:lineRule="auto"/>
              <w:jc w:val="center"/>
              <w:rPr>
                <w:rFonts w:ascii="Times New Roman" w:hAnsi="Times New Roman" w:cs="Times New Roman"/>
                <w:i/>
              </w:rPr>
            </w:pPr>
            <w:r w:rsidRPr="00DD5ED1">
              <w:rPr>
                <w:rFonts w:ascii="Times New Roman" w:hAnsi="Times New Roman" w:cs="Times New Roman"/>
                <w:i/>
              </w:rPr>
              <w:t>В виде горячей воды</w:t>
            </w:r>
          </w:p>
        </w:tc>
        <w:tc>
          <w:tcPr>
            <w:tcW w:w="1478"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DD5ED1" w:rsidRPr="00DD5ED1" w:rsidRDefault="00441E21" w:rsidP="00DD5ED1">
            <w:pPr>
              <w:spacing w:line="276" w:lineRule="auto"/>
              <w:jc w:val="center"/>
              <w:rPr>
                <w:rFonts w:ascii="Times New Roman" w:hAnsi="Times New Roman" w:cs="Times New Roman"/>
              </w:rPr>
            </w:pPr>
            <w:r w:rsidRPr="00441E21">
              <w:rPr>
                <w:rFonts w:ascii="Times New Roman" w:hAnsi="Times New Roman" w:cs="Times New Roman"/>
              </w:rPr>
              <w:t>12121,23</w:t>
            </w:r>
          </w:p>
        </w:tc>
      </w:tr>
      <w:tr w:rsidR="00DD5ED1" w:rsidRPr="00DD5ED1" w:rsidTr="00441E21">
        <w:trPr>
          <w:jc w:val="center"/>
        </w:trPr>
        <w:tc>
          <w:tcPr>
            <w:tcW w:w="4644" w:type="dxa"/>
            <w:vAlign w:val="center"/>
          </w:tcPr>
          <w:p w:rsidR="00DD5ED1" w:rsidRPr="00DD5ED1" w:rsidRDefault="00DD5ED1" w:rsidP="00DD5ED1">
            <w:pPr>
              <w:spacing w:line="276" w:lineRule="auto"/>
              <w:jc w:val="center"/>
              <w:rPr>
                <w:rFonts w:ascii="Times New Roman" w:hAnsi="Times New Roman" w:cs="Times New Roman"/>
                <w:i/>
              </w:rPr>
            </w:pPr>
            <w:r w:rsidRPr="00DD5ED1">
              <w:rPr>
                <w:rFonts w:ascii="Times New Roman" w:hAnsi="Times New Roman" w:cs="Times New Roman"/>
                <w:i/>
              </w:rPr>
              <w:t>В виде пара</w:t>
            </w:r>
          </w:p>
        </w:tc>
        <w:tc>
          <w:tcPr>
            <w:tcW w:w="1478"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w:t>
            </w:r>
          </w:p>
        </w:tc>
      </w:tr>
      <w:tr w:rsidR="00DD5ED1" w:rsidRPr="00DD5ED1" w:rsidTr="00441E21">
        <w:trPr>
          <w:jc w:val="center"/>
        </w:trPr>
        <w:tc>
          <w:tcPr>
            <w:tcW w:w="4644"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Собственные нужды котельной</w:t>
            </w:r>
          </w:p>
        </w:tc>
        <w:tc>
          <w:tcPr>
            <w:tcW w:w="1478"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DD5ED1" w:rsidRPr="00DD5ED1" w:rsidRDefault="00441E21" w:rsidP="00DD5ED1">
            <w:pPr>
              <w:spacing w:line="276" w:lineRule="auto"/>
              <w:jc w:val="center"/>
              <w:rPr>
                <w:rFonts w:ascii="Times New Roman" w:hAnsi="Times New Roman" w:cs="Times New Roman"/>
              </w:rPr>
            </w:pPr>
            <w:r w:rsidRPr="00441E21">
              <w:rPr>
                <w:rFonts w:ascii="Times New Roman" w:hAnsi="Times New Roman" w:cs="Times New Roman"/>
              </w:rPr>
              <w:t>512,45</w:t>
            </w:r>
          </w:p>
        </w:tc>
      </w:tr>
      <w:tr w:rsidR="00DD5ED1" w:rsidRPr="00DD5ED1" w:rsidTr="00441E21">
        <w:trPr>
          <w:jc w:val="center"/>
        </w:trPr>
        <w:tc>
          <w:tcPr>
            <w:tcW w:w="4644"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Получено тепловой энергии со стороны</w:t>
            </w:r>
          </w:p>
        </w:tc>
        <w:tc>
          <w:tcPr>
            <w:tcW w:w="1478"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w:t>
            </w:r>
          </w:p>
        </w:tc>
      </w:tr>
      <w:tr w:rsidR="00DD5ED1" w:rsidRPr="00DD5ED1" w:rsidTr="00441E21">
        <w:trPr>
          <w:jc w:val="center"/>
        </w:trPr>
        <w:tc>
          <w:tcPr>
            <w:tcW w:w="4644"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Потери тепловой энергии</w:t>
            </w:r>
          </w:p>
        </w:tc>
        <w:tc>
          <w:tcPr>
            <w:tcW w:w="1478"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DD5ED1" w:rsidRPr="00DD5ED1" w:rsidRDefault="00441E21" w:rsidP="00DD5ED1">
            <w:pPr>
              <w:spacing w:line="276" w:lineRule="auto"/>
              <w:jc w:val="center"/>
              <w:rPr>
                <w:rFonts w:ascii="Times New Roman" w:hAnsi="Times New Roman" w:cs="Times New Roman"/>
              </w:rPr>
            </w:pPr>
            <w:r w:rsidRPr="00441E21">
              <w:rPr>
                <w:rFonts w:ascii="Times New Roman" w:hAnsi="Times New Roman" w:cs="Times New Roman"/>
              </w:rPr>
              <w:t>3460</w:t>
            </w:r>
          </w:p>
        </w:tc>
      </w:tr>
      <w:tr w:rsidR="00DD5ED1" w:rsidRPr="00DD5ED1" w:rsidTr="00441E21">
        <w:trPr>
          <w:jc w:val="center"/>
        </w:trPr>
        <w:tc>
          <w:tcPr>
            <w:tcW w:w="4644"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Отпущено тепловой энергии</w:t>
            </w:r>
          </w:p>
        </w:tc>
        <w:tc>
          <w:tcPr>
            <w:tcW w:w="1478"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DD5ED1" w:rsidRPr="00DD5ED1" w:rsidRDefault="00441E21" w:rsidP="00DD5ED1">
            <w:pPr>
              <w:spacing w:line="276" w:lineRule="auto"/>
              <w:jc w:val="center"/>
              <w:rPr>
                <w:rFonts w:ascii="Times New Roman" w:hAnsi="Times New Roman" w:cs="Times New Roman"/>
              </w:rPr>
            </w:pPr>
            <w:r w:rsidRPr="00441E21">
              <w:rPr>
                <w:rFonts w:ascii="Times New Roman" w:hAnsi="Times New Roman" w:cs="Times New Roman"/>
              </w:rPr>
              <w:t>11661,03</w:t>
            </w:r>
          </w:p>
        </w:tc>
      </w:tr>
      <w:tr w:rsidR="00DD5ED1" w:rsidRPr="00DD5ED1" w:rsidTr="00441E21">
        <w:trPr>
          <w:jc w:val="center"/>
        </w:trPr>
        <w:tc>
          <w:tcPr>
            <w:tcW w:w="4644" w:type="dxa"/>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Потребление топлива</w:t>
            </w:r>
          </w:p>
        </w:tc>
        <w:tc>
          <w:tcPr>
            <w:tcW w:w="1478" w:type="dxa"/>
            <w:vAlign w:val="center"/>
          </w:tcPr>
          <w:p w:rsidR="00DD5ED1" w:rsidRPr="00DD5ED1" w:rsidRDefault="00DD5ED1" w:rsidP="00DD5ED1">
            <w:pPr>
              <w:spacing w:line="276" w:lineRule="auto"/>
              <w:jc w:val="center"/>
              <w:rPr>
                <w:rFonts w:ascii="Times New Roman" w:hAnsi="Times New Roman" w:cs="Times New Roman"/>
                <w:color w:val="000000"/>
                <w:sz w:val="20"/>
                <w:szCs w:val="20"/>
              </w:rPr>
            </w:pPr>
            <w:r w:rsidRPr="00DD5ED1">
              <w:rPr>
                <w:rFonts w:ascii="Times New Roman" w:hAnsi="Times New Roman" w:cs="Times New Roman"/>
              </w:rPr>
              <w:t>тыс. куб.м</w:t>
            </w:r>
          </w:p>
        </w:tc>
        <w:tc>
          <w:tcPr>
            <w:tcW w:w="2633" w:type="dxa"/>
            <w:vAlign w:val="center"/>
          </w:tcPr>
          <w:p w:rsidR="00DD5ED1" w:rsidRPr="00DD5ED1" w:rsidRDefault="00441E21" w:rsidP="00DD5ED1">
            <w:pPr>
              <w:spacing w:line="276" w:lineRule="auto"/>
              <w:jc w:val="center"/>
              <w:rPr>
                <w:rFonts w:ascii="Times New Roman" w:hAnsi="Times New Roman" w:cs="Times New Roman"/>
              </w:rPr>
            </w:pPr>
            <w:r w:rsidRPr="00441E21">
              <w:rPr>
                <w:rFonts w:ascii="Times New Roman" w:hAnsi="Times New Roman" w:cs="Times New Roman"/>
              </w:rPr>
              <w:t>1543</w:t>
            </w:r>
          </w:p>
        </w:tc>
      </w:tr>
      <w:tr w:rsidR="00DD5ED1" w:rsidRPr="00DD5ED1" w:rsidTr="00441E21">
        <w:trPr>
          <w:jc w:val="center"/>
        </w:trPr>
        <w:tc>
          <w:tcPr>
            <w:tcW w:w="4644" w:type="dxa"/>
            <w:shd w:val="clear" w:color="auto" w:fill="auto"/>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Тариф 01.01.2019</w:t>
            </w:r>
          </w:p>
        </w:tc>
        <w:tc>
          <w:tcPr>
            <w:tcW w:w="1478" w:type="dxa"/>
            <w:shd w:val="clear" w:color="auto" w:fill="auto"/>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DD5ED1" w:rsidRPr="00DD5ED1" w:rsidRDefault="00441E21" w:rsidP="00DD5ED1">
            <w:pPr>
              <w:spacing w:line="276" w:lineRule="auto"/>
              <w:jc w:val="center"/>
              <w:rPr>
                <w:rFonts w:ascii="Times New Roman" w:hAnsi="Times New Roman" w:cs="Times New Roman"/>
              </w:rPr>
            </w:pPr>
            <w:r w:rsidRPr="00441E21">
              <w:rPr>
                <w:rFonts w:ascii="Times New Roman" w:hAnsi="Times New Roman" w:cs="Times New Roman"/>
              </w:rPr>
              <w:t>2203,34</w:t>
            </w:r>
          </w:p>
        </w:tc>
      </w:tr>
      <w:tr w:rsidR="00DD5ED1" w:rsidRPr="00DD5ED1" w:rsidTr="00441E21">
        <w:trPr>
          <w:jc w:val="center"/>
        </w:trPr>
        <w:tc>
          <w:tcPr>
            <w:tcW w:w="4644" w:type="dxa"/>
            <w:shd w:val="clear" w:color="auto" w:fill="auto"/>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Тариф 01.07.2019</w:t>
            </w:r>
          </w:p>
        </w:tc>
        <w:tc>
          <w:tcPr>
            <w:tcW w:w="1478" w:type="dxa"/>
            <w:shd w:val="clear" w:color="auto" w:fill="auto"/>
            <w:vAlign w:val="center"/>
          </w:tcPr>
          <w:p w:rsidR="00DD5ED1" w:rsidRPr="00DD5ED1" w:rsidRDefault="00DD5ED1" w:rsidP="00DD5ED1">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DD5ED1" w:rsidRPr="00DD5ED1" w:rsidRDefault="00441E21" w:rsidP="00DD5ED1">
            <w:pPr>
              <w:spacing w:line="276" w:lineRule="auto"/>
              <w:jc w:val="center"/>
              <w:rPr>
                <w:rFonts w:ascii="Times New Roman" w:hAnsi="Times New Roman" w:cs="Times New Roman"/>
              </w:rPr>
            </w:pPr>
            <w:r w:rsidRPr="00441E21">
              <w:rPr>
                <w:rFonts w:ascii="Times New Roman" w:hAnsi="Times New Roman" w:cs="Times New Roman"/>
              </w:rPr>
              <w:t>2215,7</w:t>
            </w:r>
          </w:p>
        </w:tc>
      </w:tr>
    </w:tbl>
    <w:p w:rsidR="008E3C09" w:rsidRDefault="008E3C09" w:rsidP="008E3C09">
      <w:pPr>
        <w:spacing w:line="360" w:lineRule="auto"/>
        <w:rPr>
          <w:rFonts w:ascii="Times New Roman" w:hAnsi="Times New Roman" w:cs="Times New Roman"/>
          <w:sz w:val="28"/>
          <w:szCs w:val="28"/>
        </w:rPr>
      </w:pPr>
    </w:p>
    <w:p w:rsidR="00441E21" w:rsidRDefault="00441E21" w:rsidP="00441E21">
      <w:pPr>
        <w:spacing w:line="360" w:lineRule="auto"/>
        <w:rPr>
          <w:rFonts w:ascii="Times New Roman" w:hAnsi="Times New Roman" w:cs="Times New Roman"/>
          <w:sz w:val="28"/>
          <w:szCs w:val="28"/>
        </w:rPr>
      </w:pPr>
      <w:r w:rsidRPr="00C32BB9">
        <w:rPr>
          <w:rFonts w:ascii="Times New Roman" w:hAnsi="Times New Roman" w:cs="Times New Roman"/>
          <w:sz w:val="28"/>
          <w:szCs w:val="28"/>
        </w:rPr>
        <w:t xml:space="preserve">Таблица </w:t>
      </w:r>
      <w:r w:rsidRPr="000441F7">
        <w:rPr>
          <w:rFonts w:ascii="Times New Roman" w:hAnsi="Times New Roman" w:cs="Times New Roman"/>
          <w:sz w:val="28"/>
          <w:szCs w:val="28"/>
        </w:rPr>
        <w:t>1</w:t>
      </w:r>
      <w:r>
        <w:rPr>
          <w:rFonts w:ascii="Times New Roman" w:hAnsi="Times New Roman" w:cs="Times New Roman"/>
          <w:sz w:val="28"/>
          <w:szCs w:val="28"/>
        </w:rPr>
        <w:t>.</w:t>
      </w:r>
      <w:r w:rsidRPr="00C32BB9">
        <w:rPr>
          <w:rFonts w:ascii="Times New Roman" w:hAnsi="Times New Roman" w:cs="Times New Roman"/>
          <w:sz w:val="28"/>
          <w:szCs w:val="28"/>
        </w:rPr>
        <w:t>10.</w:t>
      </w:r>
      <w:r>
        <w:rPr>
          <w:rFonts w:ascii="Times New Roman" w:hAnsi="Times New Roman" w:cs="Times New Roman"/>
          <w:sz w:val="28"/>
          <w:szCs w:val="28"/>
        </w:rPr>
        <w:t>2</w:t>
      </w:r>
      <w:r w:rsidRPr="00C32BB9">
        <w:rPr>
          <w:rFonts w:ascii="Times New Roman" w:hAnsi="Times New Roman" w:cs="Times New Roman"/>
          <w:sz w:val="28"/>
          <w:szCs w:val="28"/>
        </w:rPr>
        <w:t>.</w:t>
      </w:r>
      <w:r>
        <w:rPr>
          <w:rFonts w:ascii="Times New Roman" w:hAnsi="Times New Roman" w:cs="Times New Roman"/>
          <w:sz w:val="28"/>
          <w:szCs w:val="28"/>
        </w:rPr>
        <w:t>4</w:t>
      </w:r>
      <w:r w:rsidRPr="00C32BB9">
        <w:rPr>
          <w:rFonts w:ascii="Times New Roman" w:hAnsi="Times New Roman" w:cs="Times New Roman"/>
          <w:sz w:val="28"/>
          <w:szCs w:val="28"/>
        </w:rPr>
        <w:t xml:space="preserve"> - </w:t>
      </w:r>
      <w:r w:rsidRPr="00C31B1A">
        <w:rPr>
          <w:rFonts w:ascii="Times New Roman" w:hAnsi="Times New Roman" w:cs="Times New Roman"/>
          <w:sz w:val="28"/>
          <w:szCs w:val="28"/>
        </w:rPr>
        <w:t xml:space="preserve">Технико-экономические показатели работы теплоснабжающей организации </w:t>
      </w:r>
      <w:r w:rsidRPr="00441E21">
        <w:rPr>
          <w:rFonts w:ascii="Times New Roman" w:hAnsi="Times New Roman" w:cs="Times New Roman"/>
          <w:sz w:val="28"/>
          <w:szCs w:val="28"/>
        </w:rPr>
        <w:t>АО «ВМУ»</w:t>
      </w:r>
    </w:p>
    <w:tbl>
      <w:tblPr>
        <w:tblStyle w:val="TableGridReport5"/>
        <w:tblW w:w="0" w:type="auto"/>
        <w:jc w:val="center"/>
        <w:tblLook w:val="04A0" w:firstRow="1" w:lastRow="0" w:firstColumn="1" w:lastColumn="0" w:noHBand="0" w:noVBand="1"/>
      </w:tblPr>
      <w:tblGrid>
        <w:gridCol w:w="4644"/>
        <w:gridCol w:w="1478"/>
        <w:gridCol w:w="2633"/>
      </w:tblGrid>
      <w:tr w:rsidR="00441E21" w:rsidRPr="00DD5ED1" w:rsidTr="00441E21">
        <w:trPr>
          <w:trHeight w:val="629"/>
          <w:jc w:val="center"/>
        </w:trPr>
        <w:tc>
          <w:tcPr>
            <w:tcW w:w="4644" w:type="dxa"/>
            <w:shd w:val="clear" w:color="auto" w:fill="B2A1C7" w:themeFill="accent4" w:themeFillTint="99"/>
            <w:vAlign w:val="center"/>
          </w:tcPr>
          <w:p w:rsidR="00441E21" w:rsidRPr="00DD5ED1" w:rsidRDefault="00441E21" w:rsidP="00BE3753">
            <w:pPr>
              <w:spacing w:line="276" w:lineRule="auto"/>
              <w:jc w:val="center"/>
              <w:rPr>
                <w:rFonts w:ascii="Times New Roman" w:hAnsi="Times New Roman" w:cs="Times New Roman"/>
                <w:b/>
              </w:rPr>
            </w:pPr>
            <w:r w:rsidRPr="00DD5ED1">
              <w:rPr>
                <w:rFonts w:ascii="Times New Roman" w:hAnsi="Times New Roman" w:cs="Times New Roman"/>
                <w:b/>
              </w:rPr>
              <w:t>Показатели</w:t>
            </w:r>
          </w:p>
        </w:tc>
        <w:tc>
          <w:tcPr>
            <w:tcW w:w="1478" w:type="dxa"/>
            <w:shd w:val="clear" w:color="auto" w:fill="B2A1C7" w:themeFill="accent4" w:themeFillTint="99"/>
            <w:vAlign w:val="center"/>
          </w:tcPr>
          <w:p w:rsidR="00441E21" w:rsidRPr="00DD5ED1" w:rsidRDefault="00441E21" w:rsidP="00BE3753">
            <w:pPr>
              <w:spacing w:line="276" w:lineRule="auto"/>
              <w:jc w:val="center"/>
              <w:rPr>
                <w:rFonts w:ascii="Times New Roman" w:hAnsi="Times New Roman" w:cs="Times New Roman"/>
                <w:b/>
              </w:rPr>
            </w:pPr>
            <w:r w:rsidRPr="00DD5ED1">
              <w:rPr>
                <w:rFonts w:ascii="Times New Roman" w:hAnsi="Times New Roman" w:cs="Times New Roman"/>
                <w:b/>
              </w:rPr>
              <w:t>Ед. измерения</w:t>
            </w:r>
          </w:p>
        </w:tc>
        <w:tc>
          <w:tcPr>
            <w:tcW w:w="2633" w:type="dxa"/>
            <w:shd w:val="clear" w:color="auto" w:fill="B2A1C7" w:themeFill="accent4" w:themeFillTint="99"/>
            <w:vAlign w:val="center"/>
          </w:tcPr>
          <w:p w:rsidR="00441E21" w:rsidRPr="00DD5ED1" w:rsidRDefault="00441E21" w:rsidP="00BE3753">
            <w:pPr>
              <w:spacing w:line="276" w:lineRule="auto"/>
              <w:jc w:val="center"/>
              <w:rPr>
                <w:rFonts w:ascii="Times New Roman" w:hAnsi="Times New Roman" w:cs="Times New Roman"/>
                <w:b/>
              </w:rPr>
            </w:pPr>
            <w:r w:rsidRPr="00DD5ED1">
              <w:rPr>
                <w:rFonts w:ascii="Times New Roman" w:hAnsi="Times New Roman" w:cs="Times New Roman"/>
                <w:b/>
              </w:rPr>
              <w:t>Значение</w:t>
            </w:r>
          </w:p>
        </w:tc>
      </w:tr>
      <w:tr w:rsidR="00441E21" w:rsidRPr="00DD5ED1" w:rsidTr="00441E21">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Выработка тепловой энергии</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sidRPr="00441E21">
              <w:rPr>
                <w:rFonts w:ascii="Times New Roman" w:hAnsi="Times New Roman" w:cs="Times New Roman"/>
              </w:rPr>
              <w:t>70720,8</w:t>
            </w:r>
          </w:p>
        </w:tc>
      </w:tr>
      <w:tr w:rsidR="00441E21" w:rsidRPr="00DD5ED1" w:rsidTr="00441E21">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i/>
              </w:rPr>
            </w:pPr>
            <w:r w:rsidRPr="00DD5ED1">
              <w:rPr>
                <w:rFonts w:ascii="Times New Roman" w:hAnsi="Times New Roman" w:cs="Times New Roman"/>
                <w:i/>
              </w:rPr>
              <w:t>В виде горячей воды</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sidRPr="00441E21">
              <w:rPr>
                <w:rFonts w:ascii="Times New Roman" w:hAnsi="Times New Roman" w:cs="Times New Roman"/>
              </w:rPr>
              <w:t>70720,8</w:t>
            </w:r>
          </w:p>
        </w:tc>
      </w:tr>
      <w:tr w:rsidR="00441E21" w:rsidRPr="00DD5ED1" w:rsidTr="00441E21">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i/>
              </w:rPr>
            </w:pPr>
            <w:r w:rsidRPr="00DD5ED1">
              <w:rPr>
                <w:rFonts w:ascii="Times New Roman" w:hAnsi="Times New Roman" w:cs="Times New Roman"/>
                <w:i/>
              </w:rPr>
              <w:t>В виде пара</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w:t>
            </w:r>
          </w:p>
        </w:tc>
      </w:tr>
      <w:tr w:rsidR="00441E21" w:rsidRPr="00DD5ED1" w:rsidTr="00441E21">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Собственные нужды котельной</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Pr>
                <w:rFonts w:ascii="Times New Roman" w:hAnsi="Times New Roman" w:cs="Times New Roman"/>
              </w:rPr>
              <w:t>415,7</w:t>
            </w:r>
          </w:p>
        </w:tc>
      </w:tr>
      <w:tr w:rsidR="00441E21" w:rsidRPr="00DD5ED1" w:rsidTr="00441E21">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Получено тепловой энергии со стороны</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w:t>
            </w:r>
          </w:p>
        </w:tc>
      </w:tr>
      <w:tr w:rsidR="00441E21" w:rsidRPr="00DD5ED1" w:rsidTr="00441E21">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Потери тепловой энергии</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Pr>
                <w:rFonts w:ascii="Times New Roman" w:hAnsi="Times New Roman" w:cs="Times New Roman"/>
              </w:rPr>
              <w:t>1902,42</w:t>
            </w:r>
          </w:p>
        </w:tc>
      </w:tr>
      <w:tr w:rsidR="00441E21" w:rsidRPr="00DD5ED1" w:rsidTr="00441E21">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Отпущено тепловой энергии</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Pr>
                <w:rFonts w:ascii="Times New Roman" w:hAnsi="Times New Roman" w:cs="Times New Roman"/>
              </w:rPr>
              <w:t>70305,1</w:t>
            </w:r>
          </w:p>
        </w:tc>
      </w:tr>
      <w:tr w:rsidR="00441E21" w:rsidRPr="00DD5ED1" w:rsidTr="00441E21">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Потребление топлива</w:t>
            </w:r>
          </w:p>
        </w:tc>
        <w:tc>
          <w:tcPr>
            <w:tcW w:w="1478" w:type="dxa"/>
            <w:vAlign w:val="center"/>
          </w:tcPr>
          <w:p w:rsidR="00441E21" w:rsidRPr="00DD5ED1" w:rsidRDefault="00441E21" w:rsidP="00BE3753">
            <w:pPr>
              <w:spacing w:line="276" w:lineRule="auto"/>
              <w:jc w:val="center"/>
              <w:rPr>
                <w:rFonts w:ascii="Times New Roman" w:hAnsi="Times New Roman" w:cs="Times New Roman"/>
                <w:color w:val="000000"/>
                <w:sz w:val="20"/>
                <w:szCs w:val="20"/>
              </w:rPr>
            </w:pPr>
            <w:r w:rsidRPr="00DD5ED1">
              <w:rPr>
                <w:rFonts w:ascii="Times New Roman" w:hAnsi="Times New Roman" w:cs="Times New Roman"/>
              </w:rPr>
              <w:t>тыс. куб.м</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Pr>
                <w:rFonts w:ascii="Times New Roman" w:hAnsi="Times New Roman" w:cs="Times New Roman"/>
              </w:rPr>
              <w:t>9857,4</w:t>
            </w:r>
          </w:p>
        </w:tc>
      </w:tr>
      <w:tr w:rsidR="00441E21" w:rsidRPr="00DD5ED1" w:rsidTr="00441E21">
        <w:trPr>
          <w:jc w:val="center"/>
        </w:trPr>
        <w:tc>
          <w:tcPr>
            <w:tcW w:w="4644"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Тариф 01.01.2019</w:t>
            </w:r>
          </w:p>
        </w:tc>
        <w:tc>
          <w:tcPr>
            <w:tcW w:w="1478"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Pr>
                <w:rFonts w:ascii="Times New Roman" w:hAnsi="Times New Roman" w:cs="Times New Roman"/>
              </w:rPr>
              <w:t>1232,06</w:t>
            </w:r>
          </w:p>
        </w:tc>
      </w:tr>
      <w:tr w:rsidR="00441E21" w:rsidRPr="00DD5ED1" w:rsidTr="00441E21">
        <w:trPr>
          <w:jc w:val="center"/>
        </w:trPr>
        <w:tc>
          <w:tcPr>
            <w:tcW w:w="4644"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Тариф 01.07.2019</w:t>
            </w:r>
          </w:p>
        </w:tc>
        <w:tc>
          <w:tcPr>
            <w:tcW w:w="1478"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Pr>
                <w:rFonts w:ascii="Times New Roman" w:hAnsi="Times New Roman" w:cs="Times New Roman"/>
              </w:rPr>
              <w:t>1275,86</w:t>
            </w:r>
          </w:p>
        </w:tc>
      </w:tr>
    </w:tbl>
    <w:p w:rsidR="00441E21" w:rsidRDefault="00441E21" w:rsidP="00441E21">
      <w:pPr>
        <w:spacing w:line="360" w:lineRule="auto"/>
        <w:rPr>
          <w:rFonts w:ascii="Times New Roman" w:hAnsi="Times New Roman" w:cs="Times New Roman"/>
          <w:sz w:val="28"/>
          <w:szCs w:val="28"/>
        </w:rPr>
      </w:pPr>
    </w:p>
    <w:p w:rsidR="00441E21" w:rsidRDefault="00441E21" w:rsidP="00441E21">
      <w:pPr>
        <w:spacing w:line="360" w:lineRule="auto"/>
        <w:rPr>
          <w:rFonts w:ascii="Times New Roman" w:hAnsi="Times New Roman" w:cs="Times New Roman"/>
          <w:sz w:val="28"/>
          <w:szCs w:val="28"/>
        </w:rPr>
      </w:pPr>
    </w:p>
    <w:p w:rsidR="00441E21" w:rsidRDefault="00441E21" w:rsidP="00441E21">
      <w:pPr>
        <w:spacing w:line="360" w:lineRule="auto"/>
        <w:rPr>
          <w:rFonts w:ascii="Times New Roman" w:hAnsi="Times New Roman" w:cs="Times New Roman"/>
          <w:sz w:val="28"/>
          <w:szCs w:val="28"/>
        </w:rPr>
      </w:pPr>
    </w:p>
    <w:p w:rsidR="00441E21" w:rsidRDefault="00441E21" w:rsidP="00441E21">
      <w:pPr>
        <w:spacing w:line="360" w:lineRule="auto"/>
        <w:rPr>
          <w:rFonts w:ascii="Times New Roman" w:hAnsi="Times New Roman" w:cs="Times New Roman"/>
          <w:sz w:val="28"/>
          <w:szCs w:val="28"/>
        </w:rPr>
      </w:pPr>
    </w:p>
    <w:p w:rsidR="00441E21" w:rsidRDefault="00441E21" w:rsidP="00441E21">
      <w:pPr>
        <w:spacing w:line="360" w:lineRule="auto"/>
        <w:rPr>
          <w:rFonts w:ascii="Times New Roman" w:hAnsi="Times New Roman" w:cs="Times New Roman"/>
          <w:sz w:val="28"/>
          <w:szCs w:val="28"/>
        </w:rPr>
      </w:pPr>
    </w:p>
    <w:p w:rsidR="00441E21" w:rsidRDefault="00441E21" w:rsidP="00441E21">
      <w:pPr>
        <w:spacing w:line="360" w:lineRule="auto"/>
        <w:rPr>
          <w:rFonts w:ascii="Times New Roman" w:hAnsi="Times New Roman" w:cs="Times New Roman"/>
          <w:sz w:val="28"/>
          <w:szCs w:val="28"/>
        </w:rPr>
      </w:pPr>
    </w:p>
    <w:p w:rsidR="00441E21" w:rsidRDefault="00441E21" w:rsidP="00441E21">
      <w:pPr>
        <w:spacing w:line="360" w:lineRule="auto"/>
        <w:rPr>
          <w:rFonts w:ascii="Times New Roman" w:hAnsi="Times New Roman" w:cs="Times New Roman"/>
          <w:sz w:val="28"/>
          <w:szCs w:val="28"/>
        </w:rPr>
      </w:pPr>
      <w:r w:rsidRPr="00C32BB9">
        <w:rPr>
          <w:rFonts w:ascii="Times New Roman" w:hAnsi="Times New Roman" w:cs="Times New Roman"/>
          <w:sz w:val="28"/>
          <w:szCs w:val="28"/>
        </w:rPr>
        <w:lastRenderedPageBreak/>
        <w:t xml:space="preserve">Таблица </w:t>
      </w:r>
      <w:r w:rsidRPr="000441F7">
        <w:rPr>
          <w:rFonts w:ascii="Times New Roman" w:hAnsi="Times New Roman" w:cs="Times New Roman"/>
          <w:sz w:val="28"/>
          <w:szCs w:val="28"/>
        </w:rPr>
        <w:t>1</w:t>
      </w:r>
      <w:r>
        <w:rPr>
          <w:rFonts w:ascii="Times New Roman" w:hAnsi="Times New Roman" w:cs="Times New Roman"/>
          <w:sz w:val="28"/>
          <w:szCs w:val="28"/>
        </w:rPr>
        <w:t>.</w:t>
      </w:r>
      <w:r w:rsidRPr="00C32BB9">
        <w:rPr>
          <w:rFonts w:ascii="Times New Roman" w:hAnsi="Times New Roman" w:cs="Times New Roman"/>
          <w:sz w:val="28"/>
          <w:szCs w:val="28"/>
        </w:rPr>
        <w:t>10.</w:t>
      </w:r>
      <w:r>
        <w:rPr>
          <w:rFonts w:ascii="Times New Roman" w:hAnsi="Times New Roman" w:cs="Times New Roman"/>
          <w:sz w:val="28"/>
          <w:szCs w:val="28"/>
        </w:rPr>
        <w:t>2</w:t>
      </w:r>
      <w:r w:rsidRPr="00C32BB9">
        <w:rPr>
          <w:rFonts w:ascii="Times New Roman" w:hAnsi="Times New Roman" w:cs="Times New Roman"/>
          <w:sz w:val="28"/>
          <w:szCs w:val="28"/>
        </w:rPr>
        <w:t>.</w:t>
      </w:r>
      <w:r>
        <w:rPr>
          <w:rFonts w:ascii="Times New Roman" w:hAnsi="Times New Roman" w:cs="Times New Roman"/>
          <w:sz w:val="28"/>
          <w:szCs w:val="28"/>
        </w:rPr>
        <w:t>5</w:t>
      </w:r>
      <w:r w:rsidRPr="00C32BB9">
        <w:rPr>
          <w:rFonts w:ascii="Times New Roman" w:hAnsi="Times New Roman" w:cs="Times New Roman"/>
          <w:sz w:val="28"/>
          <w:szCs w:val="28"/>
        </w:rPr>
        <w:t xml:space="preserve"> - </w:t>
      </w:r>
      <w:r w:rsidRPr="00C31B1A">
        <w:rPr>
          <w:rFonts w:ascii="Times New Roman" w:hAnsi="Times New Roman" w:cs="Times New Roman"/>
          <w:sz w:val="28"/>
          <w:szCs w:val="28"/>
        </w:rPr>
        <w:t xml:space="preserve">Технико-экономические показатели работы теплоснабжающей организации </w:t>
      </w:r>
      <w:r w:rsidRPr="00441E21">
        <w:rPr>
          <w:rFonts w:ascii="Times New Roman" w:hAnsi="Times New Roman" w:cs="Times New Roman"/>
          <w:sz w:val="28"/>
          <w:szCs w:val="28"/>
        </w:rPr>
        <w:t>АО "Теплоэнергетическое предприятие"</w:t>
      </w:r>
    </w:p>
    <w:p w:rsidR="00441E21" w:rsidRDefault="00441E21" w:rsidP="00441E21">
      <w:pPr>
        <w:spacing w:line="360" w:lineRule="auto"/>
        <w:rPr>
          <w:rFonts w:ascii="Times New Roman" w:hAnsi="Times New Roman" w:cs="Times New Roman"/>
          <w:sz w:val="28"/>
          <w:szCs w:val="28"/>
        </w:rPr>
      </w:pPr>
      <w:r>
        <w:rPr>
          <w:noProof/>
          <w:lang w:eastAsia="ru-RU"/>
        </w:rPr>
        <w:drawing>
          <wp:inline distT="0" distB="0" distL="0" distR="0" wp14:anchorId="7687A194" wp14:editId="4C4EB0D0">
            <wp:extent cx="6300470" cy="3095661"/>
            <wp:effectExtent l="0" t="0" r="508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30852" t="28650" r="15504" b="24493"/>
                    <a:stretch/>
                  </pic:blipFill>
                  <pic:spPr bwMode="auto">
                    <a:xfrm>
                      <a:off x="0" y="0"/>
                      <a:ext cx="6300470" cy="3095661"/>
                    </a:xfrm>
                    <a:prstGeom prst="rect">
                      <a:avLst/>
                    </a:prstGeom>
                    <a:ln>
                      <a:noFill/>
                    </a:ln>
                    <a:extLst>
                      <a:ext uri="{53640926-AAD7-44D8-BBD7-CCE9431645EC}">
                        <a14:shadowObscured xmlns:a14="http://schemas.microsoft.com/office/drawing/2010/main"/>
                      </a:ext>
                    </a:extLst>
                  </pic:spPr>
                </pic:pic>
              </a:graphicData>
            </a:graphic>
          </wp:inline>
        </w:drawing>
      </w:r>
    </w:p>
    <w:p w:rsidR="00441E21" w:rsidRDefault="00441E21" w:rsidP="00441E21">
      <w:pPr>
        <w:spacing w:line="360" w:lineRule="auto"/>
        <w:rPr>
          <w:rFonts w:ascii="Times New Roman" w:hAnsi="Times New Roman" w:cs="Times New Roman"/>
          <w:sz w:val="28"/>
          <w:szCs w:val="28"/>
        </w:rPr>
      </w:pPr>
      <w:r w:rsidRPr="00C32BB9">
        <w:rPr>
          <w:rFonts w:ascii="Times New Roman" w:hAnsi="Times New Roman" w:cs="Times New Roman"/>
          <w:sz w:val="28"/>
          <w:szCs w:val="28"/>
        </w:rPr>
        <w:t xml:space="preserve">Таблица </w:t>
      </w:r>
      <w:r w:rsidRPr="000441F7">
        <w:rPr>
          <w:rFonts w:ascii="Times New Roman" w:hAnsi="Times New Roman" w:cs="Times New Roman"/>
          <w:sz w:val="28"/>
          <w:szCs w:val="28"/>
        </w:rPr>
        <w:t>1</w:t>
      </w:r>
      <w:r>
        <w:rPr>
          <w:rFonts w:ascii="Times New Roman" w:hAnsi="Times New Roman" w:cs="Times New Roman"/>
          <w:sz w:val="28"/>
          <w:szCs w:val="28"/>
        </w:rPr>
        <w:t>.</w:t>
      </w:r>
      <w:r w:rsidRPr="00C32BB9">
        <w:rPr>
          <w:rFonts w:ascii="Times New Roman" w:hAnsi="Times New Roman" w:cs="Times New Roman"/>
          <w:sz w:val="28"/>
          <w:szCs w:val="28"/>
        </w:rPr>
        <w:t>10.</w:t>
      </w:r>
      <w:r>
        <w:rPr>
          <w:rFonts w:ascii="Times New Roman" w:hAnsi="Times New Roman" w:cs="Times New Roman"/>
          <w:sz w:val="28"/>
          <w:szCs w:val="28"/>
        </w:rPr>
        <w:t>2</w:t>
      </w:r>
      <w:r w:rsidRPr="00C32BB9">
        <w:rPr>
          <w:rFonts w:ascii="Times New Roman" w:hAnsi="Times New Roman" w:cs="Times New Roman"/>
          <w:sz w:val="28"/>
          <w:szCs w:val="28"/>
        </w:rPr>
        <w:t>.</w:t>
      </w:r>
      <w:r>
        <w:rPr>
          <w:rFonts w:ascii="Times New Roman" w:hAnsi="Times New Roman" w:cs="Times New Roman"/>
          <w:sz w:val="28"/>
          <w:szCs w:val="28"/>
        </w:rPr>
        <w:t>6</w:t>
      </w:r>
      <w:r w:rsidRPr="00C32BB9">
        <w:rPr>
          <w:rFonts w:ascii="Times New Roman" w:hAnsi="Times New Roman" w:cs="Times New Roman"/>
          <w:sz w:val="28"/>
          <w:szCs w:val="28"/>
        </w:rPr>
        <w:t xml:space="preserve"> - </w:t>
      </w:r>
      <w:r w:rsidRPr="00C31B1A">
        <w:rPr>
          <w:rFonts w:ascii="Times New Roman" w:hAnsi="Times New Roman" w:cs="Times New Roman"/>
          <w:sz w:val="28"/>
          <w:szCs w:val="28"/>
        </w:rPr>
        <w:t xml:space="preserve">Технико-экономические показатели работы теплоснабжающей организации </w:t>
      </w:r>
      <w:r w:rsidRPr="00441E21">
        <w:rPr>
          <w:rFonts w:ascii="Times New Roman" w:hAnsi="Times New Roman" w:cs="Times New Roman"/>
          <w:sz w:val="28"/>
          <w:szCs w:val="28"/>
        </w:rPr>
        <w:t>ООО "Инстрой-ХХ1 век"</w:t>
      </w:r>
    </w:p>
    <w:tbl>
      <w:tblPr>
        <w:tblStyle w:val="TableGridReport5"/>
        <w:tblW w:w="0" w:type="auto"/>
        <w:jc w:val="center"/>
        <w:tblLook w:val="04A0" w:firstRow="1" w:lastRow="0" w:firstColumn="1" w:lastColumn="0" w:noHBand="0" w:noVBand="1"/>
      </w:tblPr>
      <w:tblGrid>
        <w:gridCol w:w="4644"/>
        <w:gridCol w:w="1478"/>
        <w:gridCol w:w="2633"/>
      </w:tblGrid>
      <w:tr w:rsidR="00441E21" w:rsidRPr="00DD5ED1" w:rsidTr="00BE3753">
        <w:trPr>
          <w:trHeight w:val="629"/>
          <w:jc w:val="center"/>
        </w:trPr>
        <w:tc>
          <w:tcPr>
            <w:tcW w:w="4644" w:type="dxa"/>
            <w:shd w:val="clear" w:color="auto" w:fill="B2A1C7" w:themeFill="accent4" w:themeFillTint="99"/>
            <w:vAlign w:val="center"/>
          </w:tcPr>
          <w:p w:rsidR="00441E21" w:rsidRPr="00DD5ED1" w:rsidRDefault="00441E21" w:rsidP="00BE3753">
            <w:pPr>
              <w:spacing w:line="276" w:lineRule="auto"/>
              <w:jc w:val="center"/>
              <w:rPr>
                <w:rFonts w:ascii="Times New Roman" w:hAnsi="Times New Roman" w:cs="Times New Roman"/>
                <w:b/>
              </w:rPr>
            </w:pPr>
            <w:r w:rsidRPr="00DD5ED1">
              <w:rPr>
                <w:rFonts w:ascii="Times New Roman" w:hAnsi="Times New Roman" w:cs="Times New Roman"/>
                <w:b/>
              </w:rPr>
              <w:t>Показатели</w:t>
            </w:r>
          </w:p>
        </w:tc>
        <w:tc>
          <w:tcPr>
            <w:tcW w:w="1478" w:type="dxa"/>
            <w:shd w:val="clear" w:color="auto" w:fill="B2A1C7" w:themeFill="accent4" w:themeFillTint="99"/>
            <w:vAlign w:val="center"/>
          </w:tcPr>
          <w:p w:rsidR="00441E21" w:rsidRPr="00DD5ED1" w:rsidRDefault="00441E21" w:rsidP="00BE3753">
            <w:pPr>
              <w:spacing w:line="276" w:lineRule="auto"/>
              <w:jc w:val="center"/>
              <w:rPr>
                <w:rFonts w:ascii="Times New Roman" w:hAnsi="Times New Roman" w:cs="Times New Roman"/>
                <w:b/>
              </w:rPr>
            </w:pPr>
            <w:r w:rsidRPr="00DD5ED1">
              <w:rPr>
                <w:rFonts w:ascii="Times New Roman" w:hAnsi="Times New Roman" w:cs="Times New Roman"/>
                <w:b/>
              </w:rPr>
              <w:t>Ед. измерения</w:t>
            </w:r>
          </w:p>
        </w:tc>
        <w:tc>
          <w:tcPr>
            <w:tcW w:w="2633" w:type="dxa"/>
            <w:shd w:val="clear" w:color="auto" w:fill="B2A1C7" w:themeFill="accent4" w:themeFillTint="99"/>
            <w:vAlign w:val="center"/>
          </w:tcPr>
          <w:p w:rsidR="00441E21" w:rsidRPr="00DD5ED1" w:rsidRDefault="00441E21" w:rsidP="00BE3753">
            <w:pPr>
              <w:spacing w:line="276" w:lineRule="auto"/>
              <w:jc w:val="center"/>
              <w:rPr>
                <w:rFonts w:ascii="Times New Roman" w:hAnsi="Times New Roman" w:cs="Times New Roman"/>
                <w:b/>
              </w:rPr>
            </w:pPr>
            <w:r w:rsidRPr="00DD5ED1">
              <w:rPr>
                <w:rFonts w:ascii="Times New Roman" w:hAnsi="Times New Roman" w:cs="Times New Roman"/>
                <w:b/>
              </w:rPr>
              <w:t>Значение</w:t>
            </w:r>
          </w:p>
        </w:tc>
      </w:tr>
      <w:tr w:rsidR="00441E21" w:rsidRPr="00DD5ED1" w:rsidTr="00BE3753">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Выработка тепловой энергии</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A4708C" w:rsidP="00BE3753">
            <w:pPr>
              <w:spacing w:line="276" w:lineRule="auto"/>
              <w:jc w:val="center"/>
              <w:rPr>
                <w:rFonts w:ascii="Times New Roman" w:hAnsi="Times New Roman" w:cs="Times New Roman"/>
              </w:rPr>
            </w:pPr>
            <w:r>
              <w:rPr>
                <w:rFonts w:ascii="Times New Roman" w:hAnsi="Times New Roman" w:cs="Times New Roman"/>
              </w:rPr>
              <w:t>5351</w:t>
            </w:r>
          </w:p>
        </w:tc>
      </w:tr>
      <w:tr w:rsidR="00441E21" w:rsidRPr="00DD5ED1" w:rsidTr="00BE3753">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i/>
              </w:rPr>
            </w:pPr>
            <w:r w:rsidRPr="00DD5ED1">
              <w:rPr>
                <w:rFonts w:ascii="Times New Roman" w:hAnsi="Times New Roman" w:cs="Times New Roman"/>
                <w:i/>
              </w:rPr>
              <w:t>В виде горячей воды</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A4708C" w:rsidP="00BE3753">
            <w:pPr>
              <w:spacing w:line="276" w:lineRule="auto"/>
              <w:jc w:val="center"/>
              <w:rPr>
                <w:rFonts w:ascii="Times New Roman" w:hAnsi="Times New Roman" w:cs="Times New Roman"/>
              </w:rPr>
            </w:pPr>
            <w:r>
              <w:rPr>
                <w:rFonts w:ascii="Times New Roman" w:hAnsi="Times New Roman" w:cs="Times New Roman"/>
              </w:rPr>
              <w:t>5351</w:t>
            </w:r>
          </w:p>
        </w:tc>
      </w:tr>
      <w:tr w:rsidR="00441E21" w:rsidRPr="00DD5ED1" w:rsidTr="00BE3753">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i/>
              </w:rPr>
            </w:pPr>
            <w:r w:rsidRPr="00DD5ED1">
              <w:rPr>
                <w:rFonts w:ascii="Times New Roman" w:hAnsi="Times New Roman" w:cs="Times New Roman"/>
                <w:i/>
              </w:rPr>
              <w:t>В виде пара</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w:t>
            </w:r>
          </w:p>
        </w:tc>
      </w:tr>
      <w:tr w:rsidR="00441E21" w:rsidRPr="00DD5ED1" w:rsidTr="00BE3753">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Собственные нужды котельной</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A4708C" w:rsidP="00BE3753">
            <w:pPr>
              <w:spacing w:line="276" w:lineRule="auto"/>
              <w:jc w:val="center"/>
              <w:rPr>
                <w:rFonts w:ascii="Times New Roman" w:hAnsi="Times New Roman" w:cs="Times New Roman"/>
              </w:rPr>
            </w:pPr>
            <w:r>
              <w:rPr>
                <w:rFonts w:ascii="Times New Roman" w:hAnsi="Times New Roman" w:cs="Times New Roman"/>
              </w:rPr>
              <w:t>0</w:t>
            </w:r>
          </w:p>
        </w:tc>
      </w:tr>
      <w:tr w:rsidR="00441E21" w:rsidRPr="00DD5ED1" w:rsidTr="00BE3753">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Получено тепловой энергии со стороны</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w:t>
            </w:r>
          </w:p>
        </w:tc>
      </w:tr>
      <w:tr w:rsidR="00441E21" w:rsidRPr="00DD5ED1" w:rsidTr="00BE3753">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Потери тепловой энергии</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A4708C" w:rsidP="00BE3753">
            <w:pPr>
              <w:spacing w:line="276" w:lineRule="auto"/>
              <w:jc w:val="center"/>
              <w:rPr>
                <w:rFonts w:ascii="Times New Roman" w:hAnsi="Times New Roman" w:cs="Times New Roman"/>
              </w:rPr>
            </w:pPr>
            <w:r>
              <w:rPr>
                <w:rFonts w:ascii="Times New Roman" w:hAnsi="Times New Roman" w:cs="Times New Roman"/>
              </w:rPr>
              <w:t>0</w:t>
            </w:r>
          </w:p>
        </w:tc>
      </w:tr>
      <w:tr w:rsidR="00441E21" w:rsidRPr="00DD5ED1" w:rsidTr="00BE3753">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Отпущено тепловой энергии</w:t>
            </w:r>
          </w:p>
        </w:tc>
        <w:tc>
          <w:tcPr>
            <w:tcW w:w="1478"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41E21" w:rsidRPr="00DD5ED1" w:rsidRDefault="00A4708C" w:rsidP="00BE3753">
            <w:pPr>
              <w:spacing w:line="276" w:lineRule="auto"/>
              <w:jc w:val="center"/>
              <w:rPr>
                <w:rFonts w:ascii="Times New Roman" w:hAnsi="Times New Roman" w:cs="Times New Roman"/>
              </w:rPr>
            </w:pPr>
            <w:r>
              <w:rPr>
                <w:rFonts w:ascii="Times New Roman" w:hAnsi="Times New Roman" w:cs="Times New Roman"/>
              </w:rPr>
              <w:t>5351</w:t>
            </w:r>
          </w:p>
        </w:tc>
      </w:tr>
      <w:tr w:rsidR="00441E21" w:rsidRPr="00DD5ED1" w:rsidTr="00BE3753">
        <w:trPr>
          <w:jc w:val="center"/>
        </w:trPr>
        <w:tc>
          <w:tcPr>
            <w:tcW w:w="4644" w:type="dxa"/>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Потребление топлива</w:t>
            </w:r>
          </w:p>
        </w:tc>
        <w:tc>
          <w:tcPr>
            <w:tcW w:w="1478" w:type="dxa"/>
            <w:vAlign w:val="center"/>
          </w:tcPr>
          <w:p w:rsidR="00441E21" w:rsidRPr="00DD5ED1" w:rsidRDefault="00441E21" w:rsidP="00BE3753">
            <w:pPr>
              <w:spacing w:line="276" w:lineRule="auto"/>
              <w:jc w:val="center"/>
              <w:rPr>
                <w:rFonts w:ascii="Times New Roman" w:hAnsi="Times New Roman" w:cs="Times New Roman"/>
                <w:color w:val="000000"/>
                <w:sz w:val="20"/>
                <w:szCs w:val="20"/>
              </w:rPr>
            </w:pPr>
            <w:r w:rsidRPr="00DD5ED1">
              <w:rPr>
                <w:rFonts w:ascii="Times New Roman" w:hAnsi="Times New Roman" w:cs="Times New Roman"/>
              </w:rPr>
              <w:t>тыс. куб.м</w:t>
            </w:r>
          </w:p>
        </w:tc>
        <w:tc>
          <w:tcPr>
            <w:tcW w:w="2633" w:type="dxa"/>
            <w:vAlign w:val="center"/>
          </w:tcPr>
          <w:p w:rsidR="00441E21" w:rsidRPr="00DD5ED1" w:rsidRDefault="00A4708C" w:rsidP="00BE3753">
            <w:pPr>
              <w:spacing w:line="276" w:lineRule="auto"/>
              <w:jc w:val="center"/>
              <w:rPr>
                <w:rFonts w:ascii="Times New Roman" w:hAnsi="Times New Roman" w:cs="Times New Roman"/>
              </w:rPr>
            </w:pPr>
            <w:r>
              <w:rPr>
                <w:rFonts w:ascii="Times New Roman" w:hAnsi="Times New Roman" w:cs="Times New Roman"/>
              </w:rPr>
              <w:t>668,928</w:t>
            </w:r>
          </w:p>
        </w:tc>
      </w:tr>
      <w:tr w:rsidR="00441E21" w:rsidRPr="00DD5ED1" w:rsidTr="00BE3753">
        <w:trPr>
          <w:jc w:val="center"/>
        </w:trPr>
        <w:tc>
          <w:tcPr>
            <w:tcW w:w="4644"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Тариф 01.01.2019</w:t>
            </w:r>
          </w:p>
        </w:tc>
        <w:tc>
          <w:tcPr>
            <w:tcW w:w="1478"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441E21" w:rsidRPr="00DD5ED1" w:rsidRDefault="00A4708C" w:rsidP="00BE3753">
            <w:pPr>
              <w:spacing w:line="276" w:lineRule="auto"/>
              <w:jc w:val="center"/>
              <w:rPr>
                <w:rFonts w:ascii="Times New Roman" w:hAnsi="Times New Roman" w:cs="Times New Roman"/>
              </w:rPr>
            </w:pPr>
            <w:r>
              <w:rPr>
                <w:rFonts w:ascii="Times New Roman" w:hAnsi="Times New Roman" w:cs="Times New Roman"/>
              </w:rPr>
              <w:t>-</w:t>
            </w:r>
          </w:p>
        </w:tc>
      </w:tr>
      <w:tr w:rsidR="00441E21" w:rsidRPr="00DD5ED1" w:rsidTr="00BE3753">
        <w:trPr>
          <w:jc w:val="center"/>
        </w:trPr>
        <w:tc>
          <w:tcPr>
            <w:tcW w:w="4644"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Тариф 01.07.2019</w:t>
            </w:r>
          </w:p>
        </w:tc>
        <w:tc>
          <w:tcPr>
            <w:tcW w:w="1478" w:type="dxa"/>
            <w:shd w:val="clear" w:color="auto" w:fill="auto"/>
            <w:vAlign w:val="center"/>
          </w:tcPr>
          <w:p w:rsidR="00441E21" w:rsidRPr="00DD5ED1" w:rsidRDefault="00441E21" w:rsidP="00BE3753">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441E21" w:rsidRPr="00DD5ED1" w:rsidRDefault="00A4708C" w:rsidP="00BE3753">
            <w:pPr>
              <w:spacing w:line="276" w:lineRule="auto"/>
              <w:jc w:val="center"/>
              <w:rPr>
                <w:rFonts w:ascii="Times New Roman" w:hAnsi="Times New Roman" w:cs="Times New Roman"/>
              </w:rPr>
            </w:pPr>
            <w:r>
              <w:rPr>
                <w:rFonts w:ascii="Times New Roman" w:hAnsi="Times New Roman" w:cs="Times New Roman"/>
              </w:rPr>
              <w:t>-</w:t>
            </w:r>
          </w:p>
        </w:tc>
      </w:tr>
    </w:tbl>
    <w:p w:rsidR="00A4708C" w:rsidRDefault="00A4708C" w:rsidP="00441E21">
      <w:pPr>
        <w:spacing w:line="360" w:lineRule="auto"/>
        <w:rPr>
          <w:rFonts w:ascii="Times New Roman" w:hAnsi="Times New Roman" w:cs="Times New Roman"/>
          <w:sz w:val="28"/>
          <w:szCs w:val="28"/>
        </w:rPr>
        <w:sectPr w:rsidR="00A4708C" w:rsidSect="00B73287">
          <w:pgSz w:w="11907" w:h="16840" w:code="9"/>
          <w:pgMar w:top="1134" w:right="1134" w:bottom="1134" w:left="851" w:header="709" w:footer="709" w:gutter="0"/>
          <w:cols w:space="708"/>
          <w:docGrid w:linePitch="360"/>
        </w:sectPr>
      </w:pPr>
    </w:p>
    <w:p w:rsidR="00A4708C" w:rsidRDefault="00A4708C" w:rsidP="00553924">
      <w:pPr>
        <w:spacing w:line="360" w:lineRule="auto"/>
        <w:jc w:val="both"/>
        <w:rPr>
          <w:rFonts w:ascii="Times New Roman" w:hAnsi="Times New Roman" w:cs="Times New Roman"/>
          <w:sz w:val="28"/>
          <w:szCs w:val="28"/>
        </w:rPr>
      </w:pPr>
      <w:r w:rsidRPr="00C32BB9">
        <w:rPr>
          <w:rFonts w:ascii="Times New Roman" w:hAnsi="Times New Roman" w:cs="Times New Roman"/>
          <w:sz w:val="28"/>
          <w:szCs w:val="28"/>
        </w:rPr>
        <w:lastRenderedPageBreak/>
        <w:t xml:space="preserve">Таблица </w:t>
      </w:r>
      <w:r w:rsidRPr="000441F7">
        <w:rPr>
          <w:rFonts w:ascii="Times New Roman" w:hAnsi="Times New Roman" w:cs="Times New Roman"/>
          <w:sz w:val="28"/>
          <w:szCs w:val="28"/>
        </w:rPr>
        <w:t>1</w:t>
      </w:r>
      <w:r>
        <w:rPr>
          <w:rFonts w:ascii="Times New Roman" w:hAnsi="Times New Roman" w:cs="Times New Roman"/>
          <w:sz w:val="28"/>
          <w:szCs w:val="28"/>
        </w:rPr>
        <w:t>.</w:t>
      </w:r>
      <w:r w:rsidRPr="00C32BB9">
        <w:rPr>
          <w:rFonts w:ascii="Times New Roman" w:hAnsi="Times New Roman" w:cs="Times New Roman"/>
          <w:sz w:val="28"/>
          <w:szCs w:val="28"/>
        </w:rPr>
        <w:t>10.</w:t>
      </w:r>
      <w:r>
        <w:rPr>
          <w:rFonts w:ascii="Times New Roman" w:hAnsi="Times New Roman" w:cs="Times New Roman"/>
          <w:sz w:val="28"/>
          <w:szCs w:val="28"/>
        </w:rPr>
        <w:t>2</w:t>
      </w:r>
      <w:r w:rsidRPr="00C32BB9">
        <w:rPr>
          <w:rFonts w:ascii="Times New Roman" w:hAnsi="Times New Roman" w:cs="Times New Roman"/>
          <w:sz w:val="28"/>
          <w:szCs w:val="28"/>
        </w:rPr>
        <w:t>.</w:t>
      </w:r>
      <w:r>
        <w:rPr>
          <w:rFonts w:ascii="Times New Roman" w:hAnsi="Times New Roman" w:cs="Times New Roman"/>
          <w:sz w:val="28"/>
          <w:szCs w:val="28"/>
        </w:rPr>
        <w:t>7</w:t>
      </w:r>
      <w:r w:rsidRPr="00C32BB9">
        <w:rPr>
          <w:rFonts w:ascii="Times New Roman" w:hAnsi="Times New Roman" w:cs="Times New Roman"/>
          <w:sz w:val="28"/>
          <w:szCs w:val="28"/>
        </w:rPr>
        <w:t xml:space="preserve"> - </w:t>
      </w:r>
      <w:r w:rsidRPr="00C31B1A">
        <w:rPr>
          <w:rFonts w:ascii="Times New Roman" w:hAnsi="Times New Roman" w:cs="Times New Roman"/>
          <w:sz w:val="28"/>
          <w:szCs w:val="28"/>
        </w:rPr>
        <w:t xml:space="preserve">Технико-экономические показатели работы теплоснабжающей организации </w:t>
      </w:r>
      <w:r w:rsidRPr="00A4708C">
        <w:rPr>
          <w:rFonts w:ascii="Times New Roman" w:hAnsi="Times New Roman" w:cs="Times New Roman"/>
          <w:sz w:val="28"/>
          <w:szCs w:val="28"/>
        </w:rPr>
        <w:t>ОАО "Воскресенск- Техноткань"</w:t>
      </w:r>
    </w:p>
    <w:p w:rsidR="00A4708C" w:rsidRDefault="00A4708C" w:rsidP="00A4708C">
      <w:pPr>
        <w:spacing w:line="360" w:lineRule="auto"/>
        <w:rPr>
          <w:rFonts w:ascii="Times New Roman" w:hAnsi="Times New Roman" w:cs="Times New Roman"/>
          <w:sz w:val="28"/>
          <w:szCs w:val="28"/>
        </w:rPr>
      </w:pPr>
      <w:r>
        <w:rPr>
          <w:noProof/>
          <w:lang w:eastAsia="ru-RU"/>
        </w:rPr>
        <w:drawing>
          <wp:inline distT="0" distB="0" distL="0" distR="0" wp14:anchorId="2FB601F1" wp14:editId="74753CB6">
            <wp:extent cx="6152515" cy="4208145"/>
            <wp:effectExtent l="0" t="0" r="635"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6152515" cy="4208145"/>
                    </a:xfrm>
                    <a:prstGeom prst="rect">
                      <a:avLst/>
                    </a:prstGeom>
                  </pic:spPr>
                </pic:pic>
              </a:graphicData>
            </a:graphic>
          </wp:inline>
        </w:drawing>
      </w:r>
    </w:p>
    <w:p w:rsidR="00A4708C" w:rsidRDefault="00A4708C" w:rsidP="00A4708C">
      <w:pPr>
        <w:spacing w:line="360" w:lineRule="auto"/>
        <w:rPr>
          <w:rFonts w:ascii="Times New Roman" w:hAnsi="Times New Roman" w:cs="Times New Roman"/>
          <w:sz w:val="28"/>
          <w:szCs w:val="28"/>
        </w:rPr>
      </w:pPr>
    </w:p>
    <w:p w:rsidR="00A4708C" w:rsidRDefault="00A4708C" w:rsidP="00A4708C">
      <w:pPr>
        <w:spacing w:line="360" w:lineRule="auto"/>
        <w:rPr>
          <w:rFonts w:ascii="Times New Roman" w:hAnsi="Times New Roman" w:cs="Times New Roman"/>
          <w:sz w:val="28"/>
          <w:szCs w:val="28"/>
        </w:rPr>
      </w:pPr>
      <w:r>
        <w:rPr>
          <w:noProof/>
          <w:lang w:eastAsia="ru-RU"/>
        </w:rPr>
        <w:lastRenderedPageBreak/>
        <w:drawing>
          <wp:inline distT="0" distB="0" distL="0" distR="0" wp14:anchorId="7A333512" wp14:editId="1987EBCD">
            <wp:extent cx="6152515" cy="4384040"/>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6152515" cy="4384040"/>
                    </a:xfrm>
                    <a:prstGeom prst="rect">
                      <a:avLst/>
                    </a:prstGeom>
                  </pic:spPr>
                </pic:pic>
              </a:graphicData>
            </a:graphic>
          </wp:inline>
        </w:drawing>
      </w:r>
    </w:p>
    <w:p w:rsidR="00A4708C" w:rsidRDefault="00A4708C" w:rsidP="00A4708C">
      <w:pPr>
        <w:spacing w:line="360" w:lineRule="auto"/>
        <w:rPr>
          <w:rFonts w:ascii="Times New Roman" w:hAnsi="Times New Roman" w:cs="Times New Roman"/>
          <w:sz w:val="28"/>
          <w:szCs w:val="28"/>
        </w:rPr>
      </w:pPr>
      <w:r>
        <w:rPr>
          <w:noProof/>
          <w:lang w:eastAsia="ru-RU"/>
        </w:rPr>
        <w:drawing>
          <wp:inline distT="0" distB="0" distL="0" distR="0" wp14:anchorId="7BA8E855" wp14:editId="19E5F44D">
            <wp:extent cx="6152515" cy="2921000"/>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6152515" cy="2921000"/>
                    </a:xfrm>
                    <a:prstGeom prst="rect">
                      <a:avLst/>
                    </a:prstGeom>
                  </pic:spPr>
                </pic:pic>
              </a:graphicData>
            </a:graphic>
          </wp:inline>
        </w:drawing>
      </w:r>
    </w:p>
    <w:p w:rsidR="00A4708C" w:rsidRDefault="00A4708C" w:rsidP="00A4708C">
      <w:pPr>
        <w:spacing w:line="360" w:lineRule="auto"/>
        <w:rPr>
          <w:rFonts w:ascii="Times New Roman" w:hAnsi="Times New Roman" w:cs="Times New Roman"/>
          <w:sz w:val="28"/>
          <w:szCs w:val="28"/>
        </w:rPr>
      </w:pPr>
    </w:p>
    <w:p w:rsidR="00A4708C" w:rsidRDefault="00A4708C" w:rsidP="00A4708C">
      <w:pPr>
        <w:spacing w:line="360" w:lineRule="auto"/>
        <w:rPr>
          <w:rFonts w:ascii="Times New Roman" w:hAnsi="Times New Roman" w:cs="Times New Roman"/>
          <w:sz w:val="28"/>
          <w:szCs w:val="28"/>
        </w:rPr>
      </w:pPr>
    </w:p>
    <w:p w:rsidR="00A4708C" w:rsidRDefault="00A4708C" w:rsidP="00A4708C">
      <w:pPr>
        <w:spacing w:line="360" w:lineRule="auto"/>
        <w:rPr>
          <w:rFonts w:ascii="Times New Roman" w:hAnsi="Times New Roman" w:cs="Times New Roman"/>
          <w:sz w:val="28"/>
          <w:szCs w:val="28"/>
        </w:rPr>
      </w:pPr>
    </w:p>
    <w:p w:rsidR="00A4708C" w:rsidRDefault="00A4708C" w:rsidP="00A4708C">
      <w:pPr>
        <w:spacing w:line="360" w:lineRule="auto"/>
        <w:rPr>
          <w:rFonts w:ascii="Times New Roman" w:hAnsi="Times New Roman" w:cs="Times New Roman"/>
          <w:sz w:val="28"/>
          <w:szCs w:val="28"/>
        </w:rPr>
      </w:pPr>
      <w:r w:rsidRPr="00C32BB9">
        <w:rPr>
          <w:rFonts w:ascii="Times New Roman" w:hAnsi="Times New Roman" w:cs="Times New Roman"/>
          <w:sz w:val="28"/>
          <w:szCs w:val="28"/>
        </w:rPr>
        <w:lastRenderedPageBreak/>
        <w:t xml:space="preserve">Таблица </w:t>
      </w:r>
      <w:r w:rsidRPr="000441F7">
        <w:rPr>
          <w:rFonts w:ascii="Times New Roman" w:hAnsi="Times New Roman" w:cs="Times New Roman"/>
          <w:sz w:val="28"/>
          <w:szCs w:val="28"/>
        </w:rPr>
        <w:t>1</w:t>
      </w:r>
      <w:r>
        <w:rPr>
          <w:rFonts w:ascii="Times New Roman" w:hAnsi="Times New Roman" w:cs="Times New Roman"/>
          <w:sz w:val="28"/>
          <w:szCs w:val="28"/>
        </w:rPr>
        <w:t>.</w:t>
      </w:r>
      <w:r w:rsidRPr="00C32BB9">
        <w:rPr>
          <w:rFonts w:ascii="Times New Roman" w:hAnsi="Times New Roman" w:cs="Times New Roman"/>
          <w:sz w:val="28"/>
          <w:szCs w:val="28"/>
        </w:rPr>
        <w:t>10.</w:t>
      </w:r>
      <w:r>
        <w:rPr>
          <w:rFonts w:ascii="Times New Roman" w:hAnsi="Times New Roman" w:cs="Times New Roman"/>
          <w:sz w:val="28"/>
          <w:szCs w:val="28"/>
        </w:rPr>
        <w:t>2</w:t>
      </w:r>
      <w:r w:rsidRPr="00C32BB9">
        <w:rPr>
          <w:rFonts w:ascii="Times New Roman" w:hAnsi="Times New Roman" w:cs="Times New Roman"/>
          <w:sz w:val="28"/>
          <w:szCs w:val="28"/>
        </w:rPr>
        <w:t>.</w:t>
      </w:r>
      <w:r>
        <w:rPr>
          <w:rFonts w:ascii="Times New Roman" w:hAnsi="Times New Roman" w:cs="Times New Roman"/>
          <w:sz w:val="28"/>
          <w:szCs w:val="28"/>
        </w:rPr>
        <w:t>8</w:t>
      </w:r>
      <w:r w:rsidRPr="00C32BB9">
        <w:rPr>
          <w:rFonts w:ascii="Times New Roman" w:hAnsi="Times New Roman" w:cs="Times New Roman"/>
          <w:sz w:val="28"/>
          <w:szCs w:val="28"/>
        </w:rPr>
        <w:t xml:space="preserve"> - </w:t>
      </w:r>
      <w:r w:rsidRPr="00C31B1A">
        <w:rPr>
          <w:rFonts w:ascii="Times New Roman" w:hAnsi="Times New Roman" w:cs="Times New Roman"/>
          <w:sz w:val="28"/>
          <w:szCs w:val="28"/>
        </w:rPr>
        <w:t xml:space="preserve">Технико-экономические показатели работы теплоснабжающей организации </w:t>
      </w:r>
      <w:r w:rsidRPr="00A4708C">
        <w:rPr>
          <w:rFonts w:ascii="Times New Roman" w:hAnsi="Times New Roman" w:cs="Times New Roman"/>
          <w:sz w:val="28"/>
          <w:szCs w:val="28"/>
        </w:rPr>
        <w:t>ОАО "Фетр"</w:t>
      </w:r>
    </w:p>
    <w:tbl>
      <w:tblPr>
        <w:tblStyle w:val="TableGridReport5"/>
        <w:tblW w:w="0" w:type="auto"/>
        <w:jc w:val="center"/>
        <w:tblLook w:val="04A0" w:firstRow="1" w:lastRow="0" w:firstColumn="1" w:lastColumn="0" w:noHBand="0" w:noVBand="1"/>
      </w:tblPr>
      <w:tblGrid>
        <w:gridCol w:w="4644"/>
        <w:gridCol w:w="1478"/>
        <w:gridCol w:w="2633"/>
      </w:tblGrid>
      <w:tr w:rsidR="004C0BC4" w:rsidRPr="00DD5ED1" w:rsidTr="00BE3753">
        <w:trPr>
          <w:trHeight w:val="629"/>
          <w:jc w:val="center"/>
        </w:trPr>
        <w:tc>
          <w:tcPr>
            <w:tcW w:w="4644" w:type="dxa"/>
            <w:shd w:val="clear" w:color="auto" w:fill="B2A1C7" w:themeFill="accent4" w:themeFillTint="99"/>
            <w:vAlign w:val="center"/>
          </w:tcPr>
          <w:p w:rsidR="004C0BC4" w:rsidRPr="00DD5ED1" w:rsidRDefault="004C0BC4" w:rsidP="00BE3753">
            <w:pPr>
              <w:spacing w:line="276" w:lineRule="auto"/>
              <w:jc w:val="center"/>
              <w:rPr>
                <w:rFonts w:ascii="Times New Roman" w:hAnsi="Times New Roman" w:cs="Times New Roman"/>
                <w:b/>
              </w:rPr>
            </w:pPr>
            <w:r w:rsidRPr="00DD5ED1">
              <w:rPr>
                <w:rFonts w:ascii="Times New Roman" w:hAnsi="Times New Roman" w:cs="Times New Roman"/>
                <w:b/>
              </w:rPr>
              <w:t>Показатели</w:t>
            </w:r>
          </w:p>
        </w:tc>
        <w:tc>
          <w:tcPr>
            <w:tcW w:w="1478" w:type="dxa"/>
            <w:shd w:val="clear" w:color="auto" w:fill="B2A1C7" w:themeFill="accent4" w:themeFillTint="99"/>
            <w:vAlign w:val="center"/>
          </w:tcPr>
          <w:p w:rsidR="004C0BC4" w:rsidRPr="00DD5ED1" w:rsidRDefault="004C0BC4" w:rsidP="00BE3753">
            <w:pPr>
              <w:spacing w:line="276" w:lineRule="auto"/>
              <w:jc w:val="center"/>
              <w:rPr>
                <w:rFonts w:ascii="Times New Roman" w:hAnsi="Times New Roman" w:cs="Times New Roman"/>
                <w:b/>
              </w:rPr>
            </w:pPr>
            <w:r w:rsidRPr="00DD5ED1">
              <w:rPr>
                <w:rFonts w:ascii="Times New Roman" w:hAnsi="Times New Roman" w:cs="Times New Roman"/>
                <w:b/>
              </w:rPr>
              <w:t>Ед. измерения</w:t>
            </w:r>
          </w:p>
        </w:tc>
        <w:tc>
          <w:tcPr>
            <w:tcW w:w="2633" w:type="dxa"/>
            <w:shd w:val="clear" w:color="auto" w:fill="B2A1C7" w:themeFill="accent4" w:themeFillTint="99"/>
            <w:vAlign w:val="center"/>
          </w:tcPr>
          <w:p w:rsidR="004C0BC4" w:rsidRPr="00DD5ED1" w:rsidRDefault="004C0BC4" w:rsidP="00BE3753">
            <w:pPr>
              <w:spacing w:line="276" w:lineRule="auto"/>
              <w:jc w:val="center"/>
              <w:rPr>
                <w:rFonts w:ascii="Times New Roman" w:hAnsi="Times New Roman" w:cs="Times New Roman"/>
                <w:b/>
              </w:rPr>
            </w:pPr>
            <w:r w:rsidRPr="00DD5ED1">
              <w:rPr>
                <w:rFonts w:ascii="Times New Roman" w:hAnsi="Times New Roman" w:cs="Times New Roman"/>
                <w:b/>
              </w:rPr>
              <w:t>Значение</w:t>
            </w:r>
          </w:p>
        </w:tc>
      </w:tr>
      <w:tr w:rsidR="004C0BC4" w:rsidRPr="00DD5ED1" w:rsidTr="00BE3753">
        <w:trPr>
          <w:jc w:val="center"/>
        </w:trPr>
        <w:tc>
          <w:tcPr>
            <w:tcW w:w="4644"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Выработка тепловой энергии</w:t>
            </w:r>
          </w:p>
        </w:tc>
        <w:tc>
          <w:tcPr>
            <w:tcW w:w="1478"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C0BC4" w:rsidRPr="00DD5ED1" w:rsidRDefault="004C0BC4" w:rsidP="00BE3753">
            <w:pPr>
              <w:spacing w:line="276" w:lineRule="auto"/>
              <w:jc w:val="center"/>
              <w:rPr>
                <w:rFonts w:ascii="Times New Roman" w:hAnsi="Times New Roman" w:cs="Times New Roman"/>
              </w:rPr>
            </w:pPr>
            <w:r>
              <w:rPr>
                <w:rFonts w:ascii="Times New Roman" w:hAnsi="Times New Roman" w:cs="Times New Roman"/>
              </w:rPr>
              <w:t>26062</w:t>
            </w:r>
          </w:p>
        </w:tc>
      </w:tr>
      <w:tr w:rsidR="004C0BC4" w:rsidRPr="00DD5ED1" w:rsidTr="00BE3753">
        <w:trPr>
          <w:jc w:val="center"/>
        </w:trPr>
        <w:tc>
          <w:tcPr>
            <w:tcW w:w="4644" w:type="dxa"/>
            <w:vAlign w:val="center"/>
          </w:tcPr>
          <w:p w:rsidR="004C0BC4" w:rsidRPr="00DD5ED1" w:rsidRDefault="004C0BC4" w:rsidP="00BE3753">
            <w:pPr>
              <w:spacing w:line="276" w:lineRule="auto"/>
              <w:jc w:val="center"/>
              <w:rPr>
                <w:rFonts w:ascii="Times New Roman" w:hAnsi="Times New Roman" w:cs="Times New Roman"/>
                <w:i/>
              </w:rPr>
            </w:pPr>
            <w:r w:rsidRPr="00DD5ED1">
              <w:rPr>
                <w:rFonts w:ascii="Times New Roman" w:hAnsi="Times New Roman" w:cs="Times New Roman"/>
                <w:i/>
              </w:rPr>
              <w:t>В виде горячей воды</w:t>
            </w:r>
          </w:p>
        </w:tc>
        <w:tc>
          <w:tcPr>
            <w:tcW w:w="1478"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C0BC4" w:rsidRPr="00DD5ED1" w:rsidRDefault="004C0BC4" w:rsidP="00BE3753">
            <w:pPr>
              <w:spacing w:line="276" w:lineRule="auto"/>
              <w:jc w:val="center"/>
              <w:rPr>
                <w:rFonts w:ascii="Times New Roman" w:hAnsi="Times New Roman" w:cs="Times New Roman"/>
              </w:rPr>
            </w:pPr>
            <w:r>
              <w:rPr>
                <w:rFonts w:ascii="Times New Roman" w:hAnsi="Times New Roman" w:cs="Times New Roman"/>
              </w:rPr>
              <w:t>26062</w:t>
            </w:r>
          </w:p>
        </w:tc>
      </w:tr>
      <w:tr w:rsidR="004C0BC4" w:rsidRPr="00DD5ED1" w:rsidTr="00BE3753">
        <w:trPr>
          <w:jc w:val="center"/>
        </w:trPr>
        <w:tc>
          <w:tcPr>
            <w:tcW w:w="4644" w:type="dxa"/>
            <w:vAlign w:val="center"/>
          </w:tcPr>
          <w:p w:rsidR="004C0BC4" w:rsidRPr="00DD5ED1" w:rsidRDefault="004C0BC4" w:rsidP="00BE3753">
            <w:pPr>
              <w:spacing w:line="276" w:lineRule="auto"/>
              <w:jc w:val="center"/>
              <w:rPr>
                <w:rFonts w:ascii="Times New Roman" w:hAnsi="Times New Roman" w:cs="Times New Roman"/>
                <w:i/>
              </w:rPr>
            </w:pPr>
            <w:r w:rsidRPr="00DD5ED1">
              <w:rPr>
                <w:rFonts w:ascii="Times New Roman" w:hAnsi="Times New Roman" w:cs="Times New Roman"/>
                <w:i/>
              </w:rPr>
              <w:t>В виде пара</w:t>
            </w:r>
          </w:p>
        </w:tc>
        <w:tc>
          <w:tcPr>
            <w:tcW w:w="1478"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w:t>
            </w:r>
          </w:p>
        </w:tc>
      </w:tr>
      <w:tr w:rsidR="004C0BC4" w:rsidRPr="00DD5ED1" w:rsidTr="00BE3753">
        <w:trPr>
          <w:jc w:val="center"/>
        </w:trPr>
        <w:tc>
          <w:tcPr>
            <w:tcW w:w="4644"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Собственные нужды котельной</w:t>
            </w:r>
          </w:p>
        </w:tc>
        <w:tc>
          <w:tcPr>
            <w:tcW w:w="1478"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C0BC4" w:rsidRPr="00DD5ED1" w:rsidRDefault="004C0BC4" w:rsidP="00BE3753">
            <w:pPr>
              <w:spacing w:line="276" w:lineRule="auto"/>
              <w:jc w:val="center"/>
              <w:rPr>
                <w:rFonts w:ascii="Times New Roman" w:hAnsi="Times New Roman" w:cs="Times New Roman"/>
              </w:rPr>
            </w:pPr>
            <w:r>
              <w:rPr>
                <w:rFonts w:ascii="Times New Roman" w:hAnsi="Times New Roman" w:cs="Times New Roman"/>
              </w:rPr>
              <w:t>193</w:t>
            </w:r>
          </w:p>
        </w:tc>
      </w:tr>
      <w:tr w:rsidR="004C0BC4" w:rsidRPr="00DD5ED1" w:rsidTr="00BE3753">
        <w:trPr>
          <w:jc w:val="center"/>
        </w:trPr>
        <w:tc>
          <w:tcPr>
            <w:tcW w:w="4644"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Получено тепловой энергии со стороны</w:t>
            </w:r>
          </w:p>
        </w:tc>
        <w:tc>
          <w:tcPr>
            <w:tcW w:w="1478"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w:t>
            </w:r>
          </w:p>
        </w:tc>
      </w:tr>
      <w:tr w:rsidR="004C0BC4" w:rsidRPr="00DD5ED1" w:rsidTr="00BE3753">
        <w:trPr>
          <w:jc w:val="center"/>
        </w:trPr>
        <w:tc>
          <w:tcPr>
            <w:tcW w:w="4644"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Потери тепловой энергии</w:t>
            </w:r>
          </w:p>
        </w:tc>
        <w:tc>
          <w:tcPr>
            <w:tcW w:w="1478"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C0BC4" w:rsidRPr="00DD5ED1" w:rsidRDefault="004C0BC4" w:rsidP="00BE3753">
            <w:pPr>
              <w:spacing w:line="276" w:lineRule="auto"/>
              <w:jc w:val="center"/>
              <w:rPr>
                <w:rFonts w:ascii="Times New Roman" w:hAnsi="Times New Roman" w:cs="Times New Roman"/>
              </w:rPr>
            </w:pPr>
            <w:r>
              <w:rPr>
                <w:rFonts w:ascii="Times New Roman" w:hAnsi="Times New Roman" w:cs="Times New Roman"/>
              </w:rPr>
              <w:t>140</w:t>
            </w:r>
          </w:p>
        </w:tc>
      </w:tr>
      <w:tr w:rsidR="004C0BC4" w:rsidRPr="00DD5ED1" w:rsidTr="00BE3753">
        <w:trPr>
          <w:jc w:val="center"/>
        </w:trPr>
        <w:tc>
          <w:tcPr>
            <w:tcW w:w="4644"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Отпущено тепловой энергии</w:t>
            </w:r>
          </w:p>
        </w:tc>
        <w:tc>
          <w:tcPr>
            <w:tcW w:w="1478"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C0BC4" w:rsidRPr="00DD5ED1" w:rsidRDefault="004C0BC4" w:rsidP="00BE3753">
            <w:pPr>
              <w:spacing w:line="276" w:lineRule="auto"/>
              <w:jc w:val="center"/>
              <w:rPr>
                <w:rFonts w:ascii="Times New Roman" w:hAnsi="Times New Roman" w:cs="Times New Roman"/>
              </w:rPr>
            </w:pPr>
            <w:r>
              <w:rPr>
                <w:rFonts w:ascii="Times New Roman" w:hAnsi="Times New Roman" w:cs="Times New Roman"/>
              </w:rPr>
              <w:t>25869</w:t>
            </w:r>
          </w:p>
        </w:tc>
      </w:tr>
      <w:tr w:rsidR="004C0BC4" w:rsidRPr="00DD5ED1" w:rsidTr="00BE3753">
        <w:trPr>
          <w:jc w:val="center"/>
        </w:trPr>
        <w:tc>
          <w:tcPr>
            <w:tcW w:w="4644" w:type="dxa"/>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Потребление топлива</w:t>
            </w:r>
          </w:p>
        </w:tc>
        <w:tc>
          <w:tcPr>
            <w:tcW w:w="1478" w:type="dxa"/>
            <w:vAlign w:val="center"/>
          </w:tcPr>
          <w:p w:rsidR="004C0BC4" w:rsidRPr="00DD5ED1" w:rsidRDefault="004C0BC4" w:rsidP="00BE3753">
            <w:pPr>
              <w:spacing w:line="276" w:lineRule="auto"/>
              <w:jc w:val="center"/>
              <w:rPr>
                <w:rFonts w:ascii="Times New Roman" w:hAnsi="Times New Roman" w:cs="Times New Roman"/>
                <w:color w:val="000000"/>
                <w:sz w:val="20"/>
                <w:szCs w:val="20"/>
              </w:rPr>
            </w:pPr>
            <w:r w:rsidRPr="00DD5ED1">
              <w:rPr>
                <w:rFonts w:ascii="Times New Roman" w:hAnsi="Times New Roman" w:cs="Times New Roman"/>
              </w:rPr>
              <w:t>тыс. куб.м</w:t>
            </w:r>
          </w:p>
        </w:tc>
        <w:tc>
          <w:tcPr>
            <w:tcW w:w="2633" w:type="dxa"/>
            <w:vAlign w:val="center"/>
          </w:tcPr>
          <w:p w:rsidR="004C0BC4" w:rsidRPr="00DD5ED1" w:rsidRDefault="004C0BC4" w:rsidP="00BE3753">
            <w:pPr>
              <w:spacing w:line="276" w:lineRule="auto"/>
              <w:jc w:val="center"/>
              <w:rPr>
                <w:rFonts w:ascii="Times New Roman" w:hAnsi="Times New Roman" w:cs="Times New Roman"/>
              </w:rPr>
            </w:pPr>
            <w:r>
              <w:rPr>
                <w:rFonts w:ascii="Times New Roman" w:hAnsi="Times New Roman" w:cs="Times New Roman"/>
              </w:rPr>
              <w:t>25729</w:t>
            </w:r>
          </w:p>
        </w:tc>
      </w:tr>
      <w:tr w:rsidR="004C0BC4" w:rsidRPr="00DD5ED1" w:rsidTr="00BE3753">
        <w:trPr>
          <w:jc w:val="center"/>
        </w:trPr>
        <w:tc>
          <w:tcPr>
            <w:tcW w:w="4644" w:type="dxa"/>
            <w:shd w:val="clear" w:color="auto" w:fill="auto"/>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Тариф 01.01.2019</w:t>
            </w:r>
          </w:p>
        </w:tc>
        <w:tc>
          <w:tcPr>
            <w:tcW w:w="1478" w:type="dxa"/>
            <w:shd w:val="clear" w:color="auto" w:fill="auto"/>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4C0BC4" w:rsidRPr="00DD5ED1" w:rsidRDefault="004C0BC4" w:rsidP="00BE3753">
            <w:pPr>
              <w:spacing w:line="276" w:lineRule="auto"/>
              <w:jc w:val="center"/>
              <w:rPr>
                <w:rFonts w:ascii="Times New Roman" w:hAnsi="Times New Roman" w:cs="Times New Roman"/>
              </w:rPr>
            </w:pPr>
            <w:r>
              <w:rPr>
                <w:rFonts w:ascii="Times New Roman" w:hAnsi="Times New Roman" w:cs="Times New Roman"/>
              </w:rPr>
              <w:t>1566,3</w:t>
            </w:r>
          </w:p>
        </w:tc>
      </w:tr>
      <w:tr w:rsidR="004C0BC4" w:rsidRPr="00DD5ED1" w:rsidTr="00BE3753">
        <w:trPr>
          <w:jc w:val="center"/>
        </w:trPr>
        <w:tc>
          <w:tcPr>
            <w:tcW w:w="4644" w:type="dxa"/>
            <w:shd w:val="clear" w:color="auto" w:fill="auto"/>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Тариф 01.07.2019</w:t>
            </w:r>
          </w:p>
        </w:tc>
        <w:tc>
          <w:tcPr>
            <w:tcW w:w="1478" w:type="dxa"/>
            <w:shd w:val="clear" w:color="auto" w:fill="auto"/>
            <w:vAlign w:val="center"/>
          </w:tcPr>
          <w:p w:rsidR="004C0BC4" w:rsidRPr="00DD5ED1" w:rsidRDefault="004C0BC4" w:rsidP="00BE3753">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4C0BC4" w:rsidRPr="00DD5ED1" w:rsidRDefault="004C0BC4" w:rsidP="00BE3753">
            <w:pPr>
              <w:spacing w:line="276" w:lineRule="auto"/>
              <w:jc w:val="center"/>
              <w:rPr>
                <w:rFonts w:ascii="Times New Roman" w:hAnsi="Times New Roman" w:cs="Times New Roman"/>
              </w:rPr>
            </w:pPr>
            <w:r>
              <w:rPr>
                <w:rFonts w:ascii="Times New Roman" w:hAnsi="Times New Roman" w:cs="Times New Roman"/>
              </w:rPr>
              <w:t>1566,3</w:t>
            </w:r>
          </w:p>
        </w:tc>
      </w:tr>
    </w:tbl>
    <w:p w:rsidR="00A4708C" w:rsidRDefault="00A4708C" w:rsidP="00A4708C">
      <w:pPr>
        <w:spacing w:line="360" w:lineRule="auto"/>
        <w:rPr>
          <w:rFonts w:ascii="Times New Roman" w:hAnsi="Times New Roman" w:cs="Times New Roman"/>
          <w:sz w:val="28"/>
          <w:szCs w:val="28"/>
        </w:rPr>
      </w:pPr>
    </w:p>
    <w:p w:rsidR="00474292" w:rsidRDefault="00474292" w:rsidP="00474292">
      <w:pPr>
        <w:spacing w:line="360" w:lineRule="auto"/>
        <w:rPr>
          <w:rFonts w:ascii="Times New Roman" w:hAnsi="Times New Roman" w:cs="Times New Roman"/>
          <w:sz w:val="28"/>
          <w:szCs w:val="28"/>
        </w:rPr>
      </w:pPr>
      <w:r w:rsidRPr="00C32BB9">
        <w:rPr>
          <w:rFonts w:ascii="Times New Roman" w:hAnsi="Times New Roman" w:cs="Times New Roman"/>
          <w:sz w:val="28"/>
          <w:szCs w:val="28"/>
        </w:rPr>
        <w:t xml:space="preserve">Таблица </w:t>
      </w:r>
      <w:r w:rsidRPr="000441F7">
        <w:rPr>
          <w:rFonts w:ascii="Times New Roman" w:hAnsi="Times New Roman" w:cs="Times New Roman"/>
          <w:sz w:val="28"/>
          <w:szCs w:val="28"/>
        </w:rPr>
        <w:t>1</w:t>
      </w:r>
      <w:r>
        <w:rPr>
          <w:rFonts w:ascii="Times New Roman" w:hAnsi="Times New Roman" w:cs="Times New Roman"/>
          <w:sz w:val="28"/>
          <w:szCs w:val="28"/>
        </w:rPr>
        <w:t>.</w:t>
      </w:r>
      <w:r w:rsidRPr="00C32BB9">
        <w:rPr>
          <w:rFonts w:ascii="Times New Roman" w:hAnsi="Times New Roman" w:cs="Times New Roman"/>
          <w:sz w:val="28"/>
          <w:szCs w:val="28"/>
        </w:rPr>
        <w:t>10.</w:t>
      </w:r>
      <w:r>
        <w:rPr>
          <w:rFonts w:ascii="Times New Roman" w:hAnsi="Times New Roman" w:cs="Times New Roman"/>
          <w:sz w:val="28"/>
          <w:szCs w:val="28"/>
        </w:rPr>
        <w:t>2</w:t>
      </w:r>
      <w:r w:rsidRPr="00C32BB9">
        <w:rPr>
          <w:rFonts w:ascii="Times New Roman" w:hAnsi="Times New Roman" w:cs="Times New Roman"/>
          <w:sz w:val="28"/>
          <w:szCs w:val="28"/>
        </w:rPr>
        <w:t>.</w:t>
      </w:r>
      <w:r>
        <w:rPr>
          <w:rFonts w:ascii="Times New Roman" w:hAnsi="Times New Roman" w:cs="Times New Roman"/>
          <w:sz w:val="28"/>
          <w:szCs w:val="28"/>
        </w:rPr>
        <w:t>9</w:t>
      </w:r>
      <w:r w:rsidRPr="00C32BB9">
        <w:rPr>
          <w:rFonts w:ascii="Times New Roman" w:hAnsi="Times New Roman" w:cs="Times New Roman"/>
          <w:sz w:val="28"/>
          <w:szCs w:val="28"/>
        </w:rPr>
        <w:t xml:space="preserve"> - </w:t>
      </w:r>
      <w:r w:rsidRPr="00C31B1A">
        <w:rPr>
          <w:rFonts w:ascii="Times New Roman" w:hAnsi="Times New Roman" w:cs="Times New Roman"/>
          <w:sz w:val="28"/>
          <w:szCs w:val="28"/>
        </w:rPr>
        <w:t xml:space="preserve">Технико-экономические показатели работы теплоснабжающей организации </w:t>
      </w:r>
      <w:r w:rsidRPr="00A4708C">
        <w:rPr>
          <w:rFonts w:ascii="Times New Roman" w:hAnsi="Times New Roman" w:cs="Times New Roman"/>
          <w:sz w:val="28"/>
          <w:szCs w:val="28"/>
        </w:rPr>
        <w:t>ОАО "</w:t>
      </w:r>
      <w:r>
        <w:rPr>
          <w:rFonts w:ascii="Times New Roman" w:hAnsi="Times New Roman" w:cs="Times New Roman"/>
          <w:sz w:val="28"/>
          <w:szCs w:val="28"/>
        </w:rPr>
        <w:t>РЖД</w:t>
      </w:r>
      <w:r w:rsidRPr="00A4708C">
        <w:rPr>
          <w:rFonts w:ascii="Times New Roman" w:hAnsi="Times New Roman" w:cs="Times New Roman"/>
          <w:sz w:val="28"/>
          <w:szCs w:val="28"/>
        </w:rPr>
        <w:t>"</w:t>
      </w:r>
    </w:p>
    <w:tbl>
      <w:tblPr>
        <w:tblStyle w:val="TableGridReport5"/>
        <w:tblW w:w="0" w:type="auto"/>
        <w:jc w:val="center"/>
        <w:tblLook w:val="04A0" w:firstRow="1" w:lastRow="0" w:firstColumn="1" w:lastColumn="0" w:noHBand="0" w:noVBand="1"/>
      </w:tblPr>
      <w:tblGrid>
        <w:gridCol w:w="4644"/>
        <w:gridCol w:w="1478"/>
        <w:gridCol w:w="2633"/>
      </w:tblGrid>
      <w:tr w:rsidR="00474292" w:rsidRPr="00DD5ED1" w:rsidTr="00474292">
        <w:trPr>
          <w:trHeight w:val="629"/>
          <w:jc w:val="center"/>
        </w:trPr>
        <w:tc>
          <w:tcPr>
            <w:tcW w:w="4644" w:type="dxa"/>
            <w:shd w:val="clear" w:color="auto" w:fill="B2A1C7" w:themeFill="accent4" w:themeFillTint="99"/>
            <w:vAlign w:val="center"/>
          </w:tcPr>
          <w:p w:rsidR="00474292" w:rsidRPr="00DD5ED1" w:rsidRDefault="00474292" w:rsidP="00474292">
            <w:pPr>
              <w:spacing w:line="276" w:lineRule="auto"/>
              <w:jc w:val="center"/>
              <w:rPr>
                <w:rFonts w:ascii="Times New Roman" w:hAnsi="Times New Roman" w:cs="Times New Roman"/>
                <w:b/>
              </w:rPr>
            </w:pPr>
            <w:r w:rsidRPr="00DD5ED1">
              <w:rPr>
                <w:rFonts w:ascii="Times New Roman" w:hAnsi="Times New Roman" w:cs="Times New Roman"/>
                <w:b/>
              </w:rPr>
              <w:t>Показатели</w:t>
            </w:r>
          </w:p>
        </w:tc>
        <w:tc>
          <w:tcPr>
            <w:tcW w:w="1478" w:type="dxa"/>
            <w:shd w:val="clear" w:color="auto" w:fill="B2A1C7" w:themeFill="accent4" w:themeFillTint="99"/>
            <w:vAlign w:val="center"/>
          </w:tcPr>
          <w:p w:rsidR="00474292" w:rsidRPr="00DD5ED1" w:rsidRDefault="00474292" w:rsidP="00474292">
            <w:pPr>
              <w:spacing w:line="276" w:lineRule="auto"/>
              <w:jc w:val="center"/>
              <w:rPr>
                <w:rFonts w:ascii="Times New Roman" w:hAnsi="Times New Roman" w:cs="Times New Roman"/>
                <w:b/>
              </w:rPr>
            </w:pPr>
            <w:r w:rsidRPr="00DD5ED1">
              <w:rPr>
                <w:rFonts w:ascii="Times New Roman" w:hAnsi="Times New Roman" w:cs="Times New Roman"/>
                <w:b/>
              </w:rPr>
              <w:t>Ед. измерения</w:t>
            </w:r>
          </w:p>
        </w:tc>
        <w:tc>
          <w:tcPr>
            <w:tcW w:w="2633" w:type="dxa"/>
            <w:shd w:val="clear" w:color="auto" w:fill="B2A1C7" w:themeFill="accent4" w:themeFillTint="99"/>
            <w:vAlign w:val="center"/>
          </w:tcPr>
          <w:p w:rsidR="00474292" w:rsidRPr="00DD5ED1" w:rsidRDefault="00474292" w:rsidP="00474292">
            <w:pPr>
              <w:spacing w:line="276" w:lineRule="auto"/>
              <w:jc w:val="center"/>
              <w:rPr>
                <w:rFonts w:ascii="Times New Roman" w:hAnsi="Times New Roman" w:cs="Times New Roman"/>
                <w:b/>
              </w:rPr>
            </w:pPr>
            <w:r w:rsidRPr="00DD5ED1">
              <w:rPr>
                <w:rFonts w:ascii="Times New Roman" w:hAnsi="Times New Roman" w:cs="Times New Roman"/>
                <w:b/>
              </w:rPr>
              <w:t>Значение</w:t>
            </w:r>
          </w:p>
        </w:tc>
      </w:tr>
      <w:tr w:rsidR="00474292" w:rsidRPr="00DD5ED1" w:rsidTr="00474292">
        <w:trPr>
          <w:jc w:val="center"/>
        </w:trPr>
        <w:tc>
          <w:tcPr>
            <w:tcW w:w="4644"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Выработка тепловой энергии</w:t>
            </w:r>
          </w:p>
        </w:tc>
        <w:tc>
          <w:tcPr>
            <w:tcW w:w="1478"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74292" w:rsidRPr="00DD5ED1" w:rsidRDefault="00474292" w:rsidP="00474292">
            <w:pPr>
              <w:spacing w:line="276" w:lineRule="auto"/>
              <w:jc w:val="center"/>
              <w:rPr>
                <w:rFonts w:ascii="Times New Roman" w:hAnsi="Times New Roman" w:cs="Times New Roman"/>
              </w:rPr>
            </w:pPr>
            <w:r>
              <w:rPr>
                <w:rFonts w:ascii="Times New Roman" w:hAnsi="Times New Roman" w:cs="Times New Roman"/>
              </w:rPr>
              <w:t>3430,11</w:t>
            </w:r>
          </w:p>
        </w:tc>
      </w:tr>
      <w:tr w:rsidR="00474292" w:rsidRPr="00DD5ED1" w:rsidTr="00474292">
        <w:trPr>
          <w:jc w:val="center"/>
        </w:trPr>
        <w:tc>
          <w:tcPr>
            <w:tcW w:w="4644" w:type="dxa"/>
            <w:vAlign w:val="center"/>
          </w:tcPr>
          <w:p w:rsidR="00474292" w:rsidRPr="00DD5ED1" w:rsidRDefault="00474292" w:rsidP="00474292">
            <w:pPr>
              <w:spacing w:line="276" w:lineRule="auto"/>
              <w:jc w:val="center"/>
              <w:rPr>
                <w:rFonts w:ascii="Times New Roman" w:hAnsi="Times New Roman" w:cs="Times New Roman"/>
                <w:i/>
              </w:rPr>
            </w:pPr>
            <w:r w:rsidRPr="00DD5ED1">
              <w:rPr>
                <w:rFonts w:ascii="Times New Roman" w:hAnsi="Times New Roman" w:cs="Times New Roman"/>
                <w:i/>
              </w:rPr>
              <w:t>В виде горячей воды</w:t>
            </w:r>
          </w:p>
        </w:tc>
        <w:tc>
          <w:tcPr>
            <w:tcW w:w="1478"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74292" w:rsidRPr="00DD5ED1" w:rsidRDefault="00474292" w:rsidP="00474292">
            <w:pPr>
              <w:spacing w:line="276" w:lineRule="auto"/>
              <w:jc w:val="center"/>
              <w:rPr>
                <w:rFonts w:ascii="Times New Roman" w:hAnsi="Times New Roman" w:cs="Times New Roman"/>
              </w:rPr>
            </w:pPr>
            <w:r>
              <w:rPr>
                <w:rFonts w:ascii="Times New Roman" w:hAnsi="Times New Roman" w:cs="Times New Roman"/>
              </w:rPr>
              <w:t>3430,11</w:t>
            </w:r>
          </w:p>
        </w:tc>
      </w:tr>
      <w:tr w:rsidR="00474292" w:rsidRPr="00DD5ED1" w:rsidTr="00474292">
        <w:trPr>
          <w:jc w:val="center"/>
        </w:trPr>
        <w:tc>
          <w:tcPr>
            <w:tcW w:w="4644" w:type="dxa"/>
            <w:vAlign w:val="center"/>
          </w:tcPr>
          <w:p w:rsidR="00474292" w:rsidRPr="00DD5ED1" w:rsidRDefault="00474292" w:rsidP="00474292">
            <w:pPr>
              <w:spacing w:line="276" w:lineRule="auto"/>
              <w:jc w:val="center"/>
              <w:rPr>
                <w:rFonts w:ascii="Times New Roman" w:hAnsi="Times New Roman" w:cs="Times New Roman"/>
                <w:i/>
              </w:rPr>
            </w:pPr>
            <w:r w:rsidRPr="00DD5ED1">
              <w:rPr>
                <w:rFonts w:ascii="Times New Roman" w:hAnsi="Times New Roman" w:cs="Times New Roman"/>
                <w:i/>
              </w:rPr>
              <w:t>В виде пара</w:t>
            </w:r>
          </w:p>
        </w:tc>
        <w:tc>
          <w:tcPr>
            <w:tcW w:w="1478"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w:t>
            </w:r>
          </w:p>
        </w:tc>
      </w:tr>
      <w:tr w:rsidR="00474292" w:rsidRPr="00DD5ED1" w:rsidTr="00474292">
        <w:trPr>
          <w:jc w:val="center"/>
        </w:trPr>
        <w:tc>
          <w:tcPr>
            <w:tcW w:w="4644"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Собственные нужды котельной</w:t>
            </w:r>
          </w:p>
        </w:tc>
        <w:tc>
          <w:tcPr>
            <w:tcW w:w="1478"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74292" w:rsidRPr="00DD5ED1" w:rsidRDefault="00474292" w:rsidP="00474292">
            <w:pPr>
              <w:spacing w:line="276" w:lineRule="auto"/>
              <w:jc w:val="center"/>
              <w:rPr>
                <w:rFonts w:ascii="Times New Roman" w:hAnsi="Times New Roman" w:cs="Times New Roman"/>
              </w:rPr>
            </w:pPr>
            <w:r>
              <w:rPr>
                <w:rFonts w:ascii="Times New Roman" w:hAnsi="Times New Roman" w:cs="Times New Roman"/>
              </w:rPr>
              <w:t>188,12</w:t>
            </w:r>
          </w:p>
        </w:tc>
      </w:tr>
      <w:tr w:rsidR="00474292" w:rsidRPr="00DD5ED1" w:rsidTr="00474292">
        <w:trPr>
          <w:jc w:val="center"/>
        </w:trPr>
        <w:tc>
          <w:tcPr>
            <w:tcW w:w="4644"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Получено тепловой энергии со стороны</w:t>
            </w:r>
          </w:p>
        </w:tc>
        <w:tc>
          <w:tcPr>
            <w:tcW w:w="1478"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w:t>
            </w:r>
          </w:p>
        </w:tc>
      </w:tr>
      <w:tr w:rsidR="00474292" w:rsidRPr="00DD5ED1" w:rsidTr="00474292">
        <w:trPr>
          <w:jc w:val="center"/>
        </w:trPr>
        <w:tc>
          <w:tcPr>
            <w:tcW w:w="4644"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Потери тепловой энергии</w:t>
            </w:r>
          </w:p>
        </w:tc>
        <w:tc>
          <w:tcPr>
            <w:tcW w:w="1478"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74292" w:rsidRPr="00DD5ED1" w:rsidRDefault="00474292" w:rsidP="00474292">
            <w:pPr>
              <w:spacing w:line="276" w:lineRule="auto"/>
              <w:jc w:val="center"/>
              <w:rPr>
                <w:rFonts w:ascii="Times New Roman" w:hAnsi="Times New Roman" w:cs="Times New Roman"/>
              </w:rPr>
            </w:pPr>
            <w:r>
              <w:rPr>
                <w:rFonts w:ascii="Times New Roman" w:hAnsi="Times New Roman" w:cs="Times New Roman"/>
              </w:rPr>
              <w:t>187</w:t>
            </w:r>
          </w:p>
        </w:tc>
      </w:tr>
      <w:tr w:rsidR="00474292" w:rsidRPr="00DD5ED1" w:rsidTr="00474292">
        <w:trPr>
          <w:jc w:val="center"/>
        </w:trPr>
        <w:tc>
          <w:tcPr>
            <w:tcW w:w="4644"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Отпущено тепловой энергии</w:t>
            </w:r>
          </w:p>
        </w:tc>
        <w:tc>
          <w:tcPr>
            <w:tcW w:w="1478"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Гкал</w:t>
            </w:r>
          </w:p>
        </w:tc>
        <w:tc>
          <w:tcPr>
            <w:tcW w:w="2633" w:type="dxa"/>
            <w:vAlign w:val="center"/>
          </w:tcPr>
          <w:p w:rsidR="00474292" w:rsidRPr="00DD5ED1" w:rsidRDefault="00474292" w:rsidP="00474292">
            <w:pPr>
              <w:spacing w:line="276" w:lineRule="auto"/>
              <w:jc w:val="center"/>
              <w:rPr>
                <w:rFonts w:ascii="Times New Roman" w:hAnsi="Times New Roman" w:cs="Times New Roman"/>
              </w:rPr>
            </w:pPr>
            <w:r>
              <w:rPr>
                <w:rFonts w:ascii="Times New Roman" w:hAnsi="Times New Roman" w:cs="Times New Roman"/>
              </w:rPr>
              <w:t>3241,99</w:t>
            </w:r>
          </w:p>
        </w:tc>
      </w:tr>
      <w:tr w:rsidR="00474292" w:rsidRPr="00DD5ED1" w:rsidTr="00474292">
        <w:trPr>
          <w:jc w:val="center"/>
        </w:trPr>
        <w:tc>
          <w:tcPr>
            <w:tcW w:w="4644" w:type="dxa"/>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Потребление топлива</w:t>
            </w:r>
          </w:p>
        </w:tc>
        <w:tc>
          <w:tcPr>
            <w:tcW w:w="1478" w:type="dxa"/>
            <w:vAlign w:val="center"/>
          </w:tcPr>
          <w:p w:rsidR="00474292" w:rsidRPr="00DD5ED1" w:rsidRDefault="00474292" w:rsidP="00474292">
            <w:pPr>
              <w:spacing w:line="276" w:lineRule="auto"/>
              <w:jc w:val="center"/>
              <w:rPr>
                <w:rFonts w:ascii="Times New Roman" w:hAnsi="Times New Roman" w:cs="Times New Roman"/>
                <w:color w:val="000000"/>
                <w:sz w:val="20"/>
                <w:szCs w:val="20"/>
              </w:rPr>
            </w:pPr>
            <w:r w:rsidRPr="00DD5ED1">
              <w:rPr>
                <w:rFonts w:ascii="Times New Roman" w:hAnsi="Times New Roman" w:cs="Times New Roman"/>
              </w:rPr>
              <w:t>тыс. куб.м</w:t>
            </w:r>
          </w:p>
        </w:tc>
        <w:tc>
          <w:tcPr>
            <w:tcW w:w="2633" w:type="dxa"/>
            <w:vAlign w:val="center"/>
          </w:tcPr>
          <w:p w:rsidR="00474292" w:rsidRPr="00DD5ED1" w:rsidRDefault="00474292" w:rsidP="00474292">
            <w:pPr>
              <w:spacing w:line="276" w:lineRule="auto"/>
              <w:jc w:val="center"/>
              <w:rPr>
                <w:rFonts w:ascii="Times New Roman" w:hAnsi="Times New Roman" w:cs="Times New Roman"/>
              </w:rPr>
            </w:pPr>
            <w:r>
              <w:rPr>
                <w:rFonts w:ascii="Times New Roman" w:hAnsi="Times New Roman" w:cs="Times New Roman"/>
              </w:rPr>
              <w:t>455,72</w:t>
            </w:r>
          </w:p>
        </w:tc>
      </w:tr>
      <w:tr w:rsidR="00474292" w:rsidRPr="00DD5ED1" w:rsidTr="00474292">
        <w:trPr>
          <w:jc w:val="center"/>
        </w:trPr>
        <w:tc>
          <w:tcPr>
            <w:tcW w:w="4644" w:type="dxa"/>
            <w:shd w:val="clear" w:color="auto" w:fill="auto"/>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Тариф 01.01.2019</w:t>
            </w:r>
          </w:p>
        </w:tc>
        <w:tc>
          <w:tcPr>
            <w:tcW w:w="1478" w:type="dxa"/>
            <w:shd w:val="clear" w:color="auto" w:fill="auto"/>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474292" w:rsidRPr="00DD5ED1" w:rsidRDefault="00474292" w:rsidP="00474292">
            <w:pPr>
              <w:spacing w:line="276" w:lineRule="auto"/>
              <w:jc w:val="center"/>
              <w:rPr>
                <w:rFonts w:ascii="Times New Roman" w:hAnsi="Times New Roman" w:cs="Times New Roman"/>
              </w:rPr>
            </w:pPr>
            <w:r>
              <w:rPr>
                <w:rFonts w:ascii="Times New Roman" w:hAnsi="Times New Roman" w:cs="Times New Roman"/>
              </w:rPr>
              <w:t>1562,8</w:t>
            </w:r>
          </w:p>
        </w:tc>
      </w:tr>
      <w:tr w:rsidR="00474292" w:rsidRPr="00DD5ED1" w:rsidTr="00474292">
        <w:trPr>
          <w:jc w:val="center"/>
        </w:trPr>
        <w:tc>
          <w:tcPr>
            <w:tcW w:w="4644" w:type="dxa"/>
            <w:shd w:val="clear" w:color="auto" w:fill="auto"/>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Тариф 01.07.2019</w:t>
            </w:r>
          </w:p>
        </w:tc>
        <w:tc>
          <w:tcPr>
            <w:tcW w:w="1478" w:type="dxa"/>
            <w:shd w:val="clear" w:color="auto" w:fill="auto"/>
            <w:vAlign w:val="center"/>
          </w:tcPr>
          <w:p w:rsidR="00474292" w:rsidRPr="00DD5ED1" w:rsidRDefault="00474292" w:rsidP="00474292">
            <w:pPr>
              <w:spacing w:line="276" w:lineRule="auto"/>
              <w:jc w:val="center"/>
              <w:rPr>
                <w:rFonts w:ascii="Times New Roman" w:hAnsi="Times New Roman" w:cs="Times New Roman"/>
              </w:rPr>
            </w:pPr>
            <w:r w:rsidRPr="00DD5ED1">
              <w:rPr>
                <w:rFonts w:ascii="Times New Roman" w:hAnsi="Times New Roman" w:cs="Times New Roman"/>
              </w:rPr>
              <w:t>Руб./Гкал</w:t>
            </w:r>
          </w:p>
        </w:tc>
        <w:tc>
          <w:tcPr>
            <w:tcW w:w="2633" w:type="dxa"/>
            <w:shd w:val="clear" w:color="auto" w:fill="auto"/>
            <w:vAlign w:val="center"/>
          </w:tcPr>
          <w:p w:rsidR="00474292" w:rsidRPr="00DD5ED1" w:rsidRDefault="00474292" w:rsidP="00474292">
            <w:pPr>
              <w:spacing w:line="276" w:lineRule="auto"/>
              <w:jc w:val="center"/>
              <w:rPr>
                <w:rFonts w:ascii="Times New Roman" w:hAnsi="Times New Roman" w:cs="Times New Roman"/>
              </w:rPr>
            </w:pPr>
            <w:r>
              <w:rPr>
                <w:rFonts w:ascii="Times New Roman" w:hAnsi="Times New Roman" w:cs="Times New Roman"/>
              </w:rPr>
              <w:t>1562,8</w:t>
            </w:r>
          </w:p>
        </w:tc>
      </w:tr>
    </w:tbl>
    <w:p w:rsidR="00474292" w:rsidRDefault="00474292" w:rsidP="00A4708C">
      <w:pPr>
        <w:spacing w:line="360" w:lineRule="auto"/>
        <w:rPr>
          <w:rFonts w:ascii="Times New Roman" w:hAnsi="Times New Roman" w:cs="Times New Roman"/>
          <w:sz w:val="28"/>
          <w:szCs w:val="28"/>
        </w:rPr>
        <w:sectPr w:rsidR="00474292" w:rsidSect="00A4708C">
          <w:pgSz w:w="11907" w:h="16840" w:code="9"/>
          <w:pgMar w:top="1134" w:right="1134" w:bottom="1134" w:left="851" w:header="709" w:footer="709" w:gutter="0"/>
          <w:cols w:space="708"/>
          <w:docGrid w:linePitch="360"/>
        </w:sectPr>
      </w:pPr>
    </w:p>
    <w:p w:rsidR="00991D48" w:rsidRDefault="002A36BE" w:rsidP="001D4F77">
      <w:pPr>
        <w:pStyle w:val="1"/>
        <w:jc w:val="both"/>
        <w:rPr>
          <w:color w:val="auto"/>
        </w:rPr>
      </w:pPr>
      <w:bookmarkStart w:id="91" w:name="_Toc57188821"/>
      <w:r>
        <w:rPr>
          <w:color w:val="auto"/>
        </w:rPr>
        <w:lastRenderedPageBreak/>
        <w:t>1.</w:t>
      </w:r>
      <w:r w:rsidR="001D4F77" w:rsidRPr="001D4F77">
        <w:rPr>
          <w:color w:val="auto"/>
        </w:rPr>
        <w:t>10.3.</w:t>
      </w:r>
      <w:r>
        <w:rPr>
          <w:color w:val="auto"/>
        </w:rPr>
        <w:t xml:space="preserve"> </w:t>
      </w:r>
      <w:r w:rsidR="001D4F77" w:rsidRPr="001D4F77">
        <w:rPr>
          <w:color w:val="auto"/>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91"/>
    </w:p>
    <w:p w:rsidR="00696A5B" w:rsidRDefault="00696A5B" w:rsidP="00696A5B">
      <w:pPr>
        <w:spacing w:before="240" w:line="360" w:lineRule="auto"/>
        <w:ind w:firstLine="851"/>
        <w:jc w:val="both"/>
        <w:rPr>
          <w:rFonts w:ascii="Times New Roman" w:hAnsi="Times New Roman" w:cs="Times New Roman"/>
          <w:sz w:val="28"/>
          <w:szCs w:val="28"/>
        </w:rPr>
      </w:pPr>
      <w:r w:rsidRPr="004D2756">
        <w:rPr>
          <w:rFonts w:ascii="Times New Roman" w:hAnsi="Times New Roman" w:cs="Times New Roman"/>
          <w:sz w:val="28"/>
          <w:szCs w:val="28"/>
        </w:rPr>
        <w:t xml:space="preserve">Изменения </w:t>
      </w:r>
      <w:r w:rsidR="006B67B0" w:rsidRPr="006B67B0">
        <w:rPr>
          <w:rFonts w:ascii="Times New Roman" w:hAnsi="Times New Roman" w:cs="Times New Roman"/>
          <w:sz w:val="28"/>
          <w:szCs w:val="28"/>
        </w:rPr>
        <w:t>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w:t>
      </w:r>
      <w:r w:rsidRPr="004D2756">
        <w:rPr>
          <w:rFonts w:ascii="Times New Roman" w:hAnsi="Times New Roman" w:cs="Times New Roman"/>
          <w:sz w:val="28"/>
          <w:szCs w:val="28"/>
        </w:rPr>
        <w:t xml:space="preserve"> за период, предшествующий актуализации схемы теплоснабжения, не выявлено, так как схема теплоснабжения г.о. </w:t>
      </w:r>
      <w:r w:rsidR="00DE38DE">
        <w:rPr>
          <w:rFonts w:ascii="Times New Roman" w:hAnsi="Times New Roman" w:cs="Times New Roman"/>
          <w:sz w:val="28"/>
          <w:szCs w:val="28"/>
        </w:rPr>
        <w:t>Воскресенск</w:t>
      </w:r>
      <w:r w:rsidRPr="004D2756">
        <w:rPr>
          <w:rFonts w:ascii="Times New Roman" w:hAnsi="Times New Roman" w:cs="Times New Roman"/>
          <w:sz w:val="28"/>
          <w:szCs w:val="28"/>
        </w:rPr>
        <w:t xml:space="preserve"> разрабатывается впервые.</w:t>
      </w:r>
    </w:p>
    <w:p w:rsidR="006B67B0" w:rsidRDefault="006B67B0">
      <w:r>
        <w:br w:type="page"/>
      </w:r>
    </w:p>
    <w:p w:rsidR="005D7CCC" w:rsidRDefault="005D7CCC" w:rsidP="006B67B0">
      <w:pPr>
        <w:pStyle w:val="1"/>
        <w:rPr>
          <w:color w:val="auto"/>
        </w:rPr>
        <w:sectPr w:rsidR="005D7CCC" w:rsidSect="00486981">
          <w:pgSz w:w="11907" w:h="16840" w:code="9"/>
          <w:pgMar w:top="1134" w:right="851" w:bottom="1134" w:left="1134" w:header="709" w:footer="709" w:gutter="0"/>
          <w:cols w:space="708"/>
          <w:docGrid w:linePitch="360"/>
        </w:sectPr>
      </w:pPr>
    </w:p>
    <w:p w:rsidR="001D4F77" w:rsidRDefault="002A36BE" w:rsidP="006B67B0">
      <w:pPr>
        <w:pStyle w:val="1"/>
        <w:rPr>
          <w:color w:val="auto"/>
        </w:rPr>
      </w:pPr>
      <w:bookmarkStart w:id="92" w:name="_Toc57188822"/>
      <w:r>
        <w:rPr>
          <w:color w:val="auto"/>
        </w:rPr>
        <w:lastRenderedPageBreak/>
        <w:t>1.</w:t>
      </w:r>
      <w:r w:rsidR="006B67B0" w:rsidRPr="006B67B0">
        <w:rPr>
          <w:color w:val="auto"/>
        </w:rPr>
        <w:t>11.</w:t>
      </w:r>
      <w:r>
        <w:rPr>
          <w:color w:val="auto"/>
        </w:rPr>
        <w:t xml:space="preserve"> </w:t>
      </w:r>
      <w:r w:rsidR="006B67B0" w:rsidRPr="006B67B0">
        <w:rPr>
          <w:color w:val="auto"/>
        </w:rPr>
        <w:t>Цены (тарифы) в сфере теплоснабжения</w:t>
      </w:r>
      <w:bookmarkEnd w:id="92"/>
    </w:p>
    <w:p w:rsidR="006B67B0" w:rsidRDefault="002A36BE" w:rsidP="006B67B0">
      <w:pPr>
        <w:pStyle w:val="1"/>
        <w:jc w:val="both"/>
        <w:rPr>
          <w:color w:val="auto"/>
        </w:rPr>
      </w:pPr>
      <w:bookmarkStart w:id="93" w:name="_Toc57188823"/>
      <w:r>
        <w:rPr>
          <w:color w:val="auto"/>
        </w:rPr>
        <w:t>1.</w:t>
      </w:r>
      <w:r w:rsidR="006B67B0" w:rsidRPr="006B67B0">
        <w:rPr>
          <w:color w:val="auto"/>
        </w:rPr>
        <w:t>11.1.</w:t>
      </w:r>
      <w:r>
        <w:rPr>
          <w:color w:val="auto"/>
        </w:rPr>
        <w:t xml:space="preserve"> </w:t>
      </w:r>
      <w:r w:rsidR="006B67B0" w:rsidRPr="006B67B0">
        <w:rPr>
          <w:color w:val="auto"/>
        </w:rPr>
        <w:t>Динамика утвержденных тарифов, устанавливаемых органами исп</w:t>
      </w:r>
      <w:r w:rsidR="00077977">
        <w:rPr>
          <w:color w:val="auto"/>
        </w:rPr>
        <w:t>олнительной власти субъекта Рос</w:t>
      </w:r>
      <w:r w:rsidR="006B67B0" w:rsidRPr="006B67B0">
        <w:rPr>
          <w:color w:val="auto"/>
        </w:rPr>
        <w:t>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bookmarkEnd w:id="93"/>
    </w:p>
    <w:p w:rsidR="00703630" w:rsidRDefault="00703630" w:rsidP="00703630">
      <w:pPr>
        <w:pStyle w:val="Default"/>
        <w:spacing w:before="240" w:line="360" w:lineRule="auto"/>
        <w:ind w:firstLine="851"/>
        <w:jc w:val="both"/>
        <w:rPr>
          <w:sz w:val="28"/>
          <w:szCs w:val="28"/>
        </w:rPr>
      </w:pPr>
      <w:r>
        <w:rPr>
          <w:sz w:val="28"/>
          <w:szCs w:val="28"/>
        </w:rPr>
        <w:t xml:space="preserve">Динамика изменения тарифов, для потребителей, оплачивающих производство и передачу тепловой энергии, представлена в </w:t>
      </w:r>
      <w:r w:rsidRPr="003166F1">
        <w:rPr>
          <w:sz w:val="28"/>
          <w:szCs w:val="28"/>
        </w:rPr>
        <w:t>таблице 1.</w:t>
      </w:r>
      <w:r>
        <w:rPr>
          <w:sz w:val="28"/>
          <w:szCs w:val="28"/>
        </w:rPr>
        <w:t>11.1.1.</w:t>
      </w:r>
    </w:p>
    <w:p w:rsidR="006B67B0" w:rsidRDefault="001261AB" w:rsidP="001261AB">
      <w:pPr>
        <w:spacing w:before="240"/>
        <w:rPr>
          <w:rFonts w:ascii="Times New Roman" w:hAnsi="Times New Roman" w:cs="Times New Roman"/>
          <w:sz w:val="28"/>
          <w:szCs w:val="28"/>
        </w:rPr>
      </w:pPr>
      <w:r w:rsidRPr="001261AB">
        <w:rPr>
          <w:rFonts w:ascii="Times New Roman" w:hAnsi="Times New Roman" w:cs="Times New Roman"/>
          <w:sz w:val="28"/>
          <w:szCs w:val="28"/>
        </w:rPr>
        <w:t xml:space="preserve">Таблица </w:t>
      </w:r>
      <w:r w:rsidR="00077977">
        <w:rPr>
          <w:rFonts w:ascii="Times New Roman" w:hAnsi="Times New Roman" w:cs="Times New Roman"/>
          <w:sz w:val="28"/>
          <w:szCs w:val="28"/>
        </w:rPr>
        <w:t>1.</w:t>
      </w:r>
      <w:r w:rsidRPr="001261AB">
        <w:rPr>
          <w:rFonts w:ascii="Times New Roman" w:hAnsi="Times New Roman" w:cs="Times New Roman"/>
          <w:sz w:val="28"/>
          <w:szCs w:val="28"/>
        </w:rPr>
        <w:t xml:space="preserve">11.1.1 – </w:t>
      </w:r>
      <w:r w:rsidR="00F71A52" w:rsidRPr="00F71A52">
        <w:rPr>
          <w:rFonts w:ascii="Times New Roman" w:hAnsi="Times New Roman" w:cs="Times New Roman"/>
          <w:sz w:val="28"/>
          <w:szCs w:val="28"/>
        </w:rPr>
        <w:t>Тарифы на отпущенную тепловую энергию за последние 3 года</w:t>
      </w:r>
    </w:p>
    <w:tbl>
      <w:tblPr>
        <w:tblW w:w="4724"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11"/>
        <w:gridCol w:w="1197"/>
        <w:gridCol w:w="1199"/>
        <w:gridCol w:w="1197"/>
        <w:gridCol w:w="1157"/>
        <w:gridCol w:w="1322"/>
        <w:gridCol w:w="1195"/>
      </w:tblGrid>
      <w:tr w:rsidR="00077977" w:rsidRPr="00F71A52" w:rsidTr="00077977">
        <w:trPr>
          <w:trHeight w:val="20"/>
          <w:jc w:val="center"/>
        </w:trPr>
        <w:tc>
          <w:tcPr>
            <w:tcW w:w="1206" w:type="pct"/>
            <w:vMerge w:val="restart"/>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Теплоснабжающая организация</w:t>
            </w:r>
          </w:p>
        </w:tc>
        <w:tc>
          <w:tcPr>
            <w:tcW w:w="1251" w:type="pct"/>
            <w:gridSpan w:val="2"/>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тариф за 2017 г. , руб./Гкал</w:t>
            </w:r>
          </w:p>
        </w:tc>
        <w:tc>
          <w:tcPr>
            <w:tcW w:w="1229" w:type="pct"/>
            <w:gridSpan w:val="2"/>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тариф за 2018 г. , руб./Гкал</w:t>
            </w:r>
          </w:p>
        </w:tc>
        <w:tc>
          <w:tcPr>
            <w:tcW w:w="1314" w:type="pct"/>
            <w:gridSpan w:val="2"/>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тариф за 2019 г., руб./Гкал</w:t>
            </w:r>
          </w:p>
        </w:tc>
      </w:tr>
      <w:tr w:rsidR="00077977" w:rsidRPr="00F71A52" w:rsidTr="00077977">
        <w:trPr>
          <w:trHeight w:val="20"/>
          <w:jc w:val="center"/>
        </w:trPr>
        <w:tc>
          <w:tcPr>
            <w:tcW w:w="1206" w:type="pct"/>
            <w:vMerge/>
            <w:vAlign w:val="center"/>
            <w:hideMark/>
          </w:tcPr>
          <w:p w:rsidR="00077977" w:rsidRPr="00F71A52" w:rsidRDefault="00077977" w:rsidP="00F71A52">
            <w:pPr>
              <w:spacing w:after="0" w:line="240" w:lineRule="auto"/>
              <w:rPr>
                <w:rFonts w:ascii="Times New Roman" w:eastAsia="Times New Roman" w:hAnsi="Times New Roman" w:cs="Times New Roman"/>
                <w:b/>
                <w:bCs/>
                <w:color w:val="000000"/>
                <w:sz w:val="20"/>
                <w:szCs w:val="20"/>
                <w:lang w:eastAsia="ru-RU"/>
              </w:rPr>
            </w:pPr>
          </w:p>
        </w:tc>
        <w:tc>
          <w:tcPr>
            <w:tcW w:w="625" w:type="pct"/>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с 01.01- 01.07</w:t>
            </w:r>
          </w:p>
        </w:tc>
        <w:tc>
          <w:tcPr>
            <w:tcW w:w="625" w:type="pct"/>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с 01.07.-31.12.</w:t>
            </w:r>
          </w:p>
        </w:tc>
        <w:tc>
          <w:tcPr>
            <w:tcW w:w="625" w:type="pct"/>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с 01.01- 01.07</w:t>
            </w:r>
          </w:p>
        </w:tc>
        <w:tc>
          <w:tcPr>
            <w:tcW w:w="603" w:type="pct"/>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с 01.07.-31.12.</w:t>
            </w:r>
          </w:p>
        </w:tc>
        <w:tc>
          <w:tcPr>
            <w:tcW w:w="690" w:type="pct"/>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с 01.01- 01.07</w:t>
            </w:r>
          </w:p>
        </w:tc>
        <w:tc>
          <w:tcPr>
            <w:tcW w:w="624" w:type="pct"/>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sz w:val="20"/>
                <w:szCs w:val="20"/>
                <w:lang w:eastAsia="ru-RU"/>
              </w:rPr>
            </w:pPr>
            <w:r w:rsidRPr="00F71A52">
              <w:rPr>
                <w:rFonts w:ascii="Times New Roman" w:eastAsia="Times New Roman" w:hAnsi="Times New Roman" w:cs="Times New Roman"/>
                <w:b/>
                <w:bCs/>
                <w:color w:val="000000"/>
                <w:sz w:val="20"/>
                <w:szCs w:val="20"/>
                <w:lang w:eastAsia="ru-RU"/>
              </w:rPr>
              <w:t>с 01.07.-31.12.</w:t>
            </w:r>
          </w:p>
        </w:tc>
      </w:tr>
      <w:tr w:rsidR="00077977" w:rsidRPr="00F71A52" w:rsidTr="00077977">
        <w:trPr>
          <w:trHeight w:val="20"/>
          <w:jc w:val="center"/>
        </w:trPr>
        <w:tc>
          <w:tcPr>
            <w:tcW w:w="1206"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МУП "Белоозерское ЖКХ", г.о. Воскресенск</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2038,86</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2120,89</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2120,89</w:t>
            </w:r>
          </w:p>
        </w:tc>
        <w:tc>
          <w:tcPr>
            <w:tcW w:w="603"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2203,34</w:t>
            </w:r>
          </w:p>
        </w:tc>
        <w:tc>
          <w:tcPr>
            <w:tcW w:w="690"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2203,34</w:t>
            </w:r>
          </w:p>
        </w:tc>
        <w:tc>
          <w:tcPr>
            <w:tcW w:w="624"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2215,7</w:t>
            </w:r>
          </w:p>
        </w:tc>
      </w:tr>
      <w:tr w:rsidR="00077977" w:rsidRPr="00F71A52" w:rsidTr="00077977">
        <w:trPr>
          <w:trHeight w:val="20"/>
          <w:jc w:val="center"/>
        </w:trPr>
        <w:tc>
          <w:tcPr>
            <w:tcW w:w="1206"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МУП "Белоозерское ЖКХ", г. Белоозерский</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1811,87</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1878,85</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1878,85</w:t>
            </w:r>
          </w:p>
        </w:tc>
        <w:tc>
          <w:tcPr>
            <w:tcW w:w="603"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1945,73</w:t>
            </w:r>
          </w:p>
        </w:tc>
        <w:tc>
          <w:tcPr>
            <w:tcW w:w="690"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1945,73</w:t>
            </w:r>
          </w:p>
        </w:tc>
        <w:tc>
          <w:tcPr>
            <w:tcW w:w="624"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2005,6</w:t>
            </w:r>
          </w:p>
        </w:tc>
      </w:tr>
      <w:tr w:rsidR="00077977" w:rsidRPr="00F71A52" w:rsidTr="00077977">
        <w:trPr>
          <w:trHeight w:val="20"/>
          <w:jc w:val="center"/>
        </w:trPr>
        <w:tc>
          <w:tcPr>
            <w:tcW w:w="1206"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ФКП "ГкНИПАС"</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2016,69</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2083,67</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2084,28</w:t>
            </w:r>
          </w:p>
        </w:tc>
        <w:tc>
          <w:tcPr>
            <w:tcW w:w="603"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2155,76</w:t>
            </w:r>
          </w:p>
        </w:tc>
        <w:tc>
          <w:tcPr>
            <w:tcW w:w="690"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2155,76</w:t>
            </w:r>
          </w:p>
        </w:tc>
        <w:tc>
          <w:tcPr>
            <w:tcW w:w="624"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2214,7</w:t>
            </w:r>
          </w:p>
        </w:tc>
      </w:tr>
      <w:tr w:rsidR="00077977" w:rsidRPr="00F71A52" w:rsidTr="00077977">
        <w:trPr>
          <w:trHeight w:val="20"/>
          <w:jc w:val="center"/>
        </w:trPr>
        <w:tc>
          <w:tcPr>
            <w:tcW w:w="1206"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АО "ВТС"</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2038,86</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2120,89</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2120,89</w:t>
            </w:r>
          </w:p>
        </w:tc>
        <w:tc>
          <w:tcPr>
            <w:tcW w:w="603"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2203,34</w:t>
            </w:r>
          </w:p>
        </w:tc>
        <w:tc>
          <w:tcPr>
            <w:tcW w:w="690"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2203,34</w:t>
            </w:r>
          </w:p>
        </w:tc>
        <w:tc>
          <w:tcPr>
            <w:tcW w:w="624"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2215,7</w:t>
            </w:r>
          </w:p>
        </w:tc>
      </w:tr>
      <w:tr w:rsidR="00077977" w:rsidRPr="00F71A52" w:rsidTr="00077977">
        <w:trPr>
          <w:trHeight w:val="20"/>
          <w:jc w:val="center"/>
        </w:trPr>
        <w:tc>
          <w:tcPr>
            <w:tcW w:w="1206"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АО «ВМУ»</w:t>
            </w:r>
          </w:p>
        </w:tc>
        <w:tc>
          <w:tcPr>
            <w:tcW w:w="625"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themeColor="text1"/>
                <w:sz w:val="20"/>
                <w:szCs w:val="20"/>
                <w:lang w:eastAsia="ru-RU"/>
              </w:rPr>
            </w:pPr>
            <w:r w:rsidRPr="00F71A52">
              <w:rPr>
                <w:rFonts w:ascii="Times New Roman" w:eastAsia="Times New Roman" w:hAnsi="Times New Roman" w:cs="Times New Roman"/>
                <w:color w:val="000000" w:themeColor="text1"/>
                <w:sz w:val="20"/>
                <w:szCs w:val="20"/>
                <w:lang w:eastAsia="ru-RU"/>
              </w:rPr>
              <w:t>1137</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themeColor="text1"/>
                <w:sz w:val="20"/>
                <w:szCs w:val="20"/>
                <w:lang w:eastAsia="ru-RU"/>
              </w:rPr>
            </w:pPr>
            <w:r w:rsidRPr="00F71A52">
              <w:rPr>
                <w:rFonts w:ascii="Times New Roman" w:eastAsia="Times New Roman" w:hAnsi="Times New Roman" w:cs="Times New Roman"/>
                <w:color w:val="000000" w:themeColor="text1"/>
                <w:sz w:val="20"/>
                <w:szCs w:val="20"/>
                <w:lang w:eastAsia="ru-RU"/>
              </w:rPr>
              <w:t>1187,78</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themeColor="text1"/>
                <w:sz w:val="20"/>
                <w:szCs w:val="20"/>
                <w:lang w:eastAsia="ru-RU"/>
              </w:rPr>
            </w:pPr>
            <w:r w:rsidRPr="00F71A52">
              <w:rPr>
                <w:rFonts w:ascii="Times New Roman" w:eastAsia="Times New Roman" w:hAnsi="Times New Roman" w:cs="Times New Roman"/>
                <w:color w:val="000000" w:themeColor="text1"/>
                <w:sz w:val="20"/>
                <w:szCs w:val="20"/>
                <w:lang w:eastAsia="ru-RU"/>
              </w:rPr>
              <w:t>1187,78</w:t>
            </w:r>
          </w:p>
        </w:tc>
        <w:tc>
          <w:tcPr>
            <w:tcW w:w="603"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themeColor="text1"/>
                <w:sz w:val="20"/>
                <w:szCs w:val="20"/>
                <w:lang w:eastAsia="ru-RU"/>
              </w:rPr>
            </w:pPr>
            <w:r w:rsidRPr="00F71A52">
              <w:rPr>
                <w:rFonts w:ascii="Times New Roman" w:eastAsia="Times New Roman" w:hAnsi="Times New Roman" w:cs="Times New Roman"/>
                <w:color w:val="000000" w:themeColor="text1"/>
                <w:sz w:val="20"/>
                <w:szCs w:val="20"/>
                <w:lang w:eastAsia="ru-RU"/>
              </w:rPr>
              <w:t>1233,11</w:t>
            </w:r>
          </w:p>
        </w:tc>
        <w:tc>
          <w:tcPr>
            <w:tcW w:w="690" w:type="pct"/>
            <w:shd w:val="clear" w:color="auto" w:fill="auto"/>
            <w:vAlign w:val="center"/>
            <w:hideMark/>
          </w:tcPr>
          <w:p w:rsidR="00077977" w:rsidRPr="00F71A52" w:rsidRDefault="005D6B5C" w:rsidP="00F71A52">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1274,36</w:t>
            </w:r>
          </w:p>
        </w:tc>
        <w:tc>
          <w:tcPr>
            <w:tcW w:w="624" w:type="pct"/>
            <w:shd w:val="clear" w:color="auto" w:fill="auto"/>
            <w:vAlign w:val="center"/>
            <w:hideMark/>
          </w:tcPr>
          <w:p w:rsidR="00077977" w:rsidRPr="00F71A52" w:rsidRDefault="005D6B5C" w:rsidP="00F71A52">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1313,0</w:t>
            </w:r>
          </w:p>
        </w:tc>
      </w:tr>
      <w:tr w:rsidR="00077977" w:rsidRPr="00F71A52" w:rsidTr="00077977">
        <w:trPr>
          <w:trHeight w:val="20"/>
          <w:jc w:val="center"/>
        </w:trPr>
        <w:tc>
          <w:tcPr>
            <w:tcW w:w="1206"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АО "Теплоэнергетическое предприятие"</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1782,3</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1821,8</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1821,8</w:t>
            </w:r>
          </w:p>
        </w:tc>
        <w:tc>
          <w:tcPr>
            <w:tcW w:w="603"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1867,23</w:t>
            </w:r>
          </w:p>
        </w:tc>
        <w:tc>
          <w:tcPr>
            <w:tcW w:w="690"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1867,23</w:t>
            </w:r>
          </w:p>
        </w:tc>
        <w:tc>
          <w:tcPr>
            <w:tcW w:w="624"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1929,29</w:t>
            </w:r>
          </w:p>
        </w:tc>
      </w:tr>
      <w:tr w:rsidR="00077977" w:rsidRPr="00F71A52" w:rsidTr="00077977">
        <w:trPr>
          <w:trHeight w:val="20"/>
          <w:jc w:val="center"/>
        </w:trPr>
        <w:tc>
          <w:tcPr>
            <w:tcW w:w="1206"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ООО "Инстрой-ХХ1 век"</w:t>
            </w:r>
          </w:p>
        </w:tc>
        <w:tc>
          <w:tcPr>
            <w:tcW w:w="625"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Pr="00F71A52">
              <w:rPr>
                <w:rFonts w:ascii="Times New Roman" w:eastAsia="Times New Roman" w:hAnsi="Times New Roman" w:cs="Times New Roman"/>
                <w:color w:val="000000"/>
                <w:sz w:val="20"/>
                <w:szCs w:val="20"/>
                <w:lang w:eastAsia="ru-RU"/>
              </w:rPr>
              <w:t> </w:t>
            </w:r>
            <w:r>
              <w:rPr>
                <w:rFonts w:ascii="Times New Roman" w:eastAsia="Times New Roman" w:hAnsi="Times New Roman" w:cs="Times New Roman"/>
                <w:color w:val="000000"/>
                <w:sz w:val="20"/>
                <w:szCs w:val="20"/>
                <w:lang w:eastAsia="ru-RU"/>
              </w:rPr>
              <w:t>*</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 </w:t>
            </w:r>
            <w:r>
              <w:rPr>
                <w:rFonts w:ascii="Times New Roman" w:eastAsia="Times New Roman" w:hAnsi="Times New Roman" w:cs="Times New Roman"/>
                <w:color w:val="000000"/>
                <w:sz w:val="20"/>
                <w:szCs w:val="20"/>
                <w:lang w:eastAsia="ru-RU"/>
              </w:rPr>
              <w:t>-*</w:t>
            </w:r>
          </w:p>
        </w:tc>
        <w:tc>
          <w:tcPr>
            <w:tcW w:w="603"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690"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Pr="00F71A52">
              <w:rPr>
                <w:rFonts w:ascii="Times New Roman" w:eastAsia="Times New Roman" w:hAnsi="Times New Roman" w:cs="Times New Roman"/>
                <w:color w:val="000000"/>
                <w:sz w:val="20"/>
                <w:szCs w:val="20"/>
                <w:lang w:eastAsia="ru-RU"/>
              </w:rPr>
              <w:t> </w:t>
            </w:r>
          </w:p>
        </w:tc>
        <w:tc>
          <w:tcPr>
            <w:tcW w:w="624"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077977" w:rsidRPr="00F71A52" w:rsidTr="00077977">
        <w:trPr>
          <w:trHeight w:val="20"/>
          <w:jc w:val="center"/>
        </w:trPr>
        <w:tc>
          <w:tcPr>
            <w:tcW w:w="1206"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ОАО "Воскресенск- Техноткань"</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1692,15</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1751,55</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1751,55</w:t>
            </w:r>
          </w:p>
        </w:tc>
        <w:tc>
          <w:tcPr>
            <w:tcW w:w="603"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1853,03</w:t>
            </w:r>
          </w:p>
        </w:tc>
        <w:tc>
          <w:tcPr>
            <w:tcW w:w="690"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1853,03</w:t>
            </w:r>
          </w:p>
        </w:tc>
        <w:tc>
          <w:tcPr>
            <w:tcW w:w="624"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1916,5</w:t>
            </w:r>
          </w:p>
        </w:tc>
      </w:tr>
      <w:tr w:rsidR="00077977" w:rsidRPr="00F71A52" w:rsidTr="00077977">
        <w:trPr>
          <w:trHeight w:val="20"/>
          <w:jc w:val="center"/>
        </w:trPr>
        <w:tc>
          <w:tcPr>
            <w:tcW w:w="1206"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ОАО "Фетр"</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1456,68</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1456,68</w:t>
            </w:r>
          </w:p>
        </w:tc>
        <w:tc>
          <w:tcPr>
            <w:tcW w:w="625"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1513,45</w:t>
            </w:r>
          </w:p>
        </w:tc>
        <w:tc>
          <w:tcPr>
            <w:tcW w:w="603"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1513,45</w:t>
            </w:r>
          </w:p>
        </w:tc>
        <w:tc>
          <w:tcPr>
            <w:tcW w:w="690"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1566,3</w:t>
            </w:r>
          </w:p>
        </w:tc>
        <w:tc>
          <w:tcPr>
            <w:tcW w:w="624"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sz w:val="20"/>
                <w:szCs w:val="20"/>
                <w:lang w:eastAsia="ru-RU"/>
              </w:rPr>
            </w:pPr>
            <w:r w:rsidRPr="00F71A52">
              <w:rPr>
                <w:rFonts w:ascii="Times New Roman" w:eastAsia="Times New Roman" w:hAnsi="Times New Roman" w:cs="Times New Roman"/>
                <w:color w:val="000000"/>
                <w:sz w:val="20"/>
                <w:szCs w:val="20"/>
                <w:lang w:eastAsia="ru-RU"/>
              </w:rPr>
              <w:t>1566,3</w:t>
            </w:r>
          </w:p>
        </w:tc>
      </w:tr>
      <w:tr w:rsidR="00474292" w:rsidRPr="00F71A52" w:rsidTr="00077977">
        <w:trPr>
          <w:trHeight w:val="20"/>
          <w:jc w:val="center"/>
        </w:trPr>
        <w:tc>
          <w:tcPr>
            <w:tcW w:w="1206" w:type="pct"/>
            <w:shd w:val="clear" w:color="000000" w:fill="FFFFFF"/>
            <w:vAlign w:val="center"/>
          </w:tcPr>
          <w:p w:rsidR="00474292" w:rsidRPr="00F71A52" w:rsidRDefault="00474292"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ОАО «РЖД»</w:t>
            </w:r>
          </w:p>
        </w:tc>
        <w:tc>
          <w:tcPr>
            <w:tcW w:w="625" w:type="pct"/>
            <w:shd w:val="clear" w:color="auto" w:fill="auto"/>
            <w:vAlign w:val="center"/>
          </w:tcPr>
          <w:p w:rsidR="00474292" w:rsidRPr="00F71A52" w:rsidRDefault="00474292"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1586,0</w:t>
            </w:r>
          </w:p>
        </w:tc>
        <w:tc>
          <w:tcPr>
            <w:tcW w:w="625" w:type="pct"/>
            <w:shd w:val="clear" w:color="auto" w:fill="auto"/>
            <w:vAlign w:val="center"/>
          </w:tcPr>
          <w:p w:rsidR="00474292" w:rsidRPr="00F71A52" w:rsidRDefault="00474292"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1586,0</w:t>
            </w:r>
          </w:p>
        </w:tc>
        <w:tc>
          <w:tcPr>
            <w:tcW w:w="625" w:type="pct"/>
            <w:shd w:val="clear" w:color="auto" w:fill="auto"/>
            <w:vAlign w:val="center"/>
          </w:tcPr>
          <w:p w:rsidR="00474292" w:rsidRPr="00F71A52" w:rsidRDefault="00474292"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1457,8</w:t>
            </w:r>
          </w:p>
        </w:tc>
        <w:tc>
          <w:tcPr>
            <w:tcW w:w="603" w:type="pct"/>
            <w:shd w:val="clear" w:color="auto" w:fill="auto"/>
            <w:vAlign w:val="center"/>
          </w:tcPr>
          <w:p w:rsidR="00474292" w:rsidRPr="00F71A52" w:rsidRDefault="00474292"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1457,8</w:t>
            </w:r>
          </w:p>
        </w:tc>
        <w:tc>
          <w:tcPr>
            <w:tcW w:w="690" w:type="pct"/>
            <w:shd w:val="clear" w:color="auto" w:fill="auto"/>
            <w:vAlign w:val="center"/>
          </w:tcPr>
          <w:p w:rsidR="00474292" w:rsidRPr="00F71A52" w:rsidRDefault="00474292"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1562,8</w:t>
            </w:r>
          </w:p>
        </w:tc>
        <w:tc>
          <w:tcPr>
            <w:tcW w:w="624" w:type="pct"/>
            <w:shd w:val="clear" w:color="auto" w:fill="auto"/>
            <w:vAlign w:val="center"/>
          </w:tcPr>
          <w:p w:rsidR="00474292" w:rsidRPr="00F71A52" w:rsidRDefault="00474292" w:rsidP="00F71A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1562,8</w:t>
            </w:r>
          </w:p>
        </w:tc>
      </w:tr>
    </w:tbl>
    <w:p w:rsidR="00F71A52" w:rsidRDefault="00F71A52" w:rsidP="001261AB">
      <w:pPr>
        <w:spacing w:before="240"/>
        <w:rPr>
          <w:rFonts w:ascii="Times New Roman" w:hAnsi="Times New Roman" w:cs="Times New Roman"/>
          <w:sz w:val="28"/>
          <w:szCs w:val="28"/>
        </w:rPr>
      </w:pPr>
      <w:r>
        <w:rPr>
          <w:rFonts w:ascii="Times New Roman" w:hAnsi="Times New Roman" w:cs="Times New Roman"/>
          <w:sz w:val="28"/>
          <w:szCs w:val="28"/>
        </w:rPr>
        <w:t>*- тариф не установлен</w:t>
      </w:r>
    </w:p>
    <w:p w:rsidR="00CB75CF" w:rsidRDefault="00CB75CF">
      <w:pPr>
        <w:rPr>
          <w:rFonts w:ascii="Times New Roman" w:eastAsia="Times New Roman" w:hAnsi="Times New Roman" w:cs="Times New Roman"/>
          <w:sz w:val="28"/>
          <w:szCs w:val="24"/>
          <w:lang w:eastAsia="ar-SA"/>
        </w:rPr>
      </w:pPr>
      <w:r>
        <w:rPr>
          <w:rFonts w:ascii="Times New Roman" w:eastAsia="Times New Roman" w:hAnsi="Times New Roman" w:cs="Times New Roman"/>
          <w:sz w:val="28"/>
          <w:szCs w:val="24"/>
          <w:lang w:eastAsia="ar-SA"/>
        </w:rPr>
        <w:br w:type="page"/>
      </w:r>
    </w:p>
    <w:p w:rsidR="00CB75CF" w:rsidRDefault="00CB75CF">
      <w:pPr>
        <w:sectPr w:rsidR="00CB75CF" w:rsidSect="00CB75CF">
          <w:pgSz w:w="11907" w:h="16840" w:code="9"/>
          <w:pgMar w:top="1134" w:right="1134" w:bottom="1134" w:left="851" w:header="709" w:footer="709" w:gutter="0"/>
          <w:cols w:space="708"/>
          <w:docGrid w:linePitch="360"/>
        </w:sectPr>
      </w:pPr>
    </w:p>
    <w:p w:rsidR="00A90B1D" w:rsidRPr="008F6ED6" w:rsidRDefault="002A36BE" w:rsidP="008F6ED6">
      <w:pPr>
        <w:pStyle w:val="1"/>
        <w:jc w:val="both"/>
        <w:rPr>
          <w:color w:val="auto"/>
        </w:rPr>
      </w:pPr>
      <w:bookmarkStart w:id="94" w:name="_Toc57188824"/>
      <w:r>
        <w:rPr>
          <w:color w:val="auto"/>
        </w:rPr>
        <w:lastRenderedPageBreak/>
        <w:t>1.</w:t>
      </w:r>
      <w:r w:rsidR="008F6ED6" w:rsidRPr="008F6ED6">
        <w:rPr>
          <w:color w:val="auto"/>
        </w:rPr>
        <w:t>11.2.</w:t>
      </w:r>
      <w:r>
        <w:rPr>
          <w:color w:val="auto"/>
        </w:rPr>
        <w:t xml:space="preserve"> </w:t>
      </w:r>
      <w:r w:rsidR="008F6ED6" w:rsidRPr="008F6ED6">
        <w:rPr>
          <w:color w:val="auto"/>
        </w:rPr>
        <w:t>Структура цен (тарифов), установленных на момент разработки схемы теплоснабжения</w:t>
      </w:r>
      <w:bookmarkEnd w:id="94"/>
    </w:p>
    <w:p w:rsidR="00F71A52" w:rsidRDefault="00F71A52" w:rsidP="00F71A52">
      <w:pPr>
        <w:pStyle w:val="Default"/>
        <w:spacing w:line="360" w:lineRule="auto"/>
        <w:ind w:firstLine="851"/>
        <w:jc w:val="both"/>
        <w:rPr>
          <w:sz w:val="28"/>
          <w:szCs w:val="28"/>
        </w:rPr>
      </w:pPr>
    </w:p>
    <w:p w:rsidR="00F71A52" w:rsidRDefault="00F71A52" w:rsidP="00F71A52">
      <w:pPr>
        <w:pStyle w:val="Default"/>
        <w:spacing w:line="360" w:lineRule="auto"/>
        <w:ind w:firstLine="851"/>
        <w:jc w:val="both"/>
        <w:rPr>
          <w:sz w:val="28"/>
          <w:szCs w:val="28"/>
        </w:rPr>
      </w:pPr>
      <w:r>
        <w:rPr>
          <w:sz w:val="28"/>
          <w:szCs w:val="28"/>
        </w:rPr>
        <w:t xml:space="preserve">В </w:t>
      </w:r>
      <w:r w:rsidRPr="003166F1">
        <w:rPr>
          <w:sz w:val="28"/>
          <w:szCs w:val="28"/>
        </w:rPr>
        <w:t>таблице 1.</w:t>
      </w:r>
      <w:r>
        <w:rPr>
          <w:sz w:val="28"/>
          <w:szCs w:val="28"/>
        </w:rPr>
        <w:t>11.2.1</w:t>
      </w:r>
      <w:r w:rsidRPr="003166F1">
        <w:rPr>
          <w:sz w:val="28"/>
          <w:szCs w:val="28"/>
        </w:rPr>
        <w:t xml:space="preserve"> приведены тарифы на тепловую энергию, действительные на момент разработки схемы теплоснабжения.</w:t>
      </w:r>
    </w:p>
    <w:p w:rsidR="005E737C" w:rsidRDefault="008F6ED6" w:rsidP="00F71A52">
      <w:pPr>
        <w:spacing w:before="240" w:after="0" w:line="360" w:lineRule="auto"/>
        <w:jc w:val="both"/>
        <w:rPr>
          <w:rFonts w:ascii="Times New Roman" w:hAnsi="Times New Roman" w:cs="Times New Roman"/>
          <w:sz w:val="28"/>
          <w:szCs w:val="28"/>
        </w:rPr>
      </w:pPr>
      <w:r w:rsidRPr="008F6ED6">
        <w:rPr>
          <w:rFonts w:ascii="Times New Roman" w:hAnsi="Times New Roman" w:cs="Times New Roman"/>
          <w:sz w:val="28"/>
          <w:szCs w:val="28"/>
        </w:rPr>
        <w:t xml:space="preserve">Таблица </w:t>
      </w:r>
      <w:r w:rsidR="00F71A52">
        <w:rPr>
          <w:rFonts w:ascii="Times New Roman" w:hAnsi="Times New Roman" w:cs="Times New Roman"/>
          <w:sz w:val="28"/>
          <w:szCs w:val="28"/>
        </w:rPr>
        <w:t>1.</w:t>
      </w:r>
      <w:r w:rsidRPr="008F6ED6">
        <w:rPr>
          <w:rFonts w:ascii="Times New Roman" w:hAnsi="Times New Roman" w:cs="Times New Roman"/>
          <w:sz w:val="28"/>
          <w:szCs w:val="28"/>
        </w:rPr>
        <w:t>11.2.1 – Стру</w:t>
      </w:r>
      <w:r>
        <w:rPr>
          <w:rFonts w:ascii="Times New Roman" w:hAnsi="Times New Roman" w:cs="Times New Roman"/>
          <w:sz w:val="28"/>
          <w:szCs w:val="28"/>
        </w:rPr>
        <w:t>к</w:t>
      </w:r>
      <w:r w:rsidRPr="008F6ED6">
        <w:rPr>
          <w:rFonts w:ascii="Times New Roman" w:hAnsi="Times New Roman" w:cs="Times New Roman"/>
          <w:sz w:val="28"/>
          <w:szCs w:val="28"/>
        </w:rPr>
        <w:t>тура тарифов на момент разработки схемы теплоснабжения</w:t>
      </w:r>
    </w:p>
    <w:tbl>
      <w:tblPr>
        <w:tblW w:w="4484"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313"/>
        <w:gridCol w:w="3779"/>
      </w:tblGrid>
      <w:tr w:rsidR="00077977" w:rsidRPr="00077977" w:rsidTr="00077977">
        <w:trPr>
          <w:trHeight w:val="20"/>
          <w:jc w:val="center"/>
        </w:trPr>
        <w:tc>
          <w:tcPr>
            <w:tcW w:w="2922" w:type="pct"/>
            <w:shd w:val="clear" w:color="000000" w:fill="B1A0C7"/>
            <w:vAlign w:val="center"/>
            <w:hideMark/>
          </w:tcPr>
          <w:p w:rsidR="00077977" w:rsidRPr="00F71A52" w:rsidRDefault="00077977" w:rsidP="00F71A52">
            <w:pPr>
              <w:spacing w:after="0" w:line="240" w:lineRule="auto"/>
              <w:jc w:val="center"/>
              <w:rPr>
                <w:rFonts w:ascii="Times New Roman" w:eastAsia="Times New Roman" w:hAnsi="Times New Roman" w:cs="Times New Roman"/>
                <w:b/>
                <w:bCs/>
                <w:color w:val="000000"/>
                <w:lang w:eastAsia="ru-RU"/>
              </w:rPr>
            </w:pPr>
            <w:r w:rsidRPr="00F71A52">
              <w:rPr>
                <w:rFonts w:ascii="Times New Roman" w:eastAsia="Times New Roman" w:hAnsi="Times New Roman" w:cs="Times New Roman"/>
                <w:b/>
                <w:bCs/>
                <w:color w:val="000000"/>
                <w:lang w:eastAsia="ru-RU"/>
              </w:rPr>
              <w:t>Теплоснабжающая организация</w:t>
            </w:r>
          </w:p>
        </w:tc>
        <w:tc>
          <w:tcPr>
            <w:tcW w:w="2078" w:type="pct"/>
            <w:shd w:val="clear" w:color="000000" w:fill="B1A0C7"/>
            <w:vAlign w:val="center"/>
          </w:tcPr>
          <w:p w:rsidR="00077977" w:rsidRPr="00077977" w:rsidRDefault="00077977" w:rsidP="0036168F">
            <w:pPr>
              <w:spacing w:after="0" w:line="240" w:lineRule="auto"/>
              <w:jc w:val="center"/>
              <w:rPr>
                <w:rFonts w:ascii="Times New Roman" w:eastAsia="Times New Roman" w:hAnsi="Times New Roman" w:cs="Times New Roman"/>
                <w:b/>
                <w:bCs/>
                <w:color w:val="000000"/>
                <w:lang w:eastAsia="ru-RU"/>
              </w:rPr>
            </w:pPr>
            <w:r w:rsidRPr="00077977">
              <w:rPr>
                <w:rFonts w:ascii="Times New Roman" w:eastAsia="Times New Roman" w:hAnsi="Times New Roman" w:cs="Times New Roman"/>
                <w:b/>
                <w:bCs/>
                <w:color w:val="000000"/>
                <w:lang w:eastAsia="ru-RU"/>
              </w:rPr>
              <w:t>Т</w:t>
            </w:r>
            <w:r w:rsidRPr="00F71A52">
              <w:rPr>
                <w:rFonts w:ascii="Times New Roman" w:eastAsia="Times New Roman" w:hAnsi="Times New Roman" w:cs="Times New Roman"/>
                <w:b/>
                <w:bCs/>
                <w:color w:val="000000"/>
                <w:lang w:eastAsia="ru-RU"/>
              </w:rPr>
              <w:t xml:space="preserve">ариф </w:t>
            </w:r>
            <w:r w:rsidRPr="00077977">
              <w:rPr>
                <w:rFonts w:ascii="Times New Roman" w:eastAsia="Times New Roman" w:hAnsi="Times New Roman" w:cs="Times New Roman"/>
                <w:b/>
                <w:bCs/>
                <w:color w:val="000000"/>
                <w:lang w:eastAsia="ru-RU"/>
              </w:rPr>
              <w:t>без НДС, руб.</w:t>
            </w:r>
            <w:r w:rsidRPr="00077977">
              <w:rPr>
                <w:rFonts w:ascii="Times New Roman" w:eastAsia="Times New Roman" w:hAnsi="Times New Roman" w:cs="Times New Roman"/>
                <w:b/>
                <w:bCs/>
                <w:color w:val="000000"/>
                <w:lang w:val="en-US" w:eastAsia="ru-RU"/>
              </w:rPr>
              <w:t>/</w:t>
            </w:r>
            <w:r w:rsidRPr="00077977">
              <w:rPr>
                <w:rFonts w:ascii="Times New Roman" w:eastAsia="Times New Roman" w:hAnsi="Times New Roman" w:cs="Times New Roman"/>
                <w:b/>
                <w:bCs/>
                <w:color w:val="000000"/>
                <w:lang w:eastAsia="ru-RU"/>
              </w:rPr>
              <w:t>Гкал</w:t>
            </w:r>
          </w:p>
          <w:p w:rsidR="00077977" w:rsidRPr="00F71A52" w:rsidRDefault="00077977" w:rsidP="00F71A52">
            <w:pPr>
              <w:spacing w:after="0" w:line="240" w:lineRule="auto"/>
              <w:jc w:val="center"/>
              <w:rPr>
                <w:rFonts w:ascii="Times New Roman" w:eastAsia="Times New Roman" w:hAnsi="Times New Roman" w:cs="Times New Roman"/>
                <w:b/>
                <w:bCs/>
                <w:color w:val="000000"/>
                <w:lang w:eastAsia="ru-RU"/>
              </w:rPr>
            </w:pPr>
          </w:p>
        </w:tc>
      </w:tr>
      <w:tr w:rsidR="00077977" w:rsidRPr="00077977" w:rsidTr="00077977">
        <w:trPr>
          <w:trHeight w:val="20"/>
          <w:jc w:val="center"/>
        </w:trPr>
        <w:tc>
          <w:tcPr>
            <w:tcW w:w="2922"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МУП "Белоозерское ЖКХ", г.о. Воскресенск</w:t>
            </w:r>
          </w:p>
        </w:tc>
        <w:tc>
          <w:tcPr>
            <w:tcW w:w="2078"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2189,1</w:t>
            </w:r>
          </w:p>
        </w:tc>
      </w:tr>
      <w:tr w:rsidR="00077977" w:rsidRPr="00077977" w:rsidTr="00077977">
        <w:trPr>
          <w:trHeight w:val="20"/>
          <w:jc w:val="center"/>
        </w:trPr>
        <w:tc>
          <w:tcPr>
            <w:tcW w:w="2922"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МУП "Белоозерское ЖКХ", г. Белоозерский</w:t>
            </w:r>
          </w:p>
        </w:tc>
        <w:tc>
          <w:tcPr>
            <w:tcW w:w="2078"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1924,41</w:t>
            </w:r>
          </w:p>
        </w:tc>
      </w:tr>
      <w:tr w:rsidR="00077977" w:rsidRPr="00077977" w:rsidTr="00077977">
        <w:trPr>
          <w:trHeight w:val="20"/>
          <w:jc w:val="center"/>
        </w:trPr>
        <w:tc>
          <w:tcPr>
            <w:tcW w:w="2922"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ФКП "ГкНИПАС"</w:t>
            </w:r>
          </w:p>
        </w:tc>
        <w:tc>
          <w:tcPr>
            <w:tcW w:w="2078"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2238,26</w:t>
            </w:r>
          </w:p>
        </w:tc>
      </w:tr>
      <w:tr w:rsidR="00077977" w:rsidRPr="00077977" w:rsidTr="00077977">
        <w:trPr>
          <w:trHeight w:val="20"/>
          <w:jc w:val="center"/>
        </w:trPr>
        <w:tc>
          <w:tcPr>
            <w:tcW w:w="2922"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АО "ВТС"</w:t>
            </w:r>
          </w:p>
        </w:tc>
        <w:tc>
          <w:tcPr>
            <w:tcW w:w="2078" w:type="pct"/>
            <w:shd w:val="clear" w:color="auto" w:fill="auto"/>
            <w:vAlign w:val="center"/>
            <w:hideMark/>
          </w:tcPr>
          <w:p w:rsidR="00077977" w:rsidRPr="00F71A52" w:rsidRDefault="00250B6F" w:rsidP="00F71A52">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color w:val="000000" w:themeColor="text1"/>
                <w:lang w:eastAsia="ru-RU"/>
              </w:rPr>
              <w:t>2217,7</w:t>
            </w:r>
          </w:p>
        </w:tc>
      </w:tr>
      <w:tr w:rsidR="00077977" w:rsidRPr="00077977" w:rsidTr="00077977">
        <w:trPr>
          <w:trHeight w:val="20"/>
          <w:jc w:val="center"/>
        </w:trPr>
        <w:tc>
          <w:tcPr>
            <w:tcW w:w="2922"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АО «ВМУ»</w:t>
            </w:r>
          </w:p>
        </w:tc>
        <w:tc>
          <w:tcPr>
            <w:tcW w:w="2078" w:type="pct"/>
            <w:shd w:val="clear" w:color="auto" w:fill="auto"/>
            <w:vAlign w:val="center"/>
            <w:hideMark/>
          </w:tcPr>
          <w:p w:rsidR="00077977" w:rsidRPr="00F71A52" w:rsidRDefault="005D6B5C" w:rsidP="00F71A52">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color w:val="000000" w:themeColor="text1"/>
                <w:lang w:eastAsia="ru-RU"/>
              </w:rPr>
              <w:t>1350,2</w:t>
            </w:r>
          </w:p>
        </w:tc>
      </w:tr>
      <w:tr w:rsidR="00077977" w:rsidRPr="00077977" w:rsidTr="00077977">
        <w:trPr>
          <w:trHeight w:val="20"/>
          <w:jc w:val="center"/>
        </w:trPr>
        <w:tc>
          <w:tcPr>
            <w:tcW w:w="2922"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АО "Теплоэнергетическое предприятие"</w:t>
            </w:r>
          </w:p>
        </w:tc>
        <w:tc>
          <w:tcPr>
            <w:tcW w:w="2078" w:type="pct"/>
            <w:shd w:val="clear" w:color="auto" w:fill="auto"/>
            <w:vAlign w:val="center"/>
            <w:hideMark/>
          </w:tcPr>
          <w:p w:rsidR="00077977" w:rsidRPr="00F71A52" w:rsidRDefault="005D6B5C" w:rsidP="00F71A52">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color w:val="000000" w:themeColor="text1"/>
                <w:lang w:eastAsia="ru-RU"/>
              </w:rPr>
              <w:t>2043,98</w:t>
            </w:r>
          </w:p>
        </w:tc>
      </w:tr>
      <w:tr w:rsidR="00077977" w:rsidRPr="00077977" w:rsidTr="00077977">
        <w:trPr>
          <w:trHeight w:val="20"/>
          <w:jc w:val="center"/>
        </w:trPr>
        <w:tc>
          <w:tcPr>
            <w:tcW w:w="2922"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ООО "Инстрой-ХХ1 век"</w:t>
            </w:r>
          </w:p>
        </w:tc>
        <w:tc>
          <w:tcPr>
            <w:tcW w:w="2078" w:type="pct"/>
            <w:shd w:val="clear" w:color="auto" w:fill="auto"/>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077977">
              <w:rPr>
                <w:rFonts w:ascii="Times New Roman" w:eastAsia="Times New Roman" w:hAnsi="Times New Roman" w:cs="Times New Roman"/>
                <w:color w:val="000000"/>
                <w:lang w:eastAsia="ru-RU"/>
              </w:rPr>
              <w:t>-*</w:t>
            </w:r>
          </w:p>
        </w:tc>
      </w:tr>
      <w:tr w:rsidR="00077977" w:rsidRPr="00077977" w:rsidTr="00077977">
        <w:trPr>
          <w:trHeight w:val="20"/>
          <w:jc w:val="center"/>
        </w:trPr>
        <w:tc>
          <w:tcPr>
            <w:tcW w:w="2922"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077977">
              <w:rPr>
                <w:rFonts w:ascii="Times New Roman" w:eastAsia="Times New Roman" w:hAnsi="Times New Roman" w:cs="Times New Roman"/>
                <w:color w:val="000000"/>
                <w:lang w:eastAsia="ru-RU"/>
              </w:rPr>
              <w:t>ОАО "Воскресенск-</w:t>
            </w:r>
            <w:r w:rsidRPr="00F71A52">
              <w:rPr>
                <w:rFonts w:ascii="Times New Roman" w:eastAsia="Times New Roman" w:hAnsi="Times New Roman" w:cs="Times New Roman"/>
                <w:color w:val="000000"/>
                <w:lang w:eastAsia="ru-RU"/>
              </w:rPr>
              <w:t>Техноткань"</w:t>
            </w:r>
          </w:p>
        </w:tc>
        <w:tc>
          <w:tcPr>
            <w:tcW w:w="2078" w:type="pct"/>
            <w:shd w:val="clear" w:color="auto" w:fill="auto"/>
            <w:vAlign w:val="center"/>
            <w:hideMark/>
          </w:tcPr>
          <w:p w:rsidR="00077977" w:rsidRPr="00F71A52" w:rsidRDefault="005D6B5C" w:rsidP="00F71A5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1966,8</w:t>
            </w:r>
          </w:p>
        </w:tc>
      </w:tr>
      <w:tr w:rsidR="00077977" w:rsidRPr="00077977" w:rsidTr="00077977">
        <w:trPr>
          <w:trHeight w:val="20"/>
          <w:jc w:val="center"/>
        </w:trPr>
        <w:tc>
          <w:tcPr>
            <w:tcW w:w="2922" w:type="pct"/>
            <w:shd w:val="clear" w:color="000000" w:fill="FFFFFF"/>
            <w:vAlign w:val="center"/>
            <w:hideMark/>
          </w:tcPr>
          <w:p w:rsidR="00077977" w:rsidRPr="00F71A52" w:rsidRDefault="00077977" w:rsidP="00F71A52">
            <w:pPr>
              <w:spacing w:after="0" w:line="240" w:lineRule="auto"/>
              <w:jc w:val="center"/>
              <w:rPr>
                <w:rFonts w:ascii="Times New Roman" w:eastAsia="Times New Roman" w:hAnsi="Times New Roman" w:cs="Times New Roman"/>
                <w:color w:val="000000"/>
                <w:lang w:eastAsia="ru-RU"/>
              </w:rPr>
            </w:pPr>
            <w:r w:rsidRPr="00F71A52">
              <w:rPr>
                <w:rFonts w:ascii="Times New Roman" w:eastAsia="Times New Roman" w:hAnsi="Times New Roman" w:cs="Times New Roman"/>
                <w:color w:val="000000"/>
                <w:lang w:eastAsia="ru-RU"/>
              </w:rPr>
              <w:t>ОАО "Фетр"</w:t>
            </w:r>
          </w:p>
        </w:tc>
        <w:tc>
          <w:tcPr>
            <w:tcW w:w="2078" w:type="pct"/>
            <w:shd w:val="clear" w:color="auto" w:fill="auto"/>
            <w:vAlign w:val="center"/>
            <w:hideMark/>
          </w:tcPr>
          <w:p w:rsidR="00077977" w:rsidRPr="00F71A52" w:rsidRDefault="005D6B5C" w:rsidP="00F71A52">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color w:val="000000" w:themeColor="text1"/>
                <w:lang w:eastAsia="ru-RU"/>
              </w:rPr>
              <w:t>1626,16</w:t>
            </w:r>
          </w:p>
        </w:tc>
      </w:tr>
      <w:tr w:rsidR="00474292" w:rsidRPr="00077977" w:rsidTr="00077977">
        <w:trPr>
          <w:trHeight w:val="20"/>
          <w:jc w:val="center"/>
        </w:trPr>
        <w:tc>
          <w:tcPr>
            <w:tcW w:w="2922" w:type="pct"/>
            <w:shd w:val="clear" w:color="000000" w:fill="FFFFFF"/>
            <w:vAlign w:val="center"/>
          </w:tcPr>
          <w:p w:rsidR="00474292" w:rsidRPr="00F71A52" w:rsidRDefault="00474292" w:rsidP="00F71A5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ОАО «РЖД»</w:t>
            </w:r>
          </w:p>
        </w:tc>
        <w:tc>
          <w:tcPr>
            <w:tcW w:w="2078" w:type="pct"/>
            <w:shd w:val="clear" w:color="auto" w:fill="auto"/>
            <w:vAlign w:val="center"/>
          </w:tcPr>
          <w:p w:rsidR="00474292" w:rsidRDefault="00474292" w:rsidP="00F71A52">
            <w:pPr>
              <w:spacing w:after="0" w:line="240" w:lineRule="auto"/>
              <w:jc w:val="cente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1590,2</w:t>
            </w:r>
          </w:p>
        </w:tc>
      </w:tr>
    </w:tbl>
    <w:p w:rsidR="00CB75CF" w:rsidRDefault="00B87913" w:rsidP="00CB75CF">
      <w:pPr>
        <w:rPr>
          <w:rFonts w:ascii="Times New Roman" w:eastAsia="Times New Roman" w:hAnsi="Times New Roman" w:cs="Times New Roman"/>
          <w:sz w:val="28"/>
          <w:szCs w:val="24"/>
          <w:lang w:eastAsia="ar-SA"/>
        </w:rPr>
      </w:pPr>
      <w:r>
        <w:rPr>
          <w:rFonts w:ascii="Times New Roman" w:eastAsia="Times New Roman" w:hAnsi="Times New Roman" w:cs="Times New Roman"/>
          <w:sz w:val="28"/>
          <w:szCs w:val="24"/>
          <w:lang w:eastAsia="ar-SA"/>
        </w:rPr>
        <w:t>*- тариф не установлен</w:t>
      </w:r>
      <w:r w:rsidR="00CB75CF">
        <w:rPr>
          <w:rFonts w:ascii="Times New Roman" w:eastAsia="Times New Roman" w:hAnsi="Times New Roman" w:cs="Times New Roman"/>
          <w:sz w:val="28"/>
          <w:szCs w:val="24"/>
          <w:lang w:eastAsia="ar-SA"/>
        </w:rPr>
        <w:br w:type="page"/>
      </w:r>
    </w:p>
    <w:p w:rsidR="00EB211C" w:rsidRDefault="002A36BE" w:rsidP="005D4019">
      <w:pPr>
        <w:pStyle w:val="1"/>
        <w:spacing w:before="0"/>
        <w:jc w:val="both"/>
        <w:rPr>
          <w:color w:val="auto"/>
        </w:rPr>
      </w:pPr>
      <w:bookmarkStart w:id="95" w:name="_Toc57188825"/>
      <w:r>
        <w:rPr>
          <w:color w:val="auto"/>
        </w:rPr>
        <w:lastRenderedPageBreak/>
        <w:t>1.</w:t>
      </w:r>
      <w:r w:rsidR="00A90B1D" w:rsidRPr="00A90B1D">
        <w:rPr>
          <w:color w:val="auto"/>
        </w:rPr>
        <w:t>11.</w:t>
      </w:r>
      <w:r w:rsidR="005E737C">
        <w:rPr>
          <w:color w:val="auto"/>
        </w:rPr>
        <w:t>3</w:t>
      </w:r>
      <w:r w:rsidR="00A90B1D" w:rsidRPr="00A90B1D">
        <w:rPr>
          <w:color w:val="auto"/>
        </w:rPr>
        <w:t>.</w:t>
      </w:r>
      <w:r>
        <w:rPr>
          <w:color w:val="auto"/>
        </w:rPr>
        <w:t xml:space="preserve"> </w:t>
      </w:r>
      <w:r w:rsidR="00A90B1D" w:rsidRPr="00A90B1D">
        <w:rPr>
          <w:color w:val="auto"/>
        </w:rPr>
        <w:t>Плата за подключение к системе теплоснабжения и поступлении денежных средств от осуществления указанной деятельности</w:t>
      </w:r>
      <w:bookmarkEnd w:id="95"/>
    </w:p>
    <w:p w:rsidR="00077977" w:rsidRPr="00077977" w:rsidRDefault="00077977" w:rsidP="00077977">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077977">
        <w:rPr>
          <w:rFonts w:ascii="Times New Roman" w:eastAsia="Times New Roman" w:hAnsi="Times New Roman" w:cs="Times New Roman"/>
          <w:color w:val="000000"/>
          <w:sz w:val="28"/>
          <w:szCs w:val="28"/>
          <w:lang w:eastAsia="ru-RU"/>
        </w:rPr>
        <w:t>В соответствие с Распоряжением Комитета по ценам и тарифам Московской области №317-Р от 20.12.2017 г. плата за подключение (технологическое присоединение) осуществляется для объектов заявителей, подключаемая тепловая нагрузка которых больше 0,1 Гкал/ч и не превышает 1,5 Гкал/ч, либо превышает 1,5 Гкал/ч при наличии технической возможности подключения, в расчете на единицу мощности подключаемой тепловой нагрузки.</w:t>
      </w:r>
    </w:p>
    <w:p w:rsidR="005E737C" w:rsidRDefault="002A36BE" w:rsidP="005E737C">
      <w:pPr>
        <w:pStyle w:val="1"/>
        <w:jc w:val="both"/>
        <w:rPr>
          <w:color w:val="auto"/>
        </w:rPr>
      </w:pPr>
      <w:bookmarkStart w:id="96" w:name="_Toc57188826"/>
      <w:r>
        <w:rPr>
          <w:color w:val="auto"/>
        </w:rPr>
        <w:t>1.</w:t>
      </w:r>
      <w:r w:rsidR="005E737C" w:rsidRPr="005E737C">
        <w:rPr>
          <w:color w:val="auto"/>
        </w:rPr>
        <w:t>11.</w:t>
      </w:r>
      <w:r w:rsidR="005E737C">
        <w:rPr>
          <w:color w:val="auto"/>
        </w:rPr>
        <w:t>4</w:t>
      </w:r>
      <w:r w:rsidR="005E737C" w:rsidRPr="005E737C">
        <w:rPr>
          <w:color w:val="auto"/>
        </w:rPr>
        <w:t>.</w:t>
      </w:r>
      <w:r>
        <w:rPr>
          <w:color w:val="auto"/>
        </w:rPr>
        <w:t xml:space="preserve"> </w:t>
      </w:r>
      <w:r w:rsidR="005E737C" w:rsidRPr="005E737C">
        <w:rPr>
          <w:color w:val="auto"/>
        </w:rPr>
        <w:t>Плата за услуги по поддержанию резервной тепловой мощности, в том числе для социально значимых категорий потребителей</w:t>
      </w:r>
      <w:bookmarkEnd w:id="96"/>
    </w:p>
    <w:p w:rsidR="003D535E" w:rsidRPr="003D535E" w:rsidRDefault="003D535E" w:rsidP="003D535E">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Определение платы за услуги по поддержанию резервной тепловой мощности регламентируется Постановлением Правительства РФ от 22 октября 2012 г. № 1075 «О ценообразовании в сфере теплоснабжения».</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3D535E" w:rsidRPr="003D535E" w:rsidRDefault="003D535E" w:rsidP="003D535E">
      <w:pPr>
        <w:autoSpaceDE w:val="0"/>
        <w:autoSpaceDN w:val="0"/>
        <w:adjustRightInd w:val="0"/>
        <w:spacing w:after="0" w:line="360" w:lineRule="auto"/>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Плата за услуги по поддержанию резервной тепловой мощности устанавливается органом регулирования для каждой регулируемой организации равной ставке за мощность установленного для такой организации тарифа или, если для такой организации установлен одноставочный тариф, равной ставке за мощность двухставочного тарифа, рассчитанного для такой организации в соответствии с методическими указаниями.</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w:t>
      </w:r>
      <w:r w:rsidRPr="003D535E">
        <w:rPr>
          <w:rFonts w:ascii="Times New Roman" w:eastAsia="Calibri" w:hAnsi="Times New Roman" w:cs="Times New Roman"/>
          <w:color w:val="000000"/>
          <w:sz w:val="28"/>
          <w:szCs w:val="28"/>
        </w:rPr>
        <w:lastRenderedPageBreak/>
        <w:t>единого тарифа на тепловую энергию (мощность), рассчитанного для такой организации в соответствии с методическими указаниями.</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а) физические лица, приобретающие тепловую энергию в целях потребления в населенных пунктах и жилых зонах при воинских частях;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в)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rsidR="003D535E" w:rsidRPr="003D535E" w:rsidRDefault="000D07C5"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г) религиозные организации;</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д)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lastRenderedPageBreak/>
        <w:t>ж) исправительно-трудовые учреждения, следственные изоляторы, тюрьмы.</w:t>
      </w:r>
    </w:p>
    <w:p w:rsidR="00077977"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На территории</w:t>
      </w:r>
      <w:r w:rsidRPr="003D535E">
        <w:rPr>
          <w:rFonts w:ascii="Times New Roman" w:eastAsia="Calibri" w:hAnsi="Times New Roman" w:cs="Times New Roman"/>
          <w:color w:val="000000"/>
          <w:sz w:val="28"/>
          <w:szCs w:val="28"/>
        </w:rPr>
        <w:t xml:space="preserve"> городско</w:t>
      </w:r>
      <w:r>
        <w:rPr>
          <w:rFonts w:ascii="Times New Roman" w:eastAsia="Calibri" w:hAnsi="Times New Roman" w:cs="Times New Roman"/>
          <w:color w:val="000000"/>
          <w:sz w:val="28"/>
          <w:szCs w:val="28"/>
        </w:rPr>
        <w:t>го</w:t>
      </w:r>
      <w:r w:rsidRPr="003D535E">
        <w:rPr>
          <w:rFonts w:ascii="Times New Roman" w:eastAsia="Calibri" w:hAnsi="Times New Roman" w:cs="Times New Roman"/>
          <w:color w:val="000000"/>
          <w:sz w:val="28"/>
          <w:szCs w:val="28"/>
        </w:rPr>
        <w:t xml:space="preserve"> округ</w:t>
      </w:r>
      <w:r>
        <w:rPr>
          <w:rFonts w:ascii="Times New Roman" w:eastAsia="Calibri" w:hAnsi="Times New Roman" w:cs="Times New Roman"/>
          <w:color w:val="000000"/>
          <w:sz w:val="28"/>
          <w:szCs w:val="28"/>
        </w:rPr>
        <w:t>а</w:t>
      </w:r>
      <w:r w:rsidRPr="003D535E">
        <w:rPr>
          <w:rFonts w:ascii="Times New Roman" w:eastAsia="Calibri" w:hAnsi="Times New Roman" w:cs="Times New Roman"/>
          <w:color w:val="000000"/>
          <w:sz w:val="28"/>
          <w:szCs w:val="28"/>
        </w:rPr>
        <w:t xml:space="preserve"> </w:t>
      </w:r>
      <w:r w:rsidR="00DE38DE">
        <w:rPr>
          <w:rFonts w:ascii="Times New Roman" w:eastAsia="Calibri" w:hAnsi="Times New Roman" w:cs="Times New Roman"/>
          <w:color w:val="000000"/>
          <w:sz w:val="28"/>
          <w:szCs w:val="28"/>
        </w:rPr>
        <w:t>Воскресенск</w:t>
      </w:r>
      <w:r w:rsidRPr="003D535E">
        <w:rPr>
          <w:rFonts w:ascii="Times New Roman" w:eastAsia="Calibri" w:hAnsi="Times New Roman" w:cs="Times New Roman"/>
          <w:color w:val="000000"/>
          <w:sz w:val="28"/>
          <w:szCs w:val="28"/>
        </w:rPr>
        <w:t xml:space="preserve"> плата за поддержание резервной мощности не установлена и не взымается.</w:t>
      </w:r>
      <w:r w:rsidR="00077977" w:rsidRPr="003D535E">
        <w:rPr>
          <w:rFonts w:ascii="Times New Roman" w:eastAsia="Calibri" w:hAnsi="Times New Roman" w:cs="Times New Roman"/>
          <w:color w:val="000000"/>
          <w:sz w:val="28"/>
          <w:szCs w:val="28"/>
        </w:rPr>
        <w:t xml:space="preserve"> </w:t>
      </w:r>
    </w:p>
    <w:p w:rsidR="005E737C" w:rsidRDefault="002A36BE" w:rsidP="00EC794B">
      <w:pPr>
        <w:pStyle w:val="1"/>
        <w:jc w:val="both"/>
        <w:rPr>
          <w:color w:val="auto"/>
        </w:rPr>
      </w:pPr>
      <w:bookmarkStart w:id="97" w:name="_Toc57188827"/>
      <w:r>
        <w:rPr>
          <w:color w:val="auto"/>
        </w:rPr>
        <w:t>1.</w:t>
      </w:r>
      <w:r w:rsidR="00EC794B" w:rsidRPr="00EC794B">
        <w:rPr>
          <w:color w:val="auto"/>
        </w:rPr>
        <w:t>11.5.</w:t>
      </w:r>
      <w:r>
        <w:rPr>
          <w:color w:val="auto"/>
        </w:rPr>
        <w:t xml:space="preserve"> </w:t>
      </w:r>
      <w:r w:rsidR="00EC794B" w:rsidRPr="00EC794B">
        <w:rPr>
          <w:color w:val="auto"/>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97"/>
    </w:p>
    <w:p w:rsidR="00077977" w:rsidRDefault="00077977" w:rsidP="00077977">
      <w:pPr>
        <w:pStyle w:val="Default"/>
        <w:spacing w:before="240" w:line="360" w:lineRule="auto"/>
        <w:ind w:firstLine="851"/>
        <w:jc w:val="both"/>
        <w:rPr>
          <w:sz w:val="28"/>
          <w:szCs w:val="28"/>
        </w:rPr>
      </w:pPr>
      <w:r>
        <w:rPr>
          <w:sz w:val="28"/>
          <w:szCs w:val="28"/>
        </w:rPr>
        <w:t>Городской округ Воскресенск не относится к ценовой зоне теплоснабжения.</w:t>
      </w:r>
    </w:p>
    <w:p w:rsidR="004F77E7" w:rsidRDefault="002F29AE" w:rsidP="006C0C78">
      <w:pPr>
        <w:pStyle w:val="1"/>
        <w:jc w:val="both"/>
        <w:rPr>
          <w:color w:val="auto"/>
        </w:rPr>
      </w:pPr>
      <w:bookmarkStart w:id="98" w:name="_Toc57188828"/>
      <w:r>
        <w:rPr>
          <w:color w:val="auto"/>
        </w:rPr>
        <w:t>1.</w:t>
      </w:r>
      <w:r w:rsidR="006C0C78" w:rsidRPr="006C0C78">
        <w:rPr>
          <w:color w:val="auto"/>
        </w:rPr>
        <w:t>11.6.</w:t>
      </w:r>
      <w:r>
        <w:rPr>
          <w:color w:val="auto"/>
        </w:rPr>
        <w:t xml:space="preserve"> </w:t>
      </w:r>
      <w:r w:rsidR="006C0C78" w:rsidRPr="006C0C78">
        <w:rPr>
          <w:color w:val="auto"/>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98"/>
    </w:p>
    <w:p w:rsidR="00077977" w:rsidRDefault="00077977" w:rsidP="00077977"/>
    <w:p w:rsidR="00077977" w:rsidRDefault="00077977" w:rsidP="00077977">
      <w:pPr>
        <w:pStyle w:val="Default"/>
        <w:spacing w:before="240" w:line="360" w:lineRule="auto"/>
        <w:ind w:firstLine="851"/>
        <w:jc w:val="both"/>
        <w:rPr>
          <w:sz w:val="28"/>
          <w:szCs w:val="28"/>
        </w:rPr>
      </w:pPr>
      <w:r>
        <w:rPr>
          <w:sz w:val="28"/>
          <w:szCs w:val="28"/>
        </w:rPr>
        <w:t>Городской округ Воскресенск не относится к ценовой зоне теплоснабжения.</w:t>
      </w:r>
    </w:p>
    <w:p w:rsidR="006C0C78" w:rsidRPr="006C0C78" w:rsidRDefault="002F29AE" w:rsidP="006C0C78">
      <w:pPr>
        <w:pStyle w:val="1"/>
        <w:jc w:val="both"/>
        <w:rPr>
          <w:color w:val="auto"/>
        </w:rPr>
      </w:pPr>
      <w:bookmarkStart w:id="99" w:name="_Toc57188829"/>
      <w:r>
        <w:rPr>
          <w:color w:val="auto"/>
        </w:rPr>
        <w:t>1.</w:t>
      </w:r>
      <w:r w:rsidR="006C0C78" w:rsidRPr="006C0C78">
        <w:rPr>
          <w:color w:val="auto"/>
        </w:rPr>
        <w:t>11.7.</w:t>
      </w:r>
      <w:r>
        <w:rPr>
          <w:color w:val="auto"/>
        </w:rPr>
        <w:t xml:space="preserve"> </w:t>
      </w:r>
      <w:r w:rsidR="006C0C78" w:rsidRPr="006C0C78">
        <w:rPr>
          <w:color w:val="auto"/>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99"/>
    </w:p>
    <w:p w:rsidR="00377A84" w:rsidRDefault="00377A84" w:rsidP="00377A84">
      <w:pPr>
        <w:spacing w:before="240" w:line="360" w:lineRule="auto"/>
        <w:ind w:firstLine="851"/>
        <w:jc w:val="both"/>
        <w:rPr>
          <w:rFonts w:ascii="Times New Roman" w:hAnsi="Times New Roman" w:cs="Times New Roman"/>
          <w:sz w:val="28"/>
          <w:szCs w:val="28"/>
        </w:rPr>
      </w:pPr>
      <w:r w:rsidRPr="007242E1">
        <w:rPr>
          <w:rFonts w:ascii="Times New Roman" w:hAnsi="Times New Roman" w:cs="Times New Roman"/>
          <w:sz w:val="28"/>
          <w:szCs w:val="28"/>
        </w:rPr>
        <w:t xml:space="preserve">Описание изменений, произошедших </w:t>
      </w:r>
      <w:r w:rsidRPr="00377A84">
        <w:rPr>
          <w:rFonts w:ascii="Times New Roman" w:hAnsi="Times New Roman" w:cs="Times New Roman"/>
          <w:sz w:val="28"/>
          <w:szCs w:val="28"/>
        </w:rPr>
        <w:t>в утвержденных ценах (тарифах), устанавливаемых органами исполнительной власти субъекта Российской Федерации</w:t>
      </w:r>
      <w:r w:rsidRPr="00493E12">
        <w:rPr>
          <w:rFonts w:ascii="Times New Roman" w:hAnsi="Times New Roman" w:cs="Times New Roman"/>
          <w:sz w:val="28"/>
          <w:szCs w:val="28"/>
        </w:rPr>
        <w:t>, предшествующий актуализации схемы теплоснабжения</w:t>
      </w:r>
      <w:r w:rsidRPr="007242E1">
        <w:rPr>
          <w:rFonts w:ascii="Times New Roman" w:hAnsi="Times New Roman" w:cs="Times New Roman"/>
          <w:sz w:val="28"/>
          <w:szCs w:val="28"/>
        </w:rPr>
        <w:t xml:space="preserve"> провести невозможно, т.к. схема теплоснабжения </w:t>
      </w:r>
      <w:r w:rsidR="00077977">
        <w:rPr>
          <w:rFonts w:ascii="Times New Roman" w:hAnsi="Times New Roman" w:cs="Times New Roman"/>
          <w:sz w:val="28"/>
          <w:szCs w:val="28"/>
        </w:rPr>
        <w:t xml:space="preserve">г.о. Воскресенск </w:t>
      </w:r>
      <w:r w:rsidRPr="007242E1">
        <w:rPr>
          <w:rFonts w:ascii="Times New Roman" w:hAnsi="Times New Roman" w:cs="Times New Roman"/>
          <w:sz w:val="28"/>
          <w:szCs w:val="28"/>
        </w:rPr>
        <w:t>разрабатывается впервые.</w:t>
      </w:r>
    </w:p>
    <w:p w:rsidR="00377A84" w:rsidRDefault="00377A84">
      <w:pPr>
        <w:rPr>
          <w:rFonts w:ascii="Times New Roman" w:hAnsi="Times New Roman" w:cs="Times New Roman"/>
          <w:sz w:val="28"/>
          <w:szCs w:val="28"/>
        </w:rPr>
      </w:pPr>
      <w:r>
        <w:rPr>
          <w:rFonts w:ascii="Times New Roman" w:hAnsi="Times New Roman" w:cs="Times New Roman"/>
          <w:sz w:val="28"/>
          <w:szCs w:val="28"/>
        </w:rPr>
        <w:br w:type="page"/>
      </w:r>
    </w:p>
    <w:p w:rsidR="006C0C78" w:rsidRDefault="002F29AE" w:rsidP="00377A84">
      <w:pPr>
        <w:pStyle w:val="1"/>
        <w:jc w:val="both"/>
        <w:rPr>
          <w:color w:val="auto"/>
        </w:rPr>
      </w:pPr>
      <w:bookmarkStart w:id="100" w:name="_Toc57188830"/>
      <w:r>
        <w:rPr>
          <w:color w:val="auto"/>
        </w:rPr>
        <w:lastRenderedPageBreak/>
        <w:t>1.</w:t>
      </w:r>
      <w:r w:rsidR="00377A84" w:rsidRPr="00377A84">
        <w:rPr>
          <w:color w:val="auto"/>
        </w:rPr>
        <w:t>12.</w:t>
      </w:r>
      <w:r>
        <w:rPr>
          <w:color w:val="auto"/>
        </w:rPr>
        <w:t xml:space="preserve"> </w:t>
      </w:r>
      <w:r w:rsidR="00377A84" w:rsidRPr="00377A84">
        <w:rPr>
          <w:color w:val="auto"/>
        </w:rPr>
        <w:t>Описание существующих технических и технологических проблем в системах теплоснабжения поселения, городского округа</w:t>
      </w:r>
      <w:bookmarkEnd w:id="100"/>
    </w:p>
    <w:p w:rsidR="00377A84" w:rsidRDefault="002F29AE" w:rsidP="00377A84">
      <w:pPr>
        <w:pStyle w:val="1"/>
        <w:jc w:val="both"/>
        <w:rPr>
          <w:color w:val="auto"/>
        </w:rPr>
      </w:pPr>
      <w:bookmarkStart w:id="101" w:name="_Toc57188831"/>
      <w:r>
        <w:rPr>
          <w:color w:val="auto"/>
        </w:rPr>
        <w:t>1.</w:t>
      </w:r>
      <w:r w:rsidR="00377A84" w:rsidRPr="00377A84">
        <w:rPr>
          <w:color w:val="auto"/>
        </w:rPr>
        <w:t>12.1.</w:t>
      </w:r>
      <w:r>
        <w:rPr>
          <w:color w:val="auto"/>
        </w:rPr>
        <w:t xml:space="preserve"> </w:t>
      </w:r>
      <w:r w:rsidR="00377A84" w:rsidRPr="00377A84">
        <w:rPr>
          <w:color w:val="auto"/>
        </w:rPr>
        <w:t>Описание существующих проблем организации безопасного, качественного и надежного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bookmarkEnd w:id="101"/>
    </w:p>
    <w:p w:rsidR="005523A4" w:rsidRPr="005523A4" w:rsidRDefault="005523A4" w:rsidP="005523A4">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5523A4">
        <w:rPr>
          <w:rFonts w:ascii="Times New Roman" w:eastAsia="Calibri" w:hAnsi="Times New Roman" w:cs="Times New Roman"/>
          <w:color w:val="000000"/>
          <w:sz w:val="28"/>
          <w:szCs w:val="28"/>
        </w:rPr>
        <w:t xml:space="preserve">Основные проблемы организации качественного теплоснабжения в городском округе </w:t>
      </w:r>
      <w:r w:rsidR="00DE38DE">
        <w:rPr>
          <w:rFonts w:ascii="Times New Roman" w:eastAsia="Calibri" w:hAnsi="Times New Roman" w:cs="Times New Roman"/>
          <w:color w:val="000000"/>
          <w:sz w:val="28"/>
          <w:szCs w:val="28"/>
        </w:rPr>
        <w:t>Воскресенск</w:t>
      </w:r>
      <w:r w:rsidRPr="005523A4">
        <w:rPr>
          <w:rFonts w:ascii="Times New Roman" w:eastAsia="Calibri" w:hAnsi="Times New Roman" w:cs="Times New Roman"/>
          <w:color w:val="000000"/>
          <w:sz w:val="28"/>
          <w:szCs w:val="28"/>
        </w:rPr>
        <w:t xml:space="preserve"> сводятся к перечню финансовых и технических причин, приводящих к снижению качества теплоснабжения: </w:t>
      </w:r>
    </w:p>
    <w:p w:rsidR="005523A4" w:rsidRPr="005523A4" w:rsidRDefault="005523A4" w:rsidP="005523A4">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5523A4">
        <w:rPr>
          <w:rFonts w:ascii="Times New Roman" w:eastAsia="Calibri" w:hAnsi="Times New Roman" w:cs="Times New Roman"/>
          <w:color w:val="000000"/>
          <w:sz w:val="28"/>
          <w:szCs w:val="28"/>
        </w:rPr>
        <w:t xml:space="preserve">1. Внутридомовые сети и отопительные приборы не обеспечивают проектного режима, вследствие физического износа и внутритрубного зарастания. Необходим капитальный ремонт и модернизация. </w:t>
      </w:r>
    </w:p>
    <w:p w:rsidR="005523A4" w:rsidRPr="005523A4" w:rsidRDefault="005523A4" w:rsidP="005523A4">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5523A4">
        <w:rPr>
          <w:rFonts w:ascii="Times New Roman" w:eastAsia="Calibri" w:hAnsi="Times New Roman" w:cs="Times New Roman"/>
          <w:color w:val="000000"/>
          <w:sz w:val="28"/>
          <w:szCs w:val="28"/>
        </w:rPr>
        <w:t>2. Высокий износ основного оборудования тепловых сетей и источников теплоснабжения, при повышении требований установленных законодательными актами и нормативными документами, к оснащенности этих объектов средствами автоматизации и противоаварийными защитами.</w:t>
      </w:r>
    </w:p>
    <w:p w:rsidR="005523A4" w:rsidRPr="005523A4" w:rsidRDefault="005523A4" w:rsidP="005523A4">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5523A4">
        <w:rPr>
          <w:rFonts w:ascii="Times New Roman" w:eastAsia="Calibri" w:hAnsi="Times New Roman" w:cs="Times New Roman"/>
          <w:color w:val="000000"/>
          <w:sz w:val="28"/>
          <w:szCs w:val="28"/>
        </w:rPr>
        <w:t>3. Отсутствуют или находятся длительное время в не рабочем состоянии приборы учета тепловой энергии</w:t>
      </w:r>
    </w:p>
    <w:p w:rsidR="005523A4" w:rsidRPr="005523A4" w:rsidRDefault="005523A4" w:rsidP="005523A4">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5523A4">
        <w:rPr>
          <w:rFonts w:ascii="Times New Roman" w:eastAsia="Calibri" w:hAnsi="Times New Roman" w:cs="Times New Roman"/>
          <w:color w:val="000000"/>
          <w:sz w:val="28"/>
          <w:szCs w:val="28"/>
        </w:rPr>
        <w:t>4. Отсутствие автоматизированного оперативно-диспетчерского управления системой теплоснабжения.</w:t>
      </w:r>
    </w:p>
    <w:p w:rsidR="005523A4" w:rsidRPr="005523A4" w:rsidRDefault="005523A4" w:rsidP="005523A4">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5523A4">
        <w:rPr>
          <w:rFonts w:ascii="Times New Roman" w:eastAsia="Calibri" w:hAnsi="Times New Roman" w:cs="Times New Roman"/>
          <w:color w:val="000000"/>
          <w:sz w:val="28"/>
          <w:szCs w:val="28"/>
        </w:rPr>
        <w:t>5. Завышенная температура теплоносителя в обратном трубопроводе на выходе от потребителя, что является следствием неполного теплосъема из-за разлаженных внутренних систем потребителей тепловой энергии. Поэтому, рекомендуется произвести наладку внутренних систем теплопотребления абонентов с установкой автоматизированных узлов управления.</w:t>
      </w:r>
    </w:p>
    <w:p w:rsidR="005523A4" w:rsidRPr="005523A4" w:rsidRDefault="005523A4" w:rsidP="005523A4">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5523A4">
        <w:rPr>
          <w:rFonts w:ascii="Times New Roman" w:eastAsia="Calibri" w:hAnsi="Times New Roman" w:cs="Times New Roman"/>
          <w:color w:val="000000"/>
          <w:sz w:val="28"/>
          <w:szCs w:val="28"/>
        </w:rPr>
        <w:t>6. Износ тепловых сетей.</w:t>
      </w:r>
    </w:p>
    <w:p w:rsidR="005523A4" w:rsidRDefault="005523A4" w:rsidP="005523A4">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5523A4">
        <w:rPr>
          <w:rFonts w:ascii="Times New Roman" w:eastAsia="Calibri" w:hAnsi="Times New Roman" w:cs="Times New Roman"/>
          <w:color w:val="000000"/>
          <w:sz w:val="28"/>
          <w:szCs w:val="28"/>
        </w:rPr>
        <w:t>7. Превышение нормативного срока службы теплогенер</w:t>
      </w:r>
      <w:r>
        <w:rPr>
          <w:rFonts w:ascii="Times New Roman" w:eastAsia="Calibri" w:hAnsi="Times New Roman" w:cs="Times New Roman"/>
          <w:color w:val="000000"/>
          <w:sz w:val="28"/>
          <w:szCs w:val="28"/>
        </w:rPr>
        <w:t>ирующих установок на котельных.</w:t>
      </w:r>
    </w:p>
    <w:p w:rsidR="005523A4" w:rsidRDefault="005523A4">
      <w:pP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br w:type="page"/>
      </w:r>
    </w:p>
    <w:p w:rsidR="005523A4" w:rsidRPr="00ED0D5B" w:rsidRDefault="002F29AE" w:rsidP="00ED0D5B">
      <w:pPr>
        <w:pStyle w:val="1"/>
        <w:jc w:val="both"/>
        <w:rPr>
          <w:rFonts w:ascii="Times New Roman" w:eastAsia="Calibri" w:hAnsi="Times New Roman" w:cs="Times New Roman"/>
          <w:color w:val="auto"/>
        </w:rPr>
      </w:pPr>
      <w:bookmarkStart w:id="102" w:name="_Toc57188832"/>
      <w:r>
        <w:rPr>
          <w:color w:val="auto"/>
        </w:rPr>
        <w:lastRenderedPageBreak/>
        <w:t>1.</w:t>
      </w:r>
      <w:r w:rsidR="00ED0D5B" w:rsidRPr="00ED0D5B">
        <w:rPr>
          <w:color w:val="auto"/>
        </w:rPr>
        <w:t>12.2.</w:t>
      </w:r>
      <w:r>
        <w:rPr>
          <w:color w:val="auto"/>
        </w:rPr>
        <w:t xml:space="preserve"> </w:t>
      </w:r>
      <w:r w:rsidR="00ED0D5B" w:rsidRPr="00ED0D5B">
        <w:rPr>
          <w:color w:val="auto"/>
        </w:rPr>
        <w:t>Описание существующих проблем развития систем теплоснабжения</w:t>
      </w:r>
      <w:bookmarkEnd w:id="102"/>
    </w:p>
    <w:p w:rsidR="00ED0D5B" w:rsidRPr="00ED0D5B" w:rsidRDefault="00ED0D5B" w:rsidP="00ED0D5B">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ED0D5B">
        <w:rPr>
          <w:rFonts w:ascii="Times New Roman" w:eastAsia="Calibri" w:hAnsi="Times New Roman" w:cs="Times New Roman"/>
          <w:color w:val="000000"/>
          <w:sz w:val="28"/>
          <w:szCs w:val="28"/>
        </w:rPr>
        <w:t xml:space="preserve">Развитие систем теплоснабжения в городском округе </w:t>
      </w:r>
      <w:r w:rsidR="00DE38DE">
        <w:rPr>
          <w:rFonts w:ascii="Times New Roman" w:eastAsia="Calibri" w:hAnsi="Times New Roman" w:cs="Times New Roman"/>
          <w:color w:val="000000"/>
          <w:sz w:val="28"/>
          <w:szCs w:val="28"/>
        </w:rPr>
        <w:t>Воскресенск</w:t>
      </w:r>
      <w:r w:rsidRPr="00ED0D5B">
        <w:rPr>
          <w:rFonts w:ascii="Times New Roman" w:eastAsia="Calibri" w:hAnsi="Times New Roman" w:cs="Times New Roman"/>
          <w:color w:val="000000"/>
          <w:sz w:val="28"/>
          <w:szCs w:val="28"/>
        </w:rPr>
        <w:t xml:space="preserve"> сдерживает ряд факторов: </w:t>
      </w:r>
    </w:p>
    <w:p w:rsidR="00ED0D5B" w:rsidRPr="00ED0D5B" w:rsidRDefault="00ED0D5B" w:rsidP="00ED0D5B">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ED0D5B">
        <w:rPr>
          <w:rFonts w:ascii="Times New Roman" w:eastAsia="Calibri" w:hAnsi="Times New Roman" w:cs="Times New Roman"/>
          <w:color w:val="000000"/>
          <w:sz w:val="28"/>
          <w:szCs w:val="28"/>
        </w:rPr>
        <w:t>1. Отсутствие финансирования на модернизацию и техническое перевооружение оборудования.</w:t>
      </w:r>
    </w:p>
    <w:p w:rsidR="00ED0D5B" w:rsidRPr="00ED0D5B" w:rsidRDefault="00ED0D5B" w:rsidP="00ED0D5B">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ED0D5B">
        <w:rPr>
          <w:rFonts w:ascii="Times New Roman" w:eastAsia="Calibri" w:hAnsi="Times New Roman" w:cs="Times New Roman"/>
          <w:color w:val="000000"/>
          <w:sz w:val="28"/>
          <w:szCs w:val="28"/>
        </w:rPr>
        <w:t>2. Завышенные мощности теплогенерирующего оборудования в связи с малой присоединенной нагрузкой.</w:t>
      </w:r>
    </w:p>
    <w:p w:rsidR="00ED0D5B" w:rsidRPr="00ED0D5B" w:rsidRDefault="00ED0D5B" w:rsidP="00ED0D5B">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ED0D5B">
        <w:rPr>
          <w:rFonts w:ascii="Times New Roman" w:eastAsia="Calibri" w:hAnsi="Times New Roman" w:cs="Times New Roman"/>
          <w:color w:val="000000"/>
          <w:sz w:val="28"/>
          <w:szCs w:val="28"/>
        </w:rPr>
        <w:t>3. Задолженность перед поставщиками энергетических ресурсов.</w:t>
      </w:r>
    </w:p>
    <w:p w:rsidR="00ED0D5B" w:rsidRPr="00ED0D5B" w:rsidRDefault="00ED0D5B" w:rsidP="00ED0D5B">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ED0D5B">
        <w:rPr>
          <w:rFonts w:ascii="Times New Roman" w:eastAsia="Calibri" w:hAnsi="Times New Roman" w:cs="Times New Roman"/>
          <w:color w:val="000000"/>
          <w:sz w:val="28"/>
          <w:szCs w:val="28"/>
        </w:rPr>
        <w:t>4. Большая протяженность тепловых сетей до потребителей.</w:t>
      </w:r>
    </w:p>
    <w:p w:rsidR="00ED0D5B" w:rsidRPr="00ED0D5B" w:rsidRDefault="00ED0D5B" w:rsidP="00ED0D5B">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ED0D5B">
        <w:rPr>
          <w:rFonts w:ascii="Times New Roman" w:eastAsia="Calibri" w:hAnsi="Times New Roman" w:cs="Times New Roman"/>
          <w:color w:val="000000"/>
          <w:sz w:val="28"/>
          <w:szCs w:val="28"/>
        </w:rPr>
        <w:t>6. Схема прокладки тепловых сетей требует оптимизации в связи с перераспределением нагрузок на систему теплоснабжения городского поселения и новым строительством согласно генеральному плану.</w:t>
      </w:r>
    </w:p>
    <w:p w:rsidR="00377A84" w:rsidRDefault="00ED0D5B" w:rsidP="00ED0D5B">
      <w:pPr>
        <w:spacing w:after="0" w:line="360" w:lineRule="auto"/>
        <w:ind w:firstLine="851"/>
        <w:jc w:val="both"/>
        <w:rPr>
          <w:rFonts w:ascii="Times New Roman" w:eastAsia="Calibri" w:hAnsi="Times New Roman" w:cs="Times New Roman"/>
          <w:sz w:val="28"/>
          <w:szCs w:val="28"/>
        </w:rPr>
      </w:pPr>
      <w:r w:rsidRPr="00ED0D5B">
        <w:rPr>
          <w:rFonts w:ascii="Times New Roman" w:eastAsia="Calibri" w:hAnsi="Times New Roman" w:cs="Times New Roman"/>
          <w:sz w:val="28"/>
          <w:szCs w:val="28"/>
        </w:rPr>
        <w:t xml:space="preserve">7. Мероприятий по реконструкции, строительству и модернизации системы теплоснабжения городского округа </w:t>
      </w:r>
      <w:r w:rsidR="00DE38DE">
        <w:rPr>
          <w:rFonts w:ascii="Times New Roman" w:eastAsia="Calibri" w:hAnsi="Times New Roman" w:cs="Times New Roman"/>
          <w:sz w:val="28"/>
          <w:szCs w:val="28"/>
        </w:rPr>
        <w:t>Воскресенск</w:t>
      </w:r>
      <w:r w:rsidRPr="00ED0D5B">
        <w:rPr>
          <w:rFonts w:ascii="Times New Roman" w:eastAsia="Calibri" w:hAnsi="Times New Roman" w:cs="Times New Roman"/>
          <w:sz w:val="28"/>
          <w:szCs w:val="28"/>
        </w:rPr>
        <w:t>, предложенных теплоснабжающими организациями не достаточно для устранения всех проблем качественного и надежного теплоснабжения. Требуется дополнительное инвестирование программ и мероприятий с целью увеличения их объемов.</w:t>
      </w:r>
    </w:p>
    <w:p w:rsidR="00ED0D5B" w:rsidRDefault="002F29AE" w:rsidP="00ED0D5B">
      <w:pPr>
        <w:pStyle w:val="1"/>
        <w:jc w:val="both"/>
        <w:rPr>
          <w:color w:val="auto"/>
        </w:rPr>
      </w:pPr>
      <w:bookmarkStart w:id="103" w:name="_Toc57188833"/>
      <w:r>
        <w:rPr>
          <w:color w:val="auto"/>
        </w:rPr>
        <w:t>1.</w:t>
      </w:r>
      <w:r w:rsidR="00ED0D5B" w:rsidRPr="00ED0D5B">
        <w:rPr>
          <w:color w:val="auto"/>
        </w:rPr>
        <w:t>12.3.</w:t>
      </w:r>
      <w:r>
        <w:rPr>
          <w:color w:val="auto"/>
        </w:rPr>
        <w:t xml:space="preserve"> </w:t>
      </w:r>
      <w:r w:rsidR="00ED0D5B" w:rsidRPr="00ED0D5B">
        <w:rPr>
          <w:color w:val="auto"/>
        </w:rPr>
        <w:t>Описание существующих проблем надежного и эффективного снабжения топливом действующих систем теплоснабжения</w:t>
      </w:r>
      <w:bookmarkEnd w:id="103"/>
    </w:p>
    <w:p w:rsidR="00ED0D5B" w:rsidRPr="00ED0D5B" w:rsidRDefault="00ED0D5B" w:rsidP="00ED0D5B">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ED0D5B">
        <w:rPr>
          <w:rFonts w:ascii="Times New Roman" w:eastAsia="Calibri" w:hAnsi="Times New Roman" w:cs="Times New Roman"/>
          <w:color w:val="000000"/>
          <w:sz w:val="28"/>
          <w:szCs w:val="28"/>
        </w:rPr>
        <w:t xml:space="preserve">Проблемы в организации надежного и эффективного снабжения топливом действующих систем теплоснабжения сводятся к следующим основным причинам: </w:t>
      </w:r>
    </w:p>
    <w:p w:rsidR="00ED0D5B" w:rsidRPr="00ED0D5B" w:rsidRDefault="00ED0D5B" w:rsidP="00ED0D5B">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ED0D5B">
        <w:rPr>
          <w:rFonts w:ascii="Times New Roman" w:eastAsia="Calibri" w:hAnsi="Times New Roman" w:cs="Times New Roman"/>
          <w:color w:val="000000"/>
          <w:sz w:val="28"/>
          <w:szCs w:val="28"/>
        </w:rPr>
        <w:t xml:space="preserve">1. Отсутствие резервного и аварийного </w:t>
      </w:r>
      <w:r>
        <w:rPr>
          <w:rFonts w:ascii="Times New Roman" w:eastAsia="Calibri" w:hAnsi="Times New Roman" w:cs="Times New Roman"/>
          <w:color w:val="000000"/>
          <w:sz w:val="28"/>
          <w:szCs w:val="28"/>
        </w:rPr>
        <w:t>топлив на большинстве котельных.</w:t>
      </w:r>
    </w:p>
    <w:p w:rsidR="00ED0D5B" w:rsidRDefault="00ED0D5B" w:rsidP="00ED0D5B">
      <w:pPr>
        <w:spacing w:line="360" w:lineRule="auto"/>
        <w:jc w:val="both"/>
        <w:rPr>
          <w:rFonts w:ascii="Times New Roman" w:eastAsia="Calibri" w:hAnsi="Times New Roman" w:cs="Times New Roman"/>
          <w:sz w:val="28"/>
          <w:szCs w:val="28"/>
        </w:rPr>
      </w:pPr>
      <w:r w:rsidRPr="00ED0D5B">
        <w:rPr>
          <w:rFonts w:ascii="Times New Roman" w:eastAsia="Calibri" w:hAnsi="Times New Roman" w:cs="Times New Roman"/>
          <w:sz w:val="28"/>
          <w:szCs w:val="28"/>
        </w:rPr>
        <w:t>В целом глобальные проблемы в снабжении топливом действующей системы теплоснабжения отсутствуют.</w:t>
      </w:r>
    </w:p>
    <w:p w:rsidR="00ED0D5B" w:rsidRDefault="00ED0D5B">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ED0D5B" w:rsidRDefault="002F29AE" w:rsidP="00ED0D5B">
      <w:pPr>
        <w:pStyle w:val="1"/>
        <w:jc w:val="both"/>
        <w:rPr>
          <w:color w:val="auto"/>
        </w:rPr>
      </w:pPr>
      <w:bookmarkStart w:id="104" w:name="_Toc57188834"/>
      <w:r>
        <w:rPr>
          <w:color w:val="auto"/>
        </w:rPr>
        <w:lastRenderedPageBreak/>
        <w:t>1.</w:t>
      </w:r>
      <w:r w:rsidR="00ED0D5B" w:rsidRPr="00ED0D5B">
        <w:rPr>
          <w:color w:val="auto"/>
        </w:rPr>
        <w:t>12.4.</w:t>
      </w:r>
      <w:r>
        <w:rPr>
          <w:color w:val="auto"/>
        </w:rPr>
        <w:t xml:space="preserve"> </w:t>
      </w:r>
      <w:r w:rsidR="00ED0D5B" w:rsidRPr="00ED0D5B">
        <w:rPr>
          <w:color w:val="auto"/>
        </w:rPr>
        <w:t>Анализ предписаний надзорных органов об устранении нарушений, влияющих на безопасность и надежность системы теплоснабжения</w:t>
      </w:r>
      <w:bookmarkEnd w:id="104"/>
    </w:p>
    <w:p w:rsidR="00ED0D5B" w:rsidRDefault="00AC4FF0" w:rsidP="00AC4FF0">
      <w:pPr>
        <w:spacing w:before="240" w:line="360" w:lineRule="auto"/>
        <w:ind w:firstLine="851"/>
        <w:jc w:val="both"/>
        <w:rPr>
          <w:rFonts w:ascii="Times New Roman" w:eastAsia="Calibri" w:hAnsi="Times New Roman" w:cs="Times New Roman"/>
          <w:sz w:val="28"/>
          <w:szCs w:val="28"/>
        </w:rPr>
      </w:pPr>
      <w:r w:rsidRPr="00AC4FF0">
        <w:rPr>
          <w:rFonts w:ascii="Times New Roman" w:eastAsia="Calibri" w:hAnsi="Times New Roman" w:cs="Times New Roman"/>
          <w:sz w:val="28"/>
          <w:szCs w:val="28"/>
        </w:rPr>
        <w:t xml:space="preserve">Предписания надзорных органов об устранении нарушений, влияющих на безопасность и надежность системы теплоснабжения теплоснабжающим организациям в городском округе </w:t>
      </w:r>
      <w:r w:rsidR="00DE38DE">
        <w:rPr>
          <w:rFonts w:ascii="Times New Roman" w:eastAsia="Calibri" w:hAnsi="Times New Roman" w:cs="Times New Roman"/>
          <w:sz w:val="28"/>
          <w:szCs w:val="28"/>
        </w:rPr>
        <w:t>Воскресенск</w:t>
      </w:r>
      <w:r w:rsidRPr="00AC4FF0">
        <w:rPr>
          <w:rFonts w:ascii="Times New Roman" w:eastAsia="Calibri" w:hAnsi="Times New Roman" w:cs="Times New Roman"/>
          <w:sz w:val="28"/>
          <w:szCs w:val="28"/>
        </w:rPr>
        <w:t xml:space="preserve"> отсутствуют.</w:t>
      </w:r>
    </w:p>
    <w:p w:rsidR="00AC4FF0" w:rsidRDefault="002F29AE" w:rsidP="00AC4FF0">
      <w:pPr>
        <w:pStyle w:val="1"/>
        <w:jc w:val="both"/>
        <w:rPr>
          <w:color w:val="auto"/>
        </w:rPr>
      </w:pPr>
      <w:bookmarkStart w:id="105" w:name="_Toc57188835"/>
      <w:r>
        <w:rPr>
          <w:color w:val="auto"/>
        </w:rPr>
        <w:t>1.</w:t>
      </w:r>
      <w:r w:rsidR="00AC4FF0" w:rsidRPr="00AC4FF0">
        <w:rPr>
          <w:color w:val="auto"/>
        </w:rPr>
        <w:t>12.5.</w:t>
      </w:r>
      <w:r>
        <w:rPr>
          <w:color w:val="auto"/>
        </w:rPr>
        <w:t xml:space="preserve"> </w:t>
      </w:r>
      <w:r w:rsidR="00AC4FF0" w:rsidRPr="00AC4FF0">
        <w:rPr>
          <w:color w:val="auto"/>
        </w:rPr>
        <w:t>Описание изменений технических и технологических проблем в системах теплоснабжения поселения, городского округа, произошедших в период, предшествующий актуализации схемы теплоснабжения</w:t>
      </w:r>
      <w:bookmarkEnd w:id="105"/>
    </w:p>
    <w:p w:rsidR="00AC4FF0" w:rsidRPr="00AC4FF0" w:rsidRDefault="00AC4FF0" w:rsidP="00AC4FF0">
      <w:pPr>
        <w:spacing w:before="240" w:line="360" w:lineRule="auto"/>
        <w:ind w:firstLine="851"/>
        <w:jc w:val="both"/>
      </w:pPr>
      <w:r w:rsidRPr="007242E1">
        <w:rPr>
          <w:rFonts w:ascii="Times New Roman" w:hAnsi="Times New Roman" w:cs="Times New Roman"/>
          <w:sz w:val="28"/>
          <w:szCs w:val="28"/>
        </w:rPr>
        <w:t>Описание изменений</w:t>
      </w:r>
      <w:r w:rsidR="00FA60F8" w:rsidRPr="00FA60F8">
        <w:t xml:space="preserve"> </w:t>
      </w:r>
      <w:r w:rsidR="00FA60F8" w:rsidRPr="00FA60F8">
        <w:rPr>
          <w:rFonts w:ascii="Times New Roman" w:hAnsi="Times New Roman" w:cs="Times New Roman"/>
          <w:sz w:val="28"/>
          <w:szCs w:val="28"/>
        </w:rPr>
        <w:t>технических и технологических проблем в системах теплоснабжения поселения, городского округа</w:t>
      </w:r>
      <w:r w:rsidR="00FA60F8">
        <w:rPr>
          <w:rFonts w:ascii="Times New Roman" w:hAnsi="Times New Roman" w:cs="Times New Roman"/>
          <w:sz w:val="28"/>
          <w:szCs w:val="28"/>
        </w:rPr>
        <w:t>, произошедших в период</w:t>
      </w:r>
      <w:r w:rsidRPr="00493E12">
        <w:rPr>
          <w:rFonts w:ascii="Times New Roman" w:hAnsi="Times New Roman" w:cs="Times New Roman"/>
          <w:sz w:val="28"/>
          <w:szCs w:val="28"/>
        </w:rPr>
        <w:t>, предшествующий актуализации схемы теплоснабжения</w:t>
      </w:r>
      <w:r w:rsidRPr="007242E1">
        <w:rPr>
          <w:rFonts w:ascii="Times New Roman" w:hAnsi="Times New Roman" w:cs="Times New Roman"/>
          <w:sz w:val="28"/>
          <w:szCs w:val="28"/>
        </w:rPr>
        <w:t xml:space="preserve"> провести невозможно, т.к. схема теплоснабжения</w:t>
      </w:r>
      <w:r w:rsidR="00077977">
        <w:rPr>
          <w:rFonts w:ascii="Times New Roman" w:hAnsi="Times New Roman" w:cs="Times New Roman"/>
          <w:sz w:val="28"/>
          <w:szCs w:val="28"/>
        </w:rPr>
        <w:t xml:space="preserve"> г.о. Воскресенск</w:t>
      </w:r>
      <w:r w:rsidRPr="007242E1">
        <w:rPr>
          <w:rFonts w:ascii="Times New Roman" w:hAnsi="Times New Roman" w:cs="Times New Roman"/>
          <w:sz w:val="28"/>
          <w:szCs w:val="28"/>
        </w:rPr>
        <w:t xml:space="preserve"> разрабатывается впервые.</w:t>
      </w:r>
    </w:p>
    <w:sectPr w:rsidR="00AC4FF0" w:rsidRPr="00AC4FF0" w:rsidSect="006C0C78">
      <w:pgSz w:w="11907" w:h="16840" w:code="9"/>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7A71" w:rsidRDefault="00F27A71" w:rsidP="0046324D">
      <w:pPr>
        <w:spacing w:after="0" w:line="240" w:lineRule="auto"/>
      </w:pPr>
      <w:r>
        <w:separator/>
      </w:r>
    </w:p>
  </w:endnote>
  <w:endnote w:type="continuationSeparator" w:id="0">
    <w:p w:rsidR="00F27A71" w:rsidRDefault="00F27A71" w:rsidP="004632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7593548"/>
      <w:docPartObj>
        <w:docPartGallery w:val="Page Numbers (Bottom of Page)"/>
        <w:docPartUnique/>
      </w:docPartObj>
    </w:sdtPr>
    <w:sdtEndPr/>
    <w:sdtContent>
      <w:p w:rsidR="000B7324" w:rsidRDefault="000B7324" w:rsidP="0046324D">
        <w:pPr>
          <w:pStyle w:val="a7"/>
          <w:jc w:val="right"/>
        </w:pPr>
        <w:r>
          <w:fldChar w:fldCharType="begin"/>
        </w:r>
        <w:r>
          <w:instrText>PAGE   \* MERGEFORMAT</w:instrText>
        </w:r>
        <w:r>
          <w:fldChar w:fldCharType="separate"/>
        </w:r>
        <w:r w:rsidR="006554EC">
          <w:rPr>
            <w:noProof/>
          </w:rPr>
          <w:t>7</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7A71" w:rsidRDefault="00F27A71" w:rsidP="0046324D">
      <w:pPr>
        <w:spacing w:after="0" w:line="240" w:lineRule="auto"/>
      </w:pPr>
      <w:r>
        <w:separator/>
      </w:r>
    </w:p>
  </w:footnote>
  <w:footnote w:type="continuationSeparator" w:id="0">
    <w:p w:rsidR="00F27A71" w:rsidRDefault="00F27A71" w:rsidP="0046324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4934F3"/>
    <w:multiLevelType w:val="hybridMultilevel"/>
    <w:tmpl w:val="D0305590"/>
    <w:lvl w:ilvl="0" w:tplc="081C6E7A">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1">
    <w:nsid w:val="27657FCF"/>
    <w:multiLevelType w:val="multilevel"/>
    <w:tmpl w:val="E1D669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F5B78F4"/>
    <w:multiLevelType w:val="hybridMultilevel"/>
    <w:tmpl w:val="F1422034"/>
    <w:lvl w:ilvl="0" w:tplc="B9E2BA1C">
      <w:numFmt w:val="bullet"/>
      <w:lvlText w:val=""/>
      <w:lvlJc w:val="left"/>
      <w:pPr>
        <w:ind w:left="237" w:hanging="285"/>
      </w:pPr>
      <w:rPr>
        <w:rFonts w:ascii="Symbol" w:eastAsia="Symbol" w:hAnsi="Symbol" w:cs="Symbol" w:hint="default"/>
        <w:w w:val="102"/>
        <w:sz w:val="25"/>
        <w:szCs w:val="25"/>
        <w:lang w:val="en-US" w:eastAsia="en-US" w:bidi="en-US"/>
      </w:rPr>
    </w:lvl>
    <w:lvl w:ilvl="1" w:tplc="37CA9E5A">
      <w:numFmt w:val="bullet"/>
      <w:lvlText w:val=""/>
      <w:lvlJc w:val="left"/>
      <w:pPr>
        <w:ind w:left="1529" w:hanging="361"/>
      </w:pPr>
      <w:rPr>
        <w:rFonts w:ascii="Symbol" w:eastAsia="Symbol" w:hAnsi="Symbol" w:cs="Symbol" w:hint="default"/>
        <w:w w:val="102"/>
        <w:sz w:val="25"/>
        <w:szCs w:val="25"/>
        <w:lang w:val="en-US" w:eastAsia="en-US" w:bidi="en-US"/>
      </w:rPr>
    </w:lvl>
    <w:lvl w:ilvl="2" w:tplc="50B6C3E6">
      <w:numFmt w:val="bullet"/>
      <w:lvlText w:val="•"/>
      <w:lvlJc w:val="left"/>
      <w:pPr>
        <w:ind w:left="2487" w:hanging="361"/>
      </w:pPr>
      <w:rPr>
        <w:lang w:val="en-US" w:eastAsia="en-US" w:bidi="en-US"/>
      </w:rPr>
    </w:lvl>
    <w:lvl w:ilvl="3" w:tplc="042431CE">
      <w:numFmt w:val="bullet"/>
      <w:lvlText w:val="•"/>
      <w:lvlJc w:val="left"/>
      <w:pPr>
        <w:ind w:left="3455" w:hanging="361"/>
      </w:pPr>
      <w:rPr>
        <w:lang w:val="en-US" w:eastAsia="en-US" w:bidi="en-US"/>
      </w:rPr>
    </w:lvl>
    <w:lvl w:ilvl="4" w:tplc="31E6BA28">
      <w:numFmt w:val="bullet"/>
      <w:lvlText w:val="•"/>
      <w:lvlJc w:val="left"/>
      <w:pPr>
        <w:ind w:left="4423" w:hanging="361"/>
      </w:pPr>
      <w:rPr>
        <w:lang w:val="en-US" w:eastAsia="en-US" w:bidi="en-US"/>
      </w:rPr>
    </w:lvl>
    <w:lvl w:ilvl="5" w:tplc="36CCC23E">
      <w:numFmt w:val="bullet"/>
      <w:lvlText w:val="•"/>
      <w:lvlJc w:val="left"/>
      <w:pPr>
        <w:ind w:left="5391" w:hanging="361"/>
      </w:pPr>
      <w:rPr>
        <w:lang w:val="en-US" w:eastAsia="en-US" w:bidi="en-US"/>
      </w:rPr>
    </w:lvl>
    <w:lvl w:ilvl="6" w:tplc="4B648A10">
      <w:numFmt w:val="bullet"/>
      <w:lvlText w:val="•"/>
      <w:lvlJc w:val="left"/>
      <w:pPr>
        <w:ind w:left="6358" w:hanging="361"/>
      </w:pPr>
      <w:rPr>
        <w:lang w:val="en-US" w:eastAsia="en-US" w:bidi="en-US"/>
      </w:rPr>
    </w:lvl>
    <w:lvl w:ilvl="7" w:tplc="11DA1AAE">
      <w:numFmt w:val="bullet"/>
      <w:lvlText w:val="•"/>
      <w:lvlJc w:val="left"/>
      <w:pPr>
        <w:ind w:left="7326" w:hanging="361"/>
      </w:pPr>
      <w:rPr>
        <w:lang w:val="en-US" w:eastAsia="en-US" w:bidi="en-US"/>
      </w:rPr>
    </w:lvl>
    <w:lvl w:ilvl="8" w:tplc="D75A4320">
      <w:numFmt w:val="bullet"/>
      <w:lvlText w:val="•"/>
      <w:lvlJc w:val="left"/>
      <w:pPr>
        <w:ind w:left="8294" w:hanging="361"/>
      </w:pPr>
      <w:rPr>
        <w:lang w:val="en-US" w:eastAsia="en-US" w:bidi="en-US"/>
      </w:rPr>
    </w:lvl>
  </w:abstractNum>
  <w:abstractNum w:abstractNumId="3">
    <w:nsid w:val="3288394F"/>
    <w:multiLevelType w:val="hybridMultilevel"/>
    <w:tmpl w:val="679E70CE"/>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4">
    <w:nsid w:val="593760DD"/>
    <w:multiLevelType w:val="hybridMultilevel"/>
    <w:tmpl w:val="868E8F20"/>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5">
    <w:nsid w:val="5ECF02F1"/>
    <w:multiLevelType w:val="multilevel"/>
    <w:tmpl w:val="5ECF02F1"/>
    <w:lvl w:ilvl="0">
      <w:start w:val="1"/>
      <w:numFmt w:val="decimal"/>
      <w:lvlText w:val="%1."/>
      <w:lvlJc w:val="left"/>
      <w:pPr>
        <w:ind w:left="360" w:hanging="360"/>
      </w:pPr>
      <w:rPr>
        <w:rFonts w:hint="default"/>
        <w:b/>
        <w:color w:val="FF0000"/>
      </w:rPr>
    </w:lvl>
    <w:lvl w:ilvl="1">
      <w:start w:val="1"/>
      <w:numFmt w:val="decimal"/>
      <w:lvlText w:val="%1.%2."/>
      <w:lvlJc w:val="left"/>
      <w:pPr>
        <w:ind w:left="828" w:hanging="828"/>
      </w:pPr>
      <w:rPr>
        <w:rFonts w:hint="default"/>
        <w:b/>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6CA3075D"/>
    <w:multiLevelType w:val="hybridMultilevel"/>
    <w:tmpl w:val="4F7E2B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7E8759BD"/>
    <w:multiLevelType w:val="multilevel"/>
    <w:tmpl w:val="3F02AF38"/>
    <w:lvl w:ilvl="0">
      <w:start w:val="4"/>
      <w:numFmt w:val="decimal"/>
      <w:lvlText w:val="%1"/>
      <w:lvlJc w:val="left"/>
      <w:pPr>
        <w:ind w:left="722" w:hanging="363"/>
      </w:pPr>
      <w:rPr>
        <w:lang w:val="ru-RU" w:eastAsia="ru-RU" w:bidi="ru-RU"/>
      </w:rPr>
    </w:lvl>
    <w:lvl w:ilvl="1">
      <w:start w:val="1"/>
      <w:numFmt w:val="decimal"/>
      <w:lvlText w:val="%1.%2."/>
      <w:lvlJc w:val="left"/>
      <w:pPr>
        <w:ind w:left="360" w:hanging="363"/>
      </w:pPr>
      <w:rPr>
        <w:rFonts w:ascii="Arial" w:eastAsia="Arial" w:hAnsi="Arial" w:cs="Arial" w:hint="default"/>
        <w:spacing w:val="-6"/>
        <w:w w:val="99"/>
        <w:sz w:val="20"/>
        <w:szCs w:val="20"/>
        <w:lang w:val="ru-RU" w:eastAsia="ru-RU" w:bidi="ru-RU"/>
      </w:rPr>
    </w:lvl>
    <w:lvl w:ilvl="2">
      <w:numFmt w:val="bullet"/>
      <w:lvlText w:val="-"/>
      <w:lvlJc w:val="left"/>
      <w:pPr>
        <w:ind w:left="218" w:hanging="137"/>
      </w:pPr>
      <w:rPr>
        <w:rFonts w:ascii="Arial" w:eastAsia="Arial" w:hAnsi="Arial" w:cs="Arial" w:hint="default"/>
        <w:w w:val="100"/>
        <w:sz w:val="22"/>
        <w:szCs w:val="22"/>
        <w:lang w:val="ru-RU" w:eastAsia="ru-RU" w:bidi="ru-RU"/>
      </w:rPr>
    </w:lvl>
    <w:lvl w:ilvl="3">
      <w:numFmt w:val="bullet"/>
      <w:lvlText w:val="•"/>
      <w:lvlJc w:val="left"/>
      <w:pPr>
        <w:ind w:left="1890" w:hanging="137"/>
      </w:pPr>
      <w:rPr>
        <w:lang w:val="ru-RU" w:eastAsia="ru-RU" w:bidi="ru-RU"/>
      </w:rPr>
    </w:lvl>
    <w:lvl w:ilvl="4">
      <w:numFmt w:val="bullet"/>
      <w:lvlText w:val="•"/>
      <w:lvlJc w:val="left"/>
      <w:pPr>
        <w:ind w:left="3061" w:hanging="137"/>
      </w:pPr>
      <w:rPr>
        <w:lang w:val="ru-RU" w:eastAsia="ru-RU" w:bidi="ru-RU"/>
      </w:rPr>
    </w:lvl>
    <w:lvl w:ilvl="5">
      <w:numFmt w:val="bullet"/>
      <w:lvlText w:val="•"/>
      <w:lvlJc w:val="left"/>
      <w:pPr>
        <w:ind w:left="4232" w:hanging="137"/>
      </w:pPr>
      <w:rPr>
        <w:lang w:val="ru-RU" w:eastAsia="ru-RU" w:bidi="ru-RU"/>
      </w:rPr>
    </w:lvl>
    <w:lvl w:ilvl="6">
      <w:numFmt w:val="bullet"/>
      <w:lvlText w:val="•"/>
      <w:lvlJc w:val="left"/>
      <w:pPr>
        <w:ind w:left="5403" w:hanging="137"/>
      </w:pPr>
      <w:rPr>
        <w:lang w:val="ru-RU" w:eastAsia="ru-RU" w:bidi="ru-RU"/>
      </w:rPr>
    </w:lvl>
    <w:lvl w:ilvl="7">
      <w:numFmt w:val="bullet"/>
      <w:lvlText w:val="•"/>
      <w:lvlJc w:val="left"/>
      <w:pPr>
        <w:ind w:left="6574" w:hanging="137"/>
      </w:pPr>
      <w:rPr>
        <w:lang w:val="ru-RU" w:eastAsia="ru-RU" w:bidi="ru-RU"/>
      </w:rPr>
    </w:lvl>
    <w:lvl w:ilvl="8">
      <w:numFmt w:val="bullet"/>
      <w:lvlText w:val="•"/>
      <w:lvlJc w:val="left"/>
      <w:pPr>
        <w:ind w:left="7744" w:hanging="137"/>
      </w:pPr>
      <w:rPr>
        <w:lang w:val="ru-RU" w:eastAsia="ru-RU" w:bidi="ru-RU"/>
      </w:rPr>
    </w:lvl>
  </w:abstractNum>
  <w:num w:numId="1">
    <w:abstractNumId w:val="5"/>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6"/>
  </w:num>
  <w:num w:numId="5">
    <w:abstractNumId w:val="7"/>
    <w:lvlOverride w:ilvl="0">
      <w:startOverride w:val="4"/>
    </w:lvlOverride>
    <w:lvlOverride w:ilvl="1">
      <w:startOverride w:val="1"/>
    </w:lvlOverride>
    <w:lvlOverride w:ilvl="2"/>
    <w:lvlOverride w:ilvl="3"/>
    <w:lvlOverride w:ilvl="4"/>
    <w:lvlOverride w:ilvl="5"/>
    <w:lvlOverride w:ilvl="6"/>
    <w:lvlOverride w:ilvl="7"/>
    <w:lvlOverride w:ilvl="8"/>
  </w:num>
  <w:num w:numId="6">
    <w:abstractNumId w:val="1"/>
  </w:num>
  <w:num w:numId="7">
    <w:abstractNumId w:val="3"/>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2CB6"/>
    <w:rsid w:val="00002359"/>
    <w:rsid w:val="00002D59"/>
    <w:rsid w:val="000033AB"/>
    <w:rsid w:val="00003848"/>
    <w:rsid w:val="00003880"/>
    <w:rsid w:val="00004B9F"/>
    <w:rsid w:val="00005E0B"/>
    <w:rsid w:val="00006304"/>
    <w:rsid w:val="0000732C"/>
    <w:rsid w:val="0001057F"/>
    <w:rsid w:val="00011727"/>
    <w:rsid w:val="00012009"/>
    <w:rsid w:val="00012188"/>
    <w:rsid w:val="0001223C"/>
    <w:rsid w:val="0001552D"/>
    <w:rsid w:val="00015AC1"/>
    <w:rsid w:val="00017836"/>
    <w:rsid w:val="00020089"/>
    <w:rsid w:val="00020D64"/>
    <w:rsid w:val="00023069"/>
    <w:rsid w:val="000230D1"/>
    <w:rsid w:val="00024A2B"/>
    <w:rsid w:val="00024BA2"/>
    <w:rsid w:val="0002599A"/>
    <w:rsid w:val="00025D48"/>
    <w:rsid w:val="000270A0"/>
    <w:rsid w:val="0003079B"/>
    <w:rsid w:val="0003240F"/>
    <w:rsid w:val="000324A8"/>
    <w:rsid w:val="0003292A"/>
    <w:rsid w:val="00034FC5"/>
    <w:rsid w:val="00036873"/>
    <w:rsid w:val="000376C7"/>
    <w:rsid w:val="00037B7B"/>
    <w:rsid w:val="00040BF3"/>
    <w:rsid w:val="00043527"/>
    <w:rsid w:val="000441F7"/>
    <w:rsid w:val="00044E7F"/>
    <w:rsid w:val="0004573A"/>
    <w:rsid w:val="00045B54"/>
    <w:rsid w:val="00046165"/>
    <w:rsid w:val="00047DBC"/>
    <w:rsid w:val="00051B42"/>
    <w:rsid w:val="0005220E"/>
    <w:rsid w:val="00052634"/>
    <w:rsid w:val="000555E0"/>
    <w:rsid w:val="0005566A"/>
    <w:rsid w:val="0006143B"/>
    <w:rsid w:val="000625E1"/>
    <w:rsid w:val="00062DDC"/>
    <w:rsid w:val="00062E21"/>
    <w:rsid w:val="00063197"/>
    <w:rsid w:val="00063463"/>
    <w:rsid w:val="00064E9B"/>
    <w:rsid w:val="00066D96"/>
    <w:rsid w:val="00070688"/>
    <w:rsid w:val="00070F47"/>
    <w:rsid w:val="00071B66"/>
    <w:rsid w:val="00073A65"/>
    <w:rsid w:val="00074992"/>
    <w:rsid w:val="000754B9"/>
    <w:rsid w:val="00076FEB"/>
    <w:rsid w:val="00077977"/>
    <w:rsid w:val="00077D09"/>
    <w:rsid w:val="000827D8"/>
    <w:rsid w:val="00083737"/>
    <w:rsid w:val="00083D21"/>
    <w:rsid w:val="0008448C"/>
    <w:rsid w:val="000872A0"/>
    <w:rsid w:val="00087749"/>
    <w:rsid w:val="00090B34"/>
    <w:rsid w:val="0009152C"/>
    <w:rsid w:val="00091566"/>
    <w:rsid w:val="000933CD"/>
    <w:rsid w:val="000943E1"/>
    <w:rsid w:val="000947F8"/>
    <w:rsid w:val="00096351"/>
    <w:rsid w:val="0009736F"/>
    <w:rsid w:val="000A0639"/>
    <w:rsid w:val="000A221C"/>
    <w:rsid w:val="000A28D4"/>
    <w:rsid w:val="000A3318"/>
    <w:rsid w:val="000A3665"/>
    <w:rsid w:val="000A4355"/>
    <w:rsid w:val="000A6011"/>
    <w:rsid w:val="000A6D98"/>
    <w:rsid w:val="000A6FFB"/>
    <w:rsid w:val="000A7621"/>
    <w:rsid w:val="000B29BB"/>
    <w:rsid w:val="000B51C7"/>
    <w:rsid w:val="000B5AA5"/>
    <w:rsid w:val="000B64AE"/>
    <w:rsid w:val="000B7253"/>
    <w:rsid w:val="000B7324"/>
    <w:rsid w:val="000C1D3E"/>
    <w:rsid w:val="000D07C5"/>
    <w:rsid w:val="000D3C65"/>
    <w:rsid w:val="000D4CE8"/>
    <w:rsid w:val="000D5E06"/>
    <w:rsid w:val="000D5F1D"/>
    <w:rsid w:val="000D7BEB"/>
    <w:rsid w:val="000E081D"/>
    <w:rsid w:val="000E0EB1"/>
    <w:rsid w:val="000E16BF"/>
    <w:rsid w:val="000E1F8A"/>
    <w:rsid w:val="000E39E5"/>
    <w:rsid w:val="000E42DA"/>
    <w:rsid w:val="000E5ED3"/>
    <w:rsid w:val="000F3B5F"/>
    <w:rsid w:val="000F457B"/>
    <w:rsid w:val="000F733D"/>
    <w:rsid w:val="000F7F34"/>
    <w:rsid w:val="0010422B"/>
    <w:rsid w:val="001059BF"/>
    <w:rsid w:val="0010643C"/>
    <w:rsid w:val="00107949"/>
    <w:rsid w:val="001112A4"/>
    <w:rsid w:val="001134A1"/>
    <w:rsid w:val="00114432"/>
    <w:rsid w:val="00114BB9"/>
    <w:rsid w:val="00115BAF"/>
    <w:rsid w:val="00116F5F"/>
    <w:rsid w:val="00120963"/>
    <w:rsid w:val="00120998"/>
    <w:rsid w:val="00120C51"/>
    <w:rsid w:val="001212A8"/>
    <w:rsid w:val="00123251"/>
    <w:rsid w:val="0012475E"/>
    <w:rsid w:val="001247F9"/>
    <w:rsid w:val="00124D05"/>
    <w:rsid w:val="001261AB"/>
    <w:rsid w:val="0012707F"/>
    <w:rsid w:val="00131CCF"/>
    <w:rsid w:val="00132B04"/>
    <w:rsid w:val="0013529F"/>
    <w:rsid w:val="00141499"/>
    <w:rsid w:val="0014224D"/>
    <w:rsid w:val="0014241C"/>
    <w:rsid w:val="001432B7"/>
    <w:rsid w:val="001449AE"/>
    <w:rsid w:val="00145F38"/>
    <w:rsid w:val="00146FF9"/>
    <w:rsid w:val="001501DC"/>
    <w:rsid w:val="001503AD"/>
    <w:rsid w:val="001512A6"/>
    <w:rsid w:val="00151344"/>
    <w:rsid w:val="00151951"/>
    <w:rsid w:val="001529D9"/>
    <w:rsid w:val="00152B99"/>
    <w:rsid w:val="00152E64"/>
    <w:rsid w:val="0015737F"/>
    <w:rsid w:val="00157467"/>
    <w:rsid w:val="00162192"/>
    <w:rsid w:val="001666A7"/>
    <w:rsid w:val="00166A3E"/>
    <w:rsid w:val="001747B7"/>
    <w:rsid w:val="001774CA"/>
    <w:rsid w:val="00177D47"/>
    <w:rsid w:val="001851AE"/>
    <w:rsid w:val="00186F9A"/>
    <w:rsid w:val="0019011A"/>
    <w:rsid w:val="00192E84"/>
    <w:rsid w:val="00192EBC"/>
    <w:rsid w:val="001952B0"/>
    <w:rsid w:val="0019534D"/>
    <w:rsid w:val="00195F7E"/>
    <w:rsid w:val="0019663D"/>
    <w:rsid w:val="00196B7E"/>
    <w:rsid w:val="00197679"/>
    <w:rsid w:val="001A2404"/>
    <w:rsid w:val="001A327D"/>
    <w:rsid w:val="001A4F09"/>
    <w:rsid w:val="001A536C"/>
    <w:rsid w:val="001A5BB9"/>
    <w:rsid w:val="001A6C13"/>
    <w:rsid w:val="001B052D"/>
    <w:rsid w:val="001B0F9C"/>
    <w:rsid w:val="001B18DA"/>
    <w:rsid w:val="001B28B5"/>
    <w:rsid w:val="001B7CFF"/>
    <w:rsid w:val="001C0D15"/>
    <w:rsid w:val="001C3ECF"/>
    <w:rsid w:val="001C47E4"/>
    <w:rsid w:val="001C54CB"/>
    <w:rsid w:val="001C6588"/>
    <w:rsid w:val="001C6BF2"/>
    <w:rsid w:val="001C7263"/>
    <w:rsid w:val="001D0E52"/>
    <w:rsid w:val="001D12A4"/>
    <w:rsid w:val="001D1D91"/>
    <w:rsid w:val="001D4610"/>
    <w:rsid w:val="001D4689"/>
    <w:rsid w:val="001D46AD"/>
    <w:rsid w:val="001D496D"/>
    <w:rsid w:val="001D4E3A"/>
    <w:rsid w:val="001D4F77"/>
    <w:rsid w:val="001D64D9"/>
    <w:rsid w:val="001D73F0"/>
    <w:rsid w:val="001E1573"/>
    <w:rsid w:val="001E178C"/>
    <w:rsid w:val="001E2EAA"/>
    <w:rsid w:val="001E438B"/>
    <w:rsid w:val="001E4576"/>
    <w:rsid w:val="001E47CD"/>
    <w:rsid w:val="001E4A4C"/>
    <w:rsid w:val="001E7114"/>
    <w:rsid w:val="001F2D95"/>
    <w:rsid w:val="001F4127"/>
    <w:rsid w:val="002006FA"/>
    <w:rsid w:val="002016FE"/>
    <w:rsid w:val="00203F54"/>
    <w:rsid w:val="0020408C"/>
    <w:rsid w:val="00204650"/>
    <w:rsid w:val="00205795"/>
    <w:rsid w:val="00210EBC"/>
    <w:rsid w:val="00211C88"/>
    <w:rsid w:val="00212ED2"/>
    <w:rsid w:val="002135BA"/>
    <w:rsid w:val="00213E99"/>
    <w:rsid w:val="00215E27"/>
    <w:rsid w:val="0021726A"/>
    <w:rsid w:val="002217E1"/>
    <w:rsid w:val="00221AEF"/>
    <w:rsid w:val="00222702"/>
    <w:rsid w:val="00222E8E"/>
    <w:rsid w:val="00225106"/>
    <w:rsid w:val="00225F98"/>
    <w:rsid w:val="002262AA"/>
    <w:rsid w:val="00227A82"/>
    <w:rsid w:val="00231679"/>
    <w:rsid w:val="00234E34"/>
    <w:rsid w:val="00234EF9"/>
    <w:rsid w:val="00235EE5"/>
    <w:rsid w:val="0023600B"/>
    <w:rsid w:val="0023657F"/>
    <w:rsid w:val="0024224D"/>
    <w:rsid w:val="0024300B"/>
    <w:rsid w:val="00243F8D"/>
    <w:rsid w:val="0024434C"/>
    <w:rsid w:val="0024762B"/>
    <w:rsid w:val="0024779F"/>
    <w:rsid w:val="00247BC2"/>
    <w:rsid w:val="0025090B"/>
    <w:rsid w:val="00250B6F"/>
    <w:rsid w:val="00251B67"/>
    <w:rsid w:val="00252340"/>
    <w:rsid w:val="00252C3E"/>
    <w:rsid w:val="00255498"/>
    <w:rsid w:val="002558F5"/>
    <w:rsid w:val="00256F9F"/>
    <w:rsid w:val="002602A1"/>
    <w:rsid w:val="00260BCD"/>
    <w:rsid w:val="00260F4C"/>
    <w:rsid w:val="002610AC"/>
    <w:rsid w:val="0026260A"/>
    <w:rsid w:val="00262BE4"/>
    <w:rsid w:val="00264162"/>
    <w:rsid w:val="002650A4"/>
    <w:rsid w:val="002652E3"/>
    <w:rsid w:val="00267494"/>
    <w:rsid w:val="0026766E"/>
    <w:rsid w:val="00270660"/>
    <w:rsid w:val="00270EA1"/>
    <w:rsid w:val="002710A0"/>
    <w:rsid w:val="002737B3"/>
    <w:rsid w:val="002746B6"/>
    <w:rsid w:val="00274758"/>
    <w:rsid w:val="00275D5C"/>
    <w:rsid w:val="00276422"/>
    <w:rsid w:val="0027716F"/>
    <w:rsid w:val="00280848"/>
    <w:rsid w:val="00280E02"/>
    <w:rsid w:val="00280FA6"/>
    <w:rsid w:val="002819F6"/>
    <w:rsid w:val="00285304"/>
    <w:rsid w:val="00287E65"/>
    <w:rsid w:val="0029021D"/>
    <w:rsid w:val="00290910"/>
    <w:rsid w:val="00291853"/>
    <w:rsid w:val="002927B9"/>
    <w:rsid w:val="002948A0"/>
    <w:rsid w:val="002948C3"/>
    <w:rsid w:val="00295C2A"/>
    <w:rsid w:val="002A17BF"/>
    <w:rsid w:val="002A36BE"/>
    <w:rsid w:val="002A3B0D"/>
    <w:rsid w:val="002A5926"/>
    <w:rsid w:val="002A6DBC"/>
    <w:rsid w:val="002B11F0"/>
    <w:rsid w:val="002B1302"/>
    <w:rsid w:val="002B1CD4"/>
    <w:rsid w:val="002B1E78"/>
    <w:rsid w:val="002B20A3"/>
    <w:rsid w:val="002B25C4"/>
    <w:rsid w:val="002B3DBF"/>
    <w:rsid w:val="002B4C02"/>
    <w:rsid w:val="002B64F2"/>
    <w:rsid w:val="002B725A"/>
    <w:rsid w:val="002B7D70"/>
    <w:rsid w:val="002C1B79"/>
    <w:rsid w:val="002C1FA7"/>
    <w:rsid w:val="002C2113"/>
    <w:rsid w:val="002C30FF"/>
    <w:rsid w:val="002C3828"/>
    <w:rsid w:val="002C45B6"/>
    <w:rsid w:val="002C4826"/>
    <w:rsid w:val="002C6876"/>
    <w:rsid w:val="002C7741"/>
    <w:rsid w:val="002D2507"/>
    <w:rsid w:val="002D2C27"/>
    <w:rsid w:val="002D37A1"/>
    <w:rsid w:val="002D52C5"/>
    <w:rsid w:val="002D630D"/>
    <w:rsid w:val="002E0512"/>
    <w:rsid w:val="002E3C70"/>
    <w:rsid w:val="002E4A53"/>
    <w:rsid w:val="002E4F52"/>
    <w:rsid w:val="002E5EAF"/>
    <w:rsid w:val="002E7AB0"/>
    <w:rsid w:val="002E7E3F"/>
    <w:rsid w:val="002E7FF5"/>
    <w:rsid w:val="002F072A"/>
    <w:rsid w:val="002F13CB"/>
    <w:rsid w:val="002F1F54"/>
    <w:rsid w:val="002F29AE"/>
    <w:rsid w:val="002F3B41"/>
    <w:rsid w:val="002F3CEB"/>
    <w:rsid w:val="002F58FD"/>
    <w:rsid w:val="002F6266"/>
    <w:rsid w:val="00300520"/>
    <w:rsid w:val="003035A1"/>
    <w:rsid w:val="00305B5C"/>
    <w:rsid w:val="0030713F"/>
    <w:rsid w:val="00307B6E"/>
    <w:rsid w:val="00307CB0"/>
    <w:rsid w:val="003104C5"/>
    <w:rsid w:val="00310501"/>
    <w:rsid w:val="003178D0"/>
    <w:rsid w:val="00320B1E"/>
    <w:rsid w:val="00320C4A"/>
    <w:rsid w:val="00322CFA"/>
    <w:rsid w:val="003235F5"/>
    <w:rsid w:val="0032472D"/>
    <w:rsid w:val="00324C50"/>
    <w:rsid w:val="00324E6A"/>
    <w:rsid w:val="003259F4"/>
    <w:rsid w:val="0032638A"/>
    <w:rsid w:val="00326A00"/>
    <w:rsid w:val="0032782C"/>
    <w:rsid w:val="00330A4F"/>
    <w:rsid w:val="003334EA"/>
    <w:rsid w:val="00334373"/>
    <w:rsid w:val="00334ED1"/>
    <w:rsid w:val="003369FD"/>
    <w:rsid w:val="00337C70"/>
    <w:rsid w:val="003400D6"/>
    <w:rsid w:val="00340DA0"/>
    <w:rsid w:val="0034138A"/>
    <w:rsid w:val="00342779"/>
    <w:rsid w:val="00342A61"/>
    <w:rsid w:val="00342FBE"/>
    <w:rsid w:val="003447D5"/>
    <w:rsid w:val="00351274"/>
    <w:rsid w:val="00352FD9"/>
    <w:rsid w:val="0035320C"/>
    <w:rsid w:val="003548E6"/>
    <w:rsid w:val="00355460"/>
    <w:rsid w:val="00355E8D"/>
    <w:rsid w:val="003568E0"/>
    <w:rsid w:val="00356DC6"/>
    <w:rsid w:val="003574E6"/>
    <w:rsid w:val="0036168F"/>
    <w:rsid w:val="00363017"/>
    <w:rsid w:val="00363D4E"/>
    <w:rsid w:val="00364401"/>
    <w:rsid w:val="003646E7"/>
    <w:rsid w:val="00364EC3"/>
    <w:rsid w:val="00366A80"/>
    <w:rsid w:val="00370880"/>
    <w:rsid w:val="003726BD"/>
    <w:rsid w:val="00372E8C"/>
    <w:rsid w:val="00373AFA"/>
    <w:rsid w:val="00376144"/>
    <w:rsid w:val="00377A84"/>
    <w:rsid w:val="00380A7C"/>
    <w:rsid w:val="0038170C"/>
    <w:rsid w:val="00381994"/>
    <w:rsid w:val="00381A27"/>
    <w:rsid w:val="00382CE7"/>
    <w:rsid w:val="00384345"/>
    <w:rsid w:val="00384A7C"/>
    <w:rsid w:val="003865F8"/>
    <w:rsid w:val="00387566"/>
    <w:rsid w:val="00387682"/>
    <w:rsid w:val="003877AE"/>
    <w:rsid w:val="00387C7A"/>
    <w:rsid w:val="00387D20"/>
    <w:rsid w:val="003903FB"/>
    <w:rsid w:val="00390BC8"/>
    <w:rsid w:val="00390D65"/>
    <w:rsid w:val="003949B2"/>
    <w:rsid w:val="0039630D"/>
    <w:rsid w:val="00396E90"/>
    <w:rsid w:val="00397893"/>
    <w:rsid w:val="003A0FCA"/>
    <w:rsid w:val="003A309C"/>
    <w:rsid w:val="003A3F9F"/>
    <w:rsid w:val="003A4A2C"/>
    <w:rsid w:val="003A5F26"/>
    <w:rsid w:val="003A6D1A"/>
    <w:rsid w:val="003A71DE"/>
    <w:rsid w:val="003A7A87"/>
    <w:rsid w:val="003B1411"/>
    <w:rsid w:val="003B176A"/>
    <w:rsid w:val="003B1B27"/>
    <w:rsid w:val="003B1C14"/>
    <w:rsid w:val="003B2007"/>
    <w:rsid w:val="003B233A"/>
    <w:rsid w:val="003B2816"/>
    <w:rsid w:val="003B52D0"/>
    <w:rsid w:val="003B554A"/>
    <w:rsid w:val="003B5605"/>
    <w:rsid w:val="003B68F8"/>
    <w:rsid w:val="003C0131"/>
    <w:rsid w:val="003C139B"/>
    <w:rsid w:val="003D00B4"/>
    <w:rsid w:val="003D03BC"/>
    <w:rsid w:val="003D044A"/>
    <w:rsid w:val="003D1462"/>
    <w:rsid w:val="003D2079"/>
    <w:rsid w:val="003D4098"/>
    <w:rsid w:val="003D535E"/>
    <w:rsid w:val="003D7C10"/>
    <w:rsid w:val="003E241B"/>
    <w:rsid w:val="003E5019"/>
    <w:rsid w:val="003E5576"/>
    <w:rsid w:val="003E5816"/>
    <w:rsid w:val="003E660B"/>
    <w:rsid w:val="003E6A4E"/>
    <w:rsid w:val="003F1E06"/>
    <w:rsid w:val="003F4B73"/>
    <w:rsid w:val="003F5085"/>
    <w:rsid w:val="003F5489"/>
    <w:rsid w:val="004015C5"/>
    <w:rsid w:val="00401843"/>
    <w:rsid w:val="004033F1"/>
    <w:rsid w:val="00403627"/>
    <w:rsid w:val="00403DC0"/>
    <w:rsid w:val="0040409D"/>
    <w:rsid w:val="004046B7"/>
    <w:rsid w:val="00404E8A"/>
    <w:rsid w:val="0040525C"/>
    <w:rsid w:val="00405A90"/>
    <w:rsid w:val="00410FBD"/>
    <w:rsid w:val="0041177A"/>
    <w:rsid w:val="00411F28"/>
    <w:rsid w:val="00413039"/>
    <w:rsid w:val="0041394F"/>
    <w:rsid w:val="00413B70"/>
    <w:rsid w:val="004141EA"/>
    <w:rsid w:val="0042240F"/>
    <w:rsid w:val="00422A89"/>
    <w:rsid w:val="00425188"/>
    <w:rsid w:val="004253BB"/>
    <w:rsid w:val="004258F8"/>
    <w:rsid w:val="00425ED1"/>
    <w:rsid w:val="00425FE2"/>
    <w:rsid w:val="0042647B"/>
    <w:rsid w:val="00427B11"/>
    <w:rsid w:val="00430B69"/>
    <w:rsid w:val="00431092"/>
    <w:rsid w:val="0043124A"/>
    <w:rsid w:val="00431A4D"/>
    <w:rsid w:val="00431E19"/>
    <w:rsid w:val="0043279C"/>
    <w:rsid w:val="004329DF"/>
    <w:rsid w:val="00433984"/>
    <w:rsid w:val="00433A9A"/>
    <w:rsid w:val="00440D99"/>
    <w:rsid w:val="004417A4"/>
    <w:rsid w:val="00441E21"/>
    <w:rsid w:val="00443D41"/>
    <w:rsid w:val="00443E36"/>
    <w:rsid w:val="00445336"/>
    <w:rsid w:val="00445A60"/>
    <w:rsid w:val="00451684"/>
    <w:rsid w:val="00452315"/>
    <w:rsid w:val="00454FC2"/>
    <w:rsid w:val="00456F0B"/>
    <w:rsid w:val="00457FA4"/>
    <w:rsid w:val="00460653"/>
    <w:rsid w:val="00460F13"/>
    <w:rsid w:val="004614EB"/>
    <w:rsid w:val="0046324D"/>
    <w:rsid w:val="00465488"/>
    <w:rsid w:val="00472FB3"/>
    <w:rsid w:val="004731DA"/>
    <w:rsid w:val="00474292"/>
    <w:rsid w:val="00474ADC"/>
    <w:rsid w:val="00476376"/>
    <w:rsid w:val="00476C9F"/>
    <w:rsid w:val="00477307"/>
    <w:rsid w:val="00480AF7"/>
    <w:rsid w:val="00483641"/>
    <w:rsid w:val="004841EF"/>
    <w:rsid w:val="00485130"/>
    <w:rsid w:val="00486209"/>
    <w:rsid w:val="00486981"/>
    <w:rsid w:val="00490635"/>
    <w:rsid w:val="004907C7"/>
    <w:rsid w:val="00490E7A"/>
    <w:rsid w:val="004919FE"/>
    <w:rsid w:val="00493085"/>
    <w:rsid w:val="0049326E"/>
    <w:rsid w:val="00493E12"/>
    <w:rsid w:val="00493FF7"/>
    <w:rsid w:val="004942A4"/>
    <w:rsid w:val="00495AA0"/>
    <w:rsid w:val="00496498"/>
    <w:rsid w:val="004965D1"/>
    <w:rsid w:val="004A0ED1"/>
    <w:rsid w:val="004A1FE9"/>
    <w:rsid w:val="004A407E"/>
    <w:rsid w:val="004A612D"/>
    <w:rsid w:val="004A6E93"/>
    <w:rsid w:val="004B1458"/>
    <w:rsid w:val="004B2090"/>
    <w:rsid w:val="004B256E"/>
    <w:rsid w:val="004B2EF4"/>
    <w:rsid w:val="004B393B"/>
    <w:rsid w:val="004B6730"/>
    <w:rsid w:val="004B68BC"/>
    <w:rsid w:val="004B6EAD"/>
    <w:rsid w:val="004C0BC4"/>
    <w:rsid w:val="004C1564"/>
    <w:rsid w:val="004C31F3"/>
    <w:rsid w:val="004C4086"/>
    <w:rsid w:val="004C4DBB"/>
    <w:rsid w:val="004D0485"/>
    <w:rsid w:val="004D22F5"/>
    <w:rsid w:val="004D2756"/>
    <w:rsid w:val="004D2FE9"/>
    <w:rsid w:val="004D362A"/>
    <w:rsid w:val="004D3772"/>
    <w:rsid w:val="004D44EC"/>
    <w:rsid w:val="004D67BE"/>
    <w:rsid w:val="004D6876"/>
    <w:rsid w:val="004E0677"/>
    <w:rsid w:val="004E582A"/>
    <w:rsid w:val="004E7700"/>
    <w:rsid w:val="004E7818"/>
    <w:rsid w:val="004F21EA"/>
    <w:rsid w:val="004F3E32"/>
    <w:rsid w:val="004F77E7"/>
    <w:rsid w:val="00500546"/>
    <w:rsid w:val="005018AC"/>
    <w:rsid w:val="00501B49"/>
    <w:rsid w:val="00506198"/>
    <w:rsid w:val="005066EC"/>
    <w:rsid w:val="00507FCF"/>
    <w:rsid w:val="005121E5"/>
    <w:rsid w:val="00517899"/>
    <w:rsid w:val="00526289"/>
    <w:rsid w:val="00526EAA"/>
    <w:rsid w:val="00530741"/>
    <w:rsid w:val="0053130D"/>
    <w:rsid w:val="00534213"/>
    <w:rsid w:val="00540A20"/>
    <w:rsid w:val="00541758"/>
    <w:rsid w:val="005417DD"/>
    <w:rsid w:val="00541841"/>
    <w:rsid w:val="0054724E"/>
    <w:rsid w:val="00551396"/>
    <w:rsid w:val="0055206C"/>
    <w:rsid w:val="005523A4"/>
    <w:rsid w:val="00553924"/>
    <w:rsid w:val="00554441"/>
    <w:rsid w:val="0055666D"/>
    <w:rsid w:val="005576CA"/>
    <w:rsid w:val="00561EB7"/>
    <w:rsid w:val="00561FF1"/>
    <w:rsid w:val="005624E1"/>
    <w:rsid w:val="00564C9B"/>
    <w:rsid w:val="00566D82"/>
    <w:rsid w:val="00570351"/>
    <w:rsid w:val="005703C5"/>
    <w:rsid w:val="00570F9F"/>
    <w:rsid w:val="00571BAE"/>
    <w:rsid w:val="00572005"/>
    <w:rsid w:val="00572229"/>
    <w:rsid w:val="00576264"/>
    <w:rsid w:val="00576B42"/>
    <w:rsid w:val="0058142C"/>
    <w:rsid w:val="0058169C"/>
    <w:rsid w:val="005837E9"/>
    <w:rsid w:val="005853BB"/>
    <w:rsid w:val="005853C7"/>
    <w:rsid w:val="005865A6"/>
    <w:rsid w:val="005900AE"/>
    <w:rsid w:val="005903D6"/>
    <w:rsid w:val="00591993"/>
    <w:rsid w:val="00592696"/>
    <w:rsid w:val="00594A31"/>
    <w:rsid w:val="00594C86"/>
    <w:rsid w:val="00594D44"/>
    <w:rsid w:val="0059722C"/>
    <w:rsid w:val="00597CF9"/>
    <w:rsid w:val="005A08C0"/>
    <w:rsid w:val="005A157D"/>
    <w:rsid w:val="005A2164"/>
    <w:rsid w:val="005A38D7"/>
    <w:rsid w:val="005A4392"/>
    <w:rsid w:val="005B186C"/>
    <w:rsid w:val="005B262B"/>
    <w:rsid w:val="005B2A78"/>
    <w:rsid w:val="005B3060"/>
    <w:rsid w:val="005B5306"/>
    <w:rsid w:val="005B6B02"/>
    <w:rsid w:val="005B7776"/>
    <w:rsid w:val="005C0BBC"/>
    <w:rsid w:val="005C345D"/>
    <w:rsid w:val="005C3DA4"/>
    <w:rsid w:val="005C42CC"/>
    <w:rsid w:val="005C4344"/>
    <w:rsid w:val="005C6D1F"/>
    <w:rsid w:val="005C7E2A"/>
    <w:rsid w:val="005C7FC3"/>
    <w:rsid w:val="005D0C81"/>
    <w:rsid w:val="005D1A74"/>
    <w:rsid w:val="005D2594"/>
    <w:rsid w:val="005D2C6A"/>
    <w:rsid w:val="005D4019"/>
    <w:rsid w:val="005D4D0F"/>
    <w:rsid w:val="005D4FD9"/>
    <w:rsid w:val="005D5AAF"/>
    <w:rsid w:val="005D6B5C"/>
    <w:rsid w:val="005D7CCC"/>
    <w:rsid w:val="005E57CF"/>
    <w:rsid w:val="005E6429"/>
    <w:rsid w:val="005E6958"/>
    <w:rsid w:val="005E70F1"/>
    <w:rsid w:val="005E737C"/>
    <w:rsid w:val="005E7E04"/>
    <w:rsid w:val="005F0036"/>
    <w:rsid w:val="005F04D7"/>
    <w:rsid w:val="005F0E73"/>
    <w:rsid w:val="005F18F5"/>
    <w:rsid w:val="005F4800"/>
    <w:rsid w:val="005F52B7"/>
    <w:rsid w:val="005F62E4"/>
    <w:rsid w:val="005F6637"/>
    <w:rsid w:val="0060082A"/>
    <w:rsid w:val="00601048"/>
    <w:rsid w:val="006011EA"/>
    <w:rsid w:val="00602A2F"/>
    <w:rsid w:val="00602B7B"/>
    <w:rsid w:val="006032CB"/>
    <w:rsid w:val="006055C6"/>
    <w:rsid w:val="00605B53"/>
    <w:rsid w:val="0060613A"/>
    <w:rsid w:val="006068B2"/>
    <w:rsid w:val="00610C91"/>
    <w:rsid w:val="00611219"/>
    <w:rsid w:val="00611DF3"/>
    <w:rsid w:val="00612219"/>
    <w:rsid w:val="0061454B"/>
    <w:rsid w:val="00615A3B"/>
    <w:rsid w:val="006165A6"/>
    <w:rsid w:val="006201BD"/>
    <w:rsid w:val="006201CE"/>
    <w:rsid w:val="006207A8"/>
    <w:rsid w:val="00620E15"/>
    <w:rsid w:val="0062406B"/>
    <w:rsid w:val="0062680D"/>
    <w:rsid w:val="00630456"/>
    <w:rsid w:val="006329B2"/>
    <w:rsid w:val="00632B4C"/>
    <w:rsid w:val="00633EE7"/>
    <w:rsid w:val="0063564A"/>
    <w:rsid w:val="00635D73"/>
    <w:rsid w:val="006366A8"/>
    <w:rsid w:val="00637FBF"/>
    <w:rsid w:val="0064096B"/>
    <w:rsid w:val="006410E0"/>
    <w:rsid w:val="00642921"/>
    <w:rsid w:val="00642C4C"/>
    <w:rsid w:val="00643535"/>
    <w:rsid w:val="006454F8"/>
    <w:rsid w:val="00650D8A"/>
    <w:rsid w:val="00652877"/>
    <w:rsid w:val="006532CE"/>
    <w:rsid w:val="006554EC"/>
    <w:rsid w:val="00660A96"/>
    <w:rsid w:val="00661053"/>
    <w:rsid w:val="0066186F"/>
    <w:rsid w:val="00662C29"/>
    <w:rsid w:val="00663D8B"/>
    <w:rsid w:val="00664383"/>
    <w:rsid w:val="00665A38"/>
    <w:rsid w:val="00666BB1"/>
    <w:rsid w:val="00667A90"/>
    <w:rsid w:val="006700AB"/>
    <w:rsid w:val="00670892"/>
    <w:rsid w:val="00670E10"/>
    <w:rsid w:val="006720A3"/>
    <w:rsid w:val="006771BE"/>
    <w:rsid w:val="006771E0"/>
    <w:rsid w:val="006778E8"/>
    <w:rsid w:val="0068049D"/>
    <w:rsid w:val="006818A4"/>
    <w:rsid w:val="00681D06"/>
    <w:rsid w:val="0068233A"/>
    <w:rsid w:val="0068371B"/>
    <w:rsid w:val="0068460F"/>
    <w:rsid w:val="00685B81"/>
    <w:rsid w:val="00687249"/>
    <w:rsid w:val="006878AE"/>
    <w:rsid w:val="006905E0"/>
    <w:rsid w:val="006925A3"/>
    <w:rsid w:val="00694334"/>
    <w:rsid w:val="0069469C"/>
    <w:rsid w:val="00694CC6"/>
    <w:rsid w:val="00695AE5"/>
    <w:rsid w:val="00696A5B"/>
    <w:rsid w:val="006A308A"/>
    <w:rsid w:val="006A31CA"/>
    <w:rsid w:val="006A57CB"/>
    <w:rsid w:val="006A58B2"/>
    <w:rsid w:val="006B1559"/>
    <w:rsid w:val="006B60BB"/>
    <w:rsid w:val="006B6566"/>
    <w:rsid w:val="006B67B0"/>
    <w:rsid w:val="006B72D6"/>
    <w:rsid w:val="006C03FF"/>
    <w:rsid w:val="006C09A3"/>
    <w:rsid w:val="006C0C78"/>
    <w:rsid w:val="006C103E"/>
    <w:rsid w:val="006C3190"/>
    <w:rsid w:val="006C5332"/>
    <w:rsid w:val="006C6C89"/>
    <w:rsid w:val="006D23AC"/>
    <w:rsid w:val="006D4108"/>
    <w:rsid w:val="006D4125"/>
    <w:rsid w:val="006D4B3B"/>
    <w:rsid w:val="006D4F29"/>
    <w:rsid w:val="006D54A9"/>
    <w:rsid w:val="006E3892"/>
    <w:rsid w:val="006E48DA"/>
    <w:rsid w:val="006E5A53"/>
    <w:rsid w:val="006F0DBD"/>
    <w:rsid w:val="006F3756"/>
    <w:rsid w:val="006F42FE"/>
    <w:rsid w:val="006F4A66"/>
    <w:rsid w:val="006F4EE6"/>
    <w:rsid w:val="006F51F2"/>
    <w:rsid w:val="00700573"/>
    <w:rsid w:val="00702CA7"/>
    <w:rsid w:val="00703630"/>
    <w:rsid w:val="00703B59"/>
    <w:rsid w:val="00705AD3"/>
    <w:rsid w:val="007100BE"/>
    <w:rsid w:val="00711930"/>
    <w:rsid w:val="00711EFE"/>
    <w:rsid w:val="00712021"/>
    <w:rsid w:val="00712D16"/>
    <w:rsid w:val="00714C8F"/>
    <w:rsid w:val="0071675F"/>
    <w:rsid w:val="0071693D"/>
    <w:rsid w:val="00717CFB"/>
    <w:rsid w:val="00717E16"/>
    <w:rsid w:val="00720D41"/>
    <w:rsid w:val="00721623"/>
    <w:rsid w:val="00722874"/>
    <w:rsid w:val="00722AEC"/>
    <w:rsid w:val="00723042"/>
    <w:rsid w:val="007242E1"/>
    <w:rsid w:val="00724DF1"/>
    <w:rsid w:val="0072577D"/>
    <w:rsid w:val="00726001"/>
    <w:rsid w:val="00726D6D"/>
    <w:rsid w:val="0073052D"/>
    <w:rsid w:val="0073106A"/>
    <w:rsid w:val="00732DDE"/>
    <w:rsid w:val="00734E4A"/>
    <w:rsid w:val="007378A6"/>
    <w:rsid w:val="00740631"/>
    <w:rsid w:val="0074183F"/>
    <w:rsid w:val="00743F26"/>
    <w:rsid w:val="00743F82"/>
    <w:rsid w:val="00745CEA"/>
    <w:rsid w:val="00745EB4"/>
    <w:rsid w:val="00745EE5"/>
    <w:rsid w:val="00746639"/>
    <w:rsid w:val="007469DB"/>
    <w:rsid w:val="00750F10"/>
    <w:rsid w:val="00754F3C"/>
    <w:rsid w:val="0075520C"/>
    <w:rsid w:val="0075569C"/>
    <w:rsid w:val="007566C1"/>
    <w:rsid w:val="00756C22"/>
    <w:rsid w:val="0076298F"/>
    <w:rsid w:val="007631A0"/>
    <w:rsid w:val="007632F4"/>
    <w:rsid w:val="00764A5E"/>
    <w:rsid w:val="00764C9A"/>
    <w:rsid w:val="00765761"/>
    <w:rsid w:val="00766972"/>
    <w:rsid w:val="007677FD"/>
    <w:rsid w:val="00775069"/>
    <w:rsid w:val="00775A39"/>
    <w:rsid w:val="0077764A"/>
    <w:rsid w:val="00777EBB"/>
    <w:rsid w:val="007823BE"/>
    <w:rsid w:val="00782B57"/>
    <w:rsid w:val="007849C3"/>
    <w:rsid w:val="00784D39"/>
    <w:rsid w:val="007858A3"/>
    <w:rsid w:val="00786F20"/>
    <w:rsid w:val="0079006F"/>
    <w:rsid w:val="00790D5C"/>
    <w:rsid w:val="00793300"/>
    <w:rsid w:val="00794DFB"/>
    <w:rsid w:val="007967A3"/>
    <w:rsid w:val="007A01AE"/>
    <w:rsid w:val="007A0E8C"/>
    <w:rsid w:val="007A157F"/>
    <w:rsid w:val="007A1F17"/>
    <w:rsid w:val="007A2228"/>
    <w:rsid w:val="007A273F"/>
    <w:rsid w:val="007A299C"/>
    <w:rsid w:val="007A3A0C"/>
    <w:rsid w:val="007A5784"/>
    <w:rsid w:val="007B0583"/>
    <w:rsid w:val="007B1CB4"/>
    <w:rsid w:val="007B6FE5"/>
    <w:rsid w:val="007C00A4"/>
    <w:rsid w:val="007C18C7"/>
    <w:rsid w:val="007C2B19"/>
    <w:rsid w:val="007C45BC"/>
    <w:rsid w:val="007C49B1"/>
    <w:rsid w:val="007D3C62"/>
    <w:rsid w:val="007D4593"/>
    <w:rsid w:val="007D526F"/>
    <w:rsid w:val="007D590A"/>
    <w:rsid w:val="007D5C9D"/>
    <w:rsid w:val="007D612E"/>
    <w:rsid w:val="007D651D"/>
    <w:rsid w:val="007D7F28"/>
    <w:rsid w:val="007E02F0"/>
    <w:rsid w:val="007E0F87"/>
    <w:rsid w:val="007E1BFA"/>
    <w:rsid w:val="007E7393"/>
    <w:rsid w:val="007F0204"/>
    <w:rsid w:val="007F179A"/>
    <w:rsid w:val="007F239B"/>
    <w:rsid w:val="007F2817"/>
    <w:rsid w:val="007F38CD"/>
    <w:rsid w:val="007F5187"/>
    <w:rsid w:val="007F5CC1"/>
    <w:rsid w:val="00801AAE"/>
    <w:rsid w:val="00802175"/>
    <w:rsid w:val="00803CDD"/>
    <w:rsid w:val="0080482E"/>
    <w:rsid w:val="0080567A"/>
    <w:rsid w:val="00805DC8"/>
    <w:rsid w:val="00806149"/>
    <w:rsid w:val="00807812"/>
    <w:rsid w:val="0081019D"/>
    <w:rsid w:val="00810FBD"/>
    <w:rsid w:val="0081266F"/>
    <w:rsid w:val="00813211"/>
    <w:rsid w:val="00814621"/>
    <w:rsid w:val="00814919"/>
    <w:rsid w:val="00815D65"/>
    <w:rsid w:val="008171CD"/>
    <w:rsid w:val="0081739C"/>
    <w:rsid w:val="00820221"/>
    <w:rsid w:val="0082401E"/>
    <w:rsid w:val="00824267"/>
    <w:rsid w:val="008251B7"/>
    <w:rsid w:val="00825BB9"/>
    <w:rsid w:val="00825C37"/>
    <w:rsid w:val="00826E4E"/>
    <w:rsid w:val="0083218D"/>
    <w:rsid w:val="008321D7"/>
    <w:rsid w:val="008324FF"/>
    <w:rsid w:val="00832520"/>
    <w:rsid w:val="00832969"/>
    <w:rsid w:val="00833B3B"/>
    <w:rsid w:val="00833D47"/>
    <w:rsid w:val="00835445"/>
    <w:rsid w:val="00835F14"/>
    <w:rsid w:val="0083613B"/>
    <w:rsid w:val="008408BB"/>
    <w:rsid w:val="00843028"/>
    <w:rsid w:val="008466E6"/>
    <w:rsid w:val="008468EA"/>
    <w:rsid w:val="00846F4C"/>
    <w:rsid w:val="00852B19"/>
    <w:rsid w:val="00853DF9"/>
    <w:rsid w:val="0085599C"/>
    <w:rsid w:val="008562C6"/>
    <w:rsid w:val="00856D63"/>
    <w:rsid w:val="00857FA7"/>
    <w:rsid w:val="008625E8"/>
    <w:rsid w:val="00862D8A"/>
    <w:rsid w:val="0086472E"/>
    <w:rsid w:val="00864780"/>
    <w:rsid w:val="00864FCE"/>
    <w:rsid w:val="00865515"/>
    <w:rsid w:val="008656CC"/>
    <w:rsid w:val="00866564"/>
    <w:rsid w:val="0086785A"/>
    <w:rsid w:val="00872674"/>
    <w:rsid w:val="00872700"/>
    <w:rsid w:val="00872F3F"/>
    <w:rsid w:val="0087341E"/>
    <w:rsid w:val="00873B2E"/>
    <w:rsid w:val="00874462"/>
    <w:rsid w:val="00876E95"/>
    <w:rsid w:val="008771B4"/>
    <w:rsid w:val="00877ACD"/>
    <w:rsid w:val="00877E19"/>
    <w:rsid w:val="00880494"/>
    <w:rsid w:val="00881015"/>
    <w:rsid w:val="00881E65"/>
    <w:rsid w:val="008835EA"/>
    <w:rsid w:val="00884258"/>
    <w:rsid w:val="008842F1"/>
    <w:rsid w:val="00885354"/>
    <w:rsid w:val="00885EB6"/>
    <w:rsid w:val="00886956"/>
    <w:rsid w:val="00886DA8"/>
    <w:rsid w:val="008903D8"/>
    <w:rsid w:val="0089059B"/>
    <w:rsid w:val="00890D0F"/>
    <w:rsid w:val="00890D3F"/>
    <w:rsid w:val="00892D0E"/>
    <w:rsid w:val="0089553F"/>
    <w:rsid w:val="00895C32"/>
    <w:rsid w:val="008962BB"/>
    <w:rsid w:val="00897935"/>
    <w:rsid w:val="008A0F75"/>
    <w:rsid w:val="008A1226"/>
    <w:rsid w:val="008A4ADA"/>
    <w:rsid w:val="008A6731"/>
    <w:rsid w:val="008A714A"/>
    <w:rsid w:val="008B12CA"/>
    <w:rsid w:val="008B1D8F"/>
    <w:rsid w:val="008B28C5"/>
    <w:rsid w:val="008C0E1A"/>
    <w:rsid w:val="008C1E13"/>
    <w:rsid w:val="008C27B1"/>
    <w:rsid w:val="008C5F19"/>
    <w:rsid w:val="008D0CB1"/>
    <w:rsid w:val="008D0FA6"/>
    <w:rsid w:val="008D11FB"/>
    <w:rsid w:val="008D31D7"/>
    <w:rsid w:val="008D42A6"/>
    <w:rsid w:val="008D4458"/>
    <w:rsid w:val="008D4E47"/>
    <w:rsid w:val="008D51D2"/>
    <w:rsid w:val="008D6B24"/>
    <w:rsid w:val="008D73A8"/>
    <w:rsid w:val="008E042A"/>
    <w:rsid w:val="008E0698"/>
    <w:rsid w:val="008E32DF"/>
    <w:rsid w:val="008E333D"/>
    <w:rsid w:val="008E3C09"/>
    <w:rsid w:val="008E3F18"/>
    <w:rsid w:val="008E4F80"/>
    <w:rsid w:val="008E5045"/>
    <w:rsid w:val="008E57B3"/>
    <w:rsid w:val="008E5D8B"/>
    <w:rsid w:val="008E5F3D"/>
    <w:rsid w:val="008E6418"/>
    <w:rsid w:val="008E66F1"/>
    <w:rsid w:val="008E6991"/>
    <w:rsid w:val="008E70F8"/>
    <w:rsid w:val="008E75F4"/>
    <w:rsid w:val="008F3047"/>
    <w:rsid w:val="008F30F4"/>
    <w:rsid w:val="008F335D"/>
    <w:rsid w:val="008F357B"/>
    <w:rsid w:val="008F50AA"/>
    <w:rsid w:val="008F59E4"/>
    <w:rsid w:val="008F64A3"/>
    <w:rsid w:val="008F6ED6"/>
    <w:rsid w:val="00900440"/>
    <w:rsid w:val="00905975"/>
    <w:rsid w:val="00910C82"/>
    <w:rsid w:val="0091142F"/>
    <w:rsid w:val="00912178"/>
    <w:rsid w:val="00914C45"/>
    <w:rsid w:val="0091631B"/>
    <w:rsid w:val="00921F99"/>
    <w:rsid w:val="00922604"/>
    <w:rsid w:val="00927769"/>
    <w:rsid w:val="0093023E"/>
    <w:rsid w:val="00931AAE"/>
    <w:rsid w:val="00932791"/>
    <w:rsid w:val="00932850"/>
    <w:rsid w:val="009349DC"/>
    <w:rsid w:val="00935C4D"/>
    <w:rsid w:val="009362F9"/>
    <w:rsid w:val="00936A83"/>
    <w:rsid w:val="00937040"/>
    <w:rsid w:val="00937855"/>
    <w:rsid w:val="00937AA5"/>
    <w:rsid w:val="009403F6"/>
    <w:rsid w:val="009414E2"/>
    <w:rsid w:val="00941980"/>
    <w:rsid w:val="00941E26"/>
    <w:rsid w:val="00943A3F"/>
    <w:rsid w:val="00943BD2"/>
    <w:rsid w:val="00945B1E"/>
    <w:rsid w:val="00945C0D"/>
    <w:rsid w:val="00945D6B"/>
    <w:rsid w:val="00945F91"/>
    <w:rsid w:val="0094693A"/>
    <w:rsid w:val="00947360"/>
    <w:rsid w:val="009479DC"/>
    <w:rsid w:val="00950237"/>
    <w:rsid w:val="009503D9"/>
    <w:rsid w:val="0095188F"/>
    <w:rsid w:val="00953C79"/>
    <w:rsid w:val="009547A4"/>
    <w:rsid w:val="00955E31"/>
    <w:rsid w:val="00962345"/>
    <w:rsid w:val="00962418"/>
    <w:rsid w:val="0096683F"/>
    <w:rsid w:val="00966E1F"/>
    <w:rsid w:val="0097045A"/>
    <w:rsid w:val="009711B0"/>
    <w:rsid w:val="00972CF3"/>
    <w:rsid w:val="0097413A"/>
    <w:rsid w:val="00974802"/>
    <w:rsid w:val="009748D7"/>
    <w:rsid w:val="00980626"/>
    <w:rsid w:val="00980A8D"/>
    <w:rsid w:val="00980DF3"/>
    <w:rsid w:val="00982243"/>
    <w:rsid w:val="00982462"/>
    <w:rsid w:val="00983426"/>
    <w:rsid w:val="009846CE"/>
    <w:rsid w:val="00985C8A"/>
    <w:rsid w:val="00986A75"/>
    <w:rsid w:val="009873FC"/>
    <w:rsid w:val="009917D0"/>
    <w:rsid w:val="0099182A"/>
    <w:rsid w:val="00991CE8"/>
    <w:rsid w:val="00991D48"/>
    <w:rsid w:val="00992AF8"/>
    <w:rsid w:val="0099462B"/>
    <w:rsid w:val="00994A3E"/>
    <w:rsid w:val="00996C23"/>
    <w:rsid w:val="009A2C81"/>
    <w:rsid w:val="009A31E6"/>
    <w:rsid w:val="009A5497"/>
    <w:rsid w:val="009A5713"/>
    <w:rsid w:val="009A5ACF"/>
    <w:rsid w:val="009A6A79"/>
    <w:rsid w:val="009A74EC"/>
    <w:rsid w:val="009A756D"/>
    <w:rsid w:val="009B02EF"/>
    <w:rsid w:val="009B1102"/>
    <w:rsid w:val="009B557B"/>
    <w:rsid w:val="009B7CAB"/>
    <w:rsid w:val="009C01EA"/>
    <w:rsid w:val="009C1820"/>
    <w:rsid w:val="009C3AD2"/>
    <w:rsid w:val="009C42FA"/>
    <w:rsid w:val="009C4C9C"/>
    <w:rsid w:val="009C64F2"/>
    <w:rsid w:val="009C7636"/>
    <w:rsid w:val="009D187E"/>
    <w:rsid w:val="009D1A24"/>
    <w:rsid w:val="009D3954"/>
    <w:rsid w:val="009D4E0E"/>
    <w:rsid w:val="009D6F3A"/>
    <w:rsid w:val="009D7A8D"/>
    <w:rsid w:val="009E052A"/>
    <w:rsid w:val="009E176B"/>
    <w:rsid w:val="009E4422"/>
    <w:rsid w:val="009E61ED"/>
    <w:rsid w:val="009E6924"/>
    <w:rsid w:val="009E7325"/>
    <w:rsid w:val="009F1CCD"/>
    <w:rsid w:val="009F1F37"/>
    <w:rsid w:val="009F4E40"/>
    <w:rsid w:val="009F55AC"/>
    <w:rsid w:val="00A00D7B"/>
    <w:rsid w:val="00A01F80"/>
    <w:rsid w:val="00A01FA5"/>
    <w:rsid w:val="00A02FDC"/>
    <w:rsid w:val="00A046F3"/>
    <w:rsid w:val="00A0505E"/>
    <w:rsid w:val="00A0662C"/>
    <w:rsid w:val="00A142DC"/>
    <w:rsid w:val="00A158C9"/>
    <w:rsid w:val="00A16303"/>
    <w:rsid w:val="00A20088"/>
    <w:rsid w:val="00A21282"/>
    <w:rsid w:val="00A21E7F"/>
    <w:rsid w:val="00A235FD"/>
    <w:rsid w:val="00A23CF5"/>
    <w:rsid w:val="00A23DC6"/>
    <w:rsid w:val="00A259D8"/>
    <w:rsid w:val="00A26FB4"/>
    <w:rsid w:val="00A30C03"/>
    <w:rsid w:val="00A31812"/>
    <w:rsid w:val="00A32704"/>
    <w:rsid w:val="00A361F2"/>
    <w:rsid w:val="00A36BAF"/>
    <w:rsid w:val="00A374FE"/>
    <w:rsid w:val="00A4033A"/>
    <w:rsid w:val="00A40A41"/>
    <w:rsid w:val="00A4161B"/>
    <w:rsid w:val="00A43655"/>
    <w:rsid w:val="00A4447C"/>
    <w:rsid w:val="00A4475D"/>
    <w:rsid w:val="00A44F55"/>
    <w:rsid w:val="00A450EC"/>
    <w:rsid w:val="00A4522D"/>
    <w:rsid w:val="00A4533A"/>
    <w:rsid w:val="00A46B3E"/>
    <w:rsid w:val="00A46B4B"/>
    <w:rsid w:val="00A4708C"/>
    <w:rsid w:val="00A5004C"/>
    <w:rsid w:val="00A507B7"/>
    <w:rsid w:val="00A53DBF"/>
    <w:rsid w:val="00A569BA"/>
    <w:rsid w:val="00A56EB3"/>
    <w:rsid w:val="00A6002E"/>
    <w:rsid w:val="00A6042C"/>
    <w:rsid w:val="00A604A8"/>
    <w:rsid w:val="00A60847"/>
    <w:rsid w:val="00A615F3"/>
    <w:rsid w:val="00A63586"/>
    <w:rsid w:val="00A64081"/>
    <w:rsid w:val="00A673E0"/>
    <w:rsid w:val="00A67463"/>
    <w:rsid w:val="00A7100A"/>
    <w:rsid w:val="00A7122B"/>
    <w:rsid w:val="00A726DE"/>
    <w:rsid w:val="00A801C1"/>
    <w:rsid w:val="00A807EB"/>
    <w:rsid w:val="00A80ED8"/>
    <w:rsid w:val="00A81278"/>
    <w:rsid w:val="00A823C9"/>
    <w:rsid w:val="00A83B8C"/>
    <w:rsid w:val="00A83EB2"/>
    <w:rsid w:val="00A83FAD"/>
    <w:rsid w:val="00A847A0"/>
    <w:rsid w:val="00A858F8"/>
    <w:rsid w:val="00A86C6D"/>
    <w:rsid w:val="00A86FE7"/>
    <w:rsid w:val="00A87CF5"/>
    <w:rsid w:val="00A90B1D"/>
    <w:rsid w:val="00A919FE"/>
    <w:rsid w:val="00A941E9"/>
    <w:rsid w:val="00A94357"/>
    <w:rsid w:val="00A94D1C"/>
    <w:rsid w:val="00A950EF"/>
    <w:rsid w:val="00A960F8"/>
    <w:rsid w:val="00A979E2"/>
    <w:rsid w:val="00A97B56"/>
    <w:rsid w:val="00AA053A"/>
    <w:rsid w:val="00AA210B"/>
    <w:rsid w:val="00AA2CB6"/>
    <w:rsid w:val="00AA3140"/>
    <w:rsid w:val="00AA324D"/>
    <w:rsid w:val="00AA41B1"/>
    <w:rsid w:val="00AA4C9C"/>
    <w:rsid w:val="00AA4EDD"/>
    <w:rsid w:val="00AA61BB"/>
    <w:rsid w:val="00AA7EBD"/>
    <w:rsid w:val="00AB1140"/>
    <w:rsid w:val="00AB1D9E"/>
    <w:rsid w:val="00AB2464"/>
    <w:rsid w:val="00AB36FC"/>
    <w:rsid w:val="00AB3832"/>
    <w:rsid w:val="00AB422D"/>
    <w:rsid w:val="00AB5802"/>
    <w:rsid w:val="00AB72EA"/>
    <w:rsid w:val="00AC30E1"/>
    <w:rsid w:val="00AC348B"/>
    <w:rsid w:val="00AC3CF7"/>
    <w:rsid w:val="00AC4FF0"/>
    <w:rsid w:val="00AC5BC0"/>
    <w:rsid w:val="00AC61ED"/>
    <w:rsid w:val="00AD0D60"/>
    <w:rsid w:val="00AD0E65"/>
    <w:rsid w:val="00AD0FC2"/>
    <w:rsid w:val="00AD108F"/>
    <w:rsid w:val="00AD3A35"/>
    <w:rsid w:val="00AD4CC4"/>
    <w:rsid w:val="00AD4D6C"/>
    <w:rsid w:val="00AE04B4"/>
    <w:rsid w:val="00AE3190"/>
    <w:rsid w:val="00AE52F6"/>
    <w:rsid w:val="00AE6DAB"/>
    <w:rsid w:val="00AE71DA"/>
    <w:rsid w:val="00AF174B"/>
    <w:rsid w:val="00AF5DD7"/>
    <w:rsid w:val="00AF788E"/>
    <w:rsid w:val="00B0051E"/>
    <w:rsid w:val="00B02A1B"/>
    <w:rsid w:val="00B06C11"/>
    <w:rsid w:val="00B06D6E"/>
    <w:rsid w:val="00B07771"/>
    <w:rsid w:val="00B1378F"/>
    <w:rsid w:val="00B13D39"/>
    <w:rsid w:val="00B16625"/>
    <w:rsid w:val="00B201E0"/>
    <w:rsid w:val="00B2083D"/>
    <w:rsid w:val="00B21BE1"/>
    <w:rsid w:val="00B22261"/>
    <w:rsid w:val="00B22F2E"/>
    <w:rsid w:val="00B237A4"/>
    <w:rsid w:val="00B25644"/>
    <w:rsid w:val="00B30019"/>
    <w:rsid w:val="00B30CEE"/>
    <w:rsid w:val="00B3129E"/>
    <w:rsid w:val="00B32424"/>
    <w:rsid w:val="00B324A7"/>
    <w:rsid w:val="00B330EC"/>
    <w:rsid w:val="00B331DE"/>
    <w:rsid w:val="00B378DC"/>
    <w:rsid w:val="00B4040D"/>
    <w:rsid w:val="00B40B4F"/>
    <w:rsid w:val="00B41B2F"/>
    <w:rsid w:val="00B42632"/>
    <w:rsid w:val="00B429A2"/>
    <w:rsid w:val="00B434DA"/>
    <w:rsid w:val="00B457A9"/>
    <w:rsid w:val="00B45A59"/>
    <w:rsid w:val="00B507ED"/>
    <w:rsid w:val="00B50977"/>
    <w:rsid w:val="00B50AD6"/>
    <w:rsid w:val="00B51046"/>
    <w:rsid w:val="00B5108E"/>
    <w:rsid w:val="00B532D0"/>
    <w:rsid w:val="00B53783"/>
    <w:rsid w:val="00B53E7E"/>
    <w:rsid w:val="00B54CD7"/>
    <w:rsid w:val="00B55337"/>
    <w:rsid w:val="00B568FF"/>
    <w:rsid w:val="00B577F8"/>
    <w:rsid w:val="00B61B6B"/>
    <w:rsid w:val="00B62071"/>
    <w:rsid w:val="00B62E67"/>
    <w:rsid w:val="00B66972"/>
    <w:rsid w:val="00B6705E"/>
    <w:rsid w:val="00B67205"/>
    <w:rsid w:val="00B678F9"/>
    <w:rsid w:val="00B67E01"/>
    <w:rsid w:val="00B67FC5"/>
    <w:rsid w:val="00B709E8"/>
    <w:rsid w:val="00B713C7"/>
    <w:rsid w:val="00B72D9C"/>
    <w:rsid w:val="00B73287"/>
    <w:rsid w:val="00B73AFC"/>
    <w:rsid w:val="00B76036"/>
    <w:rsid w:val="00B76C66"/>
    <w:rsid w:val="00B77625"/>
    <w:rsid w:val="00B778A2"/>
    <w:rsid w:val="00B80229"/>
    <w:rsid w:val="00B83408"/>
    <w:rsid w:val="00B83635"/>
    <w:rsid w:val="00B836D3"/>
    <w:rsid w:val="00B87913"/>
    <w:rsid w:val="00B87B1F"/>
    <w:rsid w:val="00B92193"/>
    <w:rsid w:val="00B921EB"/>
    <w:rsid w:val="00B956EB"/>
    <w:rsid w:val="00B95C4B"/>
    <w:rsid w:val="00B9630B"/>
    <w:rsid w:val="00BA29E0"/>
    <w:rsid w:val="00BA3C1E"/>
    <w:rsid w:val="00BA3C22"/>
    <w:rsid w:val="00BA45D3"/>
    <w:rsid w:val="00BB2617"/>
    <w:rsid w:val="00BB30CD"/>
    <w:rsid w:val="00BB3124"/>
    <w:rsid w:val="00BB3365"/>
    <w:rsid w:val="00BB4B8E"/>
    <w:rsid w:val="00BB64D6"/>
    <w:rsid w:val="00BB7B33"/>
    <w:rsid w:val="00BC00E5"/>
    <w:rsid w:val="00BC0483"/>
    <w:rsid w:val="00BC10CE"/>
    <w:rsid w:val="00BC2F69"/>
    <w:rsid w:val="00BC479C"/>
    <w:rsid w:val="00BC4B2A"/>
    <w:rsid w:val="00BC4F38"/>
    <w:rsid w:val="00BC52BD"/>
    <w:rsid w:val="00BC6AB0"/>
    <w:rsid w:val="00BC6D13"/>
    <w:rsid w:val="00BC778E"/>
    <w:rsid w:val="00BD0840"/>
    <w:rsid w:val="00BD1024"/>
    <w:rsid w:val="00BD1549"/>
    <w:rsid w:val="00BD23F6"/>
    <w:rsid w:val="00BD2F49"/>
    <w:rsid w:val="00BD32E2"/>
    <w:rsid w:val="00BD3D8D"/>
    <w:rsid w:val="00BD4152"/>
    <w:rsid w:val="00BD63E0"/>
    <w:rsid w:val="00BE1BFA"/>
    <w:rsid w:val="00BE28F2"/>
    <w:rsid w:val="00BE3439"/>
    <w:rsid w:val="00BE3753"/>
    <w:rsid w:val="00BE51F3"/>
    <w:rsid w:val="00BE6123"/>
    <w:rsid w:val="00BE729A"/>
    <w:rsid w:val="00BF047E"/>
    <w:rsid w:val="00BF06E9"/>
    <w:rsid w:val="00BF0B9E"/>
    <w:rsid w:val="00BF1AF7"/>
    <w:rsid w:val="00BF39BE"/>
    <w:rsid w:val="00BF3E8F"/>
    <w:rsid w:val="00BF58AE"/>
    <w:rsid w:val="00C00769"/>
    <w:rsid w:val="00C00999"/>
    <w:rsid w:val="00C02FE6"/>
    <w:rsid w:val="00C0370C"/>
    <w:rsid w:val="00C04851"/>
    <w:rsid w:val="00C04AFB"/>
    <w:rsid w:val="00C05BB3"/>
    <w:rsid w:val="00C062A5"/>
    <w:rsid w:val="00C152AA"/>
    <w:rsid w:val="00C17138"/>
    <w:rsid w:val="00C20B24"/>
    <w:rsid w:val="00C243E6"/>
    <w:rsid w:val="00C25B44"/>
    <w:rsid w:val="00C30BE9"/>
    <w:rsid w:val="00C31B1A"/>
    <w:rsid w:val="00C31D19"/>
    <w:rsid w:val="00C32BB9"/>
    <w:rsid w:val="00C33977"/>
    <w:rsid w:val="00C36ECB"/>
    <w:rsid w:val="00C37855"/>
    <w:rsid w:val="00C3796E"/>
    <w:rsid w:val="00C4222B"/>
    <w:rsid w:val="00C437CF"/>
    <w:rsid w:val="00C46272"/>
    <w:rsid w:val="00C4739F"/>
    <w:rsid w:val="00C50D47"/>
    <w:rsid w:val="00C514AA"/>
    <w:rsid w:val="00C522F0"/>
    <w:rsid w:val="00C5388F"/>
    <w:rsid w:val="00C56B6A"/>
    <w:rsid w:val="00C57452"/>
    <w:rsid w:val="00C61006"/>
    <w:rsid w:val="00C6124B"/>
    <w:rsid w:val="00C617DE"/>
    <w:rsid w:val="00C654BD"/>
    <w:rsid w:val="00C65DB3"/>
    <w:rsid w:val="00C70D29"/>
    <w:rsid w:val="00C70D46"/>
    <w:rsid w:val="00C71313"/>
    <w:rsid w:val="00C718DF"/>
    <w:rsid w:val="00C72A5A"/>
    <w:rsid w:val="00C72F15"/>
    <w:rsid w:val="00C737A8"/>
    <w:rsid w:val="00C747B2"/>
    <w:rsid w:val="00C767FE"/>
    <w:rsid w:val="00C80E22"/>
    <w:rsid w:val="00C8173B"/>
    <w:rsid w:val="00C81E1B"/>
    <w:rsid w:val="00C8370A"/>
    <w:rsid w:val="00C84B6B"/>
    <w:rsid w:val="00C8666C"/>
    <w:rsid w:val="00C86921"/>
    <w:rsid w:val="00C86F2C"/>
    <w:rsid w:val="00C90B8A"/>
    <w:rsid w:val="00C91577"/>
    <w:rsid w:val="00C91602"/>
    <w:rsid w:val="00C9163A"/>
    <w:rsid w:val="00C91CD3"/>
    <w:rsid w:val="00C935E5"/>
    <w:rsid w:val="00C93A9C"/>
    <w:rsid w:val="00C93E64"/>
    <w:rsid w:val="00C9468A"/>
    <w:rsid w:val="00C95FF8"/>
    <w:rsid w:val="00CA01D1"/>
    <w:rsid w:val="00CA128F"/>
    <w:rsid w:val="00CA263E"/>
    <w:rsid w:val="00CA34D4"/>
    <w:rsid w:val="00CA3BFF"/>
    <w:rsid w:val="00CA4A71"/>
    <w:rsid w:val="00CA70D8"/>
    <w:rsid w:val="00CB127C"/>
    <w:rsid w:val="00CB2A3D"/>
    <w:rsid w:val="00CB3506"/>
    <w:rsid w:val="00CB3D54"/>
    <w:rsid w:val="00CB3E96"/>
    <w:rsid w:val="00CB473B"/>
    <w:rsid w:val="00CB5ABE"/>
    <w:rsid w:val="00CB7578"/>
    <w:rsid w:val="00CB75CF"/>
    <w:rsid w:val="00CC4C7F"/>
    <w:rsid w:val="00CC5122"/>
    <w:rsid w:val="00CC53E3"/>
    <w:rsid w:val="00CC686E"/>
    <w:rsid w:val="00CD1F26"/>
    <w:rsid w:val="00CD1F7E"/>
    <w:rsid w:val="00CD28EC"/>
    <w:rsid w:val="00CD297B"/>
    <w:rsid w:val="00CD7103"/>
    <w:rsid w:val="00CD7199"/>
    <w:rsid w:val="00CE06B0"/>
    <w:rsid w:val="00CE07A6"/>
    <w:rsid w:val="00CE2598"/>
    <w:rsid w:val="00CE3A5C"/>
    <w:rsid w:val="00CE401F"/>
    <w:rsid w:val="00CE43FE"/>
    <w:rsid w:val="00CE5967"/>
    <w:rsid w:val="00CE5AC9"/>
    <w:rsid w:val="00CE7746"/>
    <w:rsid w:val="00CE7A29"/>
    <w:rsid w:val="00CE7C6B"/>
    <w:rsid w:val="00CE7CD8"/>
    <w:rsid w:val="00CF0F67"/>
    <w:rsid w:val="00CF3792"/>
    <w:rsid w:val="00CF61A8"/>
    <w:rsid w:val="00D00244"/>
    <w:rsid w:val="00D00995"/>
    <w:rsid w:val="00D016D0"/>
    <w:rsid w:val="00D021D8"/>
    <w:rsid w:val="00D043E3"/>
    <w:rsid w:val="00D065D8"/>
    <w:rsid w:val="00D078CF"/>
    <w:rsid w:val="00D12A4A"/>
    <w:rsid w:val="00D13299"/>
    <w:rsid w:val="00D16859"/>
    <w:rsid w:val="00D16CC3"/>
    <w:rsid w:val="00D202A9"/>
    <w:rsid w:val="00D21D4B"/>
    <w:rsid w:val="00D23C4C"/>
    <w:rsid w:val="00D24096"/>
    <w:rsid w:val="00D2440F"/>
    <w:rsid w:val="00D26A56"/>
    <w:rsid w:val="00D27237"/>
    <w:rsid w:val="00D306F4"/>
    <w:rsid w:val="00D30AA2"/>
    <w:rsid w:val="00D30ACD"/>
    <w:rsid w:val="00D34C84"/>
    <w:rsid w:val="00D36C97"/>
    <w:rsid w:val="00D36CF8"/>
    <w:rsid w:val="00D37DB2"/>
    <w:rsid w:val="00D4008C"/>
    <w:rsid w:val="00D40876"/>
    <w:rsid w:val="00D418C2"/>
    <w:rsid w:val="00D4304A"/>
    <w:rsid w:val="00D434A2"/>
    <w:rsid w:val="00D43C34"/>
    <w:rsid w:val="00D44C32"/>
    <w:rsid w:val="00D45405"/>
    <w:rsid w:val="00D45ABA"/>
    <w:rsid w:val="00D45E6D"/>
    <w:rsid w:val="00D4613D"/>
    <w:rsid w:val="00D464A8"/>
    <w:rsid w:val="00D53328"/>
    <w:rsid w:val="00D53635"/>
    <w:rsid w:val="00D53E70"/>
    <w:rsid w:val="00D54A3B"/>
    <w:rsid w:val="00D552BF"/>
    <w:rsid w:val="00D55387"/>
    <w:rsid w:val="00D55D6B"/>
    <w:rsid w:val="00D605ED"/>
    <w:rsid w:val="00D60A22"/>
    <w:rsid w:val="00D60CE8"/>
    <w:rsid w:val="00D60DF1"/>
    <w:rsid w:val="00D612ED"/>
    <w:rsid w:val="00D6448C"/>
    <w:rsid w:val="00D65547"/>
    <w:rsid w:val="00D665DE"/>
    <w:rsid w:val="00D70C45"/>
    <w:rsid w:val="00D70DFC"/>
    <w:rsid w:val="00D70EB8"/>
    <w:rsid w:val="00D71BCD"/>
    <w:rsid w:val="00D73938"/>
    <w:rsid w:val="00D81146"/>
    <w:rsid w:val="00D81A33"/>
    <w:rsid w:val="00D83887"/>
    <w:rsid w:val="00D855EF"/>
    <w:rsid w:val="00D85617"/>
    <w:rsid w:val="00D9095F"/>
    <w:rsid w:val="00D9161C"/>
    <w:rsid w:val="00D93CA0"/>
    <w:rsid w:val="00D93EB7"/>
    <w:rsid w:val="00D941F2"/>
    <w:rsid w:val="00D9565D"/>
    <w:rsid w:val="00D979AB"/>
    <w:rsid w:val="00DA331A"/>
    <w:rsid w:val="00DA3636"/>
    <w:rsid w:val="00DB09FC"/>
    <w:rsid w:val="00DB3B4A"/>
    <w:rsid w:val="00DB461E"/>
    <w:rsid w:val="00DB4657"/>
    <w:rsid w:val="00DB48DC"/>
    <w:rsid w:val="00DB4F97"/>
    <w:rsid w:val="00DC42D9"/>
    <w:rsid w:val="00DC54D5"/>
    <w:rsid w:val="00DC7B52"/>
    <w:rsid w:val="00DD29A9"/>
    <w:rsid w:val="00DD3860"/>
    <w:rsid w:val="00DD5ED1"/>
    <w:rsid w:val="00DD61D9"/>
    <w:rsid w:val="00DD7FD6"/>
    <w:rsid w:val="00DE003C"/>
    <w:rsid w:val="00DE078B"/>
    <w:rsid w:val="00DE2287"/>
    <w:rsid w:val="00DE38DE"/>
    <w:rsid w:val="00DE4670"/>
    <w:rsid w:val="00DE6911"/>
    <w:rsid w:val="00DE6CB4"/>
    <w:rsid w:val="00DE78C7"/>
    <w:rsid w:val="00DF3BC8"/>
    <w:rsid w:val="00E001C8"/>
    <w:rsid w:val="00E02A80"/>
    <w:rsid w:val="00E04B8D"/>
    <w:rsid w:val="00E04ED1"/>
    <w:rsid w:val="00E05896"/>
    <w:rsid w:val="00E06799"/>
    <w:rsid w:val="00E10F49"/>
    <w:rsid w:val="00E139A6"/>
    <w:rsid w:val="00E21140"/>
    <w:rsid w:val="00E24703"/>
    <w:rsid w:val="00E24744"/>
    <w:rsid w:val="00E24B5D"/>
    <w:rsid w:val="00E3051B"/>
    <w:rsid w:val="00E32EB1"/>
    <w:rsid w:val="00E334EC"/>
    <w:rsid w:val="00E34A9F"/>
    <w:rsid w:val="00E3616B"/>
    <w:rsid w:val="00E37472"/>
    <w:rsid w:val="00E37A28"/>
    <w:rsid w:val="00E410C4"/>
    <w:rsid w:val="00E413F7"/>
    <w:rsid w:val="00E41D4D"/>
    <w:rsid w:val="00E430CF"/>
    <w:rsid w:val="00E437C4"/>
    <w:rsid w:val="00E45225"/>
    <w:rsid w:val="00E46388"/>
    <w:rsid w:val="00E46E53"/>
    <w:rsid w:val="00E50ECC"/>
    <w:rsid w:val="00E539EB"/>
    <w:rsid w:val="00E55A3C"/>
    <w:rsid w:val="00E57992"/>
    <w:rsid w:val="00E57F07"/>
    <w:rsid w:val="00E60296"/>
    <w:rsid w:val="00E64260"/>
    <w:rsid w:val="00E665A6"/>
    <w:rsid w:val="00E67977"/>
    <w:rsid w:val="00E72BC8"/>
    <w:rsid w:val="00E739A2"/>
    <w:rsid w:val="00E73DE7"/>
    <w:rsid w:val="00E74323"/>
    <w:rsid w:val="00E7448C"/>
    <w:rsid w:val="00E7457A"/>
    <w:rsid w:val="00E74803"/>
    <w:rsid w:val="00E75AEC"/>
    <w:rsid w:val="00E76B9D"/>
    <w:rsid w:val="00E77BC9"/>
    <w:rsid w:val="00E82300"/>
    <w:rsid w:val="00E83564"/>
    <w:rsid w:val="00E8396D"/>
    <w:rsid w:val="00E84061"/>
    <w:rsid w:val="00E856D3"/>
    <w:rsid w:val="00E903EE"/>
    <w:rsid w:val="00E90B02"/>
    <w:rsid w:val="00E94CA4"/>
    <w:rsid w:val="00E960B4"/>
    <w:rsid w:val="00E9757F"/>
    <w:rsid w:val="00E97ECC"/>
    <w:rsid w:val="00EA371A"/>
    <w:rsid w:val="00EA50C5"/>
    <w:rsid w:val="00EA5BA8"/>
    <w:rsid w:val="00EA61B2"/>
    <w:rsid w:val="00EA7B40"/>
    <w:rsid w:val="00EB064B"/>
    <w:rsid w:val="00EB121A"/>
    <w:rsid w:val="00EB18BE"/>
    <w:rsid w:val="00EB211C"/>
    <w:rsid w:val="00EB320C"/>
    <w:rsid w:val="00EB39CB"/>
    <w:rsid w:val="00EB58BC"/>
    <w:rsid w:val="00EB7332"/>
    <w:rsid w:val="00EC22D8"/>
    <w:rsid w:val="00EC57D1"/>
    <w:rsid w:val="00EC634E"/>
    <w:rsid w:val="00EC6716"/>
    <w:rsid w:val="00EC6A8E"/>
    <w:rsid w:val="00EC794B"/>
    <w:rsid w:val="00ED01F5"/>
    <w:rsid w:val="00ED0D5B"/>
    <w:rsid w:val="00ED24E6"/>
    <w:rsid w:val="00ED2D31"/>
    <w:rsid w:val="00ED2DD4"/>
    <w:rsid w:val="00ED3EFE"/>
    <w:rsid w:val="00ED49E0"/>
    <w:rsid w:val="00ED70F3"/>
    <w:rsid w:val="00EE0396"/>
    <w:rsid w:val="00EE21B9"/>
    <w:rsid w:val="00EE3BB7"/>
    <w:rsid w:val="00EE405E"/>
    <w:rsid w:val="00EE4AAE"/>
    <w:rsid w:val="00EE65F4"/>
    <w:rsid w:val="00EE674F"/>
    <w:rsid w:val="00EE6A44"/>
    <w:rsid w:val="00EE6BAB"/>
    <w:rsid w:val="00EE6CB1"/>
    <w:rsid w:val="00EE78CA"/>
    <w:rsid w:val="00EF12EA"/>
    <w:rsid w:val="00EF1735"/>
    <w:rsid w:val="00EF1769"/>
    <w:rsid w:val="00EF2AFA"/>
    <w:rsid w:val="00EF2C45"/>
    <w:rsid w:val="00EF4BAC"/>
    <w:rsid w:val="00EF578D"/>
    <w:rsid w:val="00EF6258"/>
    <w:rsid w:val="00EF7B8F"/>
    <w:rsid w:val="00F00A4D"/>
    <w:rsid w:val="00F00AAC"/>
    <w:rsid w:val="00F0117D"/>
    <w:rsid w:val="00F01C8C"/>
    <w:rsid w:val="00F0234F"/>
    <w:rsid w:val="00F04EF4"/>
    <w:rsid w:val="00F103A1"/>
    <w:rsid w:val="00F104B8"/>
    <w:rsid w:val="00F110E6"/>
    <w:rsid w:val="00F11A63"/>
    <w:rsid w:val="00F13893"/>
    <w:rsid w:val="00F15BA6"/>
    <w:rsid w:val="00F176E1"/>
    <w:rsid w:val="00F20E0A"/>
    <w:rsid w:val="00F221BF"/>
    <w:rsid w:val="00F229DC"/>
    <w:rsid w:val="00F23197"/>
    <w:rsid w:val="00F2375C"/>
    <w:rsid w:val="00F24497"/>
    <w:rsid w:val="00F25315"/>
    <w:rsid w:val="00F25744"/>
    <w:rsid w:val="00F26068"/>
    <w:rsid w:val="00F26A85"/>
    <w:rsid w:val="00F27A71"/>
    <w:rsid w:val="00F27B3A"/>
    <w:rsid w:val="00F27E7B"/>
    <w:rsid w:val="00F30394"/>
    <w:rsid w:val="00F30D03"/>
    <w:rsid w:val="00F31E5A"/>
    <w:rsid w:val="00F32156"/>
    <w:rsid w:val="00F3289B"/>
    <w:rsid w:val="00F333CB"/>
    <w:rsid w:val="00F337B2"/>
    <w:rsid w:val="00F36D65"/>
    <w:rsid w:val="00F41FC0"/>
    <w:rsid w:val="00F463A8"/>
    <w:rsid w:val="00F476CA"/>
    <w:rsid w:val="00F5182C"/>
    <w:rsid w:val="00F528C0"/>
    <w:rsid w:val="00F548AA"/>
    <w:rsid w:val="00F54D6F"/>
    <w:rsid w:val="00F5516D"/>
    <w:rsid w:val="00F55425"/>
    <w:rsid w:val="00F5625D"/>
    <w:rsid w:val="00F5664E"/>
    <w:rsid w:val="00F57CC0"/>
    <w:rsid w:val="00F60436"/>
    <w:rsid w:val="00F60541"/>
    <w:rsid w:val="00F608CF"/>
    <w:rsid w:val="00F60D76"/>
    <w:rsid w:val="00F61620"/>
    <w:rsid w:val="00F618F1"/>
    <w:rsid w:val="00F64049"/>
    <w:rsid w:val="00F641EB"/>
    <w:rsid w:val="00F653FB"/>
    <w:rsid w:val="00F66659"/>
    <w:rsid w:val="00F6722F"/>
    <w:rsid w:val="00F708A5"/>
    <w:rsid w:val="00F71A52"/>
    <w:rsid w:val="00F7293F"/>
    <w:rsid w:val="00F730F2"/>
    <w:rsid w:val="00F731EB"/>
    <w:rsid w:val="00F82EC6"/>
    <w:rsid w:val="00F84029"/>
    <w:rsid w:val="00F85E94"/>
    <w:rsid w:val="00F86242"/>
    <w:rsid w:val="00F90171"/>
    <w:rsid w:val="00F902D9"/>
    <w:rsid w:val="00F90562"/>
    <w:rsid w:val="00F90644"/>
    <w:rsid w:val="00F9159F"/>
    <w:rsid w:val="00F9209A"/>
    <w:rsid w:val="00F94FA0"/>
    <w:rsid w:val="00F96B21"/>
    <w:rsid w:val="00F9741D"/>
    <w:rsid w:val="00F9754B"/>
    <w:rsid w:val="00FA0625"/>
    <w:rsid w:val="00FA0C4E"/>
    <w:rsid w:val="00FA1E1E"/>
    <w:rsid w:val="00FA334B"/>
    <w:rsid w:val="00FA47EB"/>
    <w:rsid w:val="00FA4D90"/>
    <w:rsid w:val="00FA50EE"/>
    <w:rsid w:val="00FA60F8"/>
    <w:rsid w:val="00FA7369"/>
    <w:rsid w:val="00FB0C69"/>
    <w:rsid w:val="00FB3180"/>
    <w:rsid w:val="00FB3D21"/>
    <w:rsid w:val="00FB4243"/>
    <w:rsid w:val="00FB5139"/>
    <w:rsid w:val="00FB6EFB"/>
    <w:rsid w:val="00FB6F39"/>
    <w:rsid w:val="00FC0132"/>
    <w:rsid w:val="00FC038E"/>
    <w:rsid w:val="00FC0BFE"/>
    <w:rsid w:val="00FC20EF"/>
    <w:rsid w:val="00FC3C52"/>
    <w:rsid w:val="00FC5153"/>
    <w:rsid w:val="00FC5659"/>
    <w:rsid w:val="00FD0597"/>
    <w:rsid w:val="00FD0FFA"/>
    <w:rsid w:val="00FD127F"/>
    <w:rsid w:val="00FD367E"/>
    <w:rsid w:val="00FD3924"/>
    <w:rsid w:val="00FD6A77"/>
    <w:rsid w:val="00FD7943"/>
    <w:rsid w:val="00FE0780"/>
    <w:rsid w:val="00FE2C46"/>
    <w:rsid w:val="00FE2DE6"/>
    <w:rsid w:val="00FE402D"/>
    <w:rsid w:val="00FE44A3"/>
    <w:rsid w:val="00FE6DB2"/>
    <w:rsid w:val="00FE7025"/>
    <w:rsid w:val="00FF0A24"/>
    <w:rsid w:val="00FF3B32"/>
    <w:rsid w:val="00FF6E2B"/>
    <w:rsid w:val="00FF72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460F"/>
  </w:style>
  <w:style w:type="paragraph" w:styleId="1">
    <w:name w:val="heading 1"/>
    <w:basedOn w:val="a"/>
    <w:next w:val="a"/>
    <w:link w:val="10"/>
    <w:uiPriority w:val="9"/>
    <w:qFormat/>
    <w:rsid w:val="0079006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D67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9006F"/>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unhideWhenUsed/>
    <w:rsid w:val="0079006F"/>
    <w:rPr>
      <w:color w:val="0000FF"/>
      <w:u w:val="single"/>
    </w:rPr>
  </w:style>
  <w:style w:type="numbering" w:customStyle="1" w:styleId="11">
    <w:name w:val="Нет списка1"/>
    <w:next w:val="a2"/>
    <w:uiPriority w:val="99"/>
    <w:semiHidden/>
    <w:unhideWhenUsed/>
    <w:rsid w:val="0046324D"/>
  </w:style>
  <w:style w:type="character" w:customStyle="1" w:styleId="collapsebutton">
    <w:name w:val="collapsebutton"/>
    <w:basedOn w:val="a0"/>
    <w:rsid w:val="0046324D"/>
  </w:style>
  <w:style w:type="character" w:styleId="a4">
    <w:name w:val="FollowedHyperlink"/>
    <w:basedOn w:val="a0"/>
    <w:uiPriority w:val="99"/>
    <w:semiHidden/>
    <w:unhideWhenUsed/>
    <w:rsid w:val="0046324D"/>
    <w:rPr>
      <w:color w:val="800080"/>
      <w:u w:val="single"/>
    </w:rPr>
  </w:style>
  <w:style w:type="paragraph" w:styleId="a5">
    <w:name w:val="header"/>
    <w:basedOn w:val="a"/>
    <w:link w:val="a6"/>
    <w:uiPriority w:val="99"/>
    <w:unhideWhenUsed/>
    <w:rsid w:val="004632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6324D"/>
  </w:style>
  <w:style w:type="paragraph" w:styleId="a7">
    <w:name w:val="footer"/>
    <w:basedOn w:val="a"/>
    <w:link w:val="a8"/>
    <w:uiPriority w:val="99"/>
    <w:unhideWhenUsed/>
    <w:rsid w:val="004632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6324D"/>
  </w:style>
  <w:style w:type="paragraph" w:styleId="a9">
    <w:name w:val="Balloon Text"/>
    <w:basedOn w:val="a"/>
    <w:link w:val="aa"/>
    <w:uiPriority w:val="99"/>
    <w:semiHidden/>
    <w:unhideWhenUsed/>
    <w:rsid w:val="0046324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6324D"/>
    <w:rPr>
      <w:rFonts w:ascii="Tahoma" w:hAnsi="Tahoma" w:cs="Tahoma"/>
      <w:sz w:val="16"/>
      <w:szCs w:val="16"/>
    </w:rPr>
  </w:style>
  <w:style w:type="table" w:styleId="ab">
    <w:name w:val="Table Grid"/>
    <w:aliases w:val="Table Grid Report"/>
    <w:basedOn w:val="a1"/>
    <w:uiPriority w:val="59"/>
    <w:rsid w:val="008F64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rsid w:val="004D67BE"/>
    <w:rPr>
      <w:rFonts w:asciiTheme="majorHAnsi" w:eastAsiaTheme="majorEastAsia" w:hAnsiTheme="majorHAnsi" w:cstheme="majorBidi"/>
      <w:b/>
      <w:bCs/>
      <w:color w:val="4F81BD" w:themeColor="accent1"/>
      <w:sz w:val="26"/>
      <w:szCs w:val="26"/>
    </w:rPr>
  </w:style>
  <w:style w:type="paragraph" w:styleId="ac">
    <w:name w:val="List Paragraph"/>
    <w:aliases w:val="ТАБЛИЦА,ПАРАГРАФ,Введение,it_List1"/>
    <w:basedOn w:val="a"/>
    <w:link w:val="ad"/>
    <w:uiPriority w:val="34"/>
    <w:qFormat/>
    <w:rsid w:val="00366A80"/>
    <w:pPr>
      <w:ind w:left="720"/>
      <w:contextualSpacing/>
    </w:pPr>
    <w:rPr>
      <w:rFonts w:eastAsiaTheme="minorEastAsia"/>
      <w:lang w:eastAsia="ru-RU"/>
    </w:rPr>
  </w:style>
  <w:style w:type="paragraph" w:customStyle="1" w:styleId="Default">
    <w:name w:val="Default"/>
    <w:rsid w:val="005F18F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l63">
    <w:name w:val="xl63"/>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4">
    <w:name w:val="xl6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2">
    <w:name w:val="xl72"/>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
    <w:name w:val="xl79"/>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2">
    <w:name w:val="xl82"/>
    <w:basedOn w:val="a"/>
    <w:rsid w:val="00B9630B"/>
    <w:pPr>
      <w:pBdr>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3">
    <w:name w:val="xl83"/>
    <w:basedOn w:val="a"/>
    <w:rsid w:val="00B9630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B9630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5">
    <w:name w:val="xl85"/>
    <w:basedOn w:val="a"/>
    <w:rsid w:val="00B9630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9">
    <w:name w:val="xl89"/>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0">
    <w:name w:val="xl90"/>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1">
    <w:name w:val="xl91"/>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2">
    <w:name w:val="xl92"/>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3">
    <w:name w:val="xl93"/>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4">
    <w:name w:val="xl9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6">
    <w:name w:val="xl96"/>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7">
    <w:name w:val="xl9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9">
    <w:name w:val="xl9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0">
    <w:name w:val="xl100"/>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1">
    <w:name w:val="xl101"/>
    <w:basedOn w:val="a"/>
    <w:rsid w:val="007F5CC1"/>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
    <w:rsid w:val="007F5CC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3">
    <w:name w:val="xl103"/>
    <w:basedOn w:val="a"/>
    <w:rsid w:val="007F5CC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table" w:customStyle="1" w:styleId="12">
    <w:name w:val="Сетка таблицы1"/>
    <w:basedOn w:val="a1"/>
    <w:next w:val="ab"/>
    <w:rsid w:val="00FB4243"/>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
    <w:name w:val="Нет списка2"/>
    <w:next w:val="a2"/>
    <w:uiPriority w:val="99"/>
    <w:semiHidden/>
    <w:unhideWhenUsed/>
    <w:rsid w:val="000376C7"/>
  </w:style>
  <w:style w:type="paragraph" w:customStyle="1" w:styleId="font5">
    <w:name w:val="font5"/>
    <w:basedOn w:val="a"/>
    <w:rsid w:val="000376C7"/>
    <w:pPr>
      <w:spacing w:before="100" w:beforeAutospacing="1" w:after="100" w:afterAutospacing="1" w:line="240" w:lineRule="auto"/>
    </w:pPr>
    <w:rPr>
      <w:rFonts w:ascii="Arial" w:eastAsia="Times New Roman" w:hAnsi="Arial" w:cs="Arial"/>
      <w:sz w:val="20"/>
      <w:szCs w:val="20"/>
      <w:lang w:eastAsia="ru-RU"/>
    </w:rPr>
  </w:style>
  <w:style w:type="paragraph" w:customStyle="1" w:styleId="font6">
    <w:name w:val="font6"/>
    <w:basedOn w:val="a"/>
    <w:rsid w:val="000376C7"/>
    <w:pPr>
      <w:spacing w:before="100" w:beforeAutospacing="1" w:after="100" w:afterAutospacing="1" w:line="240" w:lineRule="auto"/>
    </w:pPr>
    <w:rPr>
      <w:rFonts w:ascii="Arial" w:eastAsia="Times New Roman" w:hAnsi="Arial" w:cs="Arial"/>
      <w:b/>
      <w:bCs/>
      <w:sz w:val="20"/>
      <w:szCs w:val="20"/>
      <w:lang w:eastAsia="ru-RU"/>
    </w:rPr>
  </w:style>
  <w:style w:type="paragraph" w:customStyle="1" w:styleId="font7">
    <w:name w:val="font7"/>
    <w:basedOn w:val="a"/>
    <w:rsid w:val="000376C7"/>
    <w:pPr>
      <w:spacing w:before="100" w:beforeAutospacing="1" w:after="100" w:afterAutospacing="1" w:line="240" w:lineRule="auto"/>
    </w:pPr>
    <w:rPr>
      <w:rFonts w:ascii="Arial" w:eastAsia="Times New Roman" w:hAnsi="Arial" w:cs="Arial"/>
      <w:lang w:eastAsia="ru-RU"/>
    </w:rPr>
  </w:style>
  <w:style w:type="paragraph" w:customStyle="1" w:styleId="font8">
    <w:name w:val="font8"/>
    <w:basedOn w:val="a"/>
    <w:rsid w:val="000376C7"/>
    <w:pPr>
      <w:spacing w:before="100" w:beforeAutospacing="1" w:after="100" w:afterAutospacing="1" w:line="240" w:lineRule="auto"/>
    </w:pPr>
    <w:rPr>
      <w:rFonts w:ascii="Arial" w:eastAsia="Times New Roman" w:hAnsi="Arial" w:cs="Arial"/>
      <w:sz w:val="15"/>
      <w:szCs w:val="15"/>
      <w:lang w:eastAsia="ru-RU"/>
    </w:rPr>
  </w:style>
  <w:style w:type="paragraph" w:customStyle="1" w:styleId="xl104">
    <w:name w:val="xl104"/>
    <w:basedOn w:val="a"/>
    <w:rsid w:val="000376C7"/>
    <w:pPr>
      <w:pBdr>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5">
    <w:name w:val="xl105"/>
    <w:basedOn w:val="a"/>
    <w:rsid w:val="000376C7"/>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
    <w:rsid w:val="000376C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08">
    <w:name w:val="xl108"/>
    <w:basedOn w:val="a"/>
    <w:rsid w:val="000376C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0376C7"/>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
    <w:rsid w:val="000376C7"/>
    <w:pPr>
      <w:pBdr>
        <w:left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2">
    <w:name w:val="xl112"/>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4">
    <w:name w:val="xl114"/>
    <w:basedOn w:val="a"/>
    <w:rsid w:val="000376C7"/>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7">
    <w:name w:val="xl117"/>
    <w:basedOn w:val="a"/>
    <w:rsid w:val="000376C7"/>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9">
    <w:name w:val="xl119"/>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0376C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2">
    <w:name w:val="xl122"/>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3">
    <w:name w:val="xl123"/>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b/>
      <w:bCs/>
      <w:u w:val="single"/>
      <w:lang w:eastAsia="ru-RU"/>
    </w:rPr>
  </w:style>
  <w:style w:type="paragraph" w:customStyle="1" w:styleId="xl124">
    <w:name w:val="xl124"/>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val="single"/>
      <w:lang w:eastAsia="ru-RU"/>
    </w:rPr>
  </w:style>
  <w:style w:type="paragraph" w:customStyle="1" w:styleId="xl128">
    <w:name w:val="xl128"/>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9">
    <w:name w:val="xl129"/>
    <w:basedOn w:val="a"/>
    <w:rsid w:val="000376C7"/>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31">
    <w:name w:val="xl131"/>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lang w:eastAsia="ru-RU"/>
    </w:rPr>
  </w:style>
  <w:style w:type="paragraph" w:customStyle="1" w:styleId="xl132">
    <w:name w:val="xl132"/>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3">
    <w:name w:val="xl133"/>
    <w:basedOn w:val="a"/>
    <w:rsid w:val="000376C7"/>
    <w:pPr>
      <w:pBdr>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4">
    <w:name w:val="xl134"/>
    <w:basedOn w:val="a"/>
    <w:rsid w:val="000376C7"/>
    <w:pPr>
      <w:pBdr>
        <w:left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5">
    <w:name w:val="xl135"/>
    <w:basedOn w:val="a"/>
    <w:rsid w:val="000376C7"/>
    <w:pPr>
      <w:pBdr>
        <w:left w:val="single" w:sz="4" w:space="0" w:color="auto"/>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6">
    <w:name w:val="xl136"/>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7">
    <w:name w:val="xl13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
    <w:rsid w:val="000376C7"/>
    <w:pPr>
      <w:pBdr>
        <w:left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0376C7"/>
    <w:pPr>
      <w:pBdr>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45">
    <w:name w:val="xl145"/>
    <w:basedOn w:val="a"/>
    <w:rsid w:val="000376C7"/>
    <w:pPr>
      <w:pBdr>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6">
    <w:name w:val="xl14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
    <w:rsid w:val="000376C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
    <w:rsid w:val="000376C7"/>
    <w:pPr>
      <w:pBdr>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9">
    <w:name w:val="xl149"/>
    <w:basedOn w:val="a"/>
    <w:rsid w:val="000376C7"/>
    <w:pPr>
      <w:pBdr>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0">
    <w:name w:val="xl150"/>
    <w:basedOn w:val="a"/>
    <w:rsid w:val="000376C7"/>
    <w:pPr>
      <w:pBdr>
        <w:left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1">
    <w:name w:val="xl151"/>
    <w:basedOn w:val="a"/>
    <w:rsid w:val="000376C7"/>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
    <w:rsid w:val="000376C7"/>
    <w:pPr>
      <w:pBdr>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
    <w:rsid w:val="000376C7"/>
    <w:pPr>
      <w:pBdr>
        <w:left w:val="single" w:sz="4" w:space="0" w:color="auto"/>
        <w:right w:val="single" w:sz="4"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4">
    <w:name w:val="xl154"/>
    <w:basedOn w:val="a"/>
    <w:rsid w:val="000376C7"/>
    <w:pPr>
      <w:pBdr>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
    <w:rsid w:val="000376C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57">
    <w:name w:val="xl157"/>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
    <w:rsid w:val="000376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
    <w:rsid w:val="000376C7"/>
    <w:pPr>
      <w:pBdr>
        <w:top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0376C7"/>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4">
    <w:name w:val="xl164"/>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6">
    <w:name w:val="xl166"/>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7">
    <w:name w:val="xl16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8">
    <w:name w:val="xl168"/>
    <w:basedOn w:val="a"/>
    <w:rsid w:val="000376C7"/>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69">
    <w:name w:val="xl169"/>
    <w:basedOn w:val="a"/>
    <w:rsid w:val="000376C7"/>
    <w:pPr>
      <w:pBdr>
        <w:left w:val="single" w:sz="8" w:space="0" w:color="auto"/>
        <w:right w:val="single" w:sz="4"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0">
    <w:name w:val="xl170"/>
    <w:basedOn w:val="a"/>
    <w:rsid w:val="000376C7"/>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
    <w:name w:val="xl171"/>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
    <w:name w:val="xl172"/>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4">
    <w:name w:val="xl174"/>
    <w:basedOn w:val="a"/>
    <w:rsid w:val="000376C7"/>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
    <w:name w:val="xl175"/>
    <w:basedOn w:val="a"/>
    <w:rsid w:val="000376C7"/>
    <w:pPr>
      <w:pBdr>
        <w:left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0376C7"/>
    <w:pPr>
      <w:pBdr>
        <w:left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
    <w:rsid w:val="000376C7"/>
    <w:pPr>
      <w:pBdr>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
    <w:name w:val="xl178"/>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
    <w:name w:val="xl179"/>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
    <w:name w:val="xl180"/>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
    <w:rsid w:val="000376C7"/>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
    <w:rsid w:val="000376C7"/>
    <w:pPr>
      <w:pBdr>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
    <w:rsid w:val="000376C7"/>
    <w:pPr>
      <w:pBdr>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
    <w:rsid w:val="000376C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
    <w:name w:val="xl186"/>
    <w:basedOn w:val="a"/>
    <w:rsid w:val="000376C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
    <w:name w:val="xl187"/>
    <w:basedOn w:val="a"/>
    <w:rsid w:val="000376C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
    <w:rsid w:val="000376C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89">
    <w:name w:val="xl189"/>
    <w:basedOn w:val="a"/>
    <w:rsid w:val="000376C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0">
    <w:name w:val="xl190"/>
    <w:basedOn w:val="a"/>
    <w:rsid w:val="000376C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1">
    <w:name w:val="xl191"/>
    <w:basedOn w:val="a"/>
    <w:rsid w:val="000376C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2">
    <w:name w:val="xl192"/>
    <w:basedOn w:val="a"/>
    <w:rsid w:val="000376C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
    <w:name w:val="Нет списка3"/>
    <w:next w:val="a2"/>
    <w:uiPriority w:val="99"/>
    <w:semiHidden/>
    <w:unhideWhenUsed/>
    <w:rsid w:val="000376C7"/>
  </w:style>
  <w:style w:type="numbering" w:customStyle="1" w:styleId="4">
    <w:name w:val="Нет списка4"/>
    <w:next w:val="a2"/>
    <w:uiPriority w:val="99"/>
    <w:semiHidden/>
    <w:unhideWhenUsed/>
    <w:rsid w:val="0054724E"/>
  </w:style>
  <w:style w:type="paragraph" w:customStyle="1" w:styleId="font0">
    <w:name w:val="font0"/>
    <w:basedOn w:val="a"/>
    <w:rsid w:val="0054724E"/>
    <w:pPr>
      <w:spacing w:before="100" w:beforeAutospacing="1" w:after="100" w:afterAutospacing="1" w:line="240" w:lineRule="auto"/>
    </w:pPr>
    <w:rPr>
      <w:rFonts w:ascii="Arial" w:eastAsia="Times New Roman" w:hAnsi="Arial" w:cs="Arial"/>
      <w:sz w:val="20"/>
      <w:szCs w:val="20"/>
      <w:lang w:eastAsia="ru-RU"/>
    </w:rPr>
  </w:style>
  <w:style w:type="paragraph" w:customStyle="1" w:styleId="xl193">
    <w:name w:val="xl193"/>
    <w:basedOn w:val="a"/>
    <w:rsid w:val="0054724E"/>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
    <w:rsid w:val="0054724E"/>
    <w:pPr>
      <w:pBdr>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5">
    <w:name w:val="xl195"/>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96">
    <w:name w:val="xl196"/>
    <w:basedOn w:val="a"/>
    <w:rsid w:val="0054724E"/>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7">
    <w:name w:val="xl197"/>
    <w:basedOn w:val="a"/>
    <w:rsid w:val="0054724E"/>
    <w:pPr>
      <w:pBdr>
        <w:left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8">
    <w:name w:val="xl198"/>
    <w:basedOn w:val="a"/>
    <w:rsid w:val="0054724E"/>
    <w:pPr>
      <w:pBdr>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9">
    <w:name w:val="xl199"/>
    <w:basedOn w:val="a"/>
    <w:rsid w:val="0054724E"/>
    <w:pPr>
      <w:pBdr>
        <w:left w:val="single" w:sz="4" w:space="0" w:color="auto"/>
        <w:right w:val="single" w:sz="4" w:space="0" w:color="auto"/>
      </w:pBdr>
      <w:spacing w:before="100" w:beforeAutospacing="1" w:after="100" w:afterAutospacing="1" w:line="240" w:lineRule="auto"/>
    </w:pPr>
    <w:rPr>
      <w:rFonts w:ascii="Arial Black" w:eastAsia="Times New Roman" w:hAnsi="Arial Black" w:cs="Times New Roman"/>
      <w:sz w:val="24"/>
      <w:szCs w:val="24"/>
      <w:lang w:eastAsia="ru-RU"/>
    </w:rPr>
  </w:style>
  <w:style w:type="paragraph" w:customStyle="1" w:styleId="xl200">
    <w:name w:val="xl200"/>
    <w:basedOn w:val="a"/>
    <w:rsid w:val="0054724E"/>
    <w:pPr>
      <w:pBdr>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1">
    <w:name w:val="xl201"/>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2">
    <w:name w:val="xl202"/>
    <w:basedOn w:val="a"/>
    <w:rsid w:val="0054724E"/>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03">
    <w:name w:val="xl203"/>
    <w:basedOn w:val="a"/>
    <w:rsid w:val="0054724E"/>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4">
    <w:name w:val="xl204"/>
    <w:basedOn w:val="a"/>
    <w:rsid w:val="0054724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54724E"/>
    <w:pPr>
      <w:pBdr>
        <w:left w:val="single" w:sz="8"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
    <w:rsid w:val="0054724E"/>
    <w:pPr>
      <w:pBdr>
        <w:left w:val="single" w:sz="8"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54724E"/>
    <w:pP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8">
    <w:name w:val="xl208"/>
    <w:basedOn w:val="a"/>
    <w:rsid w:val="0054724E"/>
    <w:pPr>
      <w:pBdr>
        <w:left w:val="single" w:sz="8"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54724E"/>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0">
    <w:name w:val="xl210"/>
    <w:basedOn w:val="a"/>
    <w:rsid w:val="0054724E"/>
    <w:pPr>
      <w:pBdr>
        <w:left w:val="single" w:sz="8"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1">
    <w:name w:val="xl211"/>
    <w:basedOn w:val="a"/>
    <w:rsid w:val="0054724E"/>
    <w:pPr>
      <w:pBdr>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2">
    <w:name w:val="xl212"/>
    <w:basedOn w:val="a"/>
    <w:rsid w:val="0054724E"/>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3">
    <w:name w:val="xl213"/>
    <w:basedOn w:val="a"/>
    <w:rsid w:val="0054724E"/>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4">
    <w:name w:val="xl214"/>
    <w:basedOn w:val="a"/>
    <w:rsid w:val="0054724E"/>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5">
    <w:name w:val="xl215"/>
    <w:basedOn w:val="a"/>
    <w:rsid w:val="0054724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6">
    <w:name w:val="xl216"/>
    <w:basedOn w:val="a"/>
    <w:rsid w:val="0054724E"/>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7">
    <w:name w:val="xl217"/>
    <w:basedOn w:val="a"/>
    <w:rsid w:val="0054724E"/>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8">
    <w:name w:val="xl218"/>
    <w:basedOn w:val="a"/>
    <w:rsid w:val="0054724E"/>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9">
    <w:name w:val="xl219"/>
    <w:basedOn w:val="a"/>
    <w:rsid w:val="0054724E"/>
    <w:pPr>
      <w:pBdr>
        <w:top w:val="single" w:sz="4" w:space="0" w:color="auto"/>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0">
    <w:name w:val="xl220"/>
    <w:basedOn w:val="a"/>
    <w:rsid w:val="0054724E"/>
    <w:pPr>
      <w:pBdr>
        <w:top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1">
    <w:name w:val="xl221"/>
    <w:basedOn w:val="a"/>
    <w:rsid w:val="0054724E"/>
    <w:pPr>
      <w:pBdr>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2">
    <w:name w:val="xl222"/>
    <w:basedOn w:val="a"/>
    <w:rsid w:val="0054724E"/>
    <w:pPr>
      <w:pBdr>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3">
    <w:name w:val="xl223"/>
    <w:basedOn w:val="a"/>
    <w:rsid w:val="0054724E"/>
    <w:pPr>
      <w:pBdr>
        <w:left w:val="single" w:sz="4" w:space="0" w:color="auto"/>
        <w:bottom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4">
    <w:name w:val="xl224"/>
    <w:basedOn w:val="a"/>
    <w:rsid w:val="0054724E"/>
    <w:pPr>
      <w:pBdr>
        <w:bottom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5">
    <w:name w:val="xl225"/>
    <w:basedOn w:val="a"/>
    <w:rsid w:val="0054724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6">
    <w:name w:val="xl226"/>
    <w:basedOn w:val="a"/>
    <w:rsid w:val="0054724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7">
    <w:name w:val="xl227"/>
    <w:basedOn w:val="a"/>
    <w:rsid w:val="0054724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54724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
    <w:rsid w:val="0054724E"/>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
    <w:rsid w:val="0054724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1">
    <w:name w:val="xl231"/>
    <w:basedOn w:val="a"/>
    <w:rsid w:val="0054724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2">
    <w:name w:val="xl232"/>
    <w:basedOn w:val="a"/>
    <w:rsid w:val="0054724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5">
    <w:name w:val="Нет списка5"/>
    <w:next w:val="a2"/>
    <w:uiPriority w:val="99"/>
    <w:semiHidden/>
    <w:unhideWhenUsed/>
    <w:rsid w:val="00E9757F"/>
  </w:style>
  <w:style w:type="paragraph" w:styleId="ae">
    <w:name w:val="No Spacing"/>
    <w:uiPriority w:val="1"/>
    <w:qFormat/>
    <w:rsid w:val="0009736F"/>
    <w:pPr>
      <w:spacing w:after="0" w:line="240" w:lineRule="auto"/>
    </w:pPr>
  </w:style>
  <w:style w:type="paragraph" w:styleId="af">
    <w:name w:val="TOC Heading"/>
    <w:basedOn w:val="1"/>
    <w:next w:val="a"/>
    <w:uiPriority w:val="39"/>
    <w:semiHidden/>
    <w:unhideWhenUsed/>
    <w:qFormat/>
    <w:rsid w:val="004B393B"/>
    <w:pPr>
      <w:outlineLvl w:val="9"/>
    </w:pPr>
    <w:rPr>
      <w:lang w:eastAsia="ru-RU"/>
    </w:rPr>
  </w:style>
  <w:style w:type="paragraph" w:styleId="13">
    <w:name w:val="toc 1"/>
    <w:basedOn w:val="a"/>
    <w:next w:val="a"/>
    <w:autoRedefine/>
    <w:uiPriority w:val="39"/>
    <w:unhideWhenUsed/>
    <w:rsid w:val="004B393B"/>
    <w:pPr>
      <w:spacing w:after="100"/>
    </w:pPr>
  </w:style>
  <w:style w:type="paragraph" w:styleId="22">
    <w:name w:val="toc 2"/>
    <w:basedOn w:val="a"/>
    <w:next w:val="a"/>
    <w:autoRedefine/>
    <w:uiPriority w:val="39"/>
    <w:unhideWhenUsed/>
    <w:rsid w:val="004B393B"/>
    <w:pPr>
      <w:spacing w:after="100"/>
      <w:ind w:left="220"/>
    </w:pPr>
    <w:rPr>
      <w:rFonts w:eastAsiaTheme="minorEastAsia"/>
      <w:lang w:eastAsia="ru-RU"/>
    </w:rPr>
  </w:style>
  <w:style w:type="paragraph" w:styleId="30">
    <w:name w:val="toc 3"/>
    <w:basedOn w:val="a"/>
    <w:next w:val="a"/>
    <w:autoRedefine/>
    <w:uiPriority w:val="39"/>
    <w:unhideWhenUsed/>
    <w:rsid w:val="004B393B"/>
    <w:pPr>
      <w:spacing w:after="100"/>
      <w:ind w:left="440"/>
    </w:pPr>
    <w:rPr>
      <w:rFonts w:eastAsiaTheme="minorEastAsia"/>
      <w:lang w:eastAsia="ru-RU"/>
    </w:rPr>
  </w:style>
  <w:style w:type="paragraph" w:styleId="40">
    <w:name w:val="toc 4"/>
    <w:basedOn w:val="a"/>
    <w:next w:val="a"/>
    <w:autoRedefine/>
    <w:uiPriority w:val="39"/>
    <w:unhideWhenUsed/>
    <w:rsid w:val="004B393B"/>
    <w:pPr>
      <w:spacing w:after="100"/>
      <w:ind w:left="660"/>
    </w:pPr>
    <w:rPr>
      <w:rFonts w:eastAsiaTheme="minorEastAsia"/>
      <w:lang w:eastAsia="ru-RU"/>
    </w:rPr>
  </w:style>
  <w:style w:type="paragraph" w:styleId="50">
    <w:name w:val="toc 5"/>
    <w:basedOn w:val="a"/>
    <w:next w:val="a"/>
    <w:autoRedefine/>
    <w:uiPriority w:val="39"/>
    <w:unhideWhenUsed/>
    <w:rsid w:val="004B393B"/>
    <w:pPr>
      <w:spacing w:after="100"/>
      <w:ind w:left="880"/>
    </w:pPr>
    <w:rPr>
      <w:rFonts w:eastAsiaTheme="minorEastAsia"/>
      <w:lang w:eastAsia="ru-RU"/>
    </w:rPr>
  </w:style>
  <w:style w:type="paragraph" w:styleId="6">
    <w:name w:val="toc 6"/>
    <w:basedOn w:val="a"/>
    <w:next w:val="a"/>
    <w:autoRedefine/>
    <w:uiPriority w:val="39"/>
    <w:unhideWhenUsed/>
    <w:rsid w:val="004B393B"/>
    <w:pPr>
      <w:spacing w:after="100"/>
      <w:ind w:left="1100"/>
    </w:pPr>
    <w:rPr>
      <w:rFonts w:eastAsiaTheme="minorEastAsia"/>
      <w:lang w:eastAsia="ru-RU"/>
    </w:rPr>
  </w:style>
  <w:style w:type="paragraph" w:styleId="7">
    <w:name w:val="toc 7"/>
    <w:basedOn w:val="a"/>
    <w:next w:val="a"/>
    <w:autoRedefine/>
    <w:uiPriority w:val="39"/>
    <w:unhideWhenUsed/>
    <w:rsid w:val="004B393B"/>
    <w:pPr>
      <w:spacing w:after="100"/>
      <w:ind w:left="1320"/>
    </w:pPr>
    <w:rPr>
      <w:rFonts w:eastAsiaTheme="minorEastAsia"/>
      <w:lang w:eastAsia="ru-RU"/>
    </w:rPr>
  </w:style>
  <w:style w:type="paragraph" w:styleId="8">
    <w:name w:val="toc 8"/>
    <w:basedOn w:val="a"/>
    <w:next w:val="a"/>
    <w:autoRedefine/>
    <w:uiPriority w:val="39"/>
    <w:unhideWhenUsed/>
    <w:rsid w:val="004B393B"/>
    <w:pPr>
      <w:spacing w:after="100"/>
      <w:ind w:left="1540"/>
    </w:pPr>
    <w:rPr>
      <w:rFonts w:eastAsiaTheme="minorEastAsia"/>
      <w:lang w:eastAsia="ru-RU"/>
    </w:rPr>
  </w:style>
  <w:style w:type="paragraph" w:styleId="9">
    <w:name w:val="toc 9"/>
    <w:basedOn w:val="a"/>
    <w:next w:val="a"/>
    <w:autoRedefine/>
    <w:uiPriority w:val="39"/>
    <w:unhideWhenUsed/>
    <w:rsid w:val="004B393B"/>
    <w:pPr>
      <w:spacing w:after="100"/>
      <w:ind w:left="1760"/>
    </w:pPr>
    <w:rPr>
      <w:rFonts w:eastAsiaTheme="minorEastAsia"/>
      <w:lang w:eastAsia="ru-RU"/>
    </w:rPr>
  </w:style>
  <w:style w:type="table" w:customStyle="1" w:styleId="23">
    <w:name w:val="Сетка таблицы2"/>
    <w:basedOn w:val="a1"/>
    <w:next w:val="ab"/>
    <w:uiPriority w:val="59"/>
    <w:rsid w:val="00FA0625"/>
    <w:pPr>
      <w:spacing w:after="0" w:line="240" w:lineRule="auto"/>
    </w:pPr>
    <w:rPr>
      <w:rFonts w:ascii="Times New Roman" w:eastAsia="Calibri"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
    <w:name w:val="Сетка таблицы3"/>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
    <w:name w:val="Сетка таблицы4"/>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Сетка таблицы5"/>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0">
    <w:name w:val="Сетка таблицы6"/>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0">
    <w:name w:val="Сетка таблицы7"/>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61">
    <w:name w:val="Нет списка6"/>
    <w:next w:val="a2"/>
    <w:uiPriority w:val="99"/>
    <w:semiHidden/>
    <w:unhideWhenUsed/>
    <w:rsid w:val="00260F4C"/>
  </w:style>
  <w:style w:type="paragraph" w:customStyle="1" w:styleId="af0">
    <w:name w:val="ДЛЯ ТАБЛ"/>
    <w:basedOn w:val="a"/>
    <w:qFormat/>
    <w:rsid w:val="009362F9"/>
    <w:pPr>
      <w:spacing w:after="0" w:line="240" w:lineRule="auto"/>
      <w:jc w:val="center"/>
    </w:pPr>
    <w:rPr>
      <w:rFonts w:ascii="Times New Roman" w:eastAsia="Times New Roman" w:hAnsi="Times New Roman" w:cs="Times New Roman"/>
      <w:sz w:val="20"/>
      <w:szCs w:val="20"/>
      <w:lang w:eastAsia="ru-RU"/>
    </w:rPr>
  </w:style>
  <w:style w:type="table" w:customStyle="1" w:styleId="110">
    <w:name w:val="Сетка таблицы 11"/>
    <w:basedOn w:val="a1"/>
    <w:next w:val="14"/>
    <w:rsid w:val="00615A3B"/>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4">
    <w:name w:val="Table Grid 1"/>
    <w:basedOn w:val="a1"/>
    <w:uiPriority w:val="99"/>
    <w:semiHidden/>
    <w:unhideWhenUsed/>
    <w:rsid w:val="00615A3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00">
    <w:name w:val="Сетка таблицы10"/>
    <w:basedOn w:val="a1"/>
    <w:next w:val="ab"/>
    <w:rsid w:val="00BC4F3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568">
    <w:name w:val="xl2568"/>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69">
    <w:name w:val="xl2569"/>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70">
    <w:name w:val="xl2570"/>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1">
    <w:name w:val="xl2571"/>
    <w:basedOn w:val="a"/>
    <w:rsid w:val="009A31E6"/>
    <w:pPr>
      <w:pBdr>
        <w:top w:val="single" w:sz="8" w:space="0" w:color="auto"/>
        <w:left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72">
    <w:name w:val="xl2572"/>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573">
    <w:name w:val="xl2573"/>
    <w:basedOn w:val="a"/>
    <w:rsid w:val="009A31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4">
    <w:name w:val="xl2574"/>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5">
    <w:name w:val="xl2575"/>
    <w:basedOn w:val="a"/>
    <w:rsid w:val="009A31E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6">
    <w:name w:val="xl2576"/>
    <w:basedOn w:val="a"/>
    <w:rsid w:val="009A31E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7">
    <w:name w:val="xl2577"/>
    <w:basedOn w:val="a"/>
    <w:rsid w:val="009A31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8">
    <w:name w:val="xl2578"/>
    <w:basedOn w:val="a"/>
    <w:rsid w:val="009A31E6"/>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9">
    <w:name w:val="xl2579"/>
    <w:basedOn w:val="a"/>
    <w:rsid w:val="009A31E6"/>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0">
    <w:name w:val="xl2580"/>
    <w:basedOn w:val="a"/>
    <w:rsid w:val="009A31E6"/>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1">
    <w:name w:val="xl2581"/>
    <w:basedOn w:val="a"/>
    <w:rsid w:val="009A31E6"/>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2">
    <w:name w:val="xl2582"/>
    <w:basedOn w:val="a"/>
    <w:rsid w:val="009A31E6"/>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3">
    <w:name w:val="xl2583"/>
    <w:basedOn w:val="a"/>
    <w:rsid w:val="009A31E6"/>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84">
    <w:name w:val="xl2584"/>
    <w:basedOn w:val="a"/>
    <w:rsid w:val="009A31E6"/>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85">
    <w:name w:val="xl2585"/>
    <w:basedOn w:val="a"/>
    <w:rsid w:val="009A31E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6">
    <w:name w:val="xl2586"/>
    <w:basedOn w:val="a"/>
    <w:rsid w:val="009A31E6"/>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87">
    <w:name w:val="xl2587"/>
    <w:basedOn w:val="a"/>
    <w:rsid w:val="009A31E6"/>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88">
    <w:name w:val="xl2588"/>
    <w:basedOn w:val="a"/>
    <w:rsid w:val="009A31E6"/>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9">
    <w:name w:val="xl2589"/>
    <w:basedOn w:val="a"/>
    <w:rsid w:val="009A31E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0">
    <w:name w:val="xl2590"/>
    <w:basedOn w:val="a"/>
    <w:rsid w:val="009A31E6"/>
    <w:pPr>
      <w:pBdr>
        <w:top w:val="single" w:sz="8" w:space="0" w:color="auto"/>
        <w:left w:val="single" w:sz="8" w:space="0" w:color="auto"/>
        <w:bottom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91">
    <w:name w:val="xl2591"/>
    <w:basedOn w:val="a"/>
    <w:rsid w:val="009A31E6"/>
    <w:pPr>
      <w:pBdr>
        <w:top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2">
    <w:name w:val="xl2592"/>
    <w:basedOn w:val="a"/>
    <w:rsid w:val="009A31E6"/>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3">
    <w:name w:val="xl2593"/>
    <w:basedOn w:val="a"/>
    <w:rsid w:val="009A31E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4">
    <w:name w:val="xl2594"/>
    <w:basedOn w:val="a"/>
    <w:rsid w:val="009A31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595">
    <w:name w:val="xl2595"/>
    <w:basedOn w:val="a"/>
    <w:rsid w:val="0012475E"/>
    <w:pPr>
      <w:pBdr>
        <w:top w:val="single" w:sz="8" w:space="0" w:color="auto"/>
        <w:left w:val="single" w:sz="8" w:space="0" w:color="auto"/>
        <w:bottom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96">
    <w:name w:val="xl2596"/>
    <w:basedOn w:val="a"/>
    <w:rsid w:val="0012475E"/>
    <w:pPr>
      <w:pBdr>
        <w:top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7">
    <w:name w:val="xl2597"/>
    <w:basedOn w:val="a"/>
    <w:rsid w:val="0012475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8">
    <w:name w:val="xl2598"/>
    <w:basedOn w:val="a"/>
    <w:rsid w:val="0012475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9">
    <w:name w:val="xl2599"/>
    <w:basedOn w:val="a"/>
    <w:rsid w:val="0012475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character" w:customStyle="1" w:styleId="ad">
    <w:name w:val="Абзац списка Знак"/>
    <w:aliases w:val="ТАБЛИЦА Знак,ПАРАГРАФ Знак,Введение Знак,it_List1 Знак"/>
    <w:link w:val="ac"/>
    <w:uiPriority w:val="34"/>
    <w:qFormat/>
    <w:rsid w:val="00C0370C"/>
    <w:rPr>
      <w:rFonts w:eastAsiaTheme="minorEastAsia"/>
      <w:lang w:eastAsia="ru-RU"/>
    </w:rPr>
  </w:style>
  <w:style w:type="table" w:customStyle="1" w:styleId="TableGridReport5">
    <w:name w:val="Table Grid Report5"/>
    <w:basedOn w:val="a1"/>
    <w:next w:val="ab"/>
    <w:uiPriority w:val="59"/>
    <w:rsid w:val="00DD5ED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00">
    <w:name w:val="xl2600"/>
    <w:basedOn w:val="a"/>
    <w:rsid w:val="00BE375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1">
    <w:name w:val="xl2601"/>
    <w:basedOn w:val="a"/>
    <w:rsid w:val="00BE375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2">
    <w:name w:val="xl2602"/>
    <w:basedOn w:val="a"/>
    <w:rsid w:val="00BE3753"/>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3">
    <w:name w:val="xl2603"/>
    <w:basedOn w:val="a"/>
    <w:rsid w:val="00BE3753"/>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4">
    <w:name w:val="xl2604"/>
    <w:basedOn w:val="a"/>
    <w:rsid w:val="00BE3753"/>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5">
    <w:name w:val="xl2605"/>
    <w:basedOn w:val="a"/>
    <w:rsid w:val="00BE3753"/>
    <w:pPr>
      <w:pBdr>
        <w:left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6">
    <w:name w:val="xl2606"/>
    <w:basedOn w:val="a"/>
    <w:rsid w:val="00BE3753"/>
    <w:pPr>
      <w:pBdr>
        <w:left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7">
    <w:name w:val="xl2607"/>
    <w:basedOn w:val="a"/>
    <w:rsid w:val="00BE3753"/>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8">
    <w:name w:val="xl2608"/>
    <w:basedOn w:val="a"/>
    <w:rsid w:val="00BE375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9">
    <w:name w:val="xl2609"/>
    <w:basedOn w:val="a"/>
    <w:rsid w:val="00BE3753"/>
    <w:pPr>
      <w:pBdr>
        <w:top w:val="single" w:sz="8" w:space="0" w:color="auto"/>
        <w:left w:val="single" w:sz="8" w:space="0" w:color="auto"/>
        <w:bottom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610">
    <w:name w:val="xl2610"/>
    <w:basedOn w:val="a"/>
    <w:rsid w:val="00BE3753"/>
    <w:pPr>
      <w:pBdr>
        <w:top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11">
    <w:name w:val="xl2611"/>
    <w:basedOn w:val="a"/>
    <w:rsid w:val="00BE375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12">
    <w:name w:val="xl2612"/>
    <w:basedOn w:val="a"/>
    <w:rsid w:val="00BE375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460F"/>
  </w:style>
  <w:style w:type="paragraph" w:styleId="1">
    <w:name w:val="heading 1"/>
    <w:basedOn w:val="a"/>
    <w:next w:val="a"/>
    <w:link w:val="10"/>
    <w:uiPriority w:val="9"/>
    <w:qFormat/>
    <w:rsid w:val="0079006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D67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9006F"/>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unhideWhenUsed/>
    <w:rsid w:val="0079006F"/>
    <w:rPr>
      <w:color w:val="0000FF"/>
      <w:u w:val="single"/>
    </w:rPr>
  </w:style>
  <w:style w:type="numbering" w:customStyle="1" w:styleId="11">
    <w:name w:val="Нет списка1"/>
    <w:next w:val="a2"/>
    <w:uiPriority w:val="99"/>
    <w:semiHidden/>
    <w:unhideWhenUsed/>
    <w:rsid w:val="0046324D"/>
  </w:style>
  <w:style w:type="character" w:customStyle="1" w:styleId="collapsebutton">
    <w:name w:val="collapsebutton"/>
    <w:basedOn w:val="a0"/>
    <w:rsid w:val="0046324D"/>
  </w:style>
  <w:style w:type="character" w:styleId="a4">
    <w:name w:val="FollowedHyperlink"/>
    <w:basedOn w:val="a0"/>
    <w:uiPriority w:val="99"/>
    <w:semiHidden/>
    <w:unhideWhenUsed/>
    <w:rsid w:val="0046324D"/>
    <w:rPr>
      <w:color w:val="800080"/>
      <w:u w:val="single"/>
    </w:rPr>
  </w:style>
  <w:style w:type="paragraph" w:styleId="a5">
    <w:name w:val="header"/>
    <w:basedOn w:val="a"/>
    <w:link w:val="a6"/>
    <w:uiPriority w:val="99"/>
    <w:unhideWhenUsed/>
    <w:rsid w:val="004632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6324D"/>
  </w:style>
  <w:style w:type="paragraph" w:styleId="a7">
    <w:name w:val="footer"/>
    <w:basedOn w:val="a"/>
    <w:link w:val="a8"/>
    <w:uiPriority w:val="99"/>
    <w:unhideWhenUsed/>
    <w:rsid w:val="004632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6324D"/>
  </w:style>
  <w:style w:type="paragraph" w:styleId="a9">
    <w:name w:val="Balloon Text"/>
    <w:basedOn w:val="a"/>
    <w:link w:val="aa"/>
    <w:uiPriority w:val="99"/>
    <w:semiHidden/>
    <w:unhideWhenUsed/>
    <w:rsid w:val="0046324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6324D"/>
    <w:rPr>
      <w:rFonts w:ascii="Tahoma" w:hAnsi="Tahoma" w:cs="Tahoma"/>
      <w:sz w:val="16"/>
      <w:szCs w:val="16"/>
    </w:rPr>
  </w:style>
  <w:style w:type="table" w:styleId="ab">
    <w:name w:val="Table Grid"/>
    <w:aliases w:val="Table Grid Report"/>
    <w:basedOn w:val="a1"/>
    <w:uiPriority w:val="59"/>
    <w:rsid w:val="008F64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rsid w:val="004D67BE"/>
    <w:rPr>
      <w:rFonts w:asciiTheme="majorHAnsi" w:eastAsiaTheme="majorEastAsia" w:hAnsiTheme="majorHAnsi" w:cstheme="majorBidi"/>
      <w:b/>
      <w:bCs/>
      <w:color w:val="4F81BD" w:themeColor="accent1"/>
      <w:sz w:val="26"/>
      <w:szCs w:val="26"/>
    </w:rPr>
  </w:style>
  <w:style w:type="paragraph" w:styleId="ac">
    <w:name w:val="List Paragraph"/>
    <w:aliases w:val="ТАБЛИЦА,ПАРАГРАФ,Введение,it_List1"/>
    <w:basedOn w:val="a"/>
    <w:link w:val="ad"/>
    <w:uiPriority w:val="34"/>
    <w:qFormat/>
    <w:rsid w:val="00366A80"/>
    <w:pPr>
      <w:ind w:left="720"/>
      <w:contextualSpacing/>
    </w:pPr>
    <w:rPr>
      <w:rFonts w:eastAsiaTheme="minorEastAsia"/>
      <w:lang w:eastAsia="ru-RU"/>
    </w:rPr>
  </w:style>
  <w:style w:type="paragraph" w:customStyle="1" w:styleId="Default">
    <w:name w:val="Default"/>
    <w:rsid w:val="005F18F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l63">
    <w:name w:val="xl63"/>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4">
    <w:name w:val="xl6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2">
    <w:name w:val="xl72"/>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
    <w:name w:val="xl79"/>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2">
    <w:name w:val="xl82"/>
    <w:basedOn w:val="a"/>
    <w:rsid w:val="00B9630B"/>
    <w:pPr>
      <w:pBdr>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3">
    <w:name w:val="xl83"/>
    <w:basedOn w:val="a"/>
    <w:rsid w:val="00B9630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B9630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5">
    <w:name w:val="xl85"/>
    <w:basedOn w:val="a"/>
    <w:rsid w:val="00B9630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9">
    <w:name w:val="xl89"/>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0">
    <w:name w:val="xl90"/>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1">
    <w:name w:val="xl91"/>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2">
    <w:name w:val="xl92"/>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3">
    <w:name w:val="xl93"/>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4">
    <w:name w:val="xl9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6">
    <w:name w:val="xl96"/>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7">
    <w:name w:val="xl9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9">
    <w:name w:val="xl9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0">
    <w:name w:val="xl100"/>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1">
    <w:name w:val="xl101"/>
    <w:basedOn w:val="a"/>
    <w:rsid w:val="007F5CC1"/>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
    <w:rsid w:val="007F5CC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3">
    <w:name w:val="xl103"/>
    <w:basedOn w:val="a"/>
    <w:rsid w:val="007F5CC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table" w:customStyle="1" w:styleId="12">
    <w:name w:val="Сетка таблицы1"/>
    <w:basedOn w:val="a1"/>
    <w:next w:val="ab"/>
    <w:rsid w:val="00FB4243"/>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
    <w:name w:val="Нет списка2"/>
    <w:next w:val="a2"/>
    <w:uiPriority w:val="99"/>
    <w:semiHidden/>
    <w:unhideWhenUsed/>
    <w:rsid w:val="000376C7"/>
  </w:style>
  <w:style w:type="paragraph" w:customStyle="1" w:styleId="font5">
    <w:name w:val="font5"/>
    <w:basedOn w:val="a"/>
    <w:rsid w:val="000376C7"/>
    <w:pPr>
      <w:spacing w:before="100" w:beforeAutospacing="1" w:after="100" w:afterAutospacing="1" w:line="240" w:lineRule="auto"/>
    </w:pPr>
    <w:rPr>
      <w:rFonts w:ascii="Arial" w:eastAsia="Times New Roman" w:hAnsi="Arial" w:cs="Arial"/>
      <w:sz w:val="20"/>
      <w:szCs w:val="20"/>
      <w:lang w:eastAsia="ru-RU"/>
    </w:rPr>
  </w:style>
  <w:style w:type="paragraph" w:customStyle="1" w:styleId="font6">
    <w:name w:val="font6"/>
    <w:basedOn w:val="a"/>
    <w:rsid w:val="000376C7"/>
    <w:pPr>
      <w:spacing w:before="100" w:beforeAutospacing="1" w:after="100" w:afterAutospacing="1" w:line="240" w:lineRule="auto"/>
    </w:pPr>
    <w:rPr>
      <w:rFonts w:ascii="Arial" w:eastAsia="Times New Roman" w:hAnsi="Arial" w:cs="Arial"/>
      <w:b/>
      <w:bCs/>
      <w:sz w:val="20"/>
      <w:szCs w:val="20"/>
      <w:lang w:eastAsia="ru-RU"/>
    </w:rPr>
  </w:style>
  <w:style w:type="paragraph" w:customStyle="1" w:styleId="font7">
    <w:name w:val="font7"/>
    <w:basedOn w:val="a"/>
    <w:rsid w:val="000376C7"/>
    <w:pPr>
      <w:spacing w:before="100" w:beforeAutospacing="1" w:after="100" w:afterAutospacing="1" w:line="240" w:lineRule="auto"/>
    </w:pPr>
    <w:rPr>
      <w:rFonts w:ascii="Arial" w:eastAsia="Times New Roman" w:hAnsi="Arial" w:cs="Arial"/>
      <w:lang w:eastAsia="ru-RU"/>
    </w:rPr>
  </w:style>
  <w:style w:type="paragraph" w:customStyle="1" w:styleId="font8">
    <w:name w:val="font8"/>
    <w:basedOn w:val="a"/>
    <w:rsid w:val="000376C7"/>
    <w:pPr>
      <w:spacing w:before="100" w:beforeAutospacing="1" w:after="100" w:afterAutospacing="1" w:line="240" w:lineRule="auto"/>
    </w:pPr>
    <w:rPr>
      <w:rFonts w:ascii="Arial" w:eastAsia="Times New Roman" w:hAnsi="Arial" w:cs="Arial"/>
      <w:sz w:val="15"/>
      <w:szCs w:val="15"/>
      <w:lang w:eastAsia="ru-RU"/>
    </w:rPr>
  </w:style>
  <w:style w:type="paragraph" w:customStyle="1" w:styleId="xl104">
    <w:name w:val="xl104"/>
    <w:basedOn w:val="a"/>
    <w:rsid w:val="000376C7"/>
    <w:pPr>
      <w:pBdr>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5">
    <w:name w:val="xl105"/>
    <w:basedOn w:val="a"/>
    <w:rsid w:val="000376C7"/>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
    <w:rsid w:val="000376C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08">
    <w:name w:val="xl108"/>
    <w:basedOn w:val="a"/>
    <w:rsid w:val="000376C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0376C7"/>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
    <w:rsid w:val="000376C7"/>
    <w:pPr>
      <w:pBdr>
        <w:left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2">
    <w:name w:val="xl112"/>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4">
    <w:name w:val="xl114"/>
    <w:basedOn w:val="a"/>
    <w:rsid w:val="000376C7"/>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7">
    <w:name w:val="xl117"/>
    <w:basedOn w:val="a"/>
    <w:rsid w:val="000376C7"/>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9">
    <w:name w:val="xl119"/>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0376C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2">
    <w:name w:val="xl122"/>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3">
    <w:name w:val="xl123"/>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b/>
      <w:bCs/>
      <w:u w:val="single"/>
      <w:lang w:eastAsia="ru-RU"/>
    </w:rPr>
  </w:style>
  <w:style w:type="paragraph" w:customStyle="1" w:styleId="xl124">
    <w:name w:val="xl124"/>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val="single"/>
      <w:lang w:eastAsia="ru-RU"/>
    </w:rPr>
  </w:style>
  <w:style w:type="paragraph" w:customStyle="1" w:styleId="xl128">
    <w:name w:val="xl128"/>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9">
    <w:name w:val="xl129"/>
    <w:basedOn w:val="a"/>
    <w:rsid w:val="000376C7"/>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31">
    <w:name w:val="xl131"/>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lang w:eastAsia="ru-RU"/>
    </w:rPr>
  </w:style>
  <w:style w:type="paragraph" w:customStyle="1" w:styleId="xl132">
    <w:name w:val="xl132"/>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3">
    <w:name w:val="xl133"/>
    <w:basedOn w:val="a"/>
    <w:rsid w:val="000376C7"/>
    <w:pPr>
      <w:pBdr>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4">
    <w:name w:val="xl134"/>
    <w:basedOn w:val="a"/>
    <w:rsid w:val="000376C7"/>
    <w:pPr>
      <w:pBdr>
        <w:left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5">
    <w:name w:val="xl135"/>
    <w:basedOn w:val="a"/>
    <w:rsid w:val="000376C7"/>
    <w:pPr>
      <w:pBdr>
        <w:left w:val="single" w:sz="4" w:space="0" w:color="auto"/>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6">
    <w:name w:val="xl136"/>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7">
    <w:name w:val="xl13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
    <w:rsid w:val="000376C7"/>
    <w:pPr>
      <w:pBdr>
        <w:left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0376C7"/>
    <w:pPr>
      <w:pBdr>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45">
    <w:name w:val="xl145"/>
    <w:basedOn w:val="a"/>
    <w:rsid w:val="000376C7"/>
    <w:pPr>
      <w:pBdr>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6">
    <w:name w:val="xl14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
    <w:rsid w:val="000376C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
    <w:rsid w:val="000376C7"/>
    <w:pPr>
      <w:pBdr>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9">
    <w:name w:val="xl149"/>
    <w:basedOn w:val="a"/>
    <w:rsid w:val="000376C7"/>
    <w:pPr>
      <w:pBdr>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0">
    <w:name w:val="xl150"/>
    <w:basedOn w:val="a"/>
    <w:rsid w:val="000376C7"/>
    <w:pPr>
      <w:pBdr>
        <w:left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1">
    <w:name w:val="xl151"/>
    <w:basedOn w:val="a"/>
    <w:rsid w:val="000376C7"/>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
    <w:rsid w:val="000376C7"/>
    <w:pPr>
      <w:pBdr>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
    <w:rsid w:val="000376C7"/>
    <w:pPr>
      <w:pBdr>
        <w:left w:val="single" w:sz="4" w:space="0" w:color="auto"/>
        <w:right w:val="single" w:sz="4"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4">
    <w:name w:val="xl154"/>
    <w:basedOn w:val="a"/>
    <w:rsid w:val="000376C7"/>
    <w:pPr>
      <w:pBdr>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
    <w:rsid w:val="000376C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57">
    <w:name w:val="xl157"/>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
    <w:rsid w:val="000376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
    <w:rsid w:val="000376C7"/>
    <w:pPr>
      <w:pBdr>
        <w:top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0376C7"/>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4">
    <w:name w:val="xl164"/>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6">
    <w:name w:val="xl166"/>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7">
    <w:name w:val="xl16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8">
    <w:name w:val="xl168"/>
    <w:basedOn w:val="a"/>
    <w:rsid w:val="000376C7"/>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69">
    <w:name w:val="xl169"/>
    <w:basedOn w:val="a"/>
    <w:rsid w:val="000376C7"/>
    <w:pPr>
      <w:pBdr>
        <w:left w:val="single" w:sz="8" w:space="0" w:color="auto"/>
        <w:right w:val="single" w:sz="4"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0">
    <w:name w:val="xl170"/>
    <w:basedOn w:val="a"/>
    <w:rsid w:val="000376C7"/>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
    <w:name w:val="xl171"/>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
    <w:name w:val="xl172"/>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4">
    <w:name w:val="xl174"/>
    <w:basedOn w:val="a"/>
    <w:rsid w:val="000376C7"/>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
    <w:name w:val="xl175"/>
    <w:basedOn w:val="a"/>
    <w:rsid w:val="000376C7"/>
    <w:pPr>
      <w:pBdr>
        <w:left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0376C7"/>
    <w:pPr>
      <w:pBdr>
        <w:left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
    <w:rsid w:val="000376C7"/>
    <w:pPr>
      <w:pBdr>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
    <w:name w:val="xl178"/>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
    <w:name w:val="xl179"/>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
    <w:name w:val="xl180"/>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
    <w:rsid w:val="000376C7"/>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
    <w:rsid w:val="000376C7"/>
    <w:pPr>
      <w:pBdr>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
    <w:rsid w:val="000376C7"/>
    <w:pPr>
      <w:pBdr>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
    <w:rsid w:val="000376C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
    <w:name w:val="xl186"/>
    <w:basedOn w:val="a"/>
    <w:rsid w:val="000376C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
    <w:name w:val="xl187"/>
    <w:basedOn w:val="a"/>
    <w:rsid w:val="000376C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
    <w:rsid w:val="000376C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89">
    <w:name w:val="xl189"/>
    <w:basedOn w:val="a"/>
    <w:rsid w:val="000376C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0">
    <w:name w:val="xl190"/>
    <w:basedOn w:val="a"/>
    <w:rsid w:val="000376C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1">
    <w:name w:val="xl191"/>
    <w:basedOn w:val="a"/>
    <w:rsid w:val="000376C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2">
    <w:name w:val="xl192"/>
    <w:basedOn w:val="a"/>
    <w:rsid w:val="000376C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
    <w:name w:val="Нет списка3"/>
    <w:next w:val="a2"/>
    <w:uiPriority w:val="99"/>
    <w:semiHidden/>
    <w:unhideWhenUsed/>
    <w:rsid w:val="000376C7"/>
  </w:style>
  <w:style w:type="numbering" w:customStyle="1" w:styleId="4">
    <w:name w:val="Нет списка4"/>
    <w:next w:val="a2"/>
    <w:uiPriority w:val="99"/>
    <w:semiHidden/>
    <w:unhideWhenUsed/>
    <w:rsid w:val="0054724E"/>
  </w:style>
  <w:style w:type="paragraph" w:customStyle="1" w:styleId="font0">
    <w:name w:val="font0"/>
    <w:basedOn w:val="a"/>
    <w:rsid w:val="0054724E"/>
    <w:pPr>
      <w:spacing w:before="100" w:beforeAutospacing="1" w:after="100" w:afterAutospacing="1" w:line="240" w:lineRule="auto"/>
    </w:pPr>
    <w:rPr>
      <w:rFonts w:ascii="Arial" w:eastAsia="Times New Roman" w:hAnsi="Arial" w:cs="Arial"/>
      <w:sz w:val="20"/>
      <w:szCs w:val="20"/>
      <w:lang w:eastAsia="ru-RU"/>
    </w:rPr>
  </w:style>
  <w:style w:type="paragraph" w:customStyle="1" w:styleId="xl193">
    <w:name w:val="xl193"/>
    <w:basedOn w:val="a"/>
    <w:rsid w:val="0054724E"/>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
    <w:rsid w:val="0054724E"/>
    <w:pPr>
      <w:pBdr>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5">
    <w:name w:val="xl195"/>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96">
    <w:name w:val="xl196"/>
    <w:basedOn w:val="a"/>
    <w:rsid w:val="0054724E"/>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7">
    <w:name w:val="xl197"/>
    <w:basedOn w:val="a"/>
    <w:rsid w:val="0054724E"/>
    <w:pPr>
      <w:pBdr>
        <w:left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8">
    <w:name w:val="xl198"/>
    <w:basedOn w:val="a"/>
    <w:rsid w:val="0054724E"/>
    <w:pPr>
      <w:pBdr>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9">
    <w:name w:val="xl199"/>
    <w:basedOn w:val="a"/>
    <w:rsid w:val="0054724E"/>
    <w:pPr>
      <w:pBdr>
        <w:left w:val="single" w:sz="4" w:space="0" w:color="auto"/>
        <w:right w:val="single" w:sz="4" w:space="0" w:color="auto"/>
      </w:pBdr>
      <w:spacing w:before="100" w:beforeAutospacing="1" w:after="100" w:afterAutospacing="1" w:line="240" w:lineRule="auto"/>
    </w:pPr>
    <w:rPr>
      <w:rFonts w:ascii="Arial Black" w:eastAsia="Times New Roman" w:hAnsi="Arial Black" w:cs="Times New Roman"/>
      <w:sz w:val="24"/>
      <w:szCs w:val="24"/>
      <w:lang w:eastAsia="ru-RU"/>
    </w:rPr>
  </w:style>
  <w:style w:type="paragraph" w:customStyle="1" w:styleId="xl200">
    <w:name w:val="xl200"/>
    <w:basedOn w:val="a"/>
    <w:rsid w:val="0054724E"/>
    <w:pPr>
      <w:pBdr>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1">
    <w:name w:val="xl201"/>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2">
    <w:name w:val="xl202"/>
    <w:basedOn w:val="a"/>
    <w:rsid w:val="0054724E"/>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03">
    <w:name w:val="xl203"/>
    <w:basedOn w:val="a"/>
    <w:rsid w:val="0054724E"/>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4">
    <w:name w:val="xl204"/>
    <w:basedOn w:val="a"/>
    <w:rsid w:val="0054724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54724E"/>
    <w:pPr>
      <w:pBdr>
        <w:left w:val="single" w:sz="8"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
    <w:rsid w:val="0054724E"/>
    <w:pPr>
      <w:pBdr>
        <w:left w:val="single" w:sz="8"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54724E"/>
    <w:pP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8">
    <w:name w:val="xl208"/>
    <w:basedOn w:val="a"/>
    <w:rsid w:val="0054724E"/>
    <w:pPr>
      <w:pBdr>
        <w:left w:val="single" w:sz="8"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54724E"/>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0">
    <w:name w:val="xl210"/>
    <w:basedOn w:val="a"/>
    <w:rsid w:val="0054724E"/>
    <w:pPr>
      <w:pBdr>
        <w:left w:val="single" w:sz="8"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1">
    <w:name w:val="xl211"/>
    <w:basedOn w:val="a"/>
    <w:rsid w:val="0054724E"/>
    <w:pPr>
      <w:pBdr>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2">
    <w:name w:val="xl212"/>
    <w:basedOn w:val="a"/>
    <w:rsid w:val="0054724E"/>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3">
    <w:name w:val="xl213"/>
    <w:basedOn w:val="a"/>
    <w:rsid w:val="0054724E"/>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4">
    <w:name w:val="xl214"/>
    <w:basedOn w:val="a"/>
    <w:rsid w:val="0054724E"/>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5">
    <w:name w:val="xl215"/>
    <w:basedOn w:val="a"/>
    <w:rsid w:val="0054724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6">
    <w:name w:val="xl216"/>
    <w:basedOn w:val="a"/>
    <w:rsid w:val="0054724E"/>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7">
    <w:name w:val="xl217"/>
    <w:basedOn w:val="a"/>
    <w:rsid w:val="0054724E"/>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8">
    <w:name w:val="xl218"/>
    <w:basedOn w:val="a"/>
    <w:rsid w:val="0054724E"/>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9">
    <w:name w:val="xl219"/>
    <w:basedOn w:val="a"/>
    <w:rsid w:val="0054724E"/>
    <w:pPr>
      <w:pBdr>
        <w:top w:val="single" w:sz="4" w:space="0" w:color="auto"/>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0">
    <w:name w:val="xl220"/>
    <w:basedOn w:val="a"/>
    <w:rsid w:val="0054724E"/>
    <w:pPr>
      <w:pBdr>
        <w:top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1">
    <w:name w:val="xl221"/>
    <w:basedOn w:val="a"/>
    <w:rsid w:val="0054724E"/>
    <w:pPr>
      <w:pBdr>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2">
    <w:name w:val="xl222"/>
    <w:basedOn w:val="a"/>
    <w:rsid w:val="0054724E"/>
    <w:pPr>
      <w:pBdr>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3">
    <w:name w:val="xl223"/>
    <w:basedOn w:val="a"/>
    <w:rsid w:val="0054724E"/>
    <w:pPr>
      <w:pBdr>
        <w:left w:val="single" w:sz="4" w:space="0" w:color="auto"/>
        <w:bottom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4">
    <w:name w:val="xl224"/>
    <w:basedOn w:val="a"/>
    <w:rsid w:val="0054724E"/>
    <w:pPr>
      <w:pBdr>
        <w:bottom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5">
    <w:name w:val="xl225"/>
    <w:basedOn w:val="a"/>
    <w:rsid w:val="0054724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6">
    <w:name w:val="xl226"/>
    <w:basedOn w:val="a"/>
    <w:rsid w:val="0054724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7">
    <w:name w:val="xl227"/>
    <w:basedOn w:val="a"/>
    <w:rsid w:val="0054724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54724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
    <w:rsid w:val="0054724E"/>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
    <w:rsid w:val="0054724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1">
    <w:name w:val="xl231"/>
    <w:basedOn w:val="a"/>
    <w:rsid w:val="0054724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2">
    <w:name w:val="xl232"/>
    <w:basedOn w:val="a"/>
    <w:rsid w:val="0054724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5">
    <w:name w:val="Нет списка5"/>
    <w:next w:val="a2"/>
    <w:uiPriority w:val="99"/>
    <w:semiHidden/>
    <w:unhideWhenUsed/>
    <w:rsid w:val="00E9757F"/>
  </w:style>
  <w:style w:type="paragraph" w:styleId="ae">
    <w:name w:val="No Spacing"/>
    <w:uiPriority w:val="1"/>
    <w:qFormat/>
    <w:rsid w:val="0009736F"/>
    <w:pPr>
      <w:spacing w:after="0" w:line="240" w:lineRule="auto"/>
    </w:pPr>
  </w:style>
  <w:style w:type="paragraph" w:styleId="af">
    <w:name w:val="TOC Heading"/>
    <w:basedOn w:val="1"/>
    <w:next w:val="a"/>
    <w:uiPriority w:val="39"/>
    <w:semiHidden/>
    <w:unhideWhenUsed/>
    <w:qFormat/>
    <w:rsid w:val="004B393B"/>
    <w:pPr>
      <w:outlineLvl w:val="9"/>
    </w:pPr>
    <w:rPr>
      <w:lang w:eastAsia="ru-RU"/>
    </w:rPr>
  </w:style>
  <w:style w:type="paragraph" w:styleId="13">
    <w:name w:val="toc 1"/>
    <w:basedOn w:val="a"/>
    <w:next w:val="a"/>
    <w:autoRedefine/>
    <w:uiPriority w:val="39"/>
    <w:unhideWhenUsed/>
    <w:rsid w:val="004B393B"/>
    <w:pPr>
      <w:spacing w:after="100"/>
    </w:pPr>
  </w:style>
  <w:style w:type="paragraph" w:styleId="22">
    <w:name w:val="toc 2"/>
    <w:basedOn w:val="a"/>
    <w:next w:val="a"/>
    <w:autoRedefine/>
    <w:uiPriority w:val="39"/>
    <w:unhideWhenUsed/>
    <w:rsid w:val="004B393B"/>
    <w:pPr>
      <w:spacing w:after="100"/>
      <w:ind w:left="220"/>
    </w:pPr>
    <w:rPr>
      <w:rFonts w:eastAsiaTheme="minorEastAsia"/>
      <w:lang w:eastAsia="ru-RU"/>
    </w:rPr>
  </w:style>
  <w:style w:type="paragraph" w:styleId="30">
    <w:name w:val="toc 3"/>
    <w:basedOn w:val="a"/>
    <w:next w:val="a"/>
    <w:autoRedefine/>
    <w:uiPriority w:val="39"/>
    <w:unhideWhenUsed/>
    <w:rsid w:val="004B393B"/>
    <w:pPr>
      <w:spacing w:after="100"/>
      <w:ind w:left="440"/>
    </w:pPr>
    <w:rPr>
      <w:rFonts w:eastAsiaTheme="minorEastAsia"/>
      <w:lang w:eastAsia="ru-RU"/>
    </w:rPr>
  </w:style>
  <w:style w:type="paragraph" w:styleId="40">
    <w:name w:val="toc 4"/>
    <w:basedOn w:val="a"/>
    <w:next w:val="a"/>
    <w:autoRedefine/>
    <w:uiPriority w:val="39"/>
    <w:unhideWhenUsed/>
    <w:rsid w:val="004B393B"/>
    <w:pPr>
      <w:spacing w:after="100"/>
      <w:ind w:left="660"/>
    </w:pPr>
    <w:rPr>
      <w:rFonts w:eastAsiaTheme="minorEastAsia"/>
      <w:lang w:eastAsia="ru-RU"/>
    </w:rPr>
  </w:style>
  <w:style w:type="paragraph" w:styleId="50">
    <w:name w:val="toc 5"/>
    <w:basedOn w:val="a"/>
    <w:next w:val="a"/>
    <w:autoRedefine/>
    <w:uiPriority w:val="39"/>
    <w:unhideWhenUsed/>
    <w:rsid w:val="004B393B"/>
    <w:pPr>
      <w:spacing w:after="100"/>
      <w:ind w:left="880"/>
    </w:pPr>
    <w:rPr>
      <w:rFonts w:eastAsiaTheme="minorEastAsia"/>
      <w:lang w:eastAsia="ru-RU"/>
    </w:rPr>
  </w:style>
  <w:style w:type="paragraph" w:styleId="6">
    <w:name w:val="toc 6"/>
    <w:basedOn w:val="a"/>
    <w:next w:val="a"/>
    <w:autoRedefine/>
    <w:uiPriority w:val="39"/>
    <w:unhideWhenUsed/>
    <w:rsid w:val="004B393B"/>
    <w:pPr>
      <w:spacing w:after="100"/>
      <w:ind w:left="1100"/>
    </w:pPr>
    <w:rPr>
      <w:rFonts w:eastAsiaTheme="minorEastAsia"/>
      <w:lang w:eastAsia="ru-RU"/>
    </w:rPr>
  </w:style>
  <w:style w:type="paragraph" w:styleId="7">
    <w:name w:val="toc 7"/>
    <w:basedOn w:val="a"/>
    <w:next w:val="a"/>
    <w:autoRedefine/>
    <w:uiPriority w:val="39"/>
    <w:unhideWhenUsed/>
    <w:rsid w:val="004B393B"/>
    <w:pPr>
      <w:spacing w:after="100"/>
      <w:ind w:left="1320"/>
    </w:pPr>
    <w:rPr>
      <w:rFonts w:eastAsiaTheme="minorEastAsia"/>
      <w:lang w:eastAsia="ru-RU"/>
    </w:rPr>
  </w:style>
  <w:style w:type="paragraph" w:styleId="8">
    <w:name w:val="toc 8"/>
    <w:basedOn w:val="a"/>
    <w:next w:val="a"/>
    <w:autoRedefine/>
    <w:uiPriority w:val="39"/>
    <w:unhideWhenUsed/>
    <w:rsid w:val="004B393B"/>
    <w:pPr>
      <w:spacing w:after="100"/>
      <w:ind w:left="1540"/>
    </w:pPr>
    <w:rPr>
      <w:rFonts w:eastAsiaTheme="minorEastAsia"/>
      <w:lang w:eastAsia="ru-RU"/>
    </w:rPr>
  </w:style>
  <w:style w:type="paragraph" w:styleId="9">
    <w:name w:val="toc 9"/>
    <w:basedOn w:val="a"/>
    <w:next w:val="a"/>
    <w:autoRedefine/>
    <w:uiPriority w:val="39"/>
    <w:unhideWhenUsed/>
    <w:rsid w:val="004B393B"/>
    <w:pPr>
      <w:spacing w:after="100"/>
      <w:ind w:left="1760"/>
    </w:pPr>
    <w:rPr>
      <w:rFonts w:eastAsiaTheme="minorEastAsia"/>
      <w:lang w:eastAsia="ru-RU"/>
    </w:rPr>
  </w:style>
  <w:style w:type="table" w:customStyle="1" w:styleId="23">
    <w:name w:val="Сетка таблицы2"/>
    <w:basedOn w:val="a1"/>
    <w:next w:val="ab"/>
    <w:uiPriority w:val="59"/>
    <w:rsid w:val="00FA0625"/>
    <w:pPr>
      <w:spacing w:after="0" w:line="240" w:lineRule="auto"/>
    </w:pPr>
    <w:rPr>
      <w:rFonts w:ascii="Times New Roman" w:eastAsia="Calibri"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
    <w:name w:val="Сетка таблицы3"/>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
    <w:name w:val="Сетка таблицы4"/>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Сетка таблицы5"/>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0">
    <w:name w:val="Сетка таблицы6"/>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0">
    <w:name w:val="Сетка таблицы7"/>
    <w:basedOn w:val="a1"/>
    <w:next w:val="ab"/>
    <w:uiPriority w:val="59"/>
    <w:rsid w:val="00CC4C7F"/>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61">
    <w:name w:val="Нет списка6"/>
    <w:next w:val="a2"/>
    <w:uiPriority w:val="99"/>
    <w:semiHidden/>
    <w:unhideWhenUsed/>
    <w:rsid w:val="00260F4C"/>
  </w:style>
  <w:style w:type="paragraph" w:customStyle="1" w:styleId="af0">
    <w:name w:val="ДЛЯ ТАБЛ"/>
    <w:basedOn w:val="a"/>
    <w:qFormat/>
    <w:rsid w:val="009362F9"/>
    <w:pPr>
      <w:spacing w:after="0" w:line="240" w:lineRule="auto"/>
      <w:jc w:val="center"/>
    </w:pPr>
    <w:rPr>
      <w:rFonts w:ascii="Times New Roman" w:eastAsia="Times New Roman" w:hAnsi="Times New Roman" w:cs="Times New Roman"/>
      <w:sz w:val="20"/>
      <w:szCs w:val="20"/>
      <w:lang w:eastAsia="ru-RU"/>
    </w:rPr>
  </w:style>
  <w:style w:type="table" w:customStyle="1" w:styleId="110">
    <w:name w:val="Сетка таблицы 11"/>
    <w:basedOn w:val="a1"/>
    <w:next w:val="14"/>
    <w:rsid w:val="00615A3B"/>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4">
    <w:name w:val="Table Grid 1"/>
    <w:basedOn w:val="a1"/>
    <w:uiPriority w:val="99"/>
    <w:semiHidden/>
    <w:unhideWhenUsed/>
    <w:rsid w:val="00615A3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00">
    <w:name w:val="Сетка таблицы10"/>
    <w:basedOn w:val="a1"/>
    <w:next w:val="ab"/>
    <w:rsid w:val="00BC4F3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568">
    <w:name w:val="xl2568"/>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69">
    <w:name w:val="xl2569"/>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70">
    <w:name w:val="xl2570"/>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1">
    <w:name w:val="xl2571"/>
    <w:basedOn w:val="a"/>
    <w:rsid w:val="009A31E6"/>
    <w:pPr>
      <w:pBdr>
        <w:top w:val="single" w:sz="8" w:space="0" w:color="auto"/>
        <w:left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72">
    <w:name w:val="xl2572"/>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573">
    <w:name w:val="xl2573"/>
    <w:basedOn w:val="a"/>
    <w:rsid w:val="009A31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4">
    <w:name w:val="xl2574"/>
    <w:basedOn w:val="a"/>
    <w:rsid w:val="009A31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5">
    <w:name w:val="xl2575"/>
    <w:basedOn w:val="a"/>
    <w:rsid w:val="009A31E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6">
    <w:name w:val="xl2576"/>
    <w:basedOn w:val="a"/>
    <w:rsid w:val="009A31E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7">
    <w:name w:val="xl2577"/>
    <w:basedOn w:val="a"/>
    <w:rsid w:val="009A31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8">
    <w:name w:val="xl2578"/>
    <w:basedOn w:val="a"/>
    <w:rsid w:val="009A31E6"/>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79">
    <w:name w:val="xl2579"/>
    <w:basedOn w:val="a"/>
    <w:rsid w:val="009A31E6"/>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0">
    <w:name w:val="xl2580"/>
    <w:basedOn w:val="a"/>
    <w:rsid w:val="009A31E6"/>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1">
    <w:name w:val="xl2581"/>
    <w:basedOn w:val="a"/>
    <w:rsid w:val="009A31E6"/>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2">
    <w:name w:val="xl2582"/>
    <w:basedOn w:val="a"/>
    <w:rsid w:val="009A31E6"/>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3">
    <w:name w:val="xl2583"/>
    <w:basedOn w:val="a"/>
    <w:rsid w:val="009A31E6"/>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84">
    <w:name w:val="xl2584"/>
    <w:basedOn w:val="a"/>
    <w:rsid w:val="009A31E6"/>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85">
    <w:name w:val="xl2585"/>
    <w:basedOn w:val="a"/>
    <w:rsid w:val="009A31E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6">
    <w:name w:val="xl2586"/>
    <w:basedOn w:val="a"/>
    <w:rsid w:val="009A31E6"/>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87">
    <w:name w:val="xl2587"/>
    <w:basedOn w:val="a"/>
    <w:rsid w:val="009A31E6"/>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88">
    <w:name w:val="xl2588"/>
    <w:basedOn w:val="a"/>
    <w:rsid w:val="009A31E6"/>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89">
    <w:name w:val="xl2589"/>
    <w:basedOn w:val="a"/>
    <w:rsid w:val="009A31E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0">
    <w:name w:val="xl2590"/>
    <w:basedOn w:val="a"/>
    <w:rsid w:val="009A31E6"/>
    <w:pPr>
      <w:pBdr>
        <w:top w:val="single" w:sz="8" w:space="0" w:color="auto"/>
        <w:left w:val="single" w:sz="8" w:space="0" w:color="auto"/>
        <w:bottom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91">
    <w:name w:val="xl2591"/>
    <w:basedOn w:val="a"/>
    <w:rsid w:val="009A31E6"/>
    <w:pPr>
      <w:pBdr>
        <w:top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2">
    <w:name w:val="xl2592"/>
    <w:basedOn w:val="a"/>
    <w:rsid w:val="009A31E6"/>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3">
    <w:name w:val="xl2593"/>
    <w:basedOn w:val="a"/>
    <w:rsid w:val="009A31E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4">
    <w:name w:val="xl2594"/>
    <w:basedOn w:val="a"/>
    <w:rsid w:val="009A31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595">
    <w:name w:val="xl2595"/>
    <w:basedOn w:val="a"/>
    <w:rsid w:val="0012475E"/>
    <w:pPr>
      <w:pBdr>
        <w:top w:val="single" w:sz="8" w:space="0" w:color="auto"/>
        <w:left w:val="single" w:sz="8" w:space="0" w:color="auto"/>
        <w:bottom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596">
    <w:name w:val="xl2596"/>
    <w:basedOn w:val="a"/>
    <w:rsid w:val="0012475E"/>
    <w:pPr>
      <w:pBdr>
        <w:top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7">
    <w:name w:val="xl2597"/>
    <w:basedOn w:val="a"/>
    <w:rsid w:val="0012475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8">
    <w:name w:val="xl2598"/>
    <w:basedOn w:val="a"/>
    <w:rsid w:val="0012475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599">
    <w:name w:val="xl2599"/>
    <w:basedOn w:val="a"/>
    <w:rsid w:val="0012475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character" w:customStyle="1" w:styleId="ad">
    <w:name w:val="Абзац списка Знак"/>
    <w:aliases w:val="ТАБЛИЦА Знак,ПАРАГРАФ Знак,Введение Знак,it_List1 Знак"/>
    <w:link w:val="ac"/>
    <w:uiPriority w:val="34"/>
    <w:qFormat/>
    <w:rsid w:val="00C0370C"/>
    <w:rPr>
      <w:rFonts w:eastAsiaTheme="minorEastAsia"/>
      <w:lang w:eastAsia="ru-RU"/>
    </w:rPr>
  </w:style>
  <w:style w:type="table" w:customStyle="1" w:styleId="TableGridReport5">
    <w:name w:val="Table Grid Report5"/>
    <w:basedOn w:val="a1"/>
    <w:next w:val="ab"/>
    <w:uiPriority w:val="59"/>
    <w:rsid w:val="00DD5ED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00">
    <w:name w:val="xl2600"/>
    <w:basedOn w:val="a"/>
    <w:rsid w:val="00BE375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1">
    <w:name w:val="xl2601"/>
    <w:basedOn w:val="a"/>
    <w:rsid w:val="00BE375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2">
    <w:name w:val="xl2602"/>
    <w:basedOn w:val="a"/>
    <w:rsid w:val="00BE3753"/>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3">
    <w:name w:val="xl2603"/>
    <w:basedOn w:val="a"/>
    <w:rsid w:val="00BE3753"/>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4">
    <w:name w:val="xl2604"/>
    <w:basedOn w:val="a"/>
    <w:rsid w:val="00BE3753"/>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5">
    <w:name w:val="xl2605"/>
    <w:basedOn w:val="a"/>
    <w:rsid w:val="00BE3753"/>
    <w:pPr>
      <w:pBdr>
        <w:left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6">
    <w:name w:val="xl2606"/>
    <w:basedOn w:val="a"/>
    <w:rsid w:val="00BE3753"/>
    <w:pPr>
      <w:pBdr>
        <w:left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07">
    <w:name w:val="xl2607"/>
    <w:basedOn w:val="a"/>
    <w:rsid w:val="00BE3753"/>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8">
    <w:name w:val="xl2608"/>
    <w:basedOn w:val="a"/>
    <w:rsid w:val="00BE375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09">
    <w:name w:val="xl2609"/>
    <w:basedOn w:val="a"/>
    <w:rsid w:val="00BE3753"/>
    <w:pPr>
      <w:pBdr>
        <w:top w:val="single" w:sz="8" w:space="0" w:color="auto"/>
        <w:left w:val="single" w:sz="8" w:space="0" w:color="auto"/>
        <w:bottom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610">
    <w:name w:val="xl2610"/>
    <w:basedOn w:val="a"/>
    <w:rsid w:val="00BE3753"/>
    <w:pPr>
      <w:pBdr>
        <w:top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11">
    <w:name w:val="xl2611"/>
    <w:basedOn w:val="a"/>
    <w:rsid w:val="00BE375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12">
    <w:name w:val="xl2612"/>
    <w:basedOn w:val="a"/>
    <w:rsid w:val="00BE375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56576">
      <w:bodyDiv w:val="1"/>
      <w:marLeft w:val="0"/>
      <w:marRight w:val="0"/>
      <w:marTop w:val="0"/>
      <w:marBottom w:val="0"/>
      <w:divBdr>
        <w:top w:val="none" w:sz="0" w:space="0" w:color="auto"/>
        <w:left w:val="none" w:sz="0" w:space="0" w:color="auto"/>
        <w:bottom w:val="none" w:sz="0" w:space="0" w:color="auto"/>
        <w:right w:val="none" w:sz="0" w:space="0" w:color="auto"/>
      </w:divBdr>
    </w:div>
    <w:div w:id="78646279">
      <w:bodyDiv w:val="1"/>
      <w:marLeft w:val="0"/>
      <w:marRight w:val="0"/>
      <w:marTop w:val="0"/>
      <w:marBottom w:val="0"/>
      <w:divBdr>
        <w:top w:val="none" w:sz="0" w:space="0" w:color="auto"/>
        <w:left w:val="none" w:sz="0" w:space="0" w:color="auto"/>
        <w:bottom w:val="none" w:sz="0" w:space="0" w:color="auto"/>
        <w:right w:val="none" w:sz="0" w:space="0" w:color="auto"/>
      </w:divBdr>
    </w:div>
    <w:div w:id="145972219">
      <w:bodyDiv w:val="1"/>
      <w:marLeft w:val="0"/>
      <w:marRight w:val="0"/>
      <w:marTop w:val="0"/>
      <w:marBottom w:val="0"/>
      <w:divBdr>
        <w:top w:val="none" w:sz="0" w:space="0" w:color="auto"/>
        <w:left w:val="none" w:sz="0" w:space="0" w:color="auto"/>
        <w:bottom w:val="none" w:sz="0" w:space="0" w:color="auto"/>
        <w:right w:val="none" w:sz="0" w:space="0" w:color="auto"/>
      </w:divBdr>
    </w:div>
    <w:div w:id="157577873">
      <w:bodyDiv w:val="1"/>
      <w:marLeft w:val="0"/>
      <w:marRight w:val="0"/>
      <w:marTop w:val="0"/>
      <w:marBottom w:val="0"/>
      <w:divBdr>
        <w:top w:val="none" w:sz="0" w:space="0" w:color="auto"/>
        <w:left w:val="none" w:sz="0" w:space="0" w:color="auto"/>
        <w:bottom w:val="none" w:sz="0" w:space="0" w:color="auto"/>
        <w:right w:val="none" w:sz="0" w:space="0" w:color="auto"/>
      </w:divBdr>
    </w:div>
    <w:div w:id="168640169">
      <w:bodyDiv w:val="1"/>
      <w:marLeft w:val="0"/>
      <w:marRight w:val="0"/>
      <w:marTop w:val="0"/>
      <w:marBottom w:val="0"/>
      <w:divBdr>
        <w:top w:val="none" w:sz="0" w:space="0" w:color="auto"/>
        <w:left w:val="none" w:sz="0" w:space="0" w:color="auto"/>
        <w:bottom w:val="none" w:sz="0" w:space="0" w:color="auto"/>
        <w:right w:val="none" w:sz="0" w:space="0" w:color="auto"/>
      </w:divBdr>
    </w:div>
    <w:div w:id="191648481">
      <w:bodyDiv w:val="1"/>
      <w:marLeft w:val="0"/>
      <w:marRight w:val="0"/>
      <w:marTop w:val="0"/>
      <w:marBottom w:val="0"/>
      <w:divBdr>
        <w:top w:val="none" w:sz="0" w:space="0" w:color="auto"/>
        <w:left w:val="none" w:sz="0" w:space="0" w:color="auto"/>
        <w:bottom w:val="none" w:sz="0" w:space="0" w:color="auto"/>
        <w:right w:val="none" w:sz="0" w:space="0" w:color="auto"/>
      </w:divBdr>
    </w:div>
    <w:div w:id="194387556">
      <w:bodyDiv w:val="1"/>
      <w:marLeft w:val="0"/>
      <w:marRight w:val="0"/>
      <w:marTop w:val="0"/>
      <w:marBottom w:val="0"/>
      <w:divBdr>
        <w:top w:val="none" w:sz="0" w:space="0" w:color="auto"/>
        <w:left w:val="none" w:sz="0" w:space="0" w:color="auto"/>
        <w:bottom w:val="none" w:sz="0" w:space="0" w:color="auto"/>
        <w:right w:val="none" w:sz="0" w:space="0" w:color="auto"/>
      </w:divBdr>
    </w:div>
    <w:div w:id="198251946">
      <w:bodyDiv w:val="1"/>
      <w:marLeft w:val="0"/>
      <w:marRight w:val="0"/>
      <w:marTop w:val="0"/>
      <w:marBottom w:val="0"/>
      <w:divBdr>
        <w:top w:val="none" w:sz="0" w:space="0" w:color="auto"/>
        <w:left w:val="none" w:sz="0" w:space="0" w:color="auto"/>
        <w:bottom w:val="none" w:sz="0" w:space="0" w:color="auto"/>
        <w:right w:val="none" w:sz="0" w:space="0" w:color="auto"/>
      </w:divBdr>
    </w:div>
    <w:div w:id="240332968">
      <w:bodyDiv w:val="1"/>
      <w:marLeft w:val="0"/>
      <w:marRight w:val="0"/>
      <w:marTop w:val="0"/>
      <w:marBottom w:val="0"/>
      <w:divBdr>
        <w:top w:val="none" w:sz="0" w:space="0" w:color="auto"/>
        <w:left w:val="none" w:sz="0" w:space="0" w:color="auto"/>
        <w:bottom w:val="none" w:sz="0" w:space="0" w:color="auto"/>
        <w:right w:val="none" w:sz="0" w:space="0" w:color="auto"/>
      </w:divBdr>
    </w:div>
    <w:div w:id="246311514">
      <w:bodyDiv w:val="1"/>
      <w:marLeft w:val="0"/>
      <w:marRight w:val="0"/>
      <w:marTop w:val="0"/>
      <w:marBottom w:val="0"/>
      <w:divBdr>
        <w:top w:val="none" w:sz="0" w:space="0" w:color="auto"/>
        <w:left w:val="none" w:sz="0" w:space="0" w:color="auto"/>
        <w:bottom w:val="none" w:sz="0" w:space="0" w:color="auto"/>
        <w:right w:val="none" w:sz="0" w:space="0" w:color="auto"/>
      </w:divBdr>
    </w:div>
    <w:div w:id="267735044">
      <w:bodyDiv w:val="1"/>
      <w:marLeft w:val="0"/>
      <w:marRight w:val="0"/>
      <w:marTop w:val="0"/>
      <w:marBottom w:val="0"/>
      <w:divBdr>
        <w:top w:val="none" w:sz="0" w:space="0" w:color="auto"/>
        <w:left w:val="none" w:sz="0" w:space="0" w:color="auto"/>
        <w:bottom w:val="none" w:sz="0" w:space="0" w:color="auto"/>
        <w:right w:val="none" w:sz="0" w:space="0" w:color="auto"/>
      </w:divBdr>
    </w:div>
    <w:div w:id="268241346">
      <w:bodyDiv w:val="1"/>
      <w:marLeft w:val="0"/>
      <w:marRight w:val="0"/>
      <w:marTop w:val="0"/>
      <w:marBottom w:val="0"/>
      <w:divBdr>
        <w:top w:val="none" w:sz="0" w:space="0" w:color="auto"/>
        <w:left w:val="none" w:sz="0" w:space="0" w:color="auto"/>
        <w:bottom w:val="none" w:sz="0" w:space="0" w:color="auto"/>
        <w:right w:val="none" w:sz="0" w:space="0" w:color="auto"/>
      </w:divBdr>
    </w:div>
    <w:div w:id="269751168">
      <w:bodyDiv w:val="1"/>
      <w:marLeft w:val="0"/>
      <w:marRight w:val="0"/>
      <w:marTop w:val="0"/>
      <w:marBottom w:val="0"/>
      <w:divBdr>
        <w:top w:val="none" w:sz="0" w:space="0" w:color="auto"/>
        <w:left w:val="none" w:sz="0" w:space="0" w:color="auto"/>
        <w:bottom w:val="none" w:sz="0" w:space="0" w:color="auto"/>
        <w:right w:val="none" w:sz="0" w:space="0" w:color="auto"/>
      </w:divBdr>
    </w:div>
    <w:div w:id="272056746">
      <w:bodyDiv w:val="1"/>
      <w:marLeft w:val="0"/>
      <w:marRight w:val="0"/>
      <w:marTop w:val="0"/>
      <w:marBottom w:val="0"/>
      <w:divBdr>
        <w:top w:val="none" w:sz="0" w:space="0" w:color="auto"/>
        <w:left w:val="none" w:sz="0" w:space="0" w:color="auto"/>
        <w:bottom w:val="none" w:sz="0" w:space="0" w:color="auto"/>
        <w:right w:val="none" w:sz="0" w:space="0" w:color="auto"/>
      </w:divBdr>
    </w:div>
    <w:div w:id="274682367">
      <w:bodyDiv w:val="1"/>
      <w:marLeft w:val="0"/>
      <w:marRight w:val="0"/>
      <w:marTop w:val="0"/>
      <w:marBottom w:val="0"/>
      <w:divBdr>
        <w:top w:val="none" w:sz="0" w:space="0" w:color="auto"/>
        <w:left w:val="none" w:sz="0" w:space="0" w:color="auto"/>
        <w:bottom w:val="none" w:sz="0" w:space="0" w:color="auto"/>
        <w:right w:val="none" w:sz="0" w:space="0" w:color="auto"/>
      </w:divBdr>
    </w:div>
    <w:div w:id="303585123">
      <w:bodyDiv w:val="1"/>
      <w:marLeft w:val="0"/>
      <w:marRight w:val="0"/>
      <w:marTop w:val="0"/>
      <w:marBottom w:val="0"/>
      <w:divBdr>
        <w:top w:val="none" w:sz="0" w:space="0" w:color="auto"/>
        <w:left w:val="none" w:sz="0" w:space="0" w:color="auto"/>
        <w:bottom w:val="none" w:sz="0" w:space="0" w:color="auto"/>
        <w:right w:val="none" w:sz="0" w:space="0" w:color="auto"/>
      </w:divBdr>
    </w:div>
    <w:div w:id="319581231">
      <w:bodyDiv w:val="1"/>
      <w:marLeft w:val="0"/>
      <w:marRight w:val="0"/>
      <w:marTop w:val="0"/>
      <w:marBottom w:val="0"/>
      <w:divBdr>
        <w:top w:val="none" w:sz="0" w:space="0" w:color="auto"/>
        <w:left w:val="none" w:sz="0" w:space="0" w:color="auto"/>
        <w:bottom w:val="none" w:sz="0" w:space="0" w:color="auto"/>
        <w:right w:val="none" w:sz="0" w:space="0" w:color="auto"/>
      </w:divBdr>
    </w:div>
    <w:div w:id="346639483">
      <w:bodyDiv w:val="1"/>
      <w:marLeft w:val="0"/>
      <w:marRight w:val="0"/>
      <w:marTop w:val="0"/>
      <w:marBottom w:val="0"/>
      <w:divBdr>
        <w:top w:val="none" w:sz="0" w:space="0" w:color="auto"/>
        <w:left w:val="none" w:sz="0" w:space="0" w:color="auto"/>
        <w:bottom w:val="none" w:sz="0" w:space="0" w:color="auto"/>
        <w:right w:val="none" w:sz="0" w:space="0" w:color="auto"/>
      </w:divBdr>
    </w:div>
    <w:div w:id="372117930">
      <w:bodyDiv w:val="1"/>
      <w:marLeft w:val="0"/>
      <w:marRight w:val="0"/>
      <w:marTop w:val="0"/>
      <w:marBottom w:val="0"/>
      <w:divBdr>
        <w:top w:val="none" w:sz="0" w:space="0" w:color="auto"/>
        <w:left w:val="none" w:sz="0" w:space="0" w:color="auto"/>
        <w:bottom w:val="none" w:sz="0" w:space="0" w:color="auto"/>
        <w:right w:val="none" w:sz="0" w:space="0" w:color="auto"/>
      </w:divBdr>
    </w:div>
    <w:div w:id="381056371">
      <w:bodyDiv w:val="1"/>
      <w:marLeft w:val="0"/>
      <w:marRight w:val="0"/>
      <w:marTop w:val="0"/>
      <w:marBottom w:val="0"/>
      <w:divBdr>
        <w:top w:val="none" w:sz="0" w:space="0" w:color="auto"/>
        <w:left w:val="none" w:sz="0" w:space="0" w:color="auto"/>
        <w:bottom w:val="none" w:sz="0" w:space="0" w:color="auto"/>
        <w:right w:val="none" w:sz="0" w:space="0" w:color="auto"/>
      </w:divBdr>
    </w:div>
    <w:div w:id="418135767">
      <w:bodyDiv w:val="1"/>
      <w:marLeft w:val="0"/>
      <w:marRight w:val="0"/>
      <w:marTop w:val="0"/>
      <w:marBottom w:val="0"/>
      <w:divBdr>
        <w:top w:val="none" w:sz="0" w:space="0" w:color="auto"/>
        <w:left w:val="none" w:sz="0" w:space="0" w:color="auto"/>
        <w:bottom w:val="none" w:sz="0" w:space="0" w:color="auto"/>
        <w:right w:val="none" w:sz="0" w:space="0" w:color="auto"/>
      </w:divBdr>
    </w:div>
    <w:div w:id="448013346">
      <w:bodyDiv w:val="1"/>
      <w:marLeft w:val="0"/>
      <w:marRight w:val="0"/>
      <w:marTop w:val="0"/>
      <w:marBottom w:val="0"/>
      <w:divBdr>
        <w:top w:val="none" w:sz="0" w:space="0" w:color="auto"/>
        <w:left w:val="none" w:sz="0" w:space="0" w:color="auto"/>
        <w:bottom w:val="none" w:sz="0" w:space="0" w:color="auto"/>
        <w:right w:val="none" w:sz="0" w:space="0" w:color="auto"/>
      </w:divBdr>
    </w:div>
    <w:div w:id="492722351">
      <w:bodyDiv w:val="1"/>
      <w:marLeft w:val="0"/>
      <w:marRight w:val="0"/>
      <w:marTop w:val="0"/>
      <w:marBottom w:val="0"/>
      <w:divBdr>
        <w:top w:val="none" w:sz="0" w:space="0" w:color="auto"/>
        <w:left w:val="none" w:sz="0" w:space="0" w:color="auto"/>
        <w:bottom w:val="none" w:sz="0" w:space="0" w:color="auto"/>
        <w:right w:val="none" w:sz="0" w:space="0" w:color="auto"/>
      </w:divBdr>
    </w:div>
    <w:div w:id="501552889">
      <w:bodyDiv w:val="1"/>
      <w:marLeft w:val="0"/>
      <w:marRight w:val="0"/>
      <w:marTop w:val="0"/>
      <w:marBottom w:val="0"/>
      <w:divBdr>
        <w:top w:val="none" w:sz="0" w:space="0" w:color="auto"/>
        <w:left w:val="none" w:sz="0" w:space="0" w:color="auto"/>
        <w:bottom w:val="none" w:sz="0" w:space="0" w:color="auto"/>
        <w:right w:val="none" w:sz="0" w:space="0" w:color="auto"/>
      </w:divBdr>
    </w:div>
    <w:div w:id="538396593">
      <w:bodyDiv w:val="1"/>
      <w:marLeft w:val="0"/>
      <w:marRight w:val="0"/>
      <w:marTop w:val="0"/>
      <w:marBottom w:val="0"/>
      <w:divBdr>
        <w:top w:val="none" w:sz="0" w:space="0" w:color="auto"/>
        <w:left w:val="none" w:sz="0" w:space="0" w:color="auto"/>
        <w:bottom w:val="none" w:sz="0" w:space="0" w:color="auto"/>
        <w:right w:val="none" w:sz="0" w:space="0" w:color="auto"/>
      </w:divBdr>
    </w:div>
    <w:div w:id="543564821">
      <w:bodyDiv w:val="1"/>
      <w:marLeft w:val="0"/>
      <w:marRight w:val="0"/>
      <w:marTop w:val="0"/>
      <w:marBottom w:val="0"/>
      <w:divBdr>
        <w:top w:val="none" w:sz="0" w:space="0" w:color="auto"/>
        <w:left w:val="none" w:sz="0" w:space="0" w:color="auto"/>
        <w:bottom w:val="none" w:sz="0" w:space="0" w:color="auto"/>
        <w:right w:val="none" w:sz="0" w:space="0" w:color="auto"/>
      </w:divBdr>
    </w:div>
    <w:div w:id="550456967">
      <w:bodyDiv w:val="1"/>
      <w:marLeft w:val="0"/>
      <w:marRight w:val="0"/>
      <w:marTop w:val="0"/>
      <w:marBottom w:val="0"/>
      <w:divBdr>
        <w:top w:val="none" w:sz="0" w:space="0" w:color="auto"/>
        <w:left w:val="none" w:sz="0" w:space="0" w:color="auto"/>
        <w:bottom w:val="none" w:sz="0" w:space="0" w:color="auto"/>
        <w:right w:val="none" w:sz="0" w:space="0" w:color="auto"/>
      </w:divBdr>
    </w:div>
    <w:div w:id="647172455">
      <w:bodyDiv w:val="1"/>
      <w:marLeft w:val="0"/>
      <w:marRight w:val="0"/>
      <w:marTop w:val="0"/>
      <w:marBottom w:val="0"/>
      <w:divBdr>
        <w:top w:val="none" w:sz="0" w:space="0" w:color="auto"/>
        <w:left w:val="none" w:sz="0" w:space="0" w:color="auto"/>
        <w:bottom w:val="none" w:sz="0" w:space="0" w:color="auto"/>
        <w:right w:val="none" w:sz="0" w:space="0" w:color="auto"/>
      </w:divBdr>
    </w:div>
    <w:div w:id="694114466">
      <w:bodyDiv w:val="1"/>
      <w:marLeft w:val="0"/>
      <w:marRight w:val="0"/>
      <w:marTop w:val="0"/>
      <w:marBottom w:val="0"/>
      <w:divBdr>
        <w:top w:val="none" w:sz="0" w:space="0" w:color="auto"/>
        <w:left w:val="none" w:sz="0" w:space="0" w:color="auto"/>
        <w:bottom w:val="none" w:sz="0" w:space="0" w:color="auto"/>
        <w:right w:val="none" w:sz="0" w:space="0" w:color="auto"/>
      </w:divBdr>
    </w:div>
    <w:div w:id="707265133">
      <w:bodyDiv w:val="1"/>
      <w:marLeft w:val="0"/>
      <w:marRight w:val="0"/>
      <w:marTop w:val="0"/>
      <w:marBottom w:val="0"/>
      <w:divBdr>
        <w:top w:val="none" w:sz="0" w:space="0" w:color="auto"/>
        <w:left w:val="none" w:sz="0" w:space="0" w:color="auto"/>
        <w:bottom w:val="none" w:sz="0" w:space="0" w:color="auto"/>
        <w:right w:val="none" w:sz="0" w:space="0" w:color="auto"/>
      </w:divBdr>
    </w:div>
    <w:div w:id="736560152">
      <w:bodyDiv w:val="1"/>
      <w:marLeft w:val="0"/>
      <w:marRight w:val="0"/>
      <w:marTop w:val="0"/>
      <w:marBottom w:val="0"/>
      <w:divBdr>
        <w:top w:val="none" w:sz="0" w:space="0" w:color="auto"/>
        <w:left w:val="none" w:sz="0" w:space="0" w:color="auto"/>
        <w:bottom w:val="none" w:sz="0" w:space="0" w:color="auto"/>
        <w:right w:val="none" w:sz="0" w:space="0" w:color="auto"/>
      </w:divBdr>
    </w:div>
    <w:div w:id="745688932">
      <w:bodyDiv w:val="1"/>
      <w:marLeft w:val="0"/>
      <w:marRight w:val="0"/>
      <w:marTop w:val="0"/>
      <w:marBottom w:val="0"/>
      <w:divBdr>
        <w:top w:val="none" w:sz="0" w:space="0" w:color="auto"/>
        <w:left w:val="none" w:sz="0" w:space="0" w:color="auto"/>
        <w:bottom w:val="none" w:sz="0" w:space="0" w:color="auto"/>
        <w:right w:val="none" w:sz="0" w:space="0" w:color="auto"/>
      </w:divBdr>
    </w:div>
    <w:div w:id="746416207">
      <w:bodyDiv w:val="1"/>
      <w:marLeft w:val="0"/>
      <w:marRight w:val="0"/>
      <w:marTop w:val="0"/>
      <w:marBottom w:val="0"/>
      <w:divBdr>
        <w:top w:val="none" w:sz="0" w:space="0" w:color="auto"/>
        <w:left w:val="none" w:sz="0" w:space="0" w:color="auto"/>
        <w:bottom w:val="none" w:sz="0" w:space="0" w:color="auto"/>
        <w:right w:val="none" w:sz="0" w:space="0" w:color="auto"/>
      </w:divBdr>
    </w:div>
    <w:div w:id="746994284">
      <w:bodyDiv w:val="1"/>
      <w:marLeft w:val="0"/>
      <w:marRight w:val="0"/>
      <w:marTop w:val="0"/>
      <w:marBottom w:val="0"/>
      <w:divBdr>
        <w:top w:val="none" w:sz="0" w:space="0" w:color="auto"/>
        <w:left w:val="none" w:sz="0" w:space="0" w:color="auto"/>
        <w:bottom w:val="none" w:sz="0" w:space="0" w:color="auto"/>
        <w:right w:val="none" w:sz="0" w:space="0" w:color="auto"/>
      </w:divBdr>
    </w:div>
    <w:div w:id="755513908">
      <w:bodyDiv w:val="1"/>
      <w:marLeft w:val="0"/>
      <w:marRight w:val="0"/>
      <w:marTop w:val="0"/>
      <w:marBottom w:val="0"/>
      <w:divBdr>
        <w:top w:val="none" w:sz="0" w:space="0" w:color="auto"/>
        <w:left w:val="none" w:sz="0" w:space="0" w:color="auto"/>
        <w:bottom w:val="none" w:sz="0" w:space="0" w:color="auto"/>
        <w:right w:val="none" w:sz="0" w:space="0" w:color="auto"/>
      </w:divBdr>
    </w:div>
    <w:div w:id="765543628">
      <w:bodyDiv w:val="1"/>
      <w:marLeft w:val="0"/>
      <w:marRight w:val="0"/>
      <w:marTop w:val="0"/>
      <w:marBottom w:val="0"/>
      <w:divBdr>
        <w:top w:val="none" w:sz="0" w:space="0" w:color="auto"/>
        <w:left w:val="none" w:sz="0" w:space="0" w:color="auto"/>
        <w:bottom w:val="none" w:sz="0" w:space="0" w:color="auto"/>
        <w:right w:val="none" w:sz="0" w:space="0" w:color="auto"/>
      </w:divBdr>
    </w:div>
    <w:div w:id="785776989">
      <w:bodyDiv w:val="1"/>
      <w:marLeft w:val="0"/>
      <w:marRight w:val="0"/>
      <w:marTop w:val="0"/>
      <w:marBottom w:val="0"/>
      <w:divBdr>
        <w:top w:val="none" w:sz="0" w:space="0" w:color="auto"/>
        <w:left w:val="none" w:sz="0" w:space="0" w:color="auto"/>
        <w:bottom w:val="none" w:sz="0" w:space="0" w:color="auto"/>
        <w:right w:val="none" w:sz="0" w:space="0" w:color="auto"/>
      </w:divBdr>
    </w:div>
    <w:div w:id="803237415">
      <w:bodyDiv w:val="1"/>
      <w:marLeft w:val="0"/>
      <w:marRight w:val="0"/>
      <w:marTop w:val="0"/>
      <w:marBottom w:val="0"/>
      <w:divBdr>
        <w:top w:val="none" w:sz="0" w:space="0" w:color="auto"/>
        <w:left w:val="none" w:sz="0" w:space="0" w:color="auto"/>
        <w:bottom w:val="none" w:sz="0" w:space="0" w:color="auto"/>
        <w:right w:val="none" w:sz="0" w:space="0" w:color="auto"/>
      </w:divBdr>
    </w:div>
    <w:div w:id="806821306">
      <w:bodyDiv w:val="1"/>
      <w:marLeft w:val="0"/>
      <w:marRight w:val="0"/>
      <w:marTop w:val="0"/>
      <w:marBottom w:val="0"/>
      <w:divBdr>
        <w:top w:val="none" w:sz="0" w:space="0" w:color="auto"/>
        <w:left w:val="none" w:sz="0" w:space="0" w:color="auto"/>
        <w:bottom w:val="none" w:sz="0" w:space="0" w:color="auto"/>
        <w:right w:val="none" w:sz="0" w:space="0" w:color="auto"/>
      </w:divBdr>
    </w:div>
    <w:div w:id="841315996">
      <w:bodyDiv w:val="1"/>
      <w:marLeft w:val="0"/>
      <w:marRight w:val="0"/>
      <w:marTop w:val="0"/>
      <w:marBottom w:val="0"/>
      <w:divBdr>
        <w:top w:val="none" w:sz="0" w:space="0" w:color="auto"/>
        <w:left w:val="none" w:sz="0" w:space="0" w:color="auto"/>
        <w:bottom w:val="none" w:sz="0" w:space="0" w:color="auto"/>
        <w:right w:val="none" w:sz="0" w:space="0" w:color="auto"/>
      </w:divBdr>
    </w:div>
    <w:div w:id="911694317">
      <w:bodyDiv w:val="1"/>
      <w:marLeft w:val="0"/>
      <w:marRight w:val="0"/>
      <w:marTop w:val="0"/>
      <w:marBottom w:val="0"/>
      <w:divBdr>
        <w:top w:val="none" w:sz="0" w:space="0" w:color="auto"/>
        <w:left w:val="none" w:sz="0" w:space="0" w:color="auto"/>
        <w:bottom w:val="none" w:sz="0" w:space="0" w:color="auto"/>
        <w:right w:val="none" w:sz="0" w:space="0" w:color="auto"/>
      </w:divBdr>
    </w:div>
    <w:div w:id="915363210">
      <w:bodyDiv w:val="1"/>
      <w:marLeft w:val="0"/>
      <w:marRight w:val="0"/>
      <w:marTop w:val="0"/>
      <w:marBottom w:val="0"/>
      <w:divBdr>
        <w:top w:val="none" w:sz="0" w:space="0" w:color="auto"/>
        <w:left w:val="none" w:sz="0" w:space="0" w:color="auto"/>
        <w:bottom w:val="none" w:sz="0" w:space="0" w:color="auto"/>
        <w:right w:val="none" w:sz="0" w:space="0" w:color="auto"/>
      </w:divBdr>
    </w:div>
    <w:div w:id="947078889">
      <w:bodyDiv w:val="1"/>
      <w:marLeft w:val="0"/>
      <w:marRight w:val="0"/>
      <w:marTop w:val="0"/>
      <w:marBottom w:val="0"/>
      <w:divBdr>
        <w:top w:val="none" w:sz="0" w:space="0" w:color="auto"/>
        <w:left w:val="none" w:sz="0" w:space="0" w:color="auto"/>
        <w:bottom w:val="none" w:sz="0" w:space="0" w:color="auto"/>
        <w:right w:val="none" w:sz="0" w:space="0" w:color="auto"/>
      </w:divBdr>
    </w:div>
    <w:div w:id="947201478">
      <w:bodyDiv w:val="1"/>
      <w:marLeft w:val="0"/>
      <w:marRight w:val="0"/>
      <w:marTop w:val="0"/>
      <w:marBottom w:val="0"/>
      <w:divBdr>
        <w:top w:val="none" w:sz="0" w:space="0" w:color="auto"/>
        <w:left w:val="none" w:sz="0" w:space="0" w:color="auto"/>
        <w:bottom w:val="none" w:sz="0" w:space="0" w:color="auto"/>
        <w:right w:val="none" w:sz="0" w:space="0" w:color="auto"/>
      </w:divBdr>
    </w:div>
    <w:div w:id="981814575">
      <w:bodyDiv w:val="1"/>
      <w:marLeft w:val="0"/>
      <w:marRight w:val="0"/>
      <w:marTop w:val="0"/>
      <w:marBottom w:val="0"/>
      <w:divBdr>
        <w:top w:val="none" w:sz="0" w:space="0" w:color="auto"/>
        <w:left w:val="none" w:sz="0" w:space="0" w:color="auto"/>
        <w:bottom w:val="none" w:sz="0" w:space="0" w:color="auto"/>
        <w:right w:val="none" w:sz="0" w:space="0" w:color="auto"/>
      </w:divBdr>
    </w:div>
    <w:div w:id="1001587746">
      <w:bodyDiv w:val="1"/>
      <w:marLeft w:val="0"/>
      <w:marRight w:val="0"/>
      <w:marTop w:val="0"/>
      <w:marBottom w:val="0"/>
      <w:divBdr>
        <w:top w:val="none" w:sz="0" w:space="0" w:color="auto"/>
        <w:left w:val="none" w:sz="0" w:space="0" w:color="auto"/>
        <w:bottom w:val="none" w:sz="0" w:space="0" w:color="auto"/>
        <w:right w:val="none" w:sz="0" w:space="0" w:color="auto"/>
      </w:divBdr>
    </w:div>
    <w:div w:id="1007438966">
      <w:bodyDiv w:val="1"/>
      <w:marLeft w:val="0"/>
      <w:marRight w:val="0"/>
      <w:marTop w:val="0"/>
      <w:marBottom w:val="0"/>
      <w:divBdr>
        <w:top w:val="none" w:sz="0" w:space="0" w:color="auto"/>
        <w:left w:val="none" w:sz="0" w:space="0" w:color="auto"/>
        <w:bottom w:val="none" w:sz="0" w:space="0" w:color="auto"/>
        <w:right w:val="none" w:sz="0" w:space="0" w:color="auto"/>
      </w:divBdr>
    </w:div>
    <w:div w:id="1014647891">
      <w:bodyDiv w:val="1"/>
      <w:marLeft w:val="0"/>
      <w:marRight w:val="0"/>
      <w:marTop w:val="0"/>
      <w:marBottom w:val="0"/>
      <w:divBdr>
        <w:top w:val="none" w:sz="0" w:space="0" w:color="auto"/>
        <w:left w:val="none" w:sz="0" w:space="0" w:color="auto"/>
        <w:bottom w:val="none" w:sz="0" w:space="0" w:color="auto"/>
        <w:right w:val="none" w:sz="0" w:space="0" w:color="auto"/>
      </w:divBdr>
    </w:div>
    <w:div w:id="1033844071">
      <w:bodyDiv w:val="1"/>
      <w:marLeft w:val="0"/>
      <w:marRight w:val="0"/>
      <w:marTop w:val="0"/>
      <w:marBottom w:val="0"/>
      <w:divBdr>
        <w:top w:val="none" w:sz="0" w:space="0" w:color="auto"/>
        <w:left w:val="none" w:sz="0" w:space="0" w:color="auto"/>
        <w:bottom w:val="none" w:sz="0" w:space="0" w:color="auto"/>
        <w:right w:val="none" w:sz="0" w:space="0" w:color="auto"/>
      </w:divBdr>
    </w:div>
    <w:div w:id="1099762463">
      <w:bodyDiv w:val="1"/>
      <w:marLeft w:val="0"/>
      <w:marRight w:val="0"/>
      <w:marTop w:val="0"/>
      <w:marBottom w:val="0"/>
      <w:divBdr>
        <w:top w:val="none" w:sz="0" w:space="0" w:color="auto"/>
        <w:left w:val="none" w:sz="0" w:space="0" w:color="auto"/>
        <w:bottom w:val="none" w:sz="0" w:space="0" w:color="auto"/>
        <w:right w:val="none" w:sz="0" w:space="0" w:color="auto"/>
      </w:divBdr>
    </w:div>
    <w:div w:id="1100758852">
      <w:bodyDiv w:val="1"/>
      <w:marLeft w:val="0"/>
      <w:marRight w:val="0"/>
      <w:marTop w:val="0"/>
      <w:marBottom w:val="0"/>
      <w:divBdr>
        <w:top w:val="none" w:sz="0" w:space="0" w:color="auto"/>
        <w:left w:val="none" w:sz="0" w:space="0" w:color="auto"/>
        <w:bottom w:val="none" w:sz="0" w:space="0" w:color="auto"/>
        <w:right w:val="none" w:sz="0" w:space="0" w:color="auto"/>
      </w:divBdr>
    </w:div>
    <w:div w:id="1101530988">
      <w:bodyDiv w:val="1"/>
      <w:marLeft w:val="0"/>
      <w:marRight w:val="0"/>
      <w:marTop w:val="0"/>
      <w:marBottom w:val="0"/>
      <w:divBdr>
        <w:top w:val="none" w:sz="0" w:space="0" w:color="auto"/>
        <w:left w:val="none" w:sz="0" w:space="0" w:color="auto"/>
        <w:bottom w:val="none" w:sz="0" w:space="0" w:color="auto"/>
        <w:right w:val="none" w:sz="0" w:space="0" w:color="auto"/>
      </w:divBdr>
    </w:div>
    <w:div w:id="1104767106">
      <w:bodyDiv w:val="1"/>
      <w:marLeft w:val="0"/>
      <w:marRight w:val="0"/>
      <w:marTop w:val="0"/>
      <w:marBottom w:val="0"/>
      <w:divBdr>
        <w:top w:val="none" w:sz="0" w:space="0" w:color="auto"/>
        <w:left w:val="none" w:sz="0" w:space="0" w:color="auto"/>
        <w:bottom w:val="none" w:sz="0" w:space="0" w:color="auto"/>
        <w:right w:val="none" w:sz="0" w:space="0" w:color="auto"/>
      </w:divBdr>
    </w:div>
    <w:div w:id="1113130843">
      <w:bodyDiv w:val="1"/>
      <w:marLeft w:val="0"/>
      <w:marRight w:val="0"/>
      <w:marTop w:val="0"/>
      <w:marBottom w:val="0"/>
      <w:divBdr>
        <w:top w:val="none" w:sz="0" w:space="0" w:color="auto"/>
        <w:left w:val="none" w:sz="0" w:space="0" w:color="auto"/>
        <w:bottom w:val="none" w:sz="0" w:space="0" w:color="auto"/>
        <w:right w:val="none" w:sz="0" w:space="0" w:color="auto"/>
      </w:divBdr>
    </w:div>
    <w:div w:id="1115101826">
      <w:bodyDiv w:val="1"/>
      <w:marLeft w:val="0"/>
      <w:marRight w:val="0"/>
      <w:marTop w:val="0"/>
      <w:marBottom w:val="0"/>
      <w:divBdr>
        <w:top w:val="none" w:sz="0" w:space="0" w:color="auto"/>
        <w:left w:val="none" w:sz="0" w:space="0" w:color="auto"/>
        <w:bottom w:val="none" w:sz="0" w:space="0" w:color="auto"/>
        <w:right w:val="none" w:sz="0" w:space="0" w:color="auto"/>
      </w:divBdr>
    </w:div>
    <w:div w:id="1117026596">
      <w:bodyDiv w:val="1"/>
      <w:marLeft w:val="0"/>
      <w:marRight w:val="0"/>
      <w:marTop w:val="0"/>
      <w:marBottom w:val="0"/>
      <w:divBdr>
        <w:top w:val="none" w:sz="0" w:space="0" w:color="auto"/>
        <w:left w:val="none" w:sz="0" w:space="0" w:color="auto"/>
        <w:bottom w:val="none" w:sz="0" w:space="0" w:color="auto"/>
        <w:right w:val="none" w:sz="0" w:space="0" w:color="auto"/>
      </w:divBdr>
    </w:div>
    <w:div w:id="1141340788">
      <w:bodyDiv w:val="1"/>
      <w:marLeft w:val="0"/>
      <w:marRight w:val="0"/>
      <w:marTop w:val="0"/>
      <w:marBottom w:val="0"/>
      <w:divBdr>
        <w:top w:val="none" w:sz="0" w:space="0" w:color="auto"/>
        <w:left w:val="none" w:sz="0" w:space="0" w:color="auto"/>
        <w:bottom w:val="none" w:sz="0" w:space="0" w:color="auto"/>
        <w:right w:val="none" w:sz="0" w:space="0" w:color="auto"/>
      </w:divBdr>
    </w:div>
    <w:div w:id="1182085876">
      <w:bodyDiv w:val="1"/>
      <w:marLeft w:val="0"/>
      <w:marRight w:val="0"/>
      <w:marTop w:val="0"/>
      <w:marBottom w:val="0"/>
      <w:divBdr>
        <w:top w:val="none" w:sz="0" w:space="0" w:color="auto"/>
        <w:left w:val="none" w:sz="0" w:space="0" w:color="auto"/>
        <w:bottom w:val="none" w:sz="0" w:space="0" w:color="auto"/>
        <w:right w:val="none" w:sz="0" w:space="0" w:color="auto"/>
      </w:divBdr>
    </w:div>
    <w:div w:id="1201626883">
      <w:bodyDiv w:val="1"/>
      <w:marLeft w:val="0"/>
      <w:marRight w:val="0"/>
      <w:marTop w:val="0"/>
      <w:marBottom w:val="0"/>
      <w:divBdr>
        <w:top w:val="none" w:sz="0" w:space="0" w:color="auto"/>
        <w:left w:val="none" w:sz="0" w:space="0" w:color="auto"/>
        <w:bottom w:val="none" w:sz="0" w:space="0" w:color="auto"/>
        <w:right w:val="none" w:sz="0" w:space="0" w:color="auto"/>
      </w:divBdr>
    </w:div>
    <w:div w:id="1206791965">
      <w:bodyDiv w:val="1"/>
      <w:marLeft w:val="0"/>
      <w:marRight w:val="0"/>
      <w:marTop w:val="0"/>
      <w:marBottom w:val="0"/>
      <w:divBdr>
        <w:top w:val="none" w:sz="0" w:space="0" w:color="auto"/>
        <w:left w:val="none" w:sz="0" w:space="0" w:color="auto"/>
        <w:bottom w:val="none" w:sz="0" w:space="0" w:color="auto"/>
        <w:right w:val="none" w:sz="0" w:space="0" w:color="auto"/>
      </w:divBdr>
    </w:div>
    <w:div w:id="1209417731">
      <w:bodyDiv w:val="1"/>
      <w:marLeft w:val="0"/>
      <w:marRight w:val="0"/>
      <w:marTop w:val="0"/>
      <w:marBottom w:val="0"/>
      <w:divBdr>
        <w:top w:val="none" w:sz="0" w:space="0" w:color="auto"/>
        <w:left w:val="none" w:sz="0" w:space="0" w:color="auto"/>
        <w:bottom w:val="none" w:sz="0" w:space="0" w:color="auto"/>
        <w:right w:val="none" w:sz="0" w:space="0" w:color="auto"/>
      </w:divBdr>
    </w:div>
    <w:div w:id="1219053484">
      <w:bodyDiv w:val="1"/>
      <w:marLeft w:val="0"/>
      <w:marRight w:val="0"/>
      <w:marTop w:val="0"/>
      <w:marBottom w:val="0"/>
      <w:divBdr>
        <w:top w:val="none" w:sz="0" w:space="0" w:color="auto"/>
        <w:left w:val="none" w:sz="0" w:space="0" w:color="auto"/>
        <w:bottom w:val="none" w:sz="0" w:space="0" w:color="auto"/>
        <w:right w:val="none" w:sz="0" w:space="0" w:color="auto"/>
      </w:divBdr>
    </w:div>
    <w:div w:id="1231497650">
      <w:bodyDiv w:val="1"/>
      <w:marLeft w:val="0"/>
      <w:marRight w:val="0"/>
      <w:marTop w:val="0"/>
      <w:marBottom w:val="0"/>
      <w:divBdr>
        <w:top w:val="none" w:sz="0" w:space="0" w:color="auto"/>
        <w:left w:val="none" w:sz="0" w:space="0" w:color="auto"/>
        <w:bottom w:val="none" w:sz="0" w:space="0" w:color="auto"/>
        <w:right w:val="none" w:sz="0" w:space="0" w:color="auto"/>
      </w:divBdr>
    </w:div>
    <w:div w:id="1257131131">
      <w:bodyDiv w:val="1"/>
      <w:marLeft w:val="0"/>
      <w:marRight w:val="0"/>
      <w:marTop w:val="0"/>
      <w:marBottom w:val="0"/>
      <w:divBdr>
        <w:top w:val="none" w:sz="0" w:space="0" w:color="auto"/>
        <w:left w:val="none" w:sz="0" w:space="0" w:color="auto"/>
        <w:bottom w:val="none" w:sz="0" w:space="0" w:color="auto"/>
        <w:right w:val="none" w:sz="0" w:space="0" w:color="auto"/>
      </w:divBdr>
    </w:div>
    <w:div w:id="1272468752">
      <w:bodyDiv w:val="1"/>
      <w:marLeft w:val="0"/>
      <w:marRight w:val="0"/>
      <w:marTop w:val="0"/>
      <w:marBottom w:val="0"/>
      <w:divBdr>
        <w:top w:val="none" w:sz="0" w:space="0" w:color="auto"/>
        <w:left w:val="none" w:sz="0" w:space="0" w:color="auto"/>
        <w:bottom w:val="none" w:sz="0" w:space="0" w:color="auto"/>
        <w:right w:val="none" w:sz="0" w:space="0" w:color="auto"/>
      </w:divBdr>
    </w:div>
    <w:div w:id="1279918408">
      <w:bodyDiv w:val="1"/>
      <w:marLeft w:val="0"/>
      <w:marRight w:val="0"/>
      <w:marTop w:val="0"/>
      <w:marBottom w:val="0"/>
      <w:divBdr>
        <w:top w:val="none" w:sz="0" w:space="0" w:color="auto"/>
        <w:left w:val="none" w:sz="0" w:space="0" w:color="auto"/>
        <w:bottom w:val="none" w:sz="0" w:space="0" w:color="auto"/>
        <w:right w:val="none" w:sz="0" w:space="0" w:color="auto"/>
      </w:divBdr>
    </w:div>
    <w:div w:id="1303346214">
      <w:bodyDiv w:val="1"/>
      <w:marLeft w:val="0"/>
      <w:marRight w:val="0"/>
      <w:marTop w:val="0"/>
      <w:marBottom w:val="0"/>
      <w:divBdr>
        <w:top w:val="none" w:sz="0" w:space="0" w:color="auto"/>
        <w:left w:val="none" w:sz="0" w:space="0" w:color="auto"/>
        <w:bottom w:val="none" w:sz="0" w:space="0" w:color="auto"/>
        <w:right w:val="none" w:sz="0" w:space="0" w:color="auto"/>
      </w:divBdr>
    </w:div>
    <w:div w:id="1382289098">
      <w:bodyDiv w:val="1"/>
      <w:marLeft w:val="0"/>
      <w:marRight w:val="0"/>
      <w:marTop w:val="0"/>
      <w:marBottom w:val="0"/>
      <w:divBdr>
        <w:top w:val="none" w:sz="0" w:space="0" w:color="auto"/>
        <w:left w:val="none" w:sz="0" w:space="0" w:color="auto"/>
        <w:bottom w:val="none" w:sz="0" w:space="0" w:color="auto"/>
        <w:right w:val="none" w:sz="0" w:space="0" w:color="auto"/>
      </w:divBdr>
    </w:div>
    <w:div w:id="1405299793">
      <w:bodyDiv w:val="1"/>
      <w:marLeft w:val="0"/>
      <w:marRight w:val="0"/>
      <w:marTop w:val="0"/>
      <w:marBottom w:val="0"/>
      <w:divBdr>
        <w:top w:val="none" w:sz="0" w:space="0" w:color="auto"/>
        <w:left w:val="none" w:sz="0" w:space="0" w:color="auto"/>
        <w:bottom w:val="none" w:sz="0" w:space="0" w:color="auto"/>
        <w:right w:val="none" w:sz="0" w:space="0" w:color="auto"/>
      </w:divBdr>
    </w:div>
    <w:div w:id="1429426669">
      <w:bodyDiv w:val="1"/>
      <w:marLeft w:val="0"/>
      <w:marRight w:val="0"/>
      <w:marTop w:val="0"/>
      <w:marBottom w:val="0"/>
      <w:divBdr>
        <w:top w:val="none" w:sz="0" w:space="0" w:color="auto"/>
        <w:left w:val="none" w:sz="0" w:space="0" w:color="auto"/>
        <w:bottom w:val="none" w:sz="0" w:space="0" w:color="auto"/>
        <w:right w:val="none" w:sz="0" w:space="0" w:color="auto"/>
      </w:divBdr>
    </w:div>
    <w:div w:id="1478377804">
      <w:bodyDiv w:val="1"/>
      <w:marLeft w:val="0"/>
      <w:marRight w:val="0"/>
      <w:marTop w:val="0"/>
      <w:marBottom w:val="0"/>
      <w:divBdr>
        <w:top w:val="none" w:sz="0" w:space="0" w:color="auto"/>
        <w:left w:val="none" w:sz="0" w:space="0" w:color="auto"/>
        <w:bottom w:val="none" w:sz="0" w:space="0" w:color="auto"/>
        <w:right w:val="none" w:sz="0" w:space="0" w:color="auto"/>
      </w:divBdr>
    </w:div>
    <w:div w:id="1500581530">
      <w:bodyDiv w:val="1"/>
      <w:marLeft w:val="0"/>
      <w:marRight w:val="0"/>
      <w:marTop w:val="0"/>
      <w:marBottom w:val="0"/>
      <w:divBdr>
        <w:top w:val="none" w:sz="0" w:space="0" w:color="auto"/>
        <w:left w:val="none" w:sz="0" w:space="0" w:color="auto"/>
        <w:bottom w:val="none" w:sz="0" w:space="0" w:color="auto"/>
        <w:right w:val="none" w:sz="0" w:space="0" w:color="auto"/>
      </w:divBdr>
    </w:div>
    <w:div w:id="1520655293">
      <w:bodyDiv w:val="1"/>
      <w:marLeft w:val="0"/>
      <w:marRight w:val="0"/>
      <w:marTop w:val="0"/>
      <w:marBottom w:val="0"/>
      <w:divBdr>
        <w:top w:val="none" w:sz="0" w:space="0" w:color="auto"/>
        <w:left w:val="none" w:sz="0" w:space="0" w:color="auto"/>
        <w:bottom w:val="none" w:sz="0" w:space="0" w:color="auto"/>
        <w:right w:val="none" w:sz="0" w:space="0" w:color="auto"/>
      </w:divBdr>
    </w:div>
    <w:div w:id="1539313749">
      <w:bodyDiv w:val="1"/>
      <w:marLeft w:val="0"/>
      <w:marRight w:val="0"/>
      <w:marTop w:val="0"/>
      <w:marBottom w:val="0"/>
      <w:divBdr>
        <w:top w:val="none" w:sz="0" w:space="0" w:color="auto"/>
        <w:left w:val="none" w:sz="0" w:space="0" w:color="auto"/>
        <w:bottom w:val="none" w:sz="0" w:space="0" w:color="auto"/>
        <w:right w:val="none" w:sz="0" w:space="0" w:color="auto"/>
      </w:divBdr>
    </w:div>
    <w:div w:id="1558472953">
      <w:bodyDiv w:val="1"/>
      <w:marLeft w:val="0"/>
      <w:marRight w:val="0"/>
      <w:marTop w:val="0"/>
      <w:marBottom w:val="0"/>
      <w:divBdr>
        <w:top w:val="none" w:sz="0" w:space="0" w:color="auto"/>
        <w:left w:val="none" w:sz="0" w:space="0" w:color="auto"/>
        <w:bottom w:val="none" w:sz="0" w:space="0" w:color="auto"/>
        <w:right w:val="none" w:sz="0" w:space="0" w:color="auto"/>
      </w:divBdr>
    </w:div>
    <w:div w:id="1559896977">
      <w:bodyDiv w:val="1"/>
      <w:marLeft w:val="0"/>
      <w:marRight w:val="0"/>
      <w:marTop w:val="0"/>
      <w:marBottom w:val="0"/>
      <w:divBdr>
        <w:top w:val="none" w:sz="0" w:space="0" w:color="auto"/>
        <w:left w:val="none" w:sz="0" w:space="0" w:color="auto"/>
        <w:bottom w:val="none" w:sz="0" w:space="0" w:color="auto"/>
        <w:right w:val="none" w:sz="0" w:space="0" w:color="auto"/>
      </w:divBdr>
    </w:div>
    <w:div w:id="1579486359">
      <w:bodyDiv w:val="1"/>
      <w:marLeft w:val="0"/>
      <w:marRight w:val="0"/>
      <w:marTop w:val="0"/>
      <w:marBottom w:val="0"/>
      <w:divBdr>
        <w:top w:val="none" w:sz="0" w:space="0" w:color="auto"/>
        <w:left w:val="none" w:sz="0" w:space="0" w:color="auto"/>
        <w:bottom w:val="none" w:sz="0" w:space="0" w:color="auto"/>
        <w:right w:val="none" w:sz="0" w:space="0" w:color="auto"/>
      </w:divBdr>
    </w:div>
    <w:div w:id="1588229233">
      <w:bodyDiv w:val="1"/>
      <w:marLeft w:val="0"/>
      <w:marRight w:val="0"/>
      <w:marTop w:val="0"/>
      <w:marBottom w:val="0"/>
      <w:divBdr>
        <w:top w:val="none" w:sz="0" w:space="0" w:color="auto"/>
        <w:left w:val="none" w:sz="0" w:space="0" w:color="auto"/>
        <w:bottom w:val="none" w:sz="0" w:space="0" w:color="auto"/>
        <w:right w:val="none" w:sz="0" w:space="0" w:color="auto"/>
      </w:divBdr>
    </w:div>
    <w:div w:id="1602420908">
      <w:bodyDiv w:val="1"/>
      <w:marLeft w:val="0"/>
      <w:marRight w:val="0"/>
      <w:marTop w:val="0"/>
      <w:marBottom w:val="0"/>
      <w:divBdr>
        <w:top w:val="none" w:sz="0" w:space="0" w:color="auto"/>
        <w:left w:val="none" w:sz="0" w:space="0" w:color="auto"/>
        <w:bottom w:val="none" w:sz="0" w:space="0" w:color="auto"/>
        <w:right w:val="none" w:sz="0" w:space="0" w:color="auto"/>
      </w:divBdr>
    </w:div>
    <w:div w:id="1627617199">
      <w:bodyDiv w:val="1"/>
      <w:marLeft w:val="0"/>
      <w:marRight w:val="0"/>
      <w:marTop w:val="0"/>
      <w:marBottom w:val="0"/>
      <w:divBdr>
        <w:top w:val="none" w:sz="0" w:space="0" w:color="auto"/>
        <w:left w:val="none" w:sz="0" w:space="0" w:color="auto"/>
        <w:bottom w:val="none" w:sz="0" w:space="0" w:color="auto"/>
        <w:right w:val="none" w:sz="0" w:space="0" w:color="auto"/>
      </w:divBdr>
    </w:div>
    <w:div w:id="1653489793">
      <w:bodyDiv w:val="1"/>
      <w:marLeft w:val="0"/>
      <w:marRight w:val="0"/>
      <w:marTop w:val="0"/>
      <w:marBottom w:val="0"/>
      <w:divBdr>
        <w:top w:val="none" w:sz="0" w:space="0" w:color="auto"/>
        <w:left w:val="none" w:sz="0" w:space="0" w:color="auto"/>
        <w:bottom w:val="none" w:sz="0" w:space="0" w:color="auto"/>
        <w:right w:val="none" w:sz="0" w:space="0" w:color="auto"/>
      </w:divBdr>
    </w:div>
    <w:div w:id="1666663316">
      <w:bodyDiv w:val="1"/>
      <w:marLeft w:val="0"/>
      <w:marRight w:val="0"/>
      <w:marTop w:val="0"/>
      <w:marBottom w:val="0"/>
      <w:divBdr>
        <w:top w:val="none" w:sz="0" w:space="0" w:color="auto"/>
        <w:left w:val="none" w:sz="0" w:space="0" w:color="auto"/>
        <w:bottom w:val="none" w:sz="0" w:space="0" w:color="auto"/>
        <w:right w:val="none" w:sz="0" w:space="0" w:color="auto"/>
      </w:divBdr>
    </w:div>
    <w:div w:id="1679884937">
      <w:bodyDiv w:val="1"/>
      <w:marLeft w:val="0"/>
      <w:marRight w:val="0"/>
      <w:marTop w:val="0"/>
      <w:marBottom w:val="0"/>
      <w:divBdr>
        <w:top w:val="none" w:sz="0" w:space="0" w:color="auto"/>
        <w:left w:val="none" w:sz="0" w:space="0" w:color="auto"/>
        <w:bottom w:val="none" w:sz="0" w:space="0" w:color="auto"/>
        <w:right w:val="none" w:sz="0" w:space="0" w:color="auto"/>
      </w:divBdr>
    </w:div>
    <w:div w:id="1695382753">
      <w:bodyDiv w:val="1"/>
      <w:marLeft w:val="0"/>
      <w:marRight w:val="0"/>
      <w:marTop w:val="0"/>
      <w:marBottom w:val="0"/>
      <w:divBdr>
        <w:top w:val="none" w:sz="0" w:space="0" w:color="auto"/>
        <w:left w:val="none" w:sz="0" w:space="0" w:color="auto"/>
        <w:bottom w:val="none" w:sz="0" w:space="0" w:color="auto"/>
        <w:right w:val="none" w:sz="0" w:space="0" w:color="auto"/>
      </w:divBdr>
    </w:div>
    <w:div w:id="1696729906">
      <w:bodyDiv w:val="1"/>
      <w:marLeft w:val="0"/>
      <w:marRight w:val="0"/>
      <w:marTop w:val="0"/>
      <w:marBottom w:val="0"/>
      <w:divBdr>
        <w:top w:val="none" w:sz="0" w:space="0" w:color="auto"/>
        <w:left w:val="none" w:sz="0" w:space="0" w:color="auto"/>
        <w:bottom w:val="none" w:sz="0" w:space="0" w:color="auto"/>
        <w:right w:val="none" w:sz="0" w:space="0" w:color="auto"/>
      </w:divBdr>
    </w:div>
    <w:div w:id="1721319250">
      <w:bodyDiv w:val="1"/>
      <w:marLeft w:val="0"/>
      <w:marRight w:val="0"/>
      <w:marTop w:val="0"/>
      <w:marBottom w:val="0"/>
      <w:divBdr>
        <w:top w:val="none" w:sz="0" w:space="0" w:color="auto"/>
        <w:left w:val="none" w:sz="0" w:space="0" w:color="auto"/>
        <w:bottom w:val="none" w:sz="0" w:space="0" w:color="auto"/>
        <w:right w:val="none" w:sz="0" w:space="0" w:color="auto"/>
      </w:divBdr>
    </w:div>
    <w:div w:id="1749769026">
      <w:bodyDiv w:val="1"/>
      <w:marLeft w:val="0"/>
      <w:marRight w:val="0"/>
      <w:marTop w:val="0"/>
      <w:marBottom w:val="0"/>
      <w:divBdr>
        <w:top w:val="none" w:sz="0" w:space="0" w:color="auto"/>
        <w:left w:val="none" w:sz="0" w:space="0" w:color="auto"/>
        <w:bottom w:val="none" w:sz="0" w:space="0" w:color="auto"/>
        <w:right w:val="none" w:sz="0" w:space="0" w:color="auto"/>
      </w:divBdr>
    </w:div>
    <w:div w:id="1754427469">
      <w:bodyDiv w:val="1"/>
      <w:marLeft w:val="0"/>
      <w:marRight w:val="0"/>
      <w:marTop w:val="0"/>
      <w:marBottom w:val="0"/>
      <w:divBdr>
        <w:top w:val="none" w:sz="0" w:space="0" w:color="auto"/>
        <w:left w:val="none" w:sz="0" w:space="0" w:color="auto"/>
        <w:bottom w:val="none" w:sz="0" w:space="0" w:color="auto"/>
        <w:right w:val="none" w:sz="0" w:space="0" w:color="auto"/>
      </w:divBdr>
    </w:div>
    <w:div w:id="1784570244">
      <w:bodyDiv w:val="1"/>
      <w:marLeft w:val="0"/>
      <w:marRight w:val="0"/>
      <w:marTop w:val="0"/>
      <w:marBottom w:val="0"/>
      <w:divBdr>
        <w:top w:val="none" w:sz="0" w:space="0" w:color="auto"/>
        <w:left w:val="none" w:sz="0" w:space="0" w:color="auto"/>
        <w:bottom w:val="none" w:sz="0" w:space="0" w:color="auto"/>
        <w:right w:val="none" w:sz="0" w:space="0" w:color="auto"/>
      </w:divBdr>
    </w:div>
    <w:div w:id="1790389328">
      <w:bodyDiv w:val="1"/>
      <w:marLeft w:val="0"/>
      <w:marRight w:val="0"/>
      <w:marTop w:val="0"/>
      <w:marBottom w:val="0"/>
      <w:divBdr>
        <w:top w:val="none" w:sz="0" w:space="0" w:color="auto"/>
        <w:left w:val="none" w:sz="0" w:space="0" w:color="auto"/>
        <w:bottom w:val="none" w:sz="0" w:space="0" w:color="auto"/>
        <w:right w:val="none" w:sz="0" w:space="0" w:color="auto"/>
      </w:divBdr>
    </w:div>
    <w:div w:id="1797406099">
      <w:bodyDiv w:val="1"/>
      <w:marLeft w:val="0"/>
      <w:marRight w:val="0"/>
      <w:marTop w:val="0"/>
      <w:marBottom w:val="0"/>
      <w:divBdr>
        <w:top w:val="none" w:sz="0" w:space="0" w:color="auto"/>
        <w:left w:val="none" w:sz="0" w:space="0" w:color="auto"/>
        <w:bottom w:val="none" w:sz="0" w:space="0" w:color="auto"/>
        <w:right w:val="none" w:sz="0" w:space="0" w:color="auto"/>
      </w:divBdr>
    </w:div>
    <w:div w:id="1806239303">
      <w:bodyDiv w:val="1"/>
      <w:marLeft w:val="0"/>
      <w:marRight w:val="0"/>
      <w:marTop w:val="0"/>
      <w:marBottom w:val="0"/>
      <w:divBdr>
        <w:top w:val="none" w:sz="0" w:space="0" w:color="auto"/>
        <w:left w:val="none" w:sz="0" w:space="0" w:color="auto"/>
        <w:bottom w:val="none" w:sz="0" w:space="0" w:color="auto"/>
        <w:right w:val="none" w:sz="0" w:space="0" w:color="auto"/>
      </w:divBdr>
    </w:div>
    <w:div w:id="1815370725">
      <w:bodyDiv w:val="1"/>
      <w:marLeft w:val="0"/>
      <w:marRight w:val="0"/>
      <w:marTop w:val="0"/>
      <w:marBottom w:val="0"/>
      <w:divBdr>
        <w:top w:val="none" w:sz="0" w:space="0" w:color="auto"/>
        <w:left w:val="none" w:sz="0" w:space="0" w:color="auto"/>
        <w:bottom w:val="none" w:sz="0" w:space="0" w:color="auto"/>
        <w:right w:val="none" w:sz="0" w:space="0" w:color="auto"/>
      </w:divBdr>
    </w:div>
    <w:div w:id="1829978598">
      <w:bodyDiv w:val="1"/>
      <w:marLeft w:val="0"/>
      <w:marRight w:val="0"/>
      <w:marTop w:val="0"/>
      <w:marBottom w:val="0"/>
      <w:divBdr>
        <w:top w:val="none" w:sz="0" w:space="0" w:color="auto"/>
        <w:left w:val="none" w:sz="0" w:space="0" w:color="auto"/>
        <w:bottom w:val="none" w:sz="0" w:space="0" w:color="auto"/>
        <w:right w:val="none" w:sz="0" w:space="0" w:color="auto"/>
      </w:divBdr>
    </w:div>
    <w:div w:id="1846087520">
      <w:bodyDiv w:val="1"/>
      <w:marLeft w:val="0"/>
      <w:marRight w:val="0"/>
      <w:marTop w:val="0"/>
      <w:marBottom w:val="0"/>
      <w:divBdr>
        <w:top w:val="none" w:sz="0" w:space="0" w:color="auto"/>
        <w:left w:val="none" w:sz="0" w:space="0" w:color="auto"/>
        <w:bottom w:val="none" w:sz="0" w:space="0" w:color="auto"/>
        <w:right w:val="none" w:sz="0" w:space="0" w:color="auto"/>
      </w:divBdr>
    </w:div>
    <w:div w:id="1872720071">
      <w:bodyDiv w:val="1"/>
      <w:marLeft w:val="0"/>
      <w:marRight w:val="0"/>
      <w:marTop w:val="0"/>
      <w:marBottom w:val="0"/>
      <w:divBdr>
        <w:top w:val="none" w:sz="0" w:space="0" w:color="auto"/>
        <w:left w:val="none" w:sz="0" w:space="0" w:color="auto"/>
        <w:bottom w:val="none" w:sz="0" w:space="0" w:color="auto"/>
        <w:right w:val="none" w:sz="0" w:space="0" w:color="auto"/>
      </w:divBdr>
    </w:div>
    <w:div w:id="1876653396">
      <w:bodyDiv w:val="1"/>
      <w:marLeft w:val="0"/>
      <w:marRight w:val="0"/>
      <w:marTop w:val="0"/>
      <w:marBottom w:val="0"/>
      <w:divBdr>
        <w:top w:val="none" w:sz="0" w:space="0" w:color="auto"/>
        <w:left w:val="none" w:sz="0" w:space="0" w:color="auto"/>
        <w:bottom w:val="none" w:sz="0" w:space="0" w:color="auto"/>
        <w:right w:val="none" w:sz="0" w:space="0" w:color="auto"/>
      </w:divBdr>
    </w:div>
    <w:div w:id="1963028996">
      <w:bodyDiv w:val="1"/>
      <w:marLeft w:val="0"/>
      <w:marRight w:val="0"/>
      <w:marTop w:val="0"/>
      <w:marBottom w:val="0"/>
      <w:divBdr>
        <w:top w:val="none" w:sz="0" w:space="0" w:color="auto"/>
        <w:left w:val="none" w:sz="0" w:space="0" w:color="auto"/>
        <w:bottom w:val="none" w:sz="0" w:space="0" w:color="auto"/>
        <w:right w:val="none" w:sz="0" w:space="0" w:color="auto"/>
      </w:divBdr>
    </w:div>
    <w:div w:id="1967928042">
      <w:bodyDiv w:val="1"/>
      <w:marLeft w:val="0"/>
      <w:marRight w:val="0"/>
      <w:marTop w:val="0"/>
      <w:marBottom w:val="0"/>
      <w:divBdr>
        <w:top w:val="none" w:sz="0" w:space="0" w:color="auto"/>
        <w:left w:val="none" w:sz="0" w:space="0" w:color="auto"/>
        <w:bottom w:val="none" w:sz="0" w:space="0" w:color="auto"/>
        <w:right w:val="none" w:sz="0" w:space="0" w:color="auto"/>
      </w:divBdr>
    </w:div>
    <w:div w:id="1994528707">
      <w:bodyDiv w:val="1"/>
      <w:marLeft w:val="0"/>
      <w:marRight w:val="0"/>
      <w:marTop w:val="0"/>
      <w:marBottom w:val="0"/>
      <w:divBdr>
        <w:top w:val="none" w:sz="0" w:space="0" w:color="auto"/>
        <w:left w:val="none" w:sz="0" w:space="0" w:color="auto"/>
        <w:bottom w:val="none" w:sz="0" w:space="0" w:color="auto"/>
        <w:right w:val="none" w:sz="0" w:space="0" w:color="auto"/>
      </w:divBdr>
    </w:div>
    <w:div w:id="2000571254">
      <w:bodyDiv w:val="1"/>
      <w:marLeft w:val="0"/>
      <w:marRight w:val="0"/>
      <w:marTop w:val="0"/>
      <w:marBottom w:val="0"/>
      <w:divBdr>
        <w:top w:val="none" w:sz="0" w:space="0" w:color="auto"/>
        <w:left w:val="none" w:sz="0" w:space="0" w:color="auto"/>
        <w:bottom w:val="none" w:sz="0" w:space="0" w:color="auto"/>
        <w:right w:val="none" w:sz="0" w:space="0" w:color="auto"/>
      </w:divBdr>
    </w:div>
    <w:div w:id="2020962574">
      <w:bodyDiv w:val="1"/>
      <w:marLeft w:val="0"/>
      <w:marRight w:val="0"/>
      <w:marTop w:val="0"/>
      <w:marBottom w:val="0"/>
      <w:divBdr>
        <w:top w:val="none" w:sz="0" w:space="0" w:color="auto"/>
        <w:left w:val="none" w:sz="0" w:space="0" w:color="auto"/>
        <w:bottom w:val="none" w:sz="0" w:space="0" w:color="auto"/>
        <w:right w:val="none" w:sz="0" w:space="0" w:color="auto"/>
      </w:divBdr>
    </w:div>
    <w:div w:id="2038850763">
      <w:bodyDiv w:val="1"/>
      <w:marLeft w:val="0"/>
      <w:marRight w:val="0"/>
      <w:marTop w:val="0"/>
      <w:marBottom w:val="0"/>
      <w:divBdr>
        <w:top w:val="none" w:sz="0" w:space="0" w:color="auto"/>
        <w:left w:val="none" w:sz="0" w:space="0" w:color="auto"/>
        <w:bottom w:val="none" w:sz="0" w:space="0" w:color="auto"/>
        <w:right w:val="none" w:sz="0" w:space="0" w:color="auto"/>
      </w:divBdr>
    </w:div>
    <w:div w:id="2048142715">
      <w:bodyDiv w:val="1"/>
      <w:marLeft w:val="0"/>
      <w:marRight w:val="0"/>
      <w:marTop w:val="0"/>
      <w:marBottom w:val="0"/>
      <w:divBdr>
        <w:top w:val="none" w:sz="0" w:space="0" w:color="auto"/>
        <w:left w:val="none" w:sz="0" w:space="0" w:color="auto"/>
        <w:bottom w:val="none" w:sz="0" w:space="0" w:color="auto"/>
        <w:right w:val="none" w:sz="0" w:space="0" w:color="auto"/>
      </w:divBdr>
    </w:div>
    <w:div w:id="2080900958">
      <w:bodyDiv w:val="1"/>
      <w:marLeft w:val="0"/>
      <w:marRight w:val="0"/>
      <w:marTop w:val="0"/>
      <w:marBottom w:val="0"/>
      <w:divBdr>
        <w:top w:val="none" w:sz="0" w:space="0" w:color="auto"/>
        <w:left w:val="none" w:sz="0" w:space="0" w:color="auto"/>
        <w:bottom w:val="none" w:sz="0" w:space="0" w:color="auto"/>
        <w:right w:val="none" w:sz="0" w:space="0" w:color="auto"/>
      </w:divBdr>
    </w:div>
    <w:div w:id="2085253158">
      <w:bodyDiv w:val="1"/>
      <w:marLeft w:val="0"/>
      <w:marRight w:val="0"/>
      <w:marTop w:val="0"/>
      <w:marBottom w:val="0"/>
      <w:divBdr>
        <w:top w:val="none" w:sz="0" w:space="0" w:color="auto"/>
        <w:left w:val="none" w:sz="0" w:space="0" w:color="auto"/>
        <w:bottom w:val="none" w:sz="0" w:space="0" w:color="auto"/>
        <w:right w:val="none" w:sz="0" w:space="0" w:color="auto"/>
      </w:divBdr>
    </w:div>
    <w:div w:id="2103838272">
      <w:bodyDiv w:val="1"/>
      <w:marLeft w:val="0"/>
      <w:marRight w:val="0"/>
      <w:marTop w:val="0"/>
      <w:marBottom w:val="0"/>
      <w:divBdr>
        <w:top w:val="none" w:sz="0" w:space="0" w:color="auto"/>
        <w:left w:val="none" w:sz="0" w:space="0" w:color="auto"/>
        <w:bottom w:val="none" w:sz="0" w:space="0" w:color="auto"/>
        <w:right w:val="none" w:sz="0" w:space="0" w:color="auto"/>
      </w:divBdr>
    </w:div>
    <w:div w:id="2137023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92%D0%BE%D1%81%D0%BA%D1%80%D0%B5%D1%81%D0%B5%D0%BD%D1%81%D0%BA" TargetMode="External"/><Relationship Id="rId117" Type="http://schemas.openxmlformats.org/officeDocument/2006/relationships/image" Target="media/image24.png"/><Relationship Id="rId21" Type="http://schemas.openxmlformats.org/officeDocument/2006/relationships/hyperlink" Target="https://ru.wikipedia.org/wiki/%D0%91%D0%BE%D1%87%D0%B5%D0%B2%D0%B8%D0%BD%D0%BE" TargetMode="External"/><Relationship Id="rId42" Type="http://schemas.openxmlformats.org/officeDocument/2006/relationships/hyperlink" Target="https://ru.wikipedia.org/wiki/%D0%9A%D0%BE%D0%BD%D0%BE%D0%B1%D0%B5%D0%B5%D0%B2%D0%BE_(%D0%9C%D0%BE%D1%81%D0%BA%D0%BE%D0%B2%D1%81%D0%BA%D0%B0%D1%8F_%D0%BE%D0%B1%D0%BB%D0%B0%D1%81%D1%82%D1%8C)" TargetMode="External"/><Relationship Id="rId47" Type="http://schemas.openxmlformats.org/officeDocument/2006/relationships/hyperlink" Target="https://ru.wikipedia.org/wiki/%D0%9B%D1%83%D0%BA%D1%8C%D1%8F%D0%BD%D0%BE%D0%B2%D0%BE_(%D0%92%D0%BE%D1%81%D0%BA%D1%80%D0%B5%D1%81%D0%B5%D0%BD%D1%81%D0%BA%D0%B8%D0%B9_%D1%80%D0%B0%D0%B9%D0%BE%D0%BD)" TargetMode="External"/><Relationship Id="rId63" Type="http://schemas.openxmlformats.org/officeDocument/2006/relationships/hyperlink" Target="https://ru.wikipedia.org/wiki/%D0%9F%D0%B5%D1%80%D1%85%D1%83%D1%80%D0%BE%D0%B2%D0%BE_(%D0%92%D0%BE%D1%81%D0%BA%D1%80%D0%B5%D1%81%D0%B5%D0%BD%D1%81%D0%BA%D0%B8%D0%B9_%D1%80%D0%B0%D0%B9%D0%BE%D0%BD)" TargetMode="External"/><Relationship Id="rId68" Type="http://schemas.openxmlformats.org/officeDocument/2006/relationships/hyperlink" Target="https://ru.wikipedia.org/wiki/%D0%A0%D0%B0%D1%81%D0%BB%D0%BE%D0%B2%D0%BB%D0%B5%D0%B2%D0%BE_(%D0%9C%D0%BE%D1%81%D0%BA%D0%BE%D0%B2%D1%81%D0%BA%D0%B0%D1%8F_%D0%BE%D0%B1%D0%BB%D0%B0%D1%81%D1%82%D1%8C)" TargetMode="External"/><Relationship Id="rId84" Type="http://schemas.openxmlformats.org/officeDocument/2006/relationships/hyperlink" Target="https://ru.wikipedia.org/wiki/%D0%A5%D0%BB%D0%BE%D0%BF%D0%BA%D0%B8" TargetMode="External"/><Relationship Id="rId89" Type="http://schemas.openxmlformats.org/officeDocument/2006/relationships/hyperlink" Target="https://ru.wikipedia.org/wiki/%D0%A7%D0%B5%D1%87%D0%B5%D0%B2%D0%B8%D0%BB%D0%BE%D0%B2%D0%BE" TargetMode="External"/><Relationship Id="rId112" Type="http://schemas.openxmlformats.org/officeDocument/2006/relationships/image" Target="media/image19.png"/><Relationship Id="rId133" Type="http://schemas.openxmlformats.org/officeDocument/2006/relationships/image" Target="media/image40.png"/><Relationship Id="rId138" Type="http://schemas.openxmlformats.org/officeDocument/2006/relationships/image" Target="media/image45.png"/><Relationship Id="rId154" Type="http://schemas.openxmlformats.org/officeDocument/2006/relationships/image" Target="media/image59.png"/><Relationship Id="rId159" Type="http://schemas.openxmlformats.org/officeDocument/2006/relationships/image" Target="media/image64.png"/><Relationship Id="rId16" Type="http://schemas.openxmlformats.org/officeDocument/2006/relationships/hyperlink" Target="https://ru.wikipedia.org/wiki/%D0%91%D0%B5%D0%BB%D0%BE%D0%BE%D0%B7%D1%91%D1%80%D1%81%D0%BA%D0%B8%D0%B9_(%D0%9C%D0%BE%D1%81%D0%BA%D0%BE%D0%B2%D1%81%D0%BA%D0%B0%D1%8F_%D0%BE%D0%B1%D0%BB%D0%B0%D1%81%D1%82%D1%8C)" TargetMode="External"/><Relationship Id="rId107" Type="http://schemas.openxmlformats.org/officeDocument/2006/relationships/image" Target="media/image14.jpeg"/><Relationship Id="rId11" Type="http://schemas.openxmlformats.org/officeDocument/2006/relationships/hyperlink" Target="https://ru.wikipedia.org/wiki/%D0%90%D1%80%D0%B3%D1%83%D0%BD%D0%BE%D0%B2%D0%BE_(%D0%92%D0%BE%D1%81%D0%BA%D1%80%D0%B5%D1%81%D0%B5%D0%BD%D1%81%D0%BA%D0%B8%D0%B9_%D1%80%D0%B0%D0%B9%D0%BE%D0%BD)" TargetMode="External"/><Relationship Id="rId32" Type="http://schemas.openxmlformats.org/officeDocument/2006/relationships/hyperlink" Target="https://ru.wikipedia.org/wiki/%D0%93%D1%83%D0%B1%D0%B8%D0%BD%D0%BE_(%D0%92%D0%BE%D1%81%D0%BA%D1%80%D0%B5%D1%81%D0%B5%D0%BD%D1%81%D0%BA%D0%B8%D0%B9_%D1%80%D0%B0%D0%B9%D0%BE%D0%BD)" TargetMode="External"/><Relationship Id="rId37" Type="http://schemas.openxmlformats.org/officeDocument/2006/relationships/hyperlink" Target="https://ru.wikipedia.org/wiki/%D0%98%D0%B2%D0%B0%D0%BD%D0%BE%D0%B2%D0%BA%D0%B0_(%D0%92%D0%BE%D1%81%D0%BA%D1%80%D0%B5%D1%81%D0%B5%D0%BD%D1%81%D0%BA%D0%B8%D0%B9_%D1%80%D0%B0%D0%B9%D0%BE%D0%BD)" TargetMode="External"/><Relationship Id="rId53" Type="http://schemas.openxmlformats.org/officeDocument/2006/relationships/hyperlink" Target="https://ru.wikipedia.org/wiki/%D0%9C%D0%B8%D1%85%D0%B0%D0%BB%D0%B5%D0%B2%D0%BE_(%D0%92%D0%BE%D1%81%D0%BA%D1%80%D0%B5%D1%81%D0%B5%D0%BD%D1%81%D0%BA%D0%B8%D0%B9_%D1%80%D0%B0%D0%B9%D0%BE%D0%BD)" TargetMode="External"/><Relationship Id="rId58" Type="http://schemas.openxmlformats.org/officeDocument/2006/relationships/hyperlink" Target="https://ru.wikipedia.org/wiki/%D0%9D%D0%BE%D0%B2%D0%BE%D1%81%D1%91%D0%BB%D0%BE%D0%B2%D0%BE_(%D0%92%D0%BE%D1%81%D0%BA%D1%80%D0%B5%D1%81%D0%B5%D0%BD%D1%81%D0%BA%D0%B8%D0%B9_%D1%80%D0%B0%D0%B9%D0%BE%D0%BD)" TargetMode="External"/><Relationship Id="rId74" Type="http://schemas.openxmlformats.org/officeDocument/2006/relationships/hyperlink" Target="https://ru.wikipedia.org/wiki/%D0%A1%D0%B8%D0%BB%D0%B8%D0%BD%D0%BE_(%D0%9C%D0%BE%D1%81%D0%BA%D0%BE%D0%B2%D1%81%D0%BA%D0%B0%D1%8F_%D0%BE%D0%B1%D0%BB%D0%B0%D1%81%D1%82%D1%8C)" TargetMode="External"/><Relationship Id="rId79" Type="http://schemas.openxmlformats.org/officeDocument/2006/relationships/hyperlink" Target="https://ru.wikipedia.org/wiki/%D0%A2%D1%80%D0%BE%D1%84%D0%B8%D0%BC%D0%BE%D0%B2%D0%BE_(%D0%92%D0%BE%D1%81%D0%BA%D1%80%D0%B5%D1%81%D0%B5%D0%BD%D1%81%D0%BA%D0%B8%D0%B9_%D1%80%D0%B0%D0%B9%D0%BE%D0%BD)" TargetMode="External"/><Relationship Id="rId102" Type="http://schemas.openxmlformats.org/officeDocument/2006/relationships/image" Target="media/image9.png"/><Relationship Id="rId123" Type="http://schemas.openxmlformats.org/officeDocument/2006/relationships/image" Target="media/image30.png"/><Relationship Id="rId128" Type="http://schemas.openxmlformats.org/officeDocument/2006/relationships/image" Target="media/image35.png"/><Relationship Id="rId144" Type="http://schemas.openxmlformats.org/officeDocument/2006/relationships/image" Target="media/image51.png"/><Relationship Id="rId149" Type="http://schemas.openxmlformats.org/officeDocument/2006/relationships/hyperlink" Target="http://dic.academic.ru/dic.nsf/metallurgy/3364" TargetMode="External"/><Relationship Id="rId5" Type="http://schemas.openxmlformats.org/officeDocument/2006/relationships/settings" Target="settings.xml"/><Relationship Id="rId90" Type="http://schemas.openxmlformats.org/officeDocument/2006/relationships/hyperlink" Target="https://ru.wikipedia.org/wiki/%D0%A8%D0%B8%D0%BB%D1%8C%D0%BA%D0%BE%D0%B2%D0%BE_(%D0%9C%D0%BE%D1%81%D0%BA%D0%BE%D0%B2%D1%81%D0%BA%D0%B0%D1%8F_%D0%BE%D0%B1%D0%BB%D0%B0%D1%81%D1%82%D1%8C)" TargetMode="External"/><Relationship Id="rId95" Type="http://schemas.openxmlformats.org/officeDocument/2006/relationships/image" Target="media/image2.jpg"/><Relationship Id="rId160" Type="http://schemas.openxmlformats.org/officeDocument/2006/relationships/fontTable" Target="fontTable.xml"/><Relationship Id="rId22" Type="http://schemas.openxmlformats.org/officeDocument/2006/relationships/hyperlink" Target="https://ru.wikipedia.org/wiki/%D0%92%D0%B5%D1%80%D1%82%D1%8F%D1%87%D0%B5%D0%B2%D0%BE_(%D0%92%D0%BE%D1%81%D0%BA%D1%80%D0%B5%D1%81%D0%B5%D0%BD%D1%81%D0%BA%D0%B8%D0%B9_%D1%80%D0%B0%D0%B9%D0%BE%D0%BD)" TargetMode="External"/><Relationship Id="rId27" Type="http://schemas.openxmlformats.org/officeDocument/2006/relationships/hyperlink" Target="https://ru.wikipedia.org/wiki/%D0%92%D0%BE%D1%81%D1%82%D1%80%D1%8F%D0%BD%D1%81%D0%BA%D0%BE%D0%B5" TargetMode="External"/><Relationship Id="rId43" Type="http://schemas.openxmlformats.org/officeDocument/2006/relationships/hyperlink" Target="https://ru.wikipedia.org/wiki/%D0%9A%D0%BE%D0%BD%D1%81%D1%82%D0%B0%D0%BD%D1%82%D0%B8%D0%BD%D0%BE%D0%B2%D0%BE_(%D0%92%D0%BE%D1%81%D0%BA%D1%80%D0%B5%D1%81%D0%B5%D0%BD%D1%81%D0%BA%D0%B8%D0%B9_%D1%80%D0%B0%D0%B9%D0%BE%D0%BD)" TargetMode="External"/><Relationship Id="rId48" Type="http://schemas.openxmlformats.org/officeDocument/2006/relationships/hyperlink" Target="https://ru.wikipedia.org/wiki/%D0%9C%D0%B0%D0%BA%D1%81%D0%B8%D0%BC%D0%BE%D0%B2%D0%BA%D0%B0_(%D0%92%D0%BE%D1%81%D0%BA%D1%80%D0%B5%D1%81%D0%B5%D0%BD%D1%81%D0%BA%D0%B8%D0%B9_%D1%80%D0%B0%D0%B9%D0%BE%D0%BD)" TargetMode="External"/><Relationship Id="rId64" Type="http://schemas.openxmlformats.org/officeDocument/2006/relationships/hyperlink" Target="https://ru.wikipedia.org/wiki/%D0%9F%D0%B5%D1%82%D1%80%D0%BE%D0%B2%D1%81%D0%BA%D0%BE%D0%B5_(%D0%92%D0%BE%D1%81%D0%BA%D1%80%D0%B5%D1%81%D0%B5%D0%BD%D1%81%D0%BA%D0%B8%D0%B9_%D1%80%D0%B0%D0%B9%D0%BE%D0%BD)" TargetMode="External"/><Relationship Id="rId69" Type="http://schemas.openxmlformats.org/officeDocument/2006/relationships/hyperlink" Target="https://ru.wikipedia.org/wiki/%D0%A0%D0%B0%D1%82%D0%BC%D0%B8%D1%80%D0%BE%D0%B2%D0%BE_(%D0%9C%D0%BE%D1%81%D0%BA%D0%BE%D0%B2%D1%81%D0%BA%D0%B0%D1%8F_%D0%BE%D0%B1%D0%BB%D0%B0%D1%81%D1%82%D1%8C)" TargetMode="External"/><Relationship Id="rId113" Type="http://schemas.openxmlformats.org/officeDocument/2006/relationships/image" Target="media/image20.png"/><Relationship Id="rId118" Type="http://schemas.openxmlformats.org/officeDocument/2006/relationships/image" Target="media/image25.png"/><Relationship Id="rId134" Type="http://schemas.openxmlformats.org/officeDocument/2006/relationships/image" Target="media/image41.png"/><Relationship Id="rId139" Type="http://schemas.openxmlformats.org/officeDocument/2006/relationships/image" Target="media/image46.png"/><Relationship Id="rId80" Type="http://schemas.openxmlformats.org/officeDocument/2006/relationships/hyperlink" Target="https://ru.wikipedia.org/wiki/%D0%A3%D1%81%D0%B0%D0%B4%D0%B8%D1%89%D0%B5_(%D0%9C%D0%BE%D1%81%D0%BA%D0%BE%D0%B2%D1%81%D0%BA%D0%B0%D1%8F_%D0%BE%D0%B1%D0%BB%D0%B0%D1%81%D1%82%D1%8C)" TargetMode="External"/><Relationship Id="rId85" Type="http://schemas.openxmlformats.org/officeDocument/2006/relationships/hyperlink" Target="https://ru.wikipedia.org/wiki/%D0%A5%D0%BE%D1%80%D0%BB%D0%BE%D0%B2%D0%BE_(%D0%9C%D0%BE%D1%81%D0%BA%D0%BE%D0%B2%D1%81%D0%BA%D0%B0%D1%8F_%D0%BE%D0%B1%D0%BB%D0%B0%D1%81%D1%82%D1%8C)" TargetMode="External"/><Relationship Id="rId150" Type="http://schemas.openxmlformats.org/officeDocument/2006/relationships/hyperlink" Target="https://base.garant.ru/71274648/" TargetMode="External"/><Relationship Id="rId155" Type="http://schemas.openxmlformats.org/officeDocument/2006/relationships/image" Target="media/image60.png"/><Relationship Id="rId12" Type="http://schemas.openxmlformats.org/officeDocument/2006/relationships/hyperlink" Target="https://ru.wikipedia.org/wiki/%D0%90%D1%87%D0%BA%D0%B0%D1%81%D0%BE%D0%B2%D0%BE_(%D0%9C%D0%BE%D1%81%D0%BA%D0%BE%D0%B2%D1%81%D0%BA%D0%B0%D1%8F_%D0%BE%D0%B1%D0%BB%D0%B0%D1%81%D1%82%D1%8C)" TargetMode="External"/><Relationship Id="rId17" Type="http://schemas.openxmlformats.org/officeDocument/2006/relationships/hyperlink" Target="https://ru.wikipedia.org/wiki/%D0%91%D0%B5%D1%80%D0%B5%D0%BD%D0%B4%D0%B8%D0%BD%D0%BE_(%D0%B4%D0%B5%D1%80%D0%B5%D0%B2%D0%BD%D1%8F)" TargetMode="External"/><Relationship Id="rId33" Type="http://schemas.openxmlformats.org/officeDocument/2006/relationships/hyperlink" Target="https://ru.wikipedia.org/wiki/%D0%94%D0%B2%D0%BE%D1%80%D0%BD%D0%B8%D0%BA%D0%BE%D0%B2%D0%BE_(%D0%9C%D0%BE%D1%81%D0%BA%D0%BE%D0%B2%D1%81%D0%BA%D0%B0%D1%8F_%D0%BE%D0%B1%D0%BB%D0%B0%D1%81%D1%82%D1%8C)" TargetMode="External"/><Relationship Id="rId38" Type="http://schemas.openxmlformats.org/officeDocument/2006/relationships/hyperlink" Target="https://ru.wikipedia.org/wiki/%D0%98%D0%BB%D1%8C%D0%B8%D0%BD%D0%BE_(%D0%92%D0%BE%D1%81%D0%BA%D1%80%D0%B5%D1%81%D0%B5%D0%BD%D1%81%D0%BA%D0%B8%D0%B9_%D1%80%D0%B0%D0%B9%D0%BE%D0%BD)" TargetMode="External"/><Relationship Id="rId59" Type="http://schemas.openxmlformats.org/officeDocument/2006/relationships/hyperlink" Target="https://ru.wikipedia.org/wiki/%D0%9D%D0%BE%D0%B2%D0%BE%D1%82%D1%80%D0%BE%D0%B8%D1%86%D0%BA%D0%BE%D0%B5_(%D0%9C%D0%BE%D1%81%D0%BA%D0%BE%D0%B2%D1%81%D0%BA%D0%B0%D1%8F_%D0%BE%D0%B1%D0%BB%D0%B0%D1%81%D1%82%D1%8C)" TargetMode="External"/><Relationship Id="rId103" Type="http://schemas.openxmlformats.org/officeDocument/2006/relationships/image" Target="media/image10.png"/><Relationship Id="rId108" Type="http://schemas.openxmlformats.org/officeDocument/2006/relationships/image" Target="media/image15.png"/><Relationship Id="rId124" Type="http://schemas.openxmlformats.org/officeDocument/2006/relationships/image" Target="media/image31.png"/><Relationship Id="rId129" Type="http://schemas.openxmlformats.org/officeDocument/2006/relationships/image" Target="media/image36.png"/><Relationship Id="rId20" Type="http://schemas.openxmlformats.org/officeDocument/2006/relationships/hyperlink" Target="https://ru.wikipedia.org/wiki/%D0%91%D0%BE%D0%B3%D0%B0%D1%82%D0%B8%D1%89%D0%B5%D0%B2%D0%BE_(%D0%92%D0%BE%D1%81%D0%BA%D1%80%D0%B5%D1%81%D0%B5%D0%BD%D1%81%D0%BA%D0%B8%D0%B9_%D1%80%D0%B0%D0%B9%D0%BE%D0%BD)" TargetMode="External"/><Relationship Id="rId41" Type="http://schemas.openxmlformats.org/officeDocument/2006/relationships/hyperlink" Target="https://ru.wikipedia.org/wiki/%D0%9A%D0%B0%D1%82%D1%83%D0%BD%D0%B8%D0%BD%D0%BE_(%D0%92%D0%BE%D1%81%D0%BA%D1%80%D0%B5%D1%81%D0%B5%D0%BD%D1%81%D0%BA%D0%B8%D0%B9_%D1%80%D0%B0%D0%B9%D0%BE%D0%BD)" TargetMode="External"/><Relationship Id="rId54" Type="http://schemas.openxmlformats.org/officeDocument/2006/relationships/hyperlink" Target="https://ru.wikipedia.org/wiki/%D0%9C%D1%83%D1%80%D0%BE%D0%BC%D1%86%D0%B5%D0%B2%D0%BE_(%D0%92%D0%BE%D1%81%D0%BA%D1%80%D0%B5%D1%81%D0%B5%D0%BD%D1%81%D0%BA%D0%B8%D0%B9_%D1%80%D0%B0%D0%B9%D0%BE%D0%BD)" TargetMode="External"/><Relationship Id="rId62" Type="http://schemas.openxmlformats.org/officeDocument/2006/relationships/hyperlink" Target="https://ru.wikipedia.org/wiki/%D0%9F%D0%B5%D1%80%D0%B5%D0%B1%D0%B0%D1%82%D0%B8%D0%BD%D0%BE" TargetMode="External"/><Relationship Id="rId70" Type="http://schemas.openxmlformats.org/officeDocument/2006/relationships/hyperlink" Target="https://ru.wikipedia.org/wiki/%D0%A0%D0%B0%D1%82%D1%87%D0%B8%D0%BD%D0%BE_(%D0%92%D0%BE%D1%81%D0%BA%D1%80%D0%B5%D1%81%D0%B5%D0%BD%D1%81%D0%BA%D0%B8%D0%B9_%D1%80%D0%B0%D0%B9%D0%BE%D0%BD)" TargetMode="External"/><Relationship Id="rId75" Type="http://schemas.openxmlformats.org/officeDocument/2006/relationships/hyperlink" Target="https://ru.wikipedia.org/wiki/%D0%A1%D0%BA%D1%80%D0%B8%D0%BF%D0%B8%D0%BD%D0%BE_(%D0%9C%D0%BE%D1%81%D0%BA%D0%BE%D0%B2%D1%81%D0%BA%D0%B0%D1%8F_%D0%BE%D0%B1%D0%BB%D0%B0%D1%81%D1%82%D1%8C)" TargetMode="External"/><Relationship Id="rId83" Type="http://schemas.openxmlformats.org/officeDocument/2006/relationships/hyperlink" Target="https://ru.wikipedia.org/wiki/%D0%A4%D0%BE%D1%81%D1%84%D0%BE%D1%80%D0%B8%D1%82%D0%BD%D1%8B%D0%B9" TargetMode="External"/><Relationship Id="rId88" Type="http://schemas.openxmlformats.org/officeDocument/2006/relationships/hyperlink" Target="https://ru.wikipedia.org/wiki/%D0%A7%D0%B5%D0%BC%D0%BE%D0%B4%D1%83%D1%80%D0%BE%D0%B2%D0%BE_(%D0%9C%D0%BE%D1%81%D0%BA%D0%BE%D0%B2%D1%81%D0%BA%D0%B0%D1%8F_%D0%BE%D0%B1%D0%BB%D0%B0%D1%81%D1%82%D1%8C)" TargetMode="External"/><Relationship Id="rId91" Type="http://schemas.openxmlformats.org/officeDocument/2006/relationships/hyperlink" Target="https://ru.wikipedia.org/wiki/%D0%A9%D0%B5%D0%BB%D1%8C%D0%BF%D0%B8%D0%BD%D0%BE" TargetMode="External"/><Relationship Id="rId96" Type="http://schemas.openxmlformats.org/officeDocument/2006/relationships/image" Target="media/image3.png"/><Relationship Id="rId111" Type="http://schemas.openxmlformats.org/officeDocument/2006/relationships/image" Target="media/image18.png"/><Relationship Id="rId132" Type="http://schemas.openxmlformats.org/officeDocument/2006/relationships/image" Target="media/image39.png"/><Relationship Id="rId140" Type="http://schemas.openxmlformats.org/officeDocument/2006/relationships/image" Target="media/image47.png"/><Relationship Id="rId145" Type="http://schemas.openxmlformats.org/officeDocument/2006/relationships/image" Target="media/image52.png"/><Relationship Id="rId153" Type="http://schemas.openxmlformats.org/officeDocument/2006/relationships/image" Target="media/image58.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u.wikipedia.org/wiki/%D0%91%D0%B5%D0%BB%D0%BE%D0%B5_%D0%9E%D0%B7%D0%B5%D1%80%D0%BE_(%D0%9C%D0%BE%D1%81%D0%BA%D0%BE%D0%B2%D1%81%D0%BA%D0%B0%D1%8F_%D0%BE%D0%B1%D0%BB%D0%B0%D1%81%D1%82%D1%8C)" TargetMode="External"/><Relationship Id="rId23" Type="http://schemas.openxmlformats.org/officeDocument/2006/relationships/hyperlink" Target="https://ru.wikipedia.org/wiki/%D0%92%D0%B8%D0%BD%D0%BE%D0%B3%D1%80%D0%B0%D0%B4%D0%BE%D0%B2%D0%BE_(%D0%92%D0%BE%D1%81%D0%BA%D1%80%D0%B5%D1%81%D0%B5%D0%BD%D1%81%D0%BA%D0%B8%D0%B9_%D1%80%D0%B0%D0%B9%D0%BE%D0%BD)" TargetMode="External"/><Relationship Id="rId28" Type="http://schemas.openxmlformats.org/officeDocument/2006/relationships/hyperlink" Target="https://ru.wikipedia.org/wiki/%D0%93%D0%BB%D0%B8%D0%BD%D1%8C%D0%BA%D0%BE%D0%B2%D0%BE_(%D0%92%D0%BE%D1%81%D0%BA%D1%80%D0%B5%D1%81%D0%B5%D0%BD%D1%81%D0%BA%D0%B8%D0%B9_%D1%80%D0%B0%D0%B9%D0%BE%D0%BD)" TargetMode="External"/><Relationship Id="rId36" Type="http://schemas.openxmlformats.org/officeDocument/2006/relationships/hyperlink" Target="https://ru.wikipedia.org/wiki/%D0%97%D0%BE%D0%BB%D0%BE%D1%82%D0%BE%D0%B2%D0%BE_(%D0%9C%D0%BE%D1%81%D0%BA%D0%BE%D0%B2%D1%81%D0%BA%D0%B0%D1%8F_%D0%BE%D0%B1%D0%BB%D0%B0%D1%81%D1%82%D1%8C)" TargetMode="External"/><Relationship Id="rId49" Type="http://schemas.openxmlformats.org/officeDocument/2006/relationships/hyperlink" Target="https://ru.wikipedia.org/wiki/%D0%9C%D0%B0%D1%80%D0%B8%D1%88%D0%BA%D0%B8%D0%BD%D0%BE" TargetMode="External"/><Relationship Id="rId57" Type="http://schemas.openxmlformats.org/officeDocument/2006/relationships/hyperlink" Target="https://ru.wikipedia.org/wiki/%D0%9D%D0%BE%D0%B2%D0%BB%D1%8F%D0%BD%D1%81%D0%BA%D0%BE%D0%B5_(%D0%92%D0%BE%D1%81%D0%BA%D1%80%D0%B5%D1%81%D0%B5%D0%BD%D1%81%D0%BA%D0%B8%D0%B9_%D1%80%D0%B0%D0%B9%D0%BE%D0%BD)" TargetMode="External"/><Relationship Id="rId106" Type="http://schemas.openxmlformats.org/officeDocument/2006/relationships/image" Target="media/image13.png"/><Relationship Id="rId114" Type="http://schemas.openxmlformats.org/officeDocument/2006/relationships/image" Target="media/image21.png"/><Relationship Id="rId119" Type="http://schemas.openxmlformats.org/officeDocument/2006/relationships/image" Target="media/image26.png"/><Relationship Id="rId127" Type="http://schemas.openxmlformats.org/officeDocument/2006/relationships/image" Target="media/image34.png"/><Relationship Id="rId10" Type="http://schemas.openxmlformats.org/officeDocument/2006/relationships/hyperlink" Target="https://ru.wikipedia.org/wiki/%D0%90%D0%BB%D1%91%D1%88%D0%B8%D0%BD%D0%BE_(%D0%92%D0%BE%D1%81%D0%BA%D1%80%D0%B5%D1%81%D0%B5%D0%BD%D1%81%D0%BA%D0%B8%D0%B9_%D1%80%D0%B0%D0%B9%D0%BE%D0%BD)" TargetMode="External"/><Relationship Id="rId31" Type="http://schemas.openxmlformats.org/officeDocument/2006/relationships/hyperlink" Target="https://ru.wikipedia.org/wiki/%D0%93%D1%80%D0%B5%D1%86%D0%BA%D0%B0%D1%8F" TargetMode="External"/><Relationship Id="rId44" Type="http://schemas.openxmlformats.org/officeDocument/2006/relationships/hyperlink" Target="https://ru.wikipedia.org/wiki/%D0%9A%D0%BE%D1%81%D1%8F%D0%BA%D0%BE%D0%B2%D0%BE_(%D0%9C%D0%BE%D1%81%D0%BA%D0%BE%D0%B2%D1%81%D0%BA%D0%B0%D1%8F_%D0%BE%D0%B1%D0%BB%D0%B0%D1%81%D1%82%D1%8C)" TargetMode="External"/><Relationship Id="rId52" Type="http://schemas.openxmlformats.org/officeDocument/2006/relationships/hyperlink" Target="https://ru.wikipedia.org/wiki/%D0%9C%D0%B5%D0%B4%D0%B2%D0%B5%D0%B4%D0%B5%D0%B2%D0%BE_(%D0%92%D0%BE%D1%81%D0%BA%D1%80%D0%B5%D1%81%D0%B5%D0%BD%D1%81%D0%BA%D0%B8%D0%B9_%D1%80%D0%B0%D0%B9%D0%BE%D0%BD)" TargetMode="External"/><Relationship Id="rId60" Type="http://schemas.openxmlformats.org/officeDocument/2006/relationships/hyperlink" Target="https://ru.wikipedia.org/wiki/%D0%9D%D0%BE%D0%B2%D0%BE%D1%87%D0%B5%D1%80%D0%BA%D0%B0%D1%81%D1%81%D0%BA%D0%BE%D0%B5_(%D0%9C%D0%BE%D1%81%D0%BA%D0%BE%D0%B2%D1%81%D0%BA%D0%B0%D1%8F_%D0%BE%D0%B1%D0%BB%D0%B0%D1%81%D1%82%D1%8C)" TargetMode="External"/><Relationship Id="rId65" Type="http://schemas.openxmlformats.org/officeDocument/2006/relationships/hyperlink" Target="https://ru.wikipedia.org/wiki/%D0%9F%D0%BE%D1%81%D1%91%D0%BB%D0%BE%D0%BA_%D0%B8%D0%BC%D0%B5%D0%BD%D0%B8_%D0%A6%D1%8E%D1%80%D1%83%D0%BF%D1%8B" TargetMode="External"/><Relationship Id="rId73" Type="http://schemas.openxmlformats.org/officeDocument/2006/relationships/hyperlink" Target="https://ru.wikipedia.org/wiki/%D0%A1%D0%B5%D1%82%D0%BE%D0%B2%D0%BA%D0%B0_(%D0%9C%D0%BE%D1%81%D0%BA%D0%BE%D0%B2%D1%81%D0%BA%D0%B0%D1%8F_%D0%BE%D0%B1%D0%BB%D0%B0%D1%81%D1%82%D1%8C)" TargetMode="External"/><Relationship Id="rId78" Type="http://schemas.openxmlformats.org/officeDocument/2006/relationships/hyperlink" Target="https://ru.wikipedia.org/wiki/%D0%A1%D1%83%D0%B1%D0%B1%D0%BE%D1%82%D0%B8%D0%BD%D0%BE_(%D0%92%D0%BE%D1%81%D0%BA%D1%80%D0%B5%D1%81%D0%B5%D0%BD%D1%81%D0%BA%D0%B8%D0%B9_%D1%80%D0%B0%D0%B9%D0%BE%D0%BD)" TargetMode="External"/><Relationship Id="rId81" Type="http://schemas.openxmlformats.org/officeDocument/2006/relationships/hyperlink" Target="https://ru.wikipedia.org/wiki/%D0%A4%D0%B0%D1%83%D1%81%D1%82%D0%BE%D0%B2%D0%BE_(%D0%9C%D0%BE%D1%81%D0%BA%D0%BE%D0%B2%D1%81%D0%BA%D0%B0%D1%8F_%D0%BE%D0%B1%D0%BB%D0%B0%D1%81%D1%82%D1%8C)" TargetMode="External"/><Relationship Id="rId86" Type="http://schemas.openxmlformats.org/officeDocument/2006/relationships/hyperlink" Target="https://ru.wikipedia.org/wiki/%D0%A6%D0%B8%D0%B1%D0%B8%D0%BD%D0%BE_(%D0%9C%D0%BE%D1%81%D0%BA%D0%BE%D0%B2%D1%81%D0%BA%D0%B0%D1%8F_%D0%BE%D0%B1%D0%BB%D0%B0%D1%81%D1%82%D1%8C)" TargetMode="External"/><Relationship Id="rId94" Type="http://schemas.openxmlformats.org/officeDocument/2006/relationships/footer" Target="footer1.xml"/><Relationship Id="rId99" Type="http://schemas.openxmlformats.org/officeDocument/2006/relationships/image" Target="media/image6.png"/><Relationship Id="rId101" Type="http://schemas.openxmlformats.org/officeDocument/2006/relationships/image" Target="media/image8.png"/><Relationship Id="rId122" Type="http://schemas.openxmlformats.org/officeDocument/2006/relationships/image" Target="media/image29.png"/><Relationship Id="rId130" Type="http://schemas.openxmlformats.org/officeDocument/2006/relationships/image" Target="media/image37.png"/><Relationship Id="rId135" Type="http://schemas.openxmlformats.org/officeDocument/2006/relationships/image" Target="media/image42.png"/><Relationship Id="rId143" Type="http://schemas.openxmlformats.org/officeDocument/2006/relationships/image" Target="media/image50.png"/><Relationship Id="rId148" Type="http://schemas.openxmlformats.org/officeDocument/2006/relationships/image" Target="media/image55.jpeg"/><Relationship Id="rId151" Type="http://schemas.openxmlformats.org/officeDocument/2006/relationships/image" Target="media/image56.jpeg"/><Relationship Id="rId156" Type="http://schemas.openxmlformats.org/officeDocument/2006/relationships/image" Target="media/image61.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s://ru.wikipedia.org/wiki/%D0%90%D1%88%D0%B8%D1%82%D0%BA%D0%BE%D0%B2%D0%BE_(%D0%9C%D0%BE%D1%81%D0%BA%D0%BE%D0%B2%D1%81%D0%BA%D0%B0%D1%8F_%D0%BE%D0%B1%D0%BB%D0%B0%D1%81%D1%82%D1%8C)" TargetMode="External"/><Relationship Id="rId18" Type="http://schemas.openxmlformats.org/officeDocument/2006/relationships/hyperlink" Target="https://ru.wikipedia.org/wiki/%D0%91%D0%B5%D1%80%D0%B5%D0%BD%D0%B4%D0%B8%D0%BD%D0%BE_(%D0%BF%D0%BE%D1%81%D1%91%D0%BB%D0%BE%D0%BA_%D1%81%D1%82%D0%B0%D0%BD%D1%86%D0%B8%D0%B8)" TargetMode="External"/><Relationship Id="rId39" Type="http://schemas.openxmlformats.org/officeDocument/2006/relationships/hyperlink" Target="https://ru.wikipedia.org/wiki/%D0%98%D1%81%D0%B0%D0%BA%D0%BE%D0%B2%D0%BE_(%D0%92%D0%BE%D1%81%D0%BA%D1%80%D0%B5%D1%81%D0%B5%D0%BD%D1%81%D0%BA%D0%B8%D0%B9_%D1%80%D0%B0%D0%B9%D0%BE%D0%BD)" TargetMode="External"/><Relationship Id="rId109" Type="http://schemas.openxmlformats.org/officeDocument/2006/relationships/image" Target="media/image16.png"/><Relationship Id="rId34" Type="http://schemas.openxmlformats.org/officeDocument/2006/relationships/hyperlink" Target="https://ru.wikipedia.org/wiki/%D0%81%D0%BB%D0%BA%D0%B8%D0%BD%D0%BE_(%D0%9C%D0%BE%D1%81%D0%BA%D0%BE%D0%B2%D1%81%D0%BA%D0%B0%D1%8F_%D0%BE%D0%B1%D0%BB%D0%B0%D1%81%D1%82%D1%8C)" TargetMode="External"/><Relationship Id="rId50" Type="http://schemas.openxmlformats.org/officeDocument/2006/relationships/hyperlink" Target="https://ru.wikipedia.org/wiki/%D0%9C%D0%B0%D1%80%D1%87%D1%83%D0%B3%D0%B8_(%D0%9C%D0%BE%D1%81%D0%BA%D0%BE%D0%B2%D1%81%D0%BA%D0%B0%D1%8F_%D0%BE%D0%B1%D0%BB%D0%B0%D1%81%D1%82%D1%8C)" TargetMode="External"/><Relationship Id="rId55" Type="http://schemas.openxmlformats.org/officeDocument/2006/relationships/hyperlink" Target="https://ru.wikipedia.org/wiki/%D0%9D%D0%B5%D0%B2%D1%81%D0%BA%D0%BE%D0%B5_(%D0%9C%D0%BE%D1%81%D0%BA%D0%BE%D0%B2%D1%81%D0%BA%D0%B0%D1%8F_%D0%BE%D0%B1%D0%BB%D0%B0%D1%81%D1%82%D1%8C)" TargetMode="External"/><Relationship Id="rId76" Type="http://schemas.openxmlformats.org/officeDocument/2006/relationships/hyperlink" Target="https://ru.wikipedia.org/wiki/%D0%A1%D1%82%D0%B0%D1%80%D0%B0%D1%8F_(%D0%92%D0%BE%D1%81%D0%BA%D1%80%D0%B5%D1%81%D0%B5%D0%BD%D1%81%D0%BA%D0%B8%D0%B9_%D1%80%D0%B0%D0%B9%D0%BE%D0%BD)" TargetMode="External"/><Relationship Id="rId97" Type="http://schemas.openxmlformats.org/officeDocument/2006/relationships/image" Target="media/image4.png"/><Relationship Id="rId104" Type="http://schemas.openxmlformats.org/officeDocument/2006/relationships/image" Target="media/image11.png"/><Relationship Id="rId120" Type="http://schemas.openxmlformats.org/officeDocument/2006/relationships/image" Target="media/image27.png"/><Relationship Id="rId125" Type="http://schemas.openxmlformats.org/officeDocument/2006/relationships/image" Target="media/image32.png"/><Relationship Id="rId141" Type="http://schemas.openxmlformats.org/officeDocument/2006/relationships/image" Target="media/image48.png"/><Relationship Id="rId146" Type="http://schemas.openxmlformats.org/officeDocument/2006/relationships/image" Target="media/image53.png"/><Relationship Id="rId7" Type="http://schemas.openxmlformats.org/officeDocument/2006/relationships/footnotes" Target="footnotes.xml"/><Relationship Id="rId71" Type="http://schemas.openxmlformats.org/officeDocument/2006/relationships/hyperlink" Target="https://ru.wikipedia.org/wiki/%D0%A1%D0%B0%D0%B1%D1%83%D1%80%D0%BE%D0%B2%D0%BE_(%D0%92%D0%BE%D1%81%D0%BA%D1%80%D0%B5%D1%81%D0%B5%D0%BD%D1%81%D0%BA%D0%B8%D0%B9_%D1%80%D0%B0%D0%B9%D0%BE%D0%BD)" TargetMode="External"/><Relationship Id="rId92" Type="http://schemas.openxmlformats.org/officeDocument/2006/relationships/hyperlink" Target="https://ru.wikipedia.org/wiki/%D0%A9%D0%B5%D1%80%D0%B1%D0%BE%D0%B2%D0%BE_(%D0%9C%D0%BE%D1%81%D0%BA%D0%BE%D0%B2%D1%81%D0%BA%D0%B0%D1%8F_%D0%BE%D0%B1%D0%BB%D0%B0%D1%81%D1%82%D1%8C)" TargetMode="External"/><Relationship Id="rId2" Type="http://schemas.openxmlformats.org/officeDocument/2006/relationships/numbering" Target="numbering.xml"/><Relationship Id="rId29" Type="http://schemas.openxmlformats.org/officeDocument/2006/relationships/hyperlink" Target="https://ru.wikipedia.org/wiki/%D0%93%D0%BE%D1%80%D0%BE%D0%B4%D0%B8%D1%89%D0%B5_(%D0%92%D0%BE%D1%81%D0%BA%D1%80%D0%B5%D1%81%D0%B5%D0%BD%D1%81%D0%BA%D0%B8%D0%B9_%D1%80%D0%B0%D0%B9%D0%BE%D0%BD)" TargetMode="External"/><Relationship Id="rId24" Type="http://schemas.openxmlformats.org/officeDocument/2006/relationships/hyperlink" Target="https://ru.wikipedia.org/wiki/%D0%92%D0%BE%D1%80%D1%89%D0%B8%D0%BA%D0%BE%D0%B2%D0%BE" TargetMode="External"/><Relationship Id="rId40" Type="http://schemas.openxmlformats.org/officeDocument/2006/relationships/hyperlink" Target="https://ru.wikipedia.org/wiki/%D0%9A%D0%B0%D1%80%D0%BF%D0%BE%D0%B2%D0%BE_(%D0%92%D0%BE%D1%81%D0%BA%D1%80%D0%B5%D1%81%D0%B5%D0%BD%D1%81%D0%BA%D0%B8%D0%B9_%D1%80%D0%B0%D0%B9%D0%BE%D0%BD)" TargetMode="External"/><Relationship Id="rId45" Type="http://schemas.openxmlformats.org/officeDocument/2006/relationships/hyperlink" Target="https://ru.wikipedia.org/wiki/%D0%9B%D0%B5%D0%BE%D0%BD%D0%BE%D0%B2%D0%BE_(%D0%92%D0%BE%D1%81%D0%BA%D1%80%D0%B5%D1%81%D0%B5%D0%BD%D1%81%D0%BA%D0%B8%D0%B9_%D1%80%D0%B0%D0%B9%D0%BE%D0%BD)" TargetMode="External"/><Relationship Id="rId66" Type="http://schemas.openxmlformats.org/officeDocument/2006/relationships/hyperlink" Target="https://ru.wikipedia.org/wiki/%D0%9F%D0%BE%D1%82%D0%B0%D0%BF%D0%BE%D0%B2%D1%81%D0%BA%D0%BE%D0%B5" TargetMode="External"/><Relationship Id="rId87" Type="http://schemas.openxmlformats.org/officeDocument/2006/relationships/hyperlink" Target="https://ru.wikipedia.org/wiki/%D0%A7%D0%B0%D0%BF%D0%BB%D1%8B%D0%B3%D0%B8%D0%BD%D0%BE_(%D0%9C%D0%BE%D1%81%D0%BA%D0%BE%D0%B2%D1%81%D0%BA%D0%B0%D1%8F_%D0%BE%D0%B1%D0%BB%D0%B0%D1%81%D1%82%D1%8C)" TargetMode="External"/><Relationship Id="rId110" Type="http://schemas.openxmlformats.org/officeDocument/2006/relationships/image" Target="media/image17.png"/><Relationship Id="rId115" Type="http://schemas.openxmlformats.org/officeDocument/2006/relationships/image" Target="media/image22.png"/><Relationship Id="rId131" Type="http://schemas.openxmlformats.org/officeDocument/2006/relationships/image" Target="media/image38.png"/><Relationship Id="rId136" Type="http://schemas.openxmlformats.org/officeDocument/2006/relationships/image" Target="media/image43.png"/><Relationship Id="rId157" Type="http://schemas.openxmlformats.org/officeDocument/2006/relationships/image" Target="media/image62.png"/><Relationship Id="rId61" Type="http://schemas.openxmlformats.org/officeDocument/2006/relationships/hyperlink" Target="https://ru.wikipedia.org/wiki/%D0%9E%D1%81%D1%82%D0%B0%D1%88%D0%BE%D0%B2%D0%BE_(%D0%9C%D0%BE%D1%81%D0%BA%D0%BE%D0%B2%D1%81%D0%BA%D0%B0%D1%8F_%D0%BE%D0%B1%D0%BB%D0%B0%D1%81%D1%82%D1%8C)" TargetMode="External"/><Relationship Id="rId82" Type="http://schemas.openxmlformats.org/officeDocument/2006/relationships/hyperlink" Target="https://ru.wikipedia.org/wiki/%D0%A4%D0%B5%D0%B4%D0%B8%D0%BD%D0%BE_(%D0%92%D0%BE%D1%81%D0%BA%D1%80%D0%B5%D1%81%D0%B5%D0%BD%D1%81%D0%BA%D0%B8%D0%B9_%D1%80%D0%B0%D0%B9%D0%BE%D0%BD)" TargetMode="External"/><Relationship Id="rId152" Type="http://schemas.openxmlformats.org/officeDocument/2006/relationships/image" Target="media/image57.png"/><Relationship Id="rId19" Type="http://schemas.openxmlformats.org/officeDocument/2006/relationships/hyperlink" Target="https://ru.wikipedia.org/wiki/%D0%91%D0%B5%D1%81%D1%81%D0%BE%D0%BD%D0%BE%D0%B2%D0%BE_(%D0%92%D0%BE%D1%81%D0%BA%D1%80%D0%B5%D1%81%D0%B5%D0%BD%D1%81%D0%BA%D0%B8%D0%B9_%D1%80%D0%B0%D0%B9%D0%BE%D0%BD)" TargetMode="External"/><Relationship Id="rId14" Type="http://schemas.openxmlformats.org/officeDocument/2006/relationships/hyperlink" Target="https://ru.wikipedia.org/wiki/%D0%91%D0%B0%D1%80%D0%B0%D0%BD%D0%BE%D0%B2%D1%81%D0%BA%D0%BE%D0%B5" TargetMode="External"/><Relationship Id="rId30" Type="http://schemas.openxmlformats.org/officeDocument/2006/relationships/hyperlink" Target="https://ru.wikipedia.org/wiki/%D0%93%D0%BE%D1%81%D1%82%D0%B8%D0%BB%D0%BE%D0%B2%D0%BE_(%D0%9C%D0%BE%D1%81%D0%BA%D0%BE%D0%B2%D1%81%D0%BA%D0%B0%D1%8F_%D0%BE%D0%B1%D0%BB%D0%B0%D1%81%D1%82%D1%8C)" TargetMode="External"/><Relationship Id="rId35" Type="http://schemas.openxmlformats.org/officeDocument/2006/relationships/hyperlink" Target="https://ru.wikipedia.org/wiki/%D0%97%D0%BD%D0%B0%D0%BC%D0%B5%D0%BD%D0%BA%D0%B0_(%D0%92%D0%BE%D1%81%D0%BA%D1%80%D0%B5%D1%81%D0%B5%D0%BD%D1%81%D0%BA%D0%B8%D0%B9_%D1%80%D0%B0%D0%B9%D0%BE%D0%BD)" TargetMode="External"/><Relationship Id="rId56" Type="http://schemas.openxmlformats.org/officeDocument/2006/relationships/hyperlink" Target="https://ru.wikipedia.org/wiki/%D0%9D%D0%B8%D0%BA%D0%BE%D0%BB%D1%8C%D1%81%D0%BA%D0%BE%D0%B5_(%D0%92%D0%BE%D1%81%D0%BA%D1%80%D0%B5%D1%81%D0%B5%D0%BD%D1%81%D0%BA%D0%B8%D0%B9_%D1%80%D0%B0%D0%B9%D0%BE%D0%BD)" TargetMode="External"/><Relationship Id="rId77" Type="http://schemas.openxmlformats.org/officeDocument/2006/relationships/hyperlink" Target="https://ru.wikipedia.org/wiki/%D0%A1%D1%82%D0%B5%D0%BF%D0%B0%D0%BD%D1%89%D0%B8%D0%BD%D0%BE" TargetMode="External"/><Relationship Id="rId100" Type="http://schemas.openxmlformats.org/officeDocument/2006/relationships/image" Target="media/image7.png"/><Relationship Id="rId105" Type="http://schemas.openxmlformats.org/officeDocument/2006/relationships/image" Target="media/image12.png"/><Relationship Id="rId126" Type="http://schemas.openxmlformats.org/officeDocument/2006/relationships/image" Target="media/image33.png"/><Relationship Id="rId147" Type="http://schemas.openxmlformats.org/officeDocument/2006/relationships/image" Target="media/image54.jpeg"/><Relationship Id="rId8" Type="http://schemas.openxmlformats.org/officeDocument/2006/relationships/endnotes" Target="endnotes.xml"/><Relationship Id="rId51" Type="http://schemas.openxmlformats.org/officeDocument/2006/relationships/hyperlink" Target="https://ru.wikipedia.org/wiki/%D0%9C%D0%B0%D1%80%D1%8C%D0%B8%D0%BD%D0%BA%D0%B0_(%D0%92%D0%BE%D1%81%D0%BA%D1%80%D0%B5%D1%81%D0%B5%D0%BD%D1%81%D0%BA%D0%B8%D0%B9_%D1%80%D0%B0%D0%B9%D0%BE%D0%BD)" TargetMode="External"/><Relationship Id="rId72" Type="http://schemas.openxmlformats.org/officeDocument/2006/relationships/hyperlink" Target="https://ru.wikipedia.org/wiki/%D0%A1%D0%B2%D0%B8%D1%81%D1%82%D1%8F%D0%B3%D0%B8%D0%BD%D0%BE" TargetMode="External"/><Relationship Id="rId93" Type="http://schemas.openxmlformats.org/officeDocument/2006/relationships/hyperlink" Target="https://ru.wikipedia.org/wiki/%D0%AE%D1%80%D0%B0%D1%81%D0%BE%D0%B2%D0%BE_(%D0%92%D0%BE%D1%81%D0%BA%D1%80%D0%B5%D1%81%D0%B5%D0%BD%D1%81%D0%BA%D0%B8%D0%B9_%D1%80%D0%B0%D0%B9%D0%BE%D0%BD)" TargetMode="External"/><Relationship Id="rId98" Type="http://schemas.openxmlformats.org/officeDocument/2006/relationships/image" Target="media/image5.png"/><Relationship Id="rId121" Type="http://schemas.openxmlformats.org/officeDocument/2006/relationships/image" Target="media/image28.png"/><Relationship Id="rId142" Type="http://schemas.openxmlformats.org/officeDocument/2006/relationships/image" Target="media/image49.png"/><Relationship Id="rId3" Type="http://schemas.openxmlformats.org/officeDocument/2006/relationships/styles" Target="styles.xml"/><Relationship Id="rId25" Type="http://schemas.openxmlformats.org/officeDocument/2006/relationships/hyperlink" Target="https://ru.wikipedia.org/wiki/%D0%92%D0%BE%D1%80%D1%8B%D0%BF%D0%B0%D0%B5%D0%B2%D0%BE_(%D0%92%D0%BE%D1%81%D0%BA%D1%80%D0%B5%D1%81%D0%B5%D0%BD%D1%81%D0%BA%D0%B8%D0%B9_%D1%80%D0%B0%D0%B9%D0%BE%D0%BD)" TargetMode="External"/><Relationship Id="rId46" Type="http://schemas.openxmlformats.org/officeDocument/2006/relationships/hyperlink" Target="https://ru.wikipedia.org/wiki/%D0%9B%D0%B8%D0%B4%D0%B8%D0%BD%D0%BE_(%D0%92%D0%BE%D1%81%D0%BA%D1%80%D0%B5%D1%81%D0%B5%D0%BD%D1%81%D0%BA%D0%B8%D0%B9_%D1%80%D0%B0%D0%B9%D0%BE%D0%BD)" TargetMode="External"/><Relationship Id="rId67" Type="http://schemas.openxmlformats.org/officeDocument/2006/relationships/hyperlink" Target="https://ru.wikipedia.org/wiki/%D0%9F%D1%83%D1%88%D0%BA%D0%B8%D0%BD%D0%BE_(%D0%92%D0%BE%D1%81%D0%BA%D1%80%D0%B5%D1%81%D0%B5%D0%BD%D1%81%D0%BA%D0%B8%D0%B9_%D1%80%D0%B0%D0%B9%D0%BE%D0%BD)" TargetMode="External"/><Relationship Id="rId116" Type="http://schemas.openxmlformats.org/officeDocument/2006/relationships/image" Target="media/image23.png"/><Relationship Id="rId137" Type="http://schemas.openxmlformats.org/officeDocument/2006/relationships/image" Target="media/image44.png"/><Relationship Id="rId158" Type="http://schemas.openxmlformats.org/officeDocument/2006/relationships/image" Target="media/image6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1CF80B-5A32-4ED1-9299-374CB419A6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15046</TotalTime>
  <Pages>1</Pages>
  <Words>53404</Words>
  <Characters>304403</Characters>
  <Application>Microsoft Office Word</Application>
  <DocSecurity>0</DocSecurity>
  <Lines>2536</Lines>
  <Paragraphs>714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357093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R.Pokrasin</dc:creator>
  <cp:lastModifiedBy>М.Константинова</cp:lastModifiedBy>
  <cp:revision>3049</cp:revision>
  <cp:lastPrinted>2021-06-17T09:06:00Z</cp:lastPrinted>
  <dcterms:created xsi:type="dcterms:W3CDTF">2019-09-09T05:47:00Z</dcterms:created>
  <dcterms:modified xsi:type="dcterms:W3CDTF">2021-06-17T09:07:00Z</dcterms:modified>
</cp:coreProperties>
</file>