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FCE" w:rsidRPr="00F0160E" w:rsidRDefault="00F0160E" w:rsidP="00F01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60E">
        <w:rPr>
          <w:rFonts w:ascii="Times New Roman" w:hAnsi="Times New Roman" w:cs="Times New Roman"/>
          <w:b/>
          <w:sz w:val="28"/>
          <w:szCs w:val="28"/>
        </w:rPr>
        <w:t xml:space="preserve">Обзор обращений граждан и организаций </w:t>
      </w:r>
    </w:p>
    <w:p w:rsidR="00F0160E" w:rsidRDefault="00F0160E" w:rsidP="00F01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60E">
        <w:rPr>
          <w:rFonts w:ascii="Times New Roman" w:hAnsi="Times New Roman" w:cs="Times New Roman"/>
          <w:b/>
          <w:sz w:val="28"/>
          <w:szCs w:val="28"/>
        </w:rPr>
        <w:t>в Контрольно-счетную палату городского округа Воскресенск Московской области</w:t>
      </w:r>
    </w:p>
    <w:p w:rsidR="00F0160E" w:rsidRDefault="00F0160E" w:rsidP="00F01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60E" w:rsidRDefault="00F0160E" w:rsidP="00A96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Контрольно-счетная палата городского округа Воскресенск в соответствии с требованиями Федерального закона от 02.05.2006 № 59-ФЗ «О порядке рассмотрения обращений граждан Российской Федерации», Закона Московской области от 05.10.2006 № 164/2006-ОЗ «О рассмотрении обращений граждан» в рамках полномочий, возложенных на Контрольно-счетную палату, осуществляет работу с обращениями граждан и юридических лиц.</w:t>
      </w:r>
    </w:p>
    <w:p w:rsidR="00A964B9" w:rsidRDefault="00A964B9" w:rsidP="00A96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64B9" w:rsidRDefault="00F14045" w:rsidP="00A96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</w:t>
      </w:r>
      <w:r w:rsidR="00887732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88773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7A1" w:rsidRPr="008B27A1">
        <w:rPr>
          <w:rFonts w:ascii="Times New Roman" w:hAnsi="Times New Roman" w:cs="Times New Roman"/>
          <w:sz w:val="28"/>
          <w:szCs w:val="28"/>
        </w:rPr>
        <w:t xml:space="preserve">в Контрольно-счетную палату городского округа Воскресенск </w:t>
      </w:r>
      <w:r w:rsidR="00D02331">
        <w:rPr>
          <w:rFonts w:ascii="Times New Roman" w:hAnsi="Times New Roman" w:cs="Times New Roman"/>
          <w:sz w:val="28"/>
          <w:szCs w:val="28"/>
        </w:rPr>
        <w:t xml:space="preserve">поступило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02331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02331">
        <w:rPr>
          <w:rFonts w:ascii="Times New Roman" w:hAnsi="Times New Roman" w:cs="Times New Roman"/>
          <w:sz w:val="28"/>
          <w:szCs w:val="28"/>
        </w:rPr>
        <w:t xml:space="preserve"> от </w:t>
      </w:r>
      <w:r w:rsidR="008B27A1" w:rsidRPr="008B27A1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87732">
        <w:rPr>
          <w:rFonts w:ascii="Times New Roman" w:hAnsi="Times New Roman" w:cs="Times New Roman"/>
          <w:sz w:val="28"/>
          <w:szCs w:val="28"/>
        </w:rPr>
        <w:t xml:space="preserve"> и 1 </w:t>
      </w:r>
      <w:bookmarkStart w:id="0" w:name="_GoBack"/>
      <w:bookmarkEnd w:id="0"/>
      <w:r w:rsidR="00887732">
        <w:rPr>
          <w:rFonts w:ascii="Times New Roman" w:hAnsi="Times New Roman" w:cs="Times New Roman"/>
          <w:sz w:val="28"/>
          <w:szCs w:val="28"/>
        </w:rPr>
        <w:t>обращение от гражданина</w:t>
      </w:r>
      <w:r w:rsidR="008B27A1">
        <w:rPr>
          <w:rFonts w:ascii="Times New Roman" w:hAnsi="Times New Roman" w:cs="Times New Roman"/>
          <w:sz w:val="28"/>
          <w:szCs w:val="28"/>
        </w:rPr>
        <w:t>.</w:t>
      </w:r>
    </w:p>
    <w:sectPr w:rsidR="00A964B9" w:rsidSect="00D14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60E"/>
    <w:rsid w:val="000B38C4"/>
    <w:rsid w:val="000F0704"/>
    <w:rsid w:val="000F37EB"/>
    <w:rsid w:val="001F159D"/>
    <w:rsid w:val="00253686"/>
    <w:rsid w:val="005B1708"/>
    <w:rsid w:val="00791D3F"/>
    <w:rsid w:val="00887732"/>
    <w:rsid w:val="008B27A1"/>
    <w:rsid w:val="00A964B9"/>
    <w:rsid w:val="00D02331"/>
    <w:rsid w:val="00D14FCE"/>
    <w:rsid w:val="00F0160E"/>
    <w:rsid w:val="00F14045"/>
    <w:rsid w:val="00FA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04611C-252E-49B5-BD86-1F1DCFA4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3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</cp:lastModifiedBy>
  <cp:revision>3</cp:revision>
  <cp:lastPrinted>2022-03-18T12:40:00Z</cp:lastPrinted>
  <dcterms:created xsi:type="dcterms:W3CDTF">2023-01-17T06:20:00Z</dcterms:created>
  <dcterms:modified xsi:type="dcterms:W3CDTF">2023-01-17T06:21:00Z</dcterms:modified>
</cp:coreProperties>
</file>