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13" w:rsidRDefault="00EE1513" w:rsidP="00EE1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Разъяснения на часто задаваемые вопросы</w:t>
      </w:r>
    </w:p>
    <w:p w:rsidR="00EE1513" w:rsidRDefault="00EE1513" w:rsidP="002650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D53" w:rsidRDefault="003B2437" w:rsidP="003B24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D53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2A5D53" w:rsidRDefault="002A5D53" w:rsidP="003B2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53">
        <w:rPr>
          <w:rFonts w:ascii="Times New Roman" w:hAnsi="Times New Roman" w:cs="Times New Roman"/>
          <w:sz w:val="28"/>
          <w:szCs w:val="28"/>
        </w:rPr>
        <w:t>Какие ограничения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A5D53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 xml:space="preserve">у установлены </w:t>
      </w:r>
      <w:r w:rsidRPr="002A5D5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A5D53">
        <w:rPr>
          <w:rFonts w:ascii="Times New Roman" w:hAnsi="Times New Roman" w:cs="Times New Roman"/>
          <w:sz w:val="28"/>
          <w:szCs w:val="28"/>
        </w:rPr>
        <w:t xml:space="preserve"> Правительства РФ от 10.03.2022 N 336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A5D53" w:rsidRPr="002A5D53" w:rsidRDefault="002A5D53" w:rsidP="003B24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D53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3B2437" w:rsidRPr="002A5D53" w:rsidRDefault="002A5D53" w:rsidP="003B2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53">
        <w:rPr>
          <w:rFonts w:ascii="Times New Roman" w:hAnsi="Times New Roman" w:cs="Times New Roman"/>
          <w:sz w:val="28"/>
          <w:szCs w:val="28"/>
        </w:rPr>
        <w:t>В пунктах 1, 2, 3 и т.д. постановлени</w:t>
      </w:r>
      <w:r w:rsidR="00141EB2">
        <w:rPr>
          <w:rFonts w:ascii="Times New Roman" w:hAnsi="Times New Roman" w:cs="Times New Roman"/>
          <w:sz w:val="28"/>
          <w:szCs w:val="28"/>
        </w:rPr>
        <w:t>я</w:t>
      </w:r>
      <w:r w:rsidRPr="002A5D53">
        <w:rPr>
          <w:rFonts w:ascii="Times New Roman" w:hAnsi="Times New Roman" w:cs="Times New Roman"/>
          <w:sz w:val="28"/>
          <w:szCs w:val="28"/>
        </w:rPr>
        <w:t xml:space="preserve"> Правительства РФ от 10.03.2022 N 336 от 10.03.2022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D53">
        <w:rPr>
          <w:rFonts w:ascii="Times New Roman" w:hAnsi="Times New Roman" w:cs="Times New Roman"/>
          <w:sz w:val="28"/>
          <w:szCs w:val="28"/>
        </w:rPr>
        <w:t>"Об особенностях организации и осуществления государственного контроля (надзора), муниципального контроля"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D53">
        <w:rPr>
          <w:rFonts w:ascii="Times New Roman" w:hAnsi="Times New Roman" w:cs="Times New Roman"/>
          <w:sz w:val="28"/>
          <w:szCs w:val="28"/>
        </w:rPr>
        <w:t>прямо указано на ограничения проведения плановых и внеплановых КНМ.</w:t>
      </w:r>
    </w:p>
    <w:p w:rsidR="002650B7" w:rsidRPr="002650B7" w:rsidRDefault="002650B7" w:rsidP="00EE1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0B7">
        <w:rPr>
          <w:rFonts w:ascii="Times New Roman" w:hAnsi="Times New Roman" w:cs="Times New Roman"/>
          <w:sz w:val="28"/>
          <w:szCs w:val="28"/>
        </w:rPr>
        <w:t xml:space="preserve">Это </w:t>
      </w:r>
      <w:r w:rsidR="003B2437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2A5D53">
        <w:rPr>
          <w:rFonts w:ascii="Times New Roman" w:hAnsi="Times New Roman" w:cs="Times New Roman"/>
          <w:sz w:val="28"/>
          <w:szCs w:val="28"/>
        </w:rPr>
        <w:t>КНМ</w:t>
      </w:r>
      <w:r w:rsidR="003B2437">
        <w:rPr>
          <w:rFonts w:ascii="Times New Roman" w:hAnsi="Times New Roman" w:cs="Times New Roman"/>
          <w:sz w:val="28"/>
          <w:szCs w:val="28"/>
        </w:rPr>
        <w:t xml:space="preserve"> </w:t>
      </w:r>
      <w:r w:rsidRPr="002650B7">
        <w:rPr>
          <w:rFonts w:ascii="Times New Roman" w:hAnsi="Times New Roman" w:cs="Times New Roman"/>
          <w:sz w:val="28"/>
          <w:szCs w:val="28"/>
        </w:rPr>
        <w:t>со взаимодействием</w:t>
      </w:r>
      <w:r w:rsidR="002A5D53">
        <w:rPr>
          <w:rFonts w:ascii="Times New Roman" w:hAnsi="Times New Roman" w:cs="Times New Roman"/>
          <w:sz w:val="28"/>
          <w:szCs w:val="28"/>
        </w:rPr>
        <w:t xml:space="preserve">. </w:t>
      </w:r>
      <w:r w:rsidRPr="002650B7">
        <w:rPr>
          <w:rFonts w:ascii="Times New Roman" w:hAnsi="Times New Roman" w:cs="Times New Roman"/>
          <w:sz w:val="28"/>
          <w:szCs w:val="28"/>
        </w:rPr>
        <w:t>Кроме того, норма указанного постановлени</w:t>
      </w:r>
      <w:r w:rsidR="002A5D53">
        <w:rPr>
          <w:rFonts w:ascii="Times New Roman" w:hAnsi="Times New Roman" w:cs="Times New Roman"/>
          <w:sz w:val="28"/>
          <w:szCs w:val="28"/>
        </w:rPr>
        <w:t xml:space="preserve">я «Выдача предписаний по итогам </w:t>
      </w:r>
      <w:r w:rsidRPr="002650B7">
        <w:rPr>
          <w:rFonts w:ascii="Times New Roman" w:hAnsi="Times New Roman" w:cs="Times New Roman"/>
          <w:sz w:val="28"/>
          <w:szCs w:val="28"/>
        </w:rPr>
        <w:t>проведения контрольных (надзорных) м</w:t>
      </w:r>
      <w:r w:rsidR="002A5D53">
        <w:rPr>
          <w:rFonts w:ascii="Times New Roman" w:hAnsi="Times New Roman" w:cs="Times New Roman"/>
          <w:sz w:val="28"/>
          <w:szCs w:val="28"/>
        </w:rPr>
        <w:t xml:space="preserve">ероприятий без взаимодействия                                                 с </w:t>
      </w:r>
      <w:r w:rsidRPr="002650B7">
        <w:rPr>
          <w:rFonts w:ascii="Times New Roman" w:hAnsi="Times New Roman" w:cs="Times New Roman"/>
          <w:sz w:val="28"/>
          <w:szCs w:val="28"/>
        </w:rPr>
        <w:t>конт</w:t>
      </w:r>
      <w:r w:rsidR="002A5D53">
        <w:rPr>
          <w:rFonts w:ascii="Times New Roman" w:hAnsi="Times New Roman" w:cs="Times New Roman"/>
          <w:sz w:val="28"/>
          <w:szCs w:val="28"/>
        </w:rPr>
        <w:t>ролируемым лицом не допускается.</w:t>
      </w:r>
      <w:r w:rsidRPr="002650B7">
        <w:rPr>
          <w:rFonts w:ascii="Times New Roman" w:hAnsi="Times New Roman" w:cs="Times New Roman"/>
          <w:sz w:val="28"/>
          <w:szCs w:val="28"/>
        </w:rPr>
        <w:t>» свидетельствует о допустимост</w:t>
      </w:r>
      <w:r w:rsidR="002A5D53">
        <w:rPr>
          <w:rFonts w:ascii="Times New Roman" w:hAnsi="Times New Roman" w:cs="Times New Roman"/>
          <w:sz w:val="28"/>
          <w:szCs w:val="28"/>
        </w:rPr>
        <w:t xml:space="preserve">и </w:t>
      </w:r>
      <w:r w:rsidRPr="002650B7">
        <w:rPr>
          <w:rFonts w:ascii="Times New Roman" w:hAnsi="Times New Roman" w:cs="Times New Roman"/>
          <w:sz w:val="28"/>
          <w:szCs w:val="28"/>
        </w:rPr>
        <w:t xml:space="preserve">проведения КНМ </w:t>
      </w:r>
      <w:r w:rsidR="002A5D53" w:rsidRPr="002A5D53">
        <w:rPr>
          <w:rFonts w:ascii="Times New Roman" w:hAnsi="Times New Roman" w:cs="Times New Roman"/>
          <w:sz w:val="28"/>
          <w:szCs w:val="28"/>
        </w:rPr>
        <w:t xml:space="preserve">без взаимодействия </w:t>
      </w:r>
      <w:r w:rsidRPr="002650B7">
        <w:rPr>
          <w:rFonts w:ascii="Times New Roman" w:hAnsi="Times New Roman" w:cs="Times New Roman"/>
          <w:sz w:val="28"/>
          <w:szCs w:val="28"/>
        </w:rPr>
        <w:t xml:space="preserve">в период моратория, </w:t>
      </w:r>
      <w:r w:rsidR="002A5D53">
        <w:rPr>
          <w:rFonts w:ascii="Times New Roman" w:hAnsi="Times New Roman" w:cs="Times New Roman"/>
          <w:sz w:val="28"/>
          <w:szCs w:val="28"/>
        </w:rPr>
        <w:t xml:space="preserve">однако                                      с ограничением на выдачу </w:t>
      </w:r>
      <w:r w:rsidRPr="002650B7">
        <w:rPr>
          <w:rFonts w:ascii="Times New Roman" w:hAnsi="Times New Roman" w:cs="Times New Roman"/>
          <w:sz w:val="28"/>
          <w:szCs w:val="28"/>
        </w:rPr>
        <w:t xml:space="preserve">предписания, там где по </w:t>
      </w:r>
      <w:r w:rsidR="002A5D53" w:rsidRPr="002A5D53">
        <w:rPr>
          <w:rFonts w:ascii="Times New Roman" w:hAnsi="Times New Roman" w:cs="Times New Roman"/>
          <w:sz w:val="28"/>
          <w:szCs w:val="28"/>
        </w:rPr>
        <w:t xml:space="preserve">Федеральному закону </w:t>
      </w:r>
      <w:r w:rsidR="002A5D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5D53" w:rsidRPr="002A5D53">
        <w:rPr>
          <w:rFonts w:ascii="Times New Roman" w:hAnsi="Times New Roman" w:cs="Times New Roman"/>
          <w:sz w:val="28"/>
          <w:szCs w:val="28"/>
        </w:rPr>
        <w:t xml:space="preserve">от 31.07.2020 N 248-ФЗ "О государственном контроле (надзоре) </w:t>
      </w:r>
      <w:r w:rsidR="002A5D5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A5D53" w:rsidRPr="002A5D53">
        <w:rPr>
          <w:rFonts w:ascii="Times New Roman" w:hAnsi="Times New Roman" w:cs="Times New Roman"/>
          <w:sz w:val="28"/>
          <w:szCs w:val="28"/>
        </w:rPr>
        <w:t>и муниципальном контроле в Российской Федерации"</w:t>
      </w:r>
      <w:r w:rsidR="002A5D53">
        <w:rPr>
          <w:rFonts w:ascii="Times New Roman" w:hAnsi="Times New Roman" w:cs="Times New Roman"/>
          <w:sz w:val="28"/>
          <w:szCs w:val="28"/>
        </w:rPr>
        <w:t xml:space="preserve"> о виде контроля это возможно. </w:t>
      </w:r>
    </w:p>
    <w:p w:rsidR="00AB7ECD" w:rsidRPr="002650B7" w:rsidRDefault="00AB7ECD" w:rsidP="0026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7ECD" w:rsidRPr="0026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B7"/>
    <w:rsid w:val="00140522"/>
    <w:rsid w:val="00141EB2"/>
    <w:rsid w:val="002650B7"/>
    <w:rsid w:val="002A5D53"/>
    <w:rsid w:val="003B2437"/>
    <w:rsid w:val="00AB7ECD"/>
    <w:rsid w:val="00BD19D9"/>
    <w:rsid w:val="00D76C29"/>
    <w:rsid w:val="00E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B1174-ACFC-4519-A684-C57A148F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Николаевна</dc:creator>
  <cp:keywords/>
  <dc:description/>
  <cp:lastModifiedBy>Умардибирова Ирина Валерьевна</cp:lastModifiedBy>
  <cp:revision>2</cp:revision>
  <cp:lastPrinted>2022-04-12T14:32:00Z</cp:lastPrinted>
  <dcterms:created xsi:type="dcterms:W3CDTF">2022-10-25T07:44:00Z</dcterms:created>
  <dcterms:modified xsi:type="dcterms:W3CDTF">2022-10-25T07:44:00Z</dcterms:modified>
</cp:coreProperties>
</file>