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48223C">
        <w:rPr>
          <w:rFonts w:ascii="Times New Roman" w:hAnsi="Times New Roman" w:cs="Times New Roman"/>
          <w:b/>
          <w:bCs/>
          <w:sz w:val="28"/>
          <w:szCs w:val="28"/>
        </w:rPr>
        <w:t>1 полугодие</w:t>
      </w:r>
      <w:r w:rsidR="00ED7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B7E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7B7E1B" w:rsidP="0048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E1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на выполнение работ по ремонту автомобильной дороги общего пользования местного значения, расположенной по адресу: г. о. Воскресенск, д. Ёлкино, ул. Восточная» (с элементами аудита в сфере закупок)</w:t>
            </w:r>
          </w:p>
        </w:tc>
        <w:tc>
          <w:tcPr>
            <w:tcW w:w="5465" w:type="dxa"/>
          </w:tcPr>
          <w:p w:rsidR="00CF33EE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>ВрИП Главы городского округа Воскресенск Московской области от 12.01.2023 № 106-01-122Исх-4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7B7E1B" w:rsidRPr="000448F9" w:rsidRDefault="0005013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7E1B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13B" w:rsidRPr="000448F9" w:rsidRDefault="007B7E1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По каждому факту из выявленных нарушений и недостатков проведена служебная проверка</w:t>
            </w:r>
            <w:r w:rsidR="0005013B" w:rsidRPr="0004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CF33EE" w:rsidRPr="0004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26275" w:rsidRPr="003D1EF8" w:rsidRDefault="00C07B00" w:rsidP="00C0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Проверка полноты поступления в бюджет доходов, связанных с установкой и эксплуатацией рекламных конструкций на территории городского округа Воскресенск</w:t>
            </w:r>
          </w:p>
        </w:tc>
        <w:tc>
          <w:tcPr>
            <w:tcW w:w="5465" w:type="dxa"/>
          </w:tcPr>
          <w:p w:rsidR="007B7E1B" w:rsidRDefault="00372B2A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Главе городского округа Воскресенск Московской области </w:t>
            </w:r>
          </w:p>
          <w:p w:rsidR="008A163E" w:rsidRDefault="007B7E1B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№ 106-01-122Исх-20 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C07B00" w:rsidRPr="000448F9" w:rsidRDefault="00C07B00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частично устранены (3 нарушения находятся на контроле).</w:t>
            </w:r>
          </w:p>
          <w:p w:rsidR="0025005C" w:rsidRPr="000448F9" w:rsidRDefault="0025005C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E26275" w:rsidRPr="00234D4B" w:rsidRDefault="00C07B00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использования средств бюджета городского округа Воскресенск, выделенных на функционирование муниципальных учреждений 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(с элементами аудита в сфере закупок)</w:t>
            </w:r>
          </w:p>
        </w:tc>
        <w:tc>
          <w:tcPr>
            <w:tcW w:w="5465" w:type="dxa"/>
          </w:tcPr>
          <w:p w:rsidR="00E26275" w:rsidRDefault="00234D4B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директору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дополнительного образования «Детская школа искусств № 5»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№106-01-122Исх-</w:t>
            </w:r>
            <w:r w:rsidR="00C07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C07B00" w:rsidRDefault="00C07B00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4DA6" w:rsidRDefault="001B4DA6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00" w:rsidRDefault="00C07B00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директору муниципального учреждения дополнительного образования «Детская школа искусств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7B00">
              <w:rPr>
                <w:rFonts w:ascii="Times New Roman" w:hAnsi="Times New Roman" w:cs="Times New Roman"/>
                <w:sz w:val="28"/>
                <w:szCs w:val="28"/>
              </w:rPr>
              <w:t>» от 06.04.2023 №106-01-122Исх-2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F47012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AB5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ачальнику Управления культуры Администрации 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Воскресенск Московской области </w:t>
            </w:r>
          </w:p>
          <w:p w:rsidR="00F47012" w:rsidRPr="003D1EF8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012">
              <w:rPr>
                <w:rFonts w:ascii="Times New Roman" w:hAnsi="Times New Roman" w:cs="Times New Roman"/>
                <w:sz w:val="28"/>
                <w:szCs w:val="28"/>
              </w:rPr>
              <w:t>.2023 № 106-01-122Исх-2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:rsidR="000239BE" w:rsidRPr="000448F9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представлениях, устранены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 ответственн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е лиц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наложен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дисциплинарное взыскание</w:t>
            </w:r>
            <w:r w:rsidR="00C07B00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в виде замечания.</w:t>
            </w:r>
          </w:p>
          <w:p w:rsidR="001B4DA6" w:rsidRPr="000448F9" w:rsidRDefault="001B4DA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B8" w:rsidRPr="000448F9" w:rsidRDefault="00F278B8" w:rsidP="00F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Нарушения, указанные в представлениях, устранены. </w:t>
            </w:r>
          </w:p>
          <w:p w:rsidR="00F278B8" w:rsidRPr="000448F9" w:rsidRDefault="00F278B8" w:rsidP="00F2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 в виде замечания.</w:t>
            </w:r>
          </w:p>
          <w:p w:rsidR="00F47012" w:rsidRPr="000448F9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0448F9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представлениях, устранены. </w:t>
            </w:r>
          </w:p>
          <w:p w:rsidR="00E26275" w:rsidRPr="000448F9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С должностным лицом (ответственным исполнителем) проведена разъяснительная работа и вынесено устное замечание.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9" w:type="dxa"/>
          </w:tcPr>
          <w:p w:rsidR="00E26275" w:rsidRPr="00234D4B" w:rsidRDefault="00372B2A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Управления образования Администрации городского округа Воскресенск Московской области</w:t>
            </w:r>
          </w:p>
        </w:tc>
        <w:tc>
          <w:tcPr>
            <w:tcW w:w="5465" w:type="dxa"/>
          </w:tcPr>
          <w:p w:rsidR="00372B2A" w:rsidRPr="00372B2A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AB5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ачальнику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Воскресенск Московской области </w:t>
            </w:r>
          </w:p>
          <w:p w:rsidR="00E26275" w:rsidRPr="003D1EF8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.04.2023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18" w:type="dxa"/>
          </w:tcPr>
          <w:p w:rsidR="00E71879" w:rsidRPr="00201C6E" w:rsidRDefault="00E71879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E26275" w:rsidRPr="000239BE" w:rsidRDefault="00E26275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CF33EE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D85ED5" w:rsidRPr="00234D4B" w:rsidRDefault="00372B2A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Администрации городского округа Воскресенск Московской области</w:t>
            </w:r>
          </w:p>
        </w:tc>
        <w:tc>
          <w:tcPr>
            <w:tcW w:w="5465" w:type="dxa"/>
          </w:tcPr>
          <w:p w:rsidR="00372B2A" w:rsidRPr="00372B2A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Воскресенск Московской области </w:t>
            </w:r>
          </w:p>
          <w:p w:rsidR="00D85ED5" w:rsidRDefault="00372B2A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2B2A">
              <w:rPr>
                <w:rFonts w:ascii="Times New Roman" w:hAnsi="Times New Roman" w:cs="Times New Roman"/>
                <w:sz w:val="28"/>
                <w:szCs w:val="28"/>
              </w:rPr>
              <w:t>.2023 № 106-01-122Исх-4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D85ED5" w:rsidRPr="000239BE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BA50D6" w:rsidRPr="00023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9BE" w:rsidRPr="000239BE" w:rsidRDefault="000239BE" w:rsidP="0037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ED7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EF" w:rsidRDefault="004E00EF" w:rsidP="000448F9">
      <w:pPr>
        <w:spacing w:after="0" w:line="240" w:lineRule="auto"/>
      </w:pPr>
      <w:r>
        <w:separator/>
      </w:r>
    </w:p>
  </w:endnote>
  <w:endnote w:type="continuationSeparator" w:id="0">
    <w:p w:rsidR="004E00EF" w:rsidRDefault="004E00EF" w:rsidP="0004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EF" w:rsidRDefault="004E00EF" w:rsidP="000448F9">
      <w:pPr>
        <w:spacing w:after="0" w:line="240" w:lineRule="auto"/>
      </w:pPr>
      <w:r>
        <w:separator/>
      </w:r>
    </w:p>
  </w:footnote>
  <w:footnote w:type="continuationSeparator" w:id="0">
    <w:p w:rsidR="004E00EF" w:rsidRDefault="004E00EF" w:rsidP="0004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448F9"/>
    <w:rsid w:val="0005013B"/>
    <w:rsid w:val="000646FC"/>
    <w:rsid w:val="00155BF2"/>
    <w:rsid w:val="001B4DA6"/>
    <w:rsid w:val="00201C6E"/>
    <w:rsid w:val="00234D4B"/>
    <w:rsid w:val="0025005C"/>
    <w:rsid w:val="00280003"/>
    <w:rsid w:val="002B1251"/>
    <w:rsid w:val="003005A0"/>
    <w:rsid w:val="00372B2A"/>
    <w:rsid w:val="00384404"/>
    <w:rsid w:val="003D1EF8"/>
    <w:rsid w:val="0048223C"/>
    <w:rsid w:val="004E00EF"/>
    <w:rsid w:val="004F38EA"/>
    <w:rsid w:val="0057663A"/>
    <w:rsid w:val="005B543A"/>
    <w:rsid w:val="006E1440"/>
    <w:rsid w:val="006E17AE"/>
    <w:rsid w:val="006F2DB3"/>
    <w:rsid w:val="0070587F"/>
    <w:rsid w:val="00792873"/>
    <w:rsid w:val="007B7E1B"/>
    <w:rsid w:val="007C26B2"/>
    <w:rsid w:val="00812F2C"/>
    <w:rsid w:val="008A163E"/>
    <w:rsid w:val="009503CB"/>
    <w:rsid w:val="009B6EF1"/>
    <w:rsid w:val="00AB5C55"/>
    <w:rsid w:val="00BA50D6"/>
    <w:rsid w:val="00BD542A"/>
    <w:rsid w:val="00C07B00"/>
    <w:rsid w:val="00CB1794"/>
    <w:rsid w:val="00CE0212"/>
    <w:rsid w:val="00CF33EE"/>
    <w:rsid w:val="00D43B8C"/>
    <w:rsid w:val="00D73710"/>
    <w:rsid w:val="00D85ED5"/>
    <w:rsid w:val="00D86587"/>
    <w:rsid w:val="00DF62EF"/>
    <w:rsid w:val="00E26275"/>
    <w:rsid w:val="00E30F0B"/>
    <w:rsid w:val="00E71879"/>
    <w:rsid w:val="00ED7622"/>
    <w:rsid w:val="00F278B8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8F9"/>
  </w:style>
  <w:style w:type="paragraph" w:styleId="a8">
    <w:name w:val="footer"/>
    <w:basedOn w:val="a"/>
    <w:link w:val="a9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0E0F-45AC-426B-B44A-4B4C9CC9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Us</cp:lastModifiedBy>
  <cp:revision>11</cp:revision>
  <cp:lastPrinted>2023-07-18T05:36:00Z</cp:lastPrinted>
  <dcterms:created xsi:type="dcterms:W3CDTF">2022-07-25T08:37:00Z</dcterms:created>
  <dcterms:modified xsi:type="dcterms:W3CDTF">2023-07-18T05:53:00Z</dcterms:modified>
</cp:coreProperties>
</file>