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0570" cy="961390"/>
            <wp:effectExtent l="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61BA3" w:rsidRPr="001E018A" w:rsidRDefault="00E61BA3" w:rsidP="00BA52B7">
      <w:pPr>
        <w:pStyle w:val="a4"/>
        <w:rPr>
          <w:rFonts w:ascii="Times New Roman" w:hAnsi="Times New Roman" w:cs="Times New Roman"/>
          <w:spacing w:val="40"/>
        </w:rPr>
      </w:pPr>
      <w:r w:rsidRPr="001E018A">
        <w:rPr>
          <w:rFonts w:ascii="Times New Roman" w:hAnsi="Times New Roman" w:cs="Times New Roman"/>
          <w:spacing w:val="40"/>
        </w:rPr>
        <w:t>ОБЩЕСТВЕННАЯ ПАЛАТА</w:t>
      </w:r>
    </w:p>
    <w:p w:rsidR="00BA52B7" w:rsidRPr="001E018A" w:rsidRDefault="001E018A" w:rsidP="00BA52B7">
      <w:pPr>
        <w:pStyle w:val="a5"/>
        <w:rPr>
          <w:sz w:val="28"/>
        </w:rPr>
      </w:pPr>
      <w:r w:rsidRPr="001E018A">
        <w:rPr>
          <w:sz w:val="28"/>
        </w:rPr>
        <w:t>ВОСКРЕСЕНСКОГО МУНИЦИПАЛЬНОГО РАЙОНА</w:t>
      </w:r>
    </w:p>
    <w:p w:rsidR="00BA52B7" w:rsidRPr="001E018A" w:rsidRDefault="001E018A" w:rsidP="00BA52B7">
      <w:pPr>
        <w:pStyle w:val="1"/>
        <w:rPr>
          <w:sz w:val="28"/>
        </w:rPr>
      </w:pPr>
      <w:r w:rsidRPr="001E018A">
        <w:rPr>
          <w:sz w:val="28"/>
        </w:rPr>
        <w:t>МОСКОВСКОЙ ОБЛАСТИ</w:t>
      </w:r>
    </w:p>
    <w:p w:rsidR="00BA52B7" w:rsidRPr="001E018A" w:rsidRDefault="004D38A1" w:rsidP="00BA52B7">
      <w:pPr>
        <w:pStyle w:val="a4"/>
        <w:jc w:val="lef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2"/>
        </w:rPr>
        <w:pict>
          <v:line id="_x0000_s1026" style="position:absolute;z-index:251658240" from="1pt,6.9pt" to="483.4pt,6.9pt" o:allowincell="f" strokeweight="2.25pt"/>
        </w:pict>
      </w:r>
    </w:p>
    <w:p w:rsidR="00BA52B7" w:rsidRPr="00BA52B7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BA52B7" w:rsidRPr="006D6841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6D6841">
        <w:rPr>
          <w:rFonts w:ascii="Times New Roman" w:hAnsi="Times New Roman" w:cs="Times New Roman"/>
          <w:bCs/>
          <w:sz w:val="24"/>
          <w:szCs w:val="28"/>
        </w:rPr>
        <w:t>РЕШЕНИЕ</w:t>
      </w:r>
    </w:p>
    <w:p w:rsidR="00A36A59" w:rsidRPr="006D6841" w:rsidRDefault="00BA52B7" w:rsidP="00A76DA6">
      <w:pPr>
        <w:pStyle w:val="a4"/>
        <w:rPr>
          <w:rFonts w:ascii="Times New Roman" w:hAnsi="Times New Roman" w:cs="Times New Roman"/>
          <w:b w:val="0"/>
          <w:sz w:val="24"/>
          <w:szCs w:val="28"/>
        </w:rPr>
      </w:pPr>
      <w:r w:rsidRPr="006D6841"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="00A36A59" w:rsidRPr="006D6841">
        <w:rPr>
          <w:rFonts w:ascii="Times New Roman" w:hAnsi="Times New Roman" w:cs="Times New Roman"/>
          <w:b w:val="0"/>
          <w:sz w:val="24"/>
          <w:szCs w:val="28"/>
          <w:u w:val="single"/>
        </w:rPr>
        <w:t>2</w:t>
      </w:r>
      <w:r w:rsidR="00142BFE" w:rsidRPr="006D6841">
        <w:rPr>
          <w:rFonts w:ascii="Times New Roman" w:hAnsi="Times New Roman" w:cs="Times New Roman"/>
          <w:b w:val="0"/>
          <w:sz w:val="24"/>
          <w:szCs w:val="28"/>
          <w:u w:val="single"/>
        </w:rPr>
        <w:t>1</w:t>
      </w:r>
      <w:r w:rsidRPr="006D6841">
        <w:rPr>
          <w:rFonts w:ascii="Times New Roman" w:hAnsi="Times New Roman" w:cs="Times New Roman"/>
          <w:b w:val="0"/>
          <w:sz w:val="24"/>
          <w:szCs w:val="28"/>
          <w:u w:val="single"/>
        </w:rPr>
        <w:t>.0</w:t>
      </w:r>
      <w:r w:rsidR="00E61BA3" w:rsidRPr="006D6841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6D6841">
        <w:rPr>
          <w:rFonts w:ascii="Times New Roman" w:hAnsi="Times New Roman" w:cs="Times New Roman"/>
          <w:b w:val="0"/>
          <w:sz w:val="24"/>
          <w:szCs w:val="28"/>
          <w:u w:val="single"/>
        </w:rPr>
        <w:t>.201</w:t>
      </w:r>
      <w:r w:rsidR="00A36A59" w:rsidRPr="006D6841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6D6841">
        <w:rPr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  <w:r w:rsidRPr="006D6841">
        <w:rPr>
          <w:rFonts w:ascii="Times New Roman" w:hAnsi="Times New Roman" w:cs="Times New Roman"/>
          <w:b w:val="0"/>
          <w:sz w:val="24"/>
          <w:szCs w:val="28"/>
        </w:rPr>
        <w:t xml:space="preserve">№ </w:t>
      </w:r>
      <w:r w:rsidR="00A36A59" w:rsidRPr="006D6841">
        <w:rPr>
          <w:rFonts w:ascii="Times New Roman" w:hAnsi="Times New Roman" w:cs="Times New Roman"/>
          <w:b w:val="0"/>
          <w:sz w:val="24"/>
          <w:szCs w:val="28"/>
        </w:rPr>
        <w:t>_</w:t>
      </w:r>
      <w:r w:rsidR="00F74F68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="00A36A59" w:rsidRPr="006D6841">
        <w:rPr>
          <w:rFonts w:ascii="Times New Roman" w:hAnsi="Times New Roman" w:cs="Times New Roman"/>
          <w:b w:val="0"/>
          <w:sz w:val="24"/>
          <w:szCs w:val="28"/>
        </w:rPr>
        <w:t>____</w:t>
      </w:r>
    </w:p>
    <w:p w:rsidR="00BA52B7" w:rsidRPr="009834EF" w:rsidRDefault="00BA52B7" w:rsidP="00BA52B7">
      <w:pPr>
        <w:pStyle w:val="ConsTitle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366A83" w:rsidRPr="00366A83" w:rsidRDefault="00366A83" w:rsidP="00366A83">
      <w:pPr>
        <w:spacing w:line="276" w:lineRule="auto"/>
        <w:jc w:val="center"/>
        <w:rPr>
          <w:b/>
          <w:caps/>
          <w:color w:val="000000"/>
        </w:rPr>
      </w:pPr>
      <w:r w:rsidRPr="00366A83">
        <w:rPr>
          <w:b/>
        </w:rPr>
        <w:t xml:space="preserve">Об </w:t>
      </w:r>
      <w:r w:rsidR="002907AF">
        <w:rPr>
          <w:b/>
        </w:rPr>
        <w:t>избрании председателей</w:t>
      </w:r>
      <w:r w:rsidR="002907AF" w:rsidRPr="00366A83">
        <w:rPr>
          <w:b/>
        </w:rPr>
        <w:t xml:space="preserve"> </w:t>
      </w:r>
      <w:r w:rsidRPr="00366A83">
        <w:rPr>
          <w:b/>
        </w:rPr>
        <w:t xml:space="preserve">комиссий </w:t>
      </w:r>
      <w:r w:rsidRPr="00366A83">
        <w:rPr>
          <w:b/>
          <w:color w:val="000000"/>
        </w:rPr>
        <w:t>Общественной палаты Воскресенского муниципальн</w:t>
      </w:r>
      <w:r w:rsidR="002907AF">
        <w:rPr>
          <w:b/>
          <w:color w:val="000000"/>
        </w:rPr>
        <w:t>ого района Московской области</w:t>
      </w:r>
    </w:p>
    <w:p w:rsidR="005E12DF" w:rsidRDefault="005E12DF" w:rsidP="004D346B">
      <w:pPr>
        <w:spacing w:line="276" w:lineRule="auto"/>
        <w:jc w:val="center"/>
        <w:rPr>
          <w:b/>
        </w:rPr>
      </w:pPr>
    </w:p>
    <w:p w:rsidR="004D346B" w:rsidRDefault="004D346B" w:rsidP="004D346B">
      <w:pPr>
        <w:ind w:firstLine="567"/>
        <w:contextualSpacing/>
        <w:jc w:val="both"/>
      </w:pPr>
      <w:r w:rsidRPr="009834EF">
        <w:t xml:space="preserve">В соответствии с Положением об Общественной палате Воскресенского муниципального района Московской области, утвержденного решением Совета депутатов Воскресенского муниципального района   от 31.01.2014 №869/81 (с изменениями от 25.04.2014 №895/84), регламентом Общественной палаты Воскресенского муниципального района, </w:t>
      </w:r>
      <w:r w:rsidR="00DC46E9">
        <w:t>у</w:t>
      </w:r>
      <w:r w:rsidR="00DC46E9" w:rsidRPr="008E5104">
        <w:t>твержден</w:t>
      </w:r>
      <w:r w:rsidR="00DC46E9">
        <w:t>ным</w:t>
      </w:r>
      <w:r w:rsidR="00DC46E9" w:rsidRPr="008E5104">
        <w:t xml:space="preserve"> решением Общественной палаты Воскресенского  </w:t>
      </w:r>
      <w:r w:rsidR="00DC46E9" w:rsidRPr="008E5104">
        <w:rPr>
          <w:bCs/>
        </w:rPr>
        <w:t xml:space="preserve">района </w:t>
      </w:r>
      <w:r w:rsidR="00DC46E9" w:rsidRPr="008E5104">
        <w:t xml:space="preserve">от  </w:t>
      </w:r>
      <w:r w:rsidR="00B200E9">
        <w:t>21</w:t>
      </w:r>
      <w:r w:rsidR="00DC46E9" w:rsidRPr="008E5104">
        <w:t>.07.201</w:t>
      </w:r>
      <w:r w:rsidR="00FB55F7">
        <w:t>7</w:t>
      </w:r>
      <w:r w:rsidR="00DC46E9" w:rsidRPr="008E5104">
        <w:t xml:space="preserve"> №</w:t>
      </w:r>
      <w:r w:rsidR="00B200E9">
        <w:t>6</w:t>
      </w:r>
      <w:r w:rsidR="00DC46E9">
        <w:t>,</w:t>
      </w:r>
    </w:p>
    <w:p w:rsidR="004D346B" w:rsidRDefault="004D346B" w:rsidP="004D346B">
      <w:pPr>
        <w:ind w:firstLine="567"/>
        <w:contextualSpacing/>
        <w:jc w:val="both"/>
      </w:pPr>
    </w:p>
    <w:p w:rsidR="004D346B" w:rsidRPr="00372D01" w:rsidRDefault="004D346B" w:rsidP="004D346B">
      <w:pPr>
        <w:ind w:firstLine="567"/>
        <w:contextualSpacing/>
        <w:jc w:val="both"/>
        <w:rPr>
          <w:color w:val="000000"/>
        </w:rPr>
      </w:pPr>
      <w:r w:rsidRPr="00372D01">
        <w:t xml:space="preserve">Общественная палата </w:t>
      </w:r>
      <w:r w:rsidRPr="00372D01">
        <w:rPr>
          <w:color w:val="000000"/>
        </w:rPr>
        <w:t>Воскресенского муниципального района Московской области решила:</w:t>
      </w:r>
    </w:p>
    <w:p w:rsidR="004D346B" w:rsidRDefault="004D346B" w:rsidP="004D346B">
      <w:pPr>
        <w:spacing w:line="276" w:lineRule="auto"/>
        <w:rPr>
          <w:b/>
          <w:caps/>
          <w:color w:val="000000"/>
        </w:rPr>
      </w:pPr>
    </w:p>
    <w:p w:rsidR="00934864" w:rsidRPr="00934864" w:rsidRDefault="005E12DF" w:rsidP="005E12DF">
      <w:pPr>
        <w:numPr>
          <w:ilvl w:val="0"/>
          <w:numId w:val="7"/>
        </w:numPr>
        <w:spacing w:line="276" w:lineRule="auto"/>
        <w:jc w:val="both"/>
        <w:rPr>
          <w:caps/>
          <w:color w:val="000000"/>
        </w:rPr>
      </w:pPr>
      <w:r>
        <w:rPr>
          <w:color w:val="000000"/>
        </w:rPr>
        <w:t xml:space="preserve">Избрать </w:t>
      </w:r>
      <w:r w:rsidR="00934864">
        <w:t xml:space="preserve">председателями комиссий </w:t>
      </w:r>
      <w:r w:rsidRPr="009834EF">
        <w:rPr>
          <w:color w:val="000000"/>
        </w:rPr>
        <w:t>Общественной палаты Воскресенского муниципального района Московской области</w:t>
      </w:r>
      <w:r w:rsidR="00934864">
        <w:rPr>
          <w:color w:val="000000"/>
        </w:rPr>
        <w:t>:</w:t>
      </w:r>
    </w:p>
    <w:p w:rsidR="00577493" w:rsidRPr="00577493" w:rsidRDefault="00577493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rPr>
          <w:color w:val="000000"/>
        </w:rPr>
        <w:t>к</w:t>
      </w:r>
      <w:r w:rsidR="00934864">
        <w:rPr>
          <w:color w:val="000000"/>
        </w:rPr>
        <w:t>омиссии</w:t>
      </w:r>
      <w:r>
        <w:rPr>
          <w:color w:val="000000"/>
        </w:rPr>
        <w:t xml:space="preserve"> </w:t>
      </w:r>
      <w:r w:rsidRPr="0043482A">
        <w:t>по местному самоуправлению, открытости власти и противодействию коррупции</w:t>
      </w:r>
      <w:r>
        <w:t xml:space="preserve"> </w:t>
      </w:r>
      <w:proofErr w:type="spellStart"/>
      <w:r>
        <w:t>Пайгачкина</w:t>
      </w:r>
      <w:proofErr w:type="spellEnd"/>
      <w:r>
        <w:t xml:space="preserve"> Юрия Вячеславовича,</w:t>
      </w:r>
    </w:p>
    <w:p w:rsidR="009158B9" w:rsidRPr="009158B9" w:rsidRDefault="00577493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комиссии</w:t>
      </w:r>
      <w:r w:rsidRPr="0043482A">
        <w:t xml:space="preserve"> по дорожному хозяйству и транспорту</w:t>
      </w:r>
      <w:r w:rsidR="001256A2">
        <w:t xml:space="preserve"> </w:t>
      </w:r>
      <w:r>
        <w:t>Сидоров</w:t>
      </w:r>
      <w:r w:rsidR="009158B9">
        <w:t xml:space="preserve">а </w:t>
      </w:r>
      <w:r>
        <w:t>Артем</w:t>
      </w:r>
      <w:r w:rsidR="009158B9">
        <w:t>а</w:t>
      </w:r>
      <w:r>
        <w:t xml:space="preserve"> Александрович</w:t>
      </w:r>
      <w:r w:rsidR="009158B9">
        <w:t>а,</w:t>
      </w:r>
    </w:p>
    <w:p w:rsidR="001256A2" w:rsidRPr="001256A2" w:rsidRDefault="009158B9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</w:t>
      </w:r>
      <w:r w:rsidR="00577493">
        <w:t>омиссии</w:t>
      </w:r>
      <w:r w:rsidR="00577493" w:rsidRPr="0043482A">
        <w:t xml:space="preserve"> по экономическому развитию</w:t>
      </w:r>
      <w:proofErr w:type="gramStart"/>
      <w:r w:rsidR="00577493" w:rsidRPr="0043482A">
        <w:t xml:space="preserve"> ,</w:t>
      </w:r>
      <w:proofErr w:type="gramEnd"/>
      <w:r w:rsidR="00577493" w:rsidRPr="0043482A">
        <w:t xml:space="preserve"> предпринимательству , инвестициям и инновациям</w:t>
      </w:r>
      <w:r w:rsidR="001256A2">
        <w:t xml:space="preserve"> </w:t>
      </w:r>
      <w:proofErr w:type="spellStart"/>
      <w:r w:rsidR="00577493">
        <w:t>Лащенов</w:t>
      </w:r>
      <w:r>
        <w:t>у</w:t>
      </w:r>
      <w:proofErr w:type="spellEnd"/>
      <w:r w:rsidR="00577493">
        <w:t xml:space="preserve"> Елен</w:t>
      </w:r>
      <w:r>
        <w:t>у</w:t>
      </w:r>
      <w:r w:rsidR="00577493">
        <w:t xml:space="preserve"> Геннадьевн</w:t>
      </w:r>
      <w:r>
        <w:t>у,</w:t>
      </w:r>
    </w:p>
    <w:p w:rsidR="001256A2" w:rsidRPr="001256A2" w:rsidRDefault="001256A2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</w:t>
      </w:r>
      <w:r w:rsidR="00577493">
        <w:t>омиссии</w:t>
      </w:r>
      <w:r w:rsidR="00577493" w:rsidRPr="0043482A">
        <w:t xml:space="preserve"> по развитию добровольческого движения благотворительности и </w:t>
      </w:r>
      <w:proofErr w:type="spellStart"/>
      <w:r w:rsidR="00577493" w:rsidRPr="0043482A">
        <w:t>волонтерству</w:t>
      </w:r>
      <w:proofErr w:type="spellEnd"/>
      <w:r>
        <w:t xml:space="preserve"> </w:t>
      </w:r>
      <w:r w:rsidR="004D38A1">
        <w:t>Воеводину Татьяну Николаевну</w:t>
      </w:r>
      <w:r>
        <w:t>,</w:t>
      </w:r>
    </w:p>
    <w:p w:rsidR="001256A2" w:rsidRPr="001256A2" w:rsidRDefault="001256A2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</w:t>
      </w:r>
      <w:r w:rsidR="00577493">
        <w:t>омиссии</w:t>
      </w:r>
      <w:r w:rsidR="00577493" w:rsidRPr="0043482A">
        <w:t xml:space="preserve"> по миграционной полит</w:t>
      </w:r>
      <w:r>
        <w:t xml:space="preserve">ике и межнациональным отношениям </w:t>
      </w:r>
      <w:proofErr w:type="spellStart"/>
      <w:r w:rsidR="00577493">
        <w:t>Гаврилеев</w:t>
      </w:r>
      <w:r>
        <w:t>а</w:t>
      </w:r>
      <w:proofErr w:type="spellEnd"/>
      <w:r w:rsidR="00577493">
        <w:t xml:space="preserve"> Александр</w:t>
      </w:r>
      <w:r>
        <w:t>а</w:t>
      </w:r>
      <w:r w:rsidR="00577493">
        <w:t xml:space="preserve"> Александрович</w:t>
      </w:r>
      <w:r>
        <w:t>а,</w:t>
      </w:r>
    </w:p>
    <w:p w:rsidR="001256A2" w:rsidRPr="001256A2" w:rsidRDefault="001256A2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</w:t>
      </w:r>
      <w:r w:rsidR="00577493">
        <w:t>омиссии</w:t>
      </w:r>
      <w:r w:rsidR="00577493" w:rsidRPr="0043482A">
        <w:t xml:space="preserve"> по патриотическому воспитанию и рабо</w:t>
      </w:r>
      <w:r w:rsidR="00577493">
        <w:t>те с м</w:t>
      </w:r>
      <w:r>
        <w:t xml:space="preserve">олодёжью </w:t>
      </w:r>
      <w:proofErr w:type="spellStart"/>
      <w:r w:rsidR="00577493">
        <w:t>Бурлуцк</w:t>
      </w:r>
      <w:r>
        <w:t>ую</w:t>
      </w:r>
      <w:proofErr w:type="spellEnd"/>
      <w:r w:rsidR="00577493">
        <w:t xml:space="preserve"> Ольг</w:t>
      </w:r>
      <w:r>
        <w:t>у Александровну,</w:t>
      </w:r>
    </w:p>
    <w:p w:rsidR="001256A2" w:rsidRPr="001256A2" w:rsidRDefault="001256A2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</w:t>
      </w:r>
      <w:r w:rsidR="00577493">
        <w:t>омиссии</w:t>
      </w:r>
      <w:r w:rsidR="00577493" w:rsidRPr="0043482A">
        <w:t xml:space="preserve"> по </w:t>
      </w:r>
      <w:r w:rsidR="00577493">
        <w:t>культуре и возрождению историко-</w:t>
      </w:r>
      <w:r w:rsidR="00577493" w:rsidRPr="0043482A">
        <w:t>культурного наследия и развитию промыслов</w:t>
      </w:r>
      <w:r w:rsidR="008142CA">
        <w:t xml:space="preserve"> </w:t>
      </w:r>
      <w:r w:rsidR="004D38A1">
        <w:t>Лякину Ольгу Анатольевну</w:t>
      </w:r>
      <w:r>
        <w:t>,</w:t>
      </w:r>
    </w:p>
    <w:p w:rsidR="001256A2" w:rsidRPr="001256A2" w:rsidRDefault="001256A2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</w:t>
      </w:r>
      <w:r w:rsidR="00577493">
        <w:t>омиссии</w:t>
      </w:r>
      <w:r w:rsidR="00577493" w:rsidRPr="0043482A">
        <w:t xml:space="preserve"> по архитектуре и архитектурному облику города и благоустройству территории</w:t>
      </w:r>
      <w:r>
        <w:t xml:space="preserve"> </w:t>
      </w:r>
      <w:proofErr w:type="spellStart"/>
      <w:r w:rsidR="00577493">
        <w:t>Байков</w:t>
      </w:r>
      <w:r>
        <w:t>а</w:t>
      </w:r>
      <w:proofErr w:type="spellEnd"/>
      <w:r w:rsidR="00577493">
        <w:t xml:space="preserve"> Серге</w:t>
      </w:r>
      <w:r>
        <w:t>я</w:t>
      </w:r>
      <w:r w:rsidR="00577493">
        <w:t xml:space="preserve"> Калинович</w:t>
      </w:r>
      <w:r>
        <w:t>а,</w:t>
      </w:r>
    </w:p>
    <w:p w:rsidR="001256A2" w:rsidRPr="001256A2" w:rsidRDefault="00577493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Комиссии</w:t>
      </w:r>
      <w:r w:rsidRPr="0043482A">
        <w:t xml:space="preserve"> по промышленности, инновациям и развитию </w:t>
      </w:r>
      <w:proofErr w:type="spellStart"/>
      <w:r w:rsidRPr="0043482A">
        <w:t>наукоградов</w:t>
      </w:r>
      <w:proofErr w:type="spellEnd"/>
      <w:r w:rsidR="001256A2">
        <w:t xml:space="preserve"> </w:t>
      </w:r>
      <w:r>
        <w:t>Крылов</w:t>
      </w:r>
      <w:r w:rsidR="001256A2">
        <w:t>у</w:t>
      </w:r>
      <w:r>
        <w:t xml:space="preserve"> Нин</w:t>
      </w:r>
      <w:r w:rsidR="001256A2">
        <w:t>у Константиновну,</w:t>
      </w:r>
    </w:p>
    <w:p w:rsidR="001256A2" w:rsidRPr="001256A2" w:rsidRDefault="001256A2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</w:t>
      </w:r>
      <w:r w:rsidR="00577493">
        <w:t>омиссии</w:t>
      </w:r>
      <w:r w:rsidR="00577493" w:rsidRPr="0043482A">
        <w:t xml:space="preserve"> по ЖКХ, капитальному ремонту и контролю за качеством </w:t>
      </w:r>
      <w:proofErr w:type="gramStart"/>
      <w:r w:rsidR="00577493" w:rsidRPr="0043482A">
        <w:t>работы управляющих компаний</w:t>
      </w:r>
      <w:r>
        <w:t xml:space="preserve"> </w:t>
      </w:r>
      <w:r w:rsidR="00577493">
        <w:t>Николаев</w:t>
      </w:r>
      <w:r>
        <w:t>а</w:t>
      </w:r>
      <w:r w:rsidR="00577493">
        <w:t xml:space="preserve"> Дмитри</w:t>
      </w:r>
      <w:r>
        <w:t>я</w:t>
      </w:r>
      <w:r w:rsidR="00577493">
        <w:t xml:space="preserve"> Сергеевич</w:t>
      </w:r>
      <w:r>
        <w:t>а</w:t>
      </w:r>
      <w:proofErr w:type="gramEnd"/>
      <w:r>
        <w:t>,</w:t>
      </w:r>
    </w:p>
    <w:p w:rsidR="001256A2" w:rsidRPr="001256A2" w:rsidRDefault="001256A2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lastRenderedPageBreak/>
        <w:t>к</w:t>
      </w:r>
      <w:r w:rsidR="00577493">
        <w:t>омиссии</w:t>
      </w:r>
      <w:r w:rsidR="00577493" w:rsidRPr="0043482A">
        <w:t xml:space="preserve"> по здравоохранению, социальной политике, трудовым отношениям и качеству жизни граждан</w:t>
      </w:r>
      <w:r>
        <w:t xml:space="preserve"> </w:t>
      </w:r>
      <w:r w:rsidR="00577493">
        <w:t>Бабкин</w:t>
      </w:r>
      <w:r>
        <w:t>а</w:t>
      </w:r>
      <w:r w:rsidR="00577493">
        <w:t xml:space="preserve"> Олег</w:t>
      </w:r>
      <w:r>
        <w:t>а</w:t>
      </w:r>
      <w:r w:rsidR="00577493">
        <w:t xml:space="preserve"> Владимирович</w:t>
      </w:r>
      <w:r>
        <w:t>а,</w:t>
      </w:r>
    </w:p>
    <w:p w:rsidR="001256A2" w:rsidRPr="001256A2" w:rsidRDefault="001256A2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</w:t>
      </w:r>
      <w:r w:rsidR="00577493">
        <w:t>омиссии</w:t>
      </w:r>
      <w:r w:rsidR="00577493" w:rsidRPr="0043482A">
        <w:t xml:space="preserve"> по развитию спорта, туризма и формированию здорового образа жизни</w:t>
      </w:r>
      <w:r>
        <w:t xml:space="preserve"> </w:t>
      </w:r>
      <w:proofErr w:type="spellStart"/>
      <w:r w:rsidR="00577493">
        <w:t>Хлопотов</w:t>
      </w:r>
      <w:r>
        <w:t>а</w:t>
      </w:r>
      <w:proofErr w:type="spellEnd"/>
      <w:r w:rsidR="00577493">
        <w:t xml:space="preserve"> Роман</w:t>
      </w:r>
      <w:r>
        <w:t>а</w:t>
      </w:r>
      <w:r w:rsidR="00577493">
        <w:t xml:space="preserve"> Александрович</w:t>
      </w:r>
      <w:r>
        <w:t>а,</w:t>
      </w:r>
    </w:p>
    <w:p w:rsidR="001256A2" w:rsidRPr="001256A2" w:rsidRDefault="001256A2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</w:t>
      </w:r>
      <w:r w:rsidR="00577493" w:rsidRPr="0043482A">
        <w:t>омисси</w:t>
      </w:r>
      <w:r w:rsidR="00577493">
        <w:t>и</w:t>
      </w:r>
      <w:r w:rsidR="00577493" w:rsidRPr="0043482A">
        <w:t xml:space="preserve"> по экологии и природопользованию и сохранению ресурсов</w:t>
      </w:r>
      <w:r>
        <w:t xml:space="preserve"> </w:t>
      </w:r>
      <w:r w:rsidR="008142CA">
        <w:t>Борзова Михаила Петровича</w:t>
      </w:r>
      <w:r>
        <w:t>,</w:t>
      </w:r>
    </w:p>
    <w:p w:rsidR="00577493" w:rsidRPr="004D38A1" w:rsidRDefault="001256A2" w:rsidP="005A5150">
      <w:pPr>
        <w:pStyle w:val="a9"/>
        <w:numPr>
          <w:ilvl w:val="1"/>
          <w:numId w:val="7"/>
        </w:numPr>
        <w:spacing w:line="276" w:lineRule="auto"/>
        <w:jc w:val="both"/>
        <w:rPr>
          <w:caps/>
          <w:color w:val="000000"/>
        </w:rPr>
      </w:pPr>
      <w:r>
        <w:t>к</w:t>
      </w:r>
      <w:r w:rsidR="00577493" w:rsidRPr="0043482A">
        <w:t>омисси</w:t>
      </w:r>
      <w:r w:rsidR="00577493">
        <w:t>и</w:t>
      </w:r>
      <w:r w:rsidR="00577493" w:rsidRPr="0043482A">
        <w:t xml:space="preserve"> по вопросам образования, науки и культуры</w:t>
      </w:r>
      <w:r w:rsidR="00577493" w:rsidRPr="0043482A">
        <w:tab/>
      </w:r>
      <w:r>
        <w:t xml:space="preserve"> </w:t>
      </w:r>
      <w:r w:rsidR="004D38A1" w:rsidRPr="004D38A1">
        <w:rPr>
          <w:color w:val="000000" w:themeColor="text1"/>
        </w:rPr>
        <w:t>Фетисов</w:t>
      </w:r>
      <w:r w:rsidR="004D38A1" w:rsidRPr="004D38A1">
        <w:rPr>
          <w:color w:val="000000" w:themeColor="text1"/>
        </w:rPr>
        <w:t>у</w:t>
      </w:r>
      <w:r w:rsidR="004D38A1" w:rsidRPr="004D38A1">
        <w:rPr>
          <w:color w:val="000000" w:themeColor="text1"/>
        </w:rPr>
        <w:t xml:space="preserve"> Ирин</w:t>
      </w:r>
      <w:r w:rsidR="004D38A1" w:rsidRPr="004D38A1">
        <w:rPr>
          <w:color w:val="000000" w:themeColor="text1"/>
        </w:rPr>
        <w:t>у</w:t>
      </w:r>
      <w:r w:rsidR="004D38A1" w:rsidRPr="004D38A1">
        <w:rPr>
          <w:color w:val="000000" w:themeColor="text1"/>
        </w:rPr>
        <w:t xml:space="preserve"> Ивановн</w:t>
      </w:r>
      <w:r w:rsidR="004D38A1" w:rsidRPr="004D38A1">
        <w:rPr>
          <w:color w:val="000000" w:themeColor="text1"/>
        </w:rPr>
        <w:t>у</w:t>
      </w:r>
      <w:r w:rsidRPr="004D38A1">
        <w:t>.</w:t>
      </w:r>
    </w:p>
    <w:p w:rsidR="00934864" w:rsidRPr="00934864" w:rsidRDefault="00934864" w:rsidP="00934864">
      <w:pPr>
        <w:pStyle w:val="a9"/>
        <w:spacing w:line="276" w:lineRule="auto"/>
        <w:ind w:left="1080"/>
        <w:jc w:val="both"/>
        <w:rPr>
          <w:caps/>
          <w:color w:val="000000"/>
        </w:rPr>
      </w:pPr>
    </w:p>
    <w:p w:rsidR="00EF34D5" w:rsidRPr="00EF34D5" w:rsidRDefault="00934864" w:rsidP="005E12DF">
      <w:pPr>
        <w:numPr>
          <w:ilvl w:val="0"/>
          <w:numId w:val="7"/>
        </w:numPr>
        <w:spacing w:line="276" w:lineRule="auto"/>
        <w:jc w:val="both"/>
        <w:rPr>
          <w:caps/>
          <w:color w:val="000000"/>
        </w:rPr>
      </w:pPr>
      <w:r>
        <w:rPr>
          <w:color w:val="000000"/>
        </w:rPr>
        <w:t xml:space="preserve">Председателям комиссий </w:t>
      </w:r>
      <w:proofErr w:type="gramStart"/>
      <w:r>
        <w:rPr>
          <w:color w:val="000000"/>
        </w:rPr>
        <w:t>разработать и вынести</w:t>
      </w:r>
      <w:proofErr w:type="gramEnd"/>
      <w:r>
        <w:rPr>
          <w:color w:val="000000"/>
        </w:rPr>
        <w:t xml:space="preserve"> на утверждение </w:t>
      </w:r>
      <w:r w:rsidR="005E12DF" w:rsidRPr="009834EF">
        <w:t xml:space="preserve">Общественной палаты </w:t>
      </w:r>
      <w:r w:rsidR="005E12DF" w:rsidRPr="009834EF">
        <w:rPr>
          <w:color w:val="000000"/>
        </w:rPr>
        <w:t>Воскресенского муниципального района Московской области</w:t>
      </w:r>
      <w:r w:rsidR="005E12DF">
        <w:rPr>
          <w:color w:val="000000"/>
        </w:rPr>
        <w:t xml:space="preserve"> </w:t>
      </w:r>
      <w:r w:rsidR="00EF34D5">
        <w:rPr>
          <w:color w:val="000000"/>
        </w:rPr>
        <w:t>положения о комиссиях.</w:t>
      </w:r>
    </w:p>
    <w:p w:rsidR="00CD2F5C" w:rsidRDefault="00CD2F5C" w:rsidP="00BA52B7">
      <w:pPr>
        <w:tabs>
          <w:tab w:val="left" w:pos="426"/>
        </w:tabs>
        <w:rPr>
          <w:rFonts w:eastAsia="Calibri"/>
        </w:rPr>
      </w:pPr>
    </w:p>
    <w:p w:rsidR="00BA52B7" w:rsidRDefault="0078103E" w:rsidP="00BA52B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Председатель Общественной палаты </w:t>
      </w:r>
    </w:p>
    <w:p w:rsidR="00577493" w:rsidRPr="0020693E" w:rsidRDefault="00BA52B7" w:rsidP="008142CA">
      <w:pPr>
        <w:tabs>
          <w:tab w:val="left" w:pos="426"/>
        </w:tabs>
      </w:pPr>
      <w:r>
        <w:rPr>
          <w:rFonts w:eastAsia="Calibri"/>
        </w:rPr>
        <w:t xml:space="preserve">Воскресенского муниципального района                                         </w:t>
      </w:r>
      <w:r w:rsidR="004B4952">
        <w:rPr>
          <w:rFonts w:eastAsia="Calibri"/>
        </w:rPr>
        <w:t xml:space="preserve">   </w:t>
      </w:r>
      <w:r w:rsidR="008142CA">
        <w:rPr>
          <w:rFonts w:eastAsia="Calibri"/>
        </w:rPr>
        <w:tab/>
      </w:r>
      <w:r w:rsidR="008142CA">
        <w:rPr>
          <w:rFonts w:eastAsia="Calibri"/>
        </w:rPr>
        <w:tab/>
        <w:t>Н.Г. Семина</w:t>
      </w:r>
    </w:p>
    <w:sectPr w:rsidR="00577493" w:rsidRPr="0020693E" w:rsidSect="002972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6B5"/>
    <w:multiLevelType w:val="hybridMultilevel"/>
    <w:tmpl w:val="42C4A44C"/>
    <w:lvl w:ilvl="0" w:tplc="0A00D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04E"/>
    <w:multiLevelType w:val="hybridMultilevel"/>
    <w:tmpl w:val="6DE41F12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">
    <w:nsid w:val="314B4495"/>
    <w:multiLevelType w:val="hybridMultilevel"/>
    <w:tmpl w:val="0CDEEBCC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0F">
      <w:start w:val="1"/>
      <w:numFmt w:val="decimal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4E1136D7"/>
    <w:multiLevelType w:val="multilevel"/>
    <w:tmpl w:val="E1181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FEA01BC"/>
    <w:multiLevelType w:val="multilevel"/>
    <w:tmpl w:val="FA64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52F95AB1"/>
    <w:multiLevelType w:val="hybridMultilevel"/>
    <w:tmpl w:val="205CE5D4"/>
    <w:lvl w:ilvl="0" w:tplc="7B42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602FB"/>
    <w:multiLevelType w:val="hybridMultilevel"/>
    <w:tmpl w:val="A10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06CB3"/>
    <w:multiLevelType w:val="hybridMultilevel"/>
    <w:tmpl w:val="BEA4162A"/>
    <w:lvl w:ilvl="0" w:tplc="8772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F6437"/>
    <w:multiLevelType w:val="hybridMultilevel"/>
    <w:tmpl w:val="C56EBB9A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9">
    <w:nsid w:val="71CD22EA"/>
    <w:multiLevelType w:val="hybridMultilevel"/>
    <w:tmpl w:val="59D6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2B7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6F9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51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AF0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6A2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9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BFE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12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18A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E05"/>
    <w:rsid w:val="001E1FD1"/>
    <w:rsid w:val="001E2149"/>
    <w:rsid w:val="001E28C6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7AF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28E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83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A1D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952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726"/>
    <w:rsid w:val="004C5759"/>
    <w:rsid w:val="004C5AE6"/>
    <w:rsid w:val="004C5BF9"/>
    <w:rsid w:val="004C5E6F"/>
    <w:rsid w:val="004C6035"/>
    <w:rsid w:val="004C6277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46B"/>
    <w:rsid w:val="004D38A1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280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493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2DF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8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476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0919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841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3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8D0"/>
    <w:rsid w:val="00792CBD"/>
    <w:rsid w:val="00792DFF"/>
    <w:rsid w:val="00792F29"/>
    <w:rsid w:val="00793049"/>
    <w:rsid w:val="00793180"/>
    <w:rsid w:val="007931FB"/>
    <w:rsid w:val="0079330D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37C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2CA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85C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8B9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864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EF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A59"/>
    <w:rsid w:val="00A36BB7"/>
    <w:rsid w:val="00A36C17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DA6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822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485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0E9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817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2B7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358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70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3FC7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2F5C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AF4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7C0"/>
    <w:rsid w:val="00D8431A"/>
    <w:rsid w:val="00D84399"/>
    <w:rsid w:val="00D843C6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4832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6E9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1BA3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21D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4D5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68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ED5"/>
    <w:rsid w:val="00FB4F70"/>
    <w:rsid w:val="00FB55F7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04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2B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2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BA52B7"/>
    <w:rPr>
      <w:b/>
      <w:sz w:val="28"/>
    </w:rPr>
  </w:style>
  <w:style w:type="paragraph" w:styleId="a4">
    <w:name w:val="Title"/>
    <w:aliases w:val="Знак2"/>
    <w:basedOn w:val="a"/>
    <w:link w:val="a3"/>
    <w:qFormat/>
    <w:rsid w:val="00BA52B7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BA5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BA52B7"/>
    <w:pPr>
      <w:ind w:firstLine="284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BA52B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52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52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52B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2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728E"/>
    <w:pPr>
      <w:ind w:left="720"/>
      <w:contextualSpacing/>
    </w:pPr>
  </w:style>
  <w:style w:type="table" w:styleId="aa">
    <w:name w:val="Table Grid"/>
    <w:basedOn w:val="a1"/>
    <w:uiPriority w:val="39"/>
    <w:rsid w:val="00EA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F299B-9A63-4B62-BDB1-32D938A3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User</cp:lastModifiedBy>
  <cp:revision>9</cp:revision>
  <cp:lastPrinted>2017-07-20T05:29:00Z</cp:lastPrinted>
  <dcterms:created xsi:type="dcterms:W3CDTF">2017-07-20T11:25:00Z</dcterms:created>
  <dcterms:modified xsi:type="dcterms:W3CDTF">2017-07-24T07:02:00Z</dcterms:modified>
</cp:coreProperties>
</file>