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8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D85ED5">
        <w:rPr>
          <w:rFonts w:ascii="Times New Roman" w:hAnsi="Times New Roman" w:cs="Times New Roman"/>
          <w:b/>
          <w:bCs/>
          <w:sz w:val="28"/>
          <w:szCs w:val="28"/>
        </w:rPr>
        <w:t>2020 год</w:t>
      </w:r>
    </w:p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40" w:type="dxa"/>
        <w:tblLook w:val="04A0"/>
      </w:tblPr>
      <w:tblGrid>
        <w:gridCol w:w="928"/>
        <w:gridCol w:w="3830"/>
        <w:gridCol w:w="5664"/>
        <w:gridCol w:w="4418"/>
      </w:tblGrid>
      <w:tr w:rsidR="005B543A" w:rsidRPr="003D1EF8" w:rsidTr="0005013B">
        <w:trPr>
          <w:trHeight w:val="2163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664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418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</w:tr>
      <w:tr w:rsidR="005B543A" w:rsidRPr="003D1EF8" w:rsidTr="0005013B">
        <w:trPr>
          <w:trHeight w:val="3220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5B543A" w:rsidRPr="003D1EF8" w:rsidRDefault="0005013B" w:rsidP="00050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Воскресенского муниципального района на функционирование муниципального казенного учреждения «Управление капитального строительства» (с элементами аудита в сфере закупок)</w:t>
            </w:r>
          </w:p>
        </w:tc>
        <w:tc>
          <w:tcPr>
            <w:tcW w:w="5664" w:type="dxa"/>
          </w:tcPr>
          <w:p w:rsidR="005B543A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 МКУ «Управление капитального строительства» от 20.03.2020 № 138-01-122Исх-7</w:t>
            </w: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87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</w:p>
          <w:p w:rsidR="002B1251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«Централизованная бухгалтерия» </w:t>
            </w: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20.03.2020 № 138-01-122Исх-8</w:t>
            </w:r>
          </w:p>
        </w:tc>
        <w:tc>
          <w:tcPr>
            <w:tcW w:w="4418" w:type="dxa"/>
          </w:tcPr>
          <w:p w:rsidR="005B543A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, устранены.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ответственное должностное лицо на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>ложено дисциплинарное взыскание</w:t>
            </w: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050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, устранены.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ответственных должностных лиц наложены дисциплинарные взыскания.</w:t>
            </w: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05013B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E26275" w:rsidRPr="003D1EF8" w:rsidRDefault="00E26275" w:rsidP="00E26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средств бюджета городского поселения Воскресенск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Воскресенского муниципального района, направленных на обеспечение деятельности муниципального казенного учреждения «Благоустройство и озеленение» (с элементами аудита в сфере закупок)</w:t>
            </w:r>
          </w:p>
        </w:tc>
        <w:tc>
          <w:tcPr>
            <w:tcW w:w="5664" w:type="dxa"/>
          </w:tcPr>
          <w:p w:rsidR="00D86587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директору </w:t>
            </w:r>
          </w:p>
          <w:p w:rsidR="002B1251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«Благоустройство и озеленение» 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00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500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 № 138-01-122Исх-</w:t>
            </w:r>
            <w:r w:rsidR="002500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87" w:rsidRDefault="00D86587" w:rsidP="0025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87" w:rsidRDefault="0025005C" w:rsidP="0025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директору </w:t>
            </w:r>
          </w:p>
          <w:p w:rsidR="002B1251" w:rsidRDefault="0025005C" w:rsidP="0025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«Централизованная бухгалтерия» </w:t>
            </w:r>
          </w:p>
          <w:p w:rsidR="0025005C" w:rsidRDefault="0025005C" w:rsidP="0025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17.06.2020 № 138-01-122Исх-26</w:t>
            </w: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E26275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</w:p>
        </w:tc>
      </w:tr>
      <w:tr w:rsidR="00E26275" w:rsidRPr="003D1EF8" w:rsidTr="0005013B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30" w:type="dxa"/>
          </w:tcPr>
          <w:p w:rsidR="00E26275" w:rsidRPr="003D1EF8" w:rsidRDefault="002B1251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 городского поселения Воскресенск Воскресенского муниципального района, направленных на реализацию отдельных мероприятий муниципальной программы: Формирование современной городской среды на 2018-2019 годы»</w:t>
            </w:r>
          </w:p>
        </w:tc>
        <w:tc>
          <w:tcPr>
            <w:tcW w:w="5664" w:type="dxa"/>
          </w:tcPr>
          <w:p w:rsidR="002B1251" w:rsidRDefault="002B1251" w:rsidP="002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Главе городского округа Воскресенск </w:t>
            </w:r>
          </w:p>
          <w:p w:rsidR="002B1251" w:rsidRDefault="002B1251" w:rsidP="002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13.07.2020 № 138-01-122Исх-30</w:t>
            </w:r>
          </w:p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E26275" w:rsidRPr="003D1EF8" w:rsidRDefault="00D86587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87">
              <w:rPr>
                <w:rFonts w:ascii="Times New Roman" w:hAnsi="Times New Roman" w:cs="Times New Roman"/>
                <w:sz w:val="28"/>
                <w:szCs w:val="28"/>
              </w:rPr>
              <w:t>Информация об устранении нарушения находится на контроле</w:t>
            </w:r>
          </w:p>
        </w:tc>
      </w:tr>
      <w:tr w:rsidR="00E26275" w:rsidRPr="003D1EF8" w:rsidTr="0005013B">
        <w:trPr>
          <w:trHeight w:val="528"/>
        </w:trPr>
        <w:tc>
          <w:tcPr>
            <w:tcW w:w="928" w:type="dxa"/>
          </w:tcPr>
          <w:p w:rsidR="00E26275" w:rsidRPr="003D1EF8" w:rsidRDefault="00D86587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0" w:type="dxa"/>
          </w:tcPr>
          <w:p w:rsidR="00E26275" w:rsidRPr="003D1EF8" w:rsidRDefault="00D86587" w:rsidP="00D8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в сфере закупок товаров, работ и услуг для обеспечения муниципальных нужд в муниципальном учреждении «Молодежный центр «Олимпиец»</w:t>
            </w:r>
          </w:p>
        </w:tc>
        <w:tc>
          <w:tcPr>
            <w:tcW w:w="5664" w:type="dxa"/>
          </w:tcPr>
          <w:p w:rsidR="00D86587" w:rsidRDefault="00D86587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</w:p>
          <w:p w:rsidR="00D86587" w:rsidRDefault="00D86587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«Молодежный центр «Олимпиец» </w:t>
            </w:r>
          </w:p>
          <w:p w:rsidR="00D86587" w:rsidRDefault="00D86587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30.07.2020 № 138-01-122Исх-34</w:t>
            </w:r>
          </w:p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D86587" w:rsidRDefault="00D86587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>устранены</w:t>
            </w:r>
          </w:p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D5" w:rsidRPr="003D1EF8" w:rsidTr="0005013B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0" w:type="dxa"/>
          </w:tcPr>
          <w:p w:rsidR="00D85ED5" w:rsidRDefault="00D85ED5" w:rsidP="00D8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результативности использования средств бюджета Воскресенского муниципального района, направленных на функционирование муниципального учреждения «Воскресенский координационно-методический центр культуры и творчества «Истоки»</w:t>
            </w:r>
          </w:p>
        </w:tc>
        <w:tc>
          <w:tcPr>
            <w:tcW w:w="5664" w:type="dxa"/>
          </w:tcPr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директору </w:t>
            </w: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«ВКМЦК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«Истоки»</w:t>
            </w: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18.09.2020 № 138-01-122Исх-45</w:t>
            </w:r>
          </w:p>
        </w:tc>
        <w:tc>
          <w:tcPr>
            <w:tcW w:w="4418" w:type="dxa"/>
          </w:tcPr>
          <w:p w:rsidR="00D85ED5" w:rsidRPr="0005013B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Нарушения, указанные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представлении, устранены</w:t>
            </w:r>
          </w:p>
        </w:tc>
      </w:tr>
      <w:tr w:rsidR="00D85ED5" w:rsidRPr="003D1EF8" w:rsidTr="0005013B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30" w:type="dxa"/>
          </w:tcPr>
          <w:p w:rsidR="00D85ED5" w:rsidRDefault="00D85ED5" w:rsidP="00D8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Воскресенского муниципального района, направленных на функционирование муниципального учреждения «Дворец культуры «Юбилейный»</w:t>
            </w:r>
          </w:p>
        </w:tc>
        <w:tc>
          <w:tcPr>
            <w:tcW w:w="5664" w:type="dxa"/>
          </w:tcPr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МУ «Дворец культуры «Юбилейный» </w:t>
            </w: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21.12.2020 № 138-01-122Исх-60</w:t>
            </w: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городского округа Воскресенск МО «Централизованная бухгалтерия»</w:t>
            </w: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21.12.2020 № 138-01-122Исх-61</w:t>
            </w:r>
          </w:p>
        </w:tc>
        <w:tc>
          <w:tcPr>
            <w:tcW w:w="4418" w:type="dxa"/>
          </w:tcPr>
          <w:p w:rsidR="00DF62EF" w:rsidRDefault="00DF62EF" w:rsidP="00DF62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на </w:t>
            </w:r>
            <w:r w:rsidRPr="0070587F">
              <w:rPr>
                <w:rFonts w:ascii="Times New Roman" w:hAnsi="Times New Roman" w:cs="Times New Roman"/>
                <w:sz w:val="28"/>
                <w:szCs w:val="28"/>
              </w:rPr>
              <w:t xml:space="preserve">контроле. </w:t>
            </w:r>
          </w:p>
          <w:p w:rsidR="00D85ED5" w:rsidRPr="0005013B" w:rsidRDefault="00D85ED5" w:rsidP="0070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EF8" w:rsidRPr="003D1EF8" w:rsidRDefault="003D1EF8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0501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EF8"/>
    <w:rsid w:val="0005013B"/>
    <w:rsid w:val="0025005C"/>
    <w:rsid w:val="002B1251"/>
    <w:rsid w:val="003D1EF8"/>
    <w:rsid w:val="004F38EA"/>
    <w:rsid w:val="005B543A"/>
    <w:rsid w:val="006E17AE"/>
    <w:rsid w:val="0070587F"/>
    <w:rsid w:val="00792873"/>
    <w:rsid w:val="00812F2C"/>
    <w:rsid w:val="009503CB"/>
    <w:rsid w:val="00D43B8C"/>
    <w:rsid w:val="00D85ED5"/>
    <w:rsid w:val="00D86587"/>
    <w:rsid w:val="00DF62EF"/>
    <w:rsid w:val="00E2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Admin</cp:lastModifiedBy>
  <cp:revision>4</cp:revision>
  <dcterms:created xsi:type="dcterms:W3CDTF">2021-01-18T06:56:00Z</dcterms:created>
  <dcterms:modified xsi:type="dcterms:W3CDTF">2021-01-18T08:44:00Z</dcterms:modified>
</cp:coreProperties>
</file>