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81" w:rsidRPr="00777481" w:rsidRDefault="00777481" w:rsidP="00777481">
      <w:pPr>
        <w:pStyle w:val="1"/>
        <w:rPr>
          <w:sz w:val="28"/>
          <w:szCs w:val="28"/>
        </w:rPr>
      </w:pPr>
      <w:r w:rsidRPr="00777481">
        <w:rPr>
          <w:sz w:val="28"/>
          <w:szCs w:val="28"/>
        </w:rPr>
        <w:t>Условия и результаты конкурсов</w:t>
      </w:r>
      <w:r w:rsidR="0056512A">
        <w:rPr>
          <w:sz w:val="28"/>
          <w:szCs w:val="28"/>
        </w:rPr>
        <w:t xml:space="preserve"> на замещение вакантных должностей</w:t>
      </w:r>
    </w:p>
    <w:p w:rsidR="00777481" w:rsidRDefault="00777481" w:rsidP="00777481">
      <w:pPr>
        <w:pStyle w:val="a3"/>
        <w:jc w:val="both"/>
      </w:pPr>
      <w:r>
        <w:rPr>
          <w:sz w:val="26"/>
          <w:szCs w:val="26"/>
        </w:rPr>
        <w:t>Конкурс на замещение вакантных должностей не объявлялся, вакантных должностей нет.</w:t>
      </w:r>
    </w:p>
    <w:p w:rsidR="00CB2013" w:rsidRPr="00777481" w:rsidRDefault="00CB2013" w:rsidP="00777481"/>
    <w:sectPr w:rsidR="00CB2013" w:rsidRPr="00777481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9600A"/>
    <w:rsid w:val="00170037"/>
    <w:rsid w:val="0056512A"/>
    <w:rsid w:val="00777481"/>
    <w:rsid w:val="00A9600A"/>
    <w:rsid w:val="00CB2013"/>
    <w:rsid w:val="00CB6B6F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paragraph" w:styleId="1">
    <w:name w:val="heading 1"/>
    <w:basedOn w:val="a"/>
    <w:link w:val="10"/>
    <w:uiPriority w:val="9"/>
    <w:qFormat/>
    <w:rsid w:val="00A96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60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home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3</cp:revision>
  <dcterms:created xsi:type="dcterms:W3CDTF">2018-11-22T09:45:00Z</dcterms:created>
  <dcterms:modified xsi:type="dcterms:W3CDTF">2018-11-22T14:07:00Z</dcterms:modified>
</cp:coreProperties>
</file>