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146" w:rsidRDefault="00B37146" w:rsidP="001022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268" w:rsidRPr="001D05C6" w:rsidRDefault="00102268" w:rsidP="001022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и налоговой политики</w:t>
      </w:r>
    </w:p>
    <w:p w:rsidR="00865223" w:rsidRPr="001D05C6" w:rsidRDefault="00102268" w:rsidP="001022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</w:rPr>
        <w:t>городского округа Воскре</w:t>
      </w:r>
      <w:r w:rsidR="00F57A15">
        <w:rPr>
          <w:rFonts w:ascii="Times New Roman" w:hAnsi="Times New Roman" w:cs="Times New Roman"/>
          <w:b/>
          <w:sz w:val="28"/>
          <w:szCs w:val="28"/>
        </w:rPr>
        <w:t>сенск Московской области на 2023 год и плановый период 2024 и 2025</w:t>
      </w:r>
      <w:r w:rsidRPr="001D05C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E002C" w:rsidRDefault="00AE002C" w:rsidP="001022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2268" w:rsidRPr="001D05C6" w:rsidRDefault="00102268" w:rsidP="001022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C41F1">
        <w:rPr>
          <w:rFonts w:ascii="Times New Roman" w:hAnsi="Times New Roman" w:cs="Times New Roman"/>
          <w:b/>
          <w:sz w:val="28"/>
          <w:szCs w:val="28"/>
        </w:rPr>
        <w:t>. Основные</w:t>
      </w:r>
      <w:r w:rsidRPr="001D05C6">
        <w:rPr>
          <w:rFonts w:ascii="Times New Roman" w:hAnsi="Times New Roman" w:cs="Times New Roman"/>
          <w:b/>
          <w:sz w:val="28"/>
          <w:szCs w:val="28"/>
        </w:rPr>
        <w:t xml:space="preserve"> положения</w:t>
      </w:r>
    </w:p>
    <w:p w:rsidR="001D05C6" w:rsidRDefault="001D05C6" w:rsidP="001022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546E" w:rsidRDefault="002C546E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Основные направления бюджетной и налоговой политики городского округа Воскре</w:t>
      </w:r>
      <w:r w:rsidR="00463BC4">
        <w:rPr>
          <w:rFonts w:ascii="Times New Roman" w:hAnsi="Times New Roman" w:cs="Times New Roman"/>
          <w:sz w:val="28"/>
          <w:szCs w:val="28"/>
        </w:rPr>
        <w:t>сенск Московской области на 2023 год и плановый период 2024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971501">
        <w:rPr>
          <w:rFonts w:ascii="Times New Roman" w:hAnsi="Times New Roman" w:cs="Times New Roman"/>
          <w:sz w:val="28"/>
          <w:szCs w:val="28"/>
        </w:rPr>
        <w:t xml:space="preserve">(далее – Основные направления) </w:t>
      </w:r>
      <w:r>
        <w:rPr>
          <w:rFonts w:ascii="Times New Roman" w:hAnsi="Times New Roman" w:cs="Times New Roman"/>
          <w:sz w:val="28"/>
          <w:szCs w:val="28"/>
        </w:rPr>
        <w:t>определяют цели и приоритеты в среднесрочной перспективе.</w:t>
      </w:r>
    </w:p>
    <w:p w:rsidR="005248D2" w:rsidRDefault="00875584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355E7">
        <w:rPr>
          <w:rFonts w:ascii="Times New Roman" w:hAnsi="Times New Roman" w:cs="Times New Roman"/>
          <w:sz w:val="28"/>
          <w:szCs w:val="28"/>
        </w:rPr>
        <w:t>При подготовке были учтены положения бюджетного законодательства, Указов Президента Российской Федерации от 07 мая 2018 года №</w:t>
      </w:r>
      <w:r w:rsidR="00AC41F1">
        <w:rPr>
          <w:rFonts w:ascii="Times New Roman" w:hAnsi="Times New Roman" w:cs="Times New Roman"/>
          <w:sz w:val="28"/>
          <w:szCs w:val="28"/>
        </w:rPr>
        <w:t xml:space="preserve"> </w:t>
      </w:r>
      <w:r w:rsidRPr="007355E7">
        <w:rPr>
          <w:rFonts w:ascii="Times New Roman" w:hAnsi="Times New Roman" w:cs="Times New Roman"/>
          <w:sz w:val="28"/>
          <w:szCs w:val="28"/>
        </w:rPr>
        <w:t>204 «О национальных целях и стратегических задачах развития Российской Федерации на период до 2024 года» и от 21 июля 2020 года №</w:t>
      </w:r>
      <w:r w:rsidR="00AC41F1">
        <w:rPr>
          <w:rFonts w:ascii="Times New Roman" w:hAnsi="Times New Roman" w:cs="Times New Roman"/>
          <w:sz w:val="28"/>
          <w:szCs w:val="28"/>
        </w:rPr>
        <w:t xml:space="preserve"> </w:t>
      </w:r>
      <w:r w:rsidRPr="007355E7">
        <w:rPr>
          <w:rFonts w:ascii="Times New Roman" w:hAnsi="Times New Roman" w:cs="Times New Roman"/>
          <w:sz w:val="28"/>
          <w:szCs w:val="28"/>
        </w:rPr>
        <w:t>474 «О национальных целях развития Российской Федерации на период до 2030 года»</w:t>
      </w:r>
      <w:r w:rsidR="005248D2">
        <w:rPr>
          <w:rFonts w:ascii="Times New Roman" w:hAnsi="Times New Roman" w:cs="Times New Roman"/>
          <w:sz w:val="28"/>
          <w:szCs w:val="28"/>
        </w:rPr>
        <w:t>, государственной программой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утвержденной постановлением Правительства Российской Федерации от 18.05.2016 №</w:t>
      </w:r>
      <w:r w:rsidR="00AC41F1">
        <w:rPr>
          <w:rFonts w:ascii="Times New Roman" w:hAnsi="Times New Roman" w:cs="Times New Roman"/>
          <w:sz w:val="28"/>
          <w:szCs w:val="28"/>
        </w:rPr>
        <w:t xml:space="preserve"> </w:t>
      </w:r>
      <w:r w:rsidR="005248D2">
        <w:rPr>
          <w:rFonts w:ascii="Times New Roman" w:hAnsi="Times New Roman" w:cs="Times New Roman"/>
          <w:sz w:val="28"/>
          <w:szCs w:val="28"/>
        </w:rPr>
        <w:t xml:space="preserve">445, </w:t>
      </w:r>
      <w:r w:rsidR="00176B81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в городском округе Воскресенск Московской области, утвержденным </w:t>
      </w:r>
      <w:r w:rsidR="00D81CF8">
        <w:rPr>
          <w:rFonts w:ascii="Times New Roman" w:hAnsi="Times New Roman" w:cs="Times New Roman"/>
          <w:sz w:val="28"/>
          <w:szCs w:val="28"/>
        </w:rPr>
        <w:t>решением Совета депутатов городского округа Воскресенск Московской</w:t>
      </w:r>
      <w:r w:rsidR="007C0051">
        <w:rPr>
          <w:rFonts w:ascii="Times New Roman" w:hAnsi="Times New Roman" w:cs="Times New Roman"/>
          <w:sz w:val="28"/>
          <w:szCs w:val="28"/>
        </w:rPr>
        <w:t xml:space="preserve"> области от 18.09.2019 № 12/1, а</w:t>
      </w:r>
      <w:r w:rsidR="00423549">
        <w:rPr>
          <w:rFonts w:ascii="Times New Roman" w:hAnsi="Times New Roman" w:cs="Times New Roman"/>
          <w:sz w:val="28"/>
          <w:szCs w:val="28"/>
        </w:rPr>
        <w:t xml:space="preserve"> также прогноза социально-экономического развития городского округа Воскресенск Московской области на 2023-2025 годы. </w:t>
      </w:r>
    </w:p>
    <w:p w:rsidR="0049512B" w:rsidRDefault="0049512B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городском округе Воскресенск Московской области определены следующие приоритеты в сфере управления муниципальными финансами:</w:t>
      </w:r>
    </w:p>
    <w:p w:rsidR="0049512B" w:rsidRDefault="0049512B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90DF2">
        <w:rPr>
          <w:rFonts w:ascii="Times New Roman" w:hAnsi="Times New Roman" w:cs="Times New Roman"/>
          <w:sz w:val="28"/>
          <w:szCs w:val="28"/>
        </w:rPr>
        <w:t>создание условий для устойчивого исполнения бюджета городского округа, в том числе для повышения бюджетной обеспеченности городского округа;</w:t>
      </w:r>
    </w:p>
    <w:p w:rsidR="00C90DF2" w:rsidRDefault="00C90DF2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участие в реализации федеральных и национальных проектов;</w:t>
      </w:r>
    </w:p>
    <w:p w:rsidR="00C90DF2" w:rsidRDefault="00C90DF2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совершенствование программного метода планирования расходов местного бюджета с целью повышения эффективности расходов и их увязка с программными целями и задачами;</w:t>
      </w:r>
    </w:p>
    <w:p w:rsidR="00C90DF2" w:rsidRDefault="00C90DF2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создание условий для равных финансовых возможностей оказания гражданам муниципальных услуг на всей территории городского округа;</w:t>
      </w:r>
    </w:p>
    <w:p w:rsidR="00C90DF2" w:rsidRDefault="00C90DF2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повышение качества управления муниципальными финансами в общественном секторе;</w:t>
      </w:r>
    </w:p>
    <w:p w:rsidR="00C90DF2" w:rsidRDefault="00C90DF2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проведение мониторинга качества управления муниципальными финансами, обеспечение открытости и прозрачности бюджетного процесса;</w:t>
      </w:r>
    </w:p>
    <w:p w:rsidR="00C90DF2" w:rsidRDefault="00C90DF2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эффективное управление муниципальным долгом.</w:t>
      </w:r>
    </w:p>
    <w:p w:rsidR="00971501" w:rsidRDefault="00971501" w:rsidP="00971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Основные направления бюджетной и налоговой политики являются основой для составления проекта бюджета городского округа Воскресенск Московской области на 2023 год и плановый период 2024 </w:t>
      </w:r>
      <w:r w:rsidR="004D40A1">
        <w:rPr>
          <w:rFonts w:ascii="Times New Roman" w:hAnsi="Times New Roman" w:cs="Times New Roman"/>
          <w:sz w:val="28"/>
          <w:szCs w:val="28"/>
        </w:rPr>
        <w:t>и</w:t>
      </w:r>
      <w:r w:rsidR="007C0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2025 годов, а также для повышения качества бюджетного процесса, обеспечения рационального, эффективного и результативного расходования бюджетных средств.</w:t>
      </w:r>
    </w:p>
    <w:p w:rsidR="001D05C6" w:rsidRDefault="001D05C6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основных направлений бюджетной </w:t>
      </w:r>
      <w:r w:rsidR="00FB48E8"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="00463BC4">
        <w:rPr>
          <w:rFonts w:ascii="Times New Roman" w:hAnsi="Times New Roman" w:cs="Times New Roman"/>
          <w:sz w:val="28"/>
          <w:szCs w:val="28"/>
        </w:rPr>
        <w:t>политики на 2023-2025</w:t>
      </w:r>
      <w:r>
        <w:rPr>
          <w:rFonts w:ascii="Times New Roman" w:hAnsi="Times New Roman" w:cs="Times New Roman"/>
          <w:sz w:val="28"/>
          <w:szCs w:val="28"/>
        </w:rPr>
        <w:t xml:space="preserve"> годы является определение условий, используемых при составлении проекта бюджета, основных подходов к его формированию, и общего порядка разработки основных характеристик и прогнозируемых параметров бюджета </w:t>
      </w:r>
      <w:r w:rsidR="00875584" w:rsidRPr="00875584">
        <w:rPr>
          <w:rFonts w:ascii="Times New Roman" w:hAnsi="Times New Roman" w:cs="Times New Roman"/>
          <w:sz w:val="28"/>
          <w:szCs w:val="28"/>
        </w:rPr>
        <w:t xml:space="preserve">городского округа Воскресенск Московской области </w:t>
      </w:r>
      <w:r>
        <w:rPr>
          <w:rFonts w:ascii="Times New Roman" w:hAnsi="Times New Roman" w:cs="Times New Roman"/>
          <w:sz w:val="28"/>
          <w:szCs w:val="28"/>
        </w:rPr>
        <w:t>с учетом сложившейся экономической ситуации, а также обеспечение прозрачности и открытости бюджетного планирования.</w:t>
      </w:r>
    </w:p>
    <w:p w:rsidR="001D05C6" w:rsidRDefault="001D05C6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7146" w:rsidRPr="00423549" w:rsidRDefault="00B37146" w:rsidP="001D0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5C6" w:rsidRDefault="001D05C6" w:rsidP="001D0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D05C6">
        <w:rPr>
          <w:rFonts w:ascii="Times New Roman" w:hAnsi="Times New Roman" w:cs="Times New Roman"/>
          <w:b/>
          <w:sz w:val="28"/>
          <w:szCs w:val="28"/>
        </w:rPr>
        <w:t xml:space="preserve">. Основные итоги реализации бюджетной и налоговой политики </w:t>
      </w:r>
    </w:p>
    <w:p w:rsidR="001D05C6" w:rsidRPr="001D05C6" w:rsidRDefault="00B1444D" w:rsidP="001D0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2021 году и </w:t>
      </w:r>
      <w:r w:rsidR="00DD51EF">
        <w:rPr>
          <w:rFonts w:ascii="Times New Roman" w:hAnsi="Times New Roman" w:cs="Times New Roman"/>
          <w:b/>
          <w:sz w:val="28"/>
          <w:szCs w:val="28"/>
        </w:rPr>
        <w:t>в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1D05C6" w:rsidRPr="001D05C6" w:rsidRDefault="001D05C6" w:rsidP="001D05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8C4" w:rsidRPr="00BC2419" w:rsidRDefault="002C546E" w:rsidP="00A079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419">
        <w:rPr>
          <w:rFonts w:ascii="Times New Roman" w:hAnsi="Times New Roman" w:cs="Times New Roman"/>
          <w:sz w:val="28"/>
          <w:szCs w:val="28"/>
        </w:rPr>
        <w:t xml:space="preserve">В 2020-2021 годах </w:t>
      </w:r>
      <w:r w:rsidR="003528C4" w:rsidRPr="00BC2419">
        <w:rPr>
          <w:rFonts w:ascii="Times New Roman" w:hAnsi="Times New Roman" w:cs="Times New Roman"/>
          <w:sz w:val="28"/>
          <w:szCs w:val="28"/>
        </w:rPr>
        <w:t xml:space="preserve">реализация проходила в условиях борьбы с глобальной пандемией новой </w:t>
      </w:r>
      <w:r w:rsidR="0037264D" w:rsidRPr="00BC2419">
        <w:rPr>
          <w:rFonts w:ascii="Times New Roman" w:hAnsi="Times New Roman" w:cs="Times New Roman"/>
          <w:sz w:val="28"/>
          <w:szCs w:val="28"/>
        </w:rPr>
        <w:t>коронавирусной</w:t>
      </w:r>
      <w:r w:rsidR="003528C4" w:rsidRPr="00BC2419">
        <w:rPr>
          <w:rFonts w:ascii="Times New Roman" w:hAnsi="Times New Roman" w:cs="Times New Roman"/>
          <w:sz w:val="28"/>
          <w:szCs w:val="28"/>
        </w:rPr>
        <w:t xml:space="preserve"> инфекции. Меры, направленные на сдерживание ее </w:t>
      </w:r>
      <w:r w:rsidR="0037264D" w:rsidRPr="00BC2419">
        <w:rPr>
          <w:rFonts w:ascii="Times New Roman" w:hAnsi="Times New Roman" w:cs="Times New Roman"/>
          <w:sz w:val="28"/>
          <w:szCs w:val="28"/>
        </w:rPr>
        <w:t>распространения</w:t>
      </w:r>
      <w:r w:rsidR="003528C4" w:rsidRPr="00BC2419">
        <w:rPr>
          <w:rFonts w:ascii="Times New Roman" w:hAnsi="Times New Roman" w:cs="Times New Roman"/>
          <w:sz w:val="28"/>
          <w:szCs w:val="28"/>
        </w:rPr>
        <w:t>, привели к сокращению экономической активности и вызвали падение на рынке труда и производства.</w:t>
      </w:r>
    </w:p>
    <w:p w:rsidR="00AA16D9" w:rsidRPr="00BC2419" w:rsidRDefault="00A079C1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2419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FB48E8" w:rsidRPr="00BC2419">
        <w:rPr>
          <w:rFonts w:ascii="Times New Roman" w:hAnsi="Times New Roman" w:cs="Times New Roman"/>
          <w:sz w:val="28"/>
          <w:szCs w:val="28"/>
        </w:rPr>
        <w:t>ц</w:t>
      </w:r>
      <w:r w:rsidRPr="00BC2419">
        <w:rPr>
          <w:rFonts w:ascii="Times New Roman" w:hAnsi="Times New Roman" w:cs="Times New Roman"/>
          <w:sz w:val="28"/>
          <w:szCs w:val="28"/>
        </w:rPr>
        <w:t xml:space="preserve">елях сдерживания распространения вируса на деятельность многих организаций накладывались административные ограничения, а потребительская активность сдерживалась в связи с мерами социального дистанцирования. </w:t>
      </w:r>
      <w:r w:rsidR="00AA16D9" w:rsidRPr="00BC2419">
        <w:rPr>
          <w:rFonts w:ascii="Times New Roman" w:hAnsi="Times New Roman" w:cs="Times New Roman"/>
          <w:sz w:val="28"/>
          <w:szCs w:val="28"/>
        </w:rPr>
        <w:t>По мере стабилизации экономической ситуации основной целью налоговой и бюджетной политики станет постепенный возврат к налоговому и финансовому климату, существовавшему до введения ограничительных мер.</w:t>
      </w:r>
    </w:p>
    <w:p w:rsidR="00A079C1" w:rsidRDefault="004872DA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72DA">
        <w:rPr>
          <w:rFonts w:ascii="Times New Roman" w:hAnsi="Times New Roman" w:cs="Times New Roman"/>
          <w:sz w:val="28"/>
          <w:szCs w:val="28"/>
        </w:rPr>
        <w:tab/>
        <w:t>В течении 2021</w:t>
      </w:r>
      <w:r w:rsidR="00A079C1" w:rsidRPr="004872DA">
        <w:rPr>
          <w:rFonts w:ascii="Times New Roman" w:hAnsi="Times New Roman" w:cs="Times New Roman"/>
          <w:sz w:val="28"/>
          <w:szCs w:val="28"/>
        </w:rPr>
        <w:t xml:space="preserve"> года ключевой задачей было содействие достижению национальных целей развития страны, а также поддержка предприятий и особенно субъектов малого предпринимательства.</w:t>
      </w:r>
      <w:r w:rsidR="00FA1670">
        <w:rPr>
          <w:rFonts w:ascii="Times New Roman" w:hAnsi="Times New Roman" w:cs="Times New Roman"/>
          <w:sz w:val="28"/>
          <w:szCs w:val="28"/>
        </w:rPr>
        <w:t xml:space="preserve"> Продолжилась реализация норм бюджетного и налогового законодательства в части полномочий муниципального образования. Осуществлялся мониторинг нормативно-правовых актов по местным налогам на предмет соответствия действующему законодательству.</w:t>
      </w:r>
    </w:p>
    <w:p w:rsidR="00545BAD" w:rsidRPr="004872DA" w:rsidRDefault="00FA1670" w:rsidP="00545B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545BAD" w:rsidRPr="004872DA">
        <w:rPr>
          <w:rFonts w:ascii="Times New Roman" w:hAnsi="Times New Roman" w:cs="Times New Roman"/>
          <w:sz w:val="28"/>
          <w:szCs w:val="28"/>
        </w:rPr>
        <w:tab/>
        <w:t>В</w:t>
      </w:r>
      <w:r w:rsidR="004872DA" w:rsidRPr="004872DA">
        <w:rPr>
          <w:rFonts w:ascii="Times New Roman" w:hAnsi="Times New Roman" w:cs="Times New Roman"/>
          <w:sz w:val="28"/>
          <w:szCs w:val="28"/>
        </w:rPr>
        <w:t xml:space="preserve"> бюджет городского округа в 2021</w:t>
      </w:r>
      <w:r w:rsidR="00545BAD" w:rsidRPr="004872DA">
        <w:rPr>
          <w:rFonts w:ascii="Times New Roman" w:hAnsi="Times New Roman" w:cs="Times New Roman"/>
          <w:sz w:val="28"/>
          <w:szCs w:val="28"/>
        </w:rPr>
        <w:t xml:space="preserve"> го</w:t>
      </w:r>
      <w:r w:rsidR="004872DA" w:rsidRPr="004872DA">
        <w:rPr>
          <w:rFonts w:ascii="Times New Roman" w:hAnsi="Times New Roman" w:cs="Times New Roman"/>
          <w:sz w:val="28"/>
          <w:szCs w:val="28"/>
        </w:rPr>
        <w:t>ду поступило доходов сумме 6 074,1</w:t>
      </w:r>
      <w:r w:rsidR="00545BAD" w:rsidRPr="004872DA">
        <w:rPr>
          <w:rFonts w:ascii="Times New Roman" w:hAnsi="Times New Roman" w:cs="Times New Roman"/>
          <w:sz w:val="28"/>
          <w:szCs w:val="28"/>
        </w:rPr>
        <w:t xml:space="preserve"> млн рублей</w:t>
      </w:r>
      <w:r w:rsidR="004872DA">
        <w:rPr>
          <w:rFonts w:ascii="Times New Roman" w:hAnsi="Times New Roman" w:cs="Times New Roman"/>
          <w:sz w:val="28"/>
          <w:szCs w:val="28"/>
        </w:rPr>
        <w:t xml:space="preserve"> при плане 6 220,5 млн. рублей</w:t>
      </w:r>
      <w:r w:rsidR="00280049">
        <w:rPr>
          <w:rFonts w:ascii="Times New Roman" w:hAnsi="Times New Roman" w:cs="Times New Roman"/>
          <w:sz w:val="28"/>
          <w:szCs w:val="28"/>
        </w:rPr>
        <w:t xml:space="preserve">, </w:t>
      </w:r>
      <w:r w:rsidR="00280049" w:rsidRPr="005F462C">
        <w:rPr>
          <w:rFonts w:ascii="Times New Roman" w:eastAsia="Times New Roman" w:hAnsi="Times New Roman"/>
          <w:sz w:val="28"/>
          <w:szCs w:val="28"/>
        </w:rPr>
        <w:t xml:space="preserve">что составляет </w:t>
      </w:r>
      <w:r w:rsidR="00280049">
        <w:rPr>
          <w:rFonts w:ascii="Times New Roman" w:eastAsia="Times New Roman" w:hAnsi="Times New Roman"/>
          <w:sz w:val="28"/>
          <w:szCs w:val="28"/>
        </w:rPr>
        <w:t xml:space="preserve">97,6 </w:t>
      </w:r>
      <w:r w:rsidR="00280049" w:rsidRPr="005F462C">
        <w:rPr>
          <w:rFonts w:ascii="Times New Roman" w:eastAsia="Times New Roman" w:hAnsi="Times New Roman"/>
          <w:sz w:val="28"/>
          <w:szCs w:val="28"/>
        </w:rPr>
        <w:t>% к уточненному годовому плану</w:t>
      </w:r>
      <w:r w:rsidR="00545BAD" w:rsidRPr="004872DA">
        <w:rPr>
          <w:rFonts w:ascii="Times New Roman" w:hAnsi="Times New Roman" w:cs="Times New Roman"/>
          <w:sz w:val="28"/>
          <w:szCs w:val="28"/>
        </w:rPr>
        <w:t>. Из них налоговые и не</w:t>
      </w:r>
      <w:r w:rsidR="004872DA" w:rsidRPr="004872DA">
        <w:rPr>
          <w:rFonts w:ascii="Times New Roman" w:hAnsi="Times New Roman" w:cs="Times New Roman"/>
          <w:sz w:val="28"/>
          <w:szCs w:val="28"/>
        </w:rPr>
        <w:t>налоговые доходы составили 3 366,8</w:t>
      </w:r>
      <w:r w:rsidR="00545BAD" w:rsidRPr="004872DA">
        <w:rPr>
          <w:rFonts w:ascii="Times New Roman" w:hAnsi="Times New Roman" w:cs="Times New Roman"/>
          <w:sz w:val="28"/>
          <w:szCs w:val="28"/>
        </w:rPr>
        <w:t xml:space="preserve"> млн рублей</w:t>
      </w:r>
      <w:r w:rsidR="00280049" w:rsidRPr="00280049">
        <w:rPr>
          <w:rFonts w:ascii="Times New Roman" w:eastAsia="Times New Roman" w:hAnsi="Times New Roman"/>
          <w:sz w:val="28"/>
          <w:szCs w:val="28"/>
        </w:rPr>
        <w:t xml:space="preserve"> </w:t>
      </w:r>
      <w:r w:rsidR="00280049" w:rsidRPr="005F462C">
        <w:rPr>
          <w:rFonts w:ascii="Times New Roman" w:eastAsia="Times New Roman" w:hAnsi="Times New Roman"/>
          <w:sz w:val="28"/>
          <w:szCs w:val="28"/>
        </w:rPr>
        <w:t>или</w:t>
      </w:r>
      <w:r w:rsidR="00280049">
        <w:rPr>
          <w:rFonts w:ascii="Times New Roman" w:eastAsia="Times New Roman" w:hAnsi="Times New Roman"/>
          <w:sz w:val="28"/>
          <w:szCs w:val="28"/>
        </w:rPr>
        <w:t xml:space="preserve"> 100,5 </w:t>
      </w:r>
      <w:r w:rsidR="00280049" w:rsidRPr="005F462C">
        <w:rPr>
          <w:rFonts w:ascii="Times New Roman" w:eastAsia="Times New Roman" w:hAnsi="Times New Roman"/>
          <w:sz w:val="28"/>
          <w:szCs w:val="28"/>
        </w:rPr>
        <w:t xml:space="preserve">% к годовому плану, безвозмездных поступлений – </w:t>
      </w:r>
      <w:r w:rsidR="00280049">
        <w:rPr>
          <w:rFonts w:ascii="Times New Roman" w:eastAsia="Times New Roman" w:hAnsi="Times New Roman"/>
          <w:sz w:val="28"/>
          <w:szCs w:val="28"/>
        </w:rPr>
        <w:t>2 707,2 млн.</w:t>
      </w:r>
      <w:r w:rsidR="00280049" w:rsidRPr="005F462C">
        <w:rPr>
          <w:rFonts w:ascii="Times New Roman" w:eastAsia="Times New Roman" w:hAnsi="Times New Roman"/>
          <w:sz w:val="28"/>
          <w:szCs w:val="28"/>
        </w:rPr>
        <w:t xml:space="preserve"> рублей или </w:t>
      </w:r>
      <w:r w:rsidR="00280049">
        <w:rPr>
          <w:rFonts w:ascii="Times New Roman" w:eastAsia="Times New Roman" w:hAnsi="Times New Roman"/>
          <w:sz w:val="28"/>
          <w:szCs w:val="28"/>
        </w:rPr>
        <w:t>94,4 %</w:t>
      </w:r>
      <w:r w:rsidR="00280049" w:rsidRPr="001F37F0">
        <w:rPr>
          <w:rFonts w:ascii="Times New Roman" w:eastAsia="Times New Roman" w:hAnsi="Times New Roman"/>
          <w:sz w:val="28"/>
          <w:szCs w:val="28"/>
        </w:rPr>
        <w:t xml:space="preserve"> к</w:t>
      </w:r>
      <w:r w:rsidR="00280049">
        <w:rPr>
          <w:rFonts w:ascii="Times New Roman" w:eastAsia="Times New Roman" w:hAnsi="Times New Roman"/>
          <w:sz w:val="28"/>
          <w:szCs w:val="28"/>
        </w:rPr>
        <w:t xml:space="preserve"> </w:t>
      </w:r>
      <w:r w:rsidR="00280049" w:rsidRPr="001F37F0">
        <w:rPr>
          <w:rFonts w:ascii="Times New Roman" w:eastAsia="Times New Roman" w:hAnsi="Times New Roman"/>
          <w:sz w:val="28"/>
          <w:szCs w:val="28"/>
        </w:rPr>
        <w:t>годовому плану</w:t>
      </w:r>
      <w:r w:rsidR="00545BAD" w:rsidRPr="004872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5BAD" w:rsidRPr="004872DA" w:rsidRDefault="00545BAD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2DA">
        <w:rPr>
          <w:rFonts w:ascii="Times New Roman" w:hAnsi="Times New Roman" w:cs="Times New Roman"/>
          <w:sz w:val="28"/>
          <w:szCs w:val="28"/>
        </w:rPr>
        <w:t>В общем объеме доходов бюджета</w:t>
      </w:r>
      <w:r w:rsidR="004872DA" w:rsidRPr="004872DA">
        <w:rPr>
          <w:rFonts w:ascii="Times New Roman" w:hAnsi="Times New Roman" w:cs="Times New Roman"/>
          <w:sz w:val="28"/>
          <w:szCs w:val="28"/>
        </w:rPr>
        <w:t xml:space="preserve"> городского округа за 2021</w:t>
      </w:r>
      <w:r w:rsidRPr="004872DA">
        <w:rPr>
          <w:rFonts w:ascii="Times New Roman" w:hAnsi="Times New Roman" w:cs="Times New Roman"/>
          <w:sz w:val="28"/>
          <w:szCs w:val="28"/>
        </w:rPr>
        <w:t xml:space="preserve"> год налоговые и неналоговые составили 5</w:t>
      </w:r>
      <w:r w:rsidR="004872DA" w:rsidRPr="004872DA">
        <w:rPr>
          <w:rFonts w:ascii="Times New Roman" w:hAnsi="Times New Roman" w:cs="Times New Roman"/>
          <w:sz w:val="28"/>
          <w:szCs w:val="28"/>
        </w:rPr>
        <w:t>5,</w:t>
      </w:r>
      <w:r w:rsidRPr="004872DA">
        <w:rPr>
          <w:rFonts w:ascii="Times New Roman" w:hAnsi="Times New Roman" w:cs="Times New Roman"/>
          <w:sz w:val="28"/>
          <w:szCs w:val="28"/>
        </w:rPr>
        <w:t>4%, безвозмездные поступления соответственно 4</w:t>
      </w:r>
      <w:r w:rsidR="004872DA" w:rsidRPr="004872DA">
        <w:rPr>
          <w:rFonts w:ascii="Times New Roman" w:hAnsi="Times New Roman" w:cs="Times New Roman"/>
          <w:sz w:val="28"/>
          <w:szCs w:val="28"/>
        </w:rPr>
        <w:t>4,</w:t>
      </w:r>
      <w:r w:rsidRPr="004872DA">
        <w:rPr>
          <w:rFonts w:ascii="Times New Roman" w:hAnsi="Times New Roman" w:cs="Times New Roman"/>
          <w:sz w:val="28"/>
          <w:szCs w:val="28"/>
        </w:rPr>
        <w:t>6%.</w:t>
      </w:r>
    </w:p>
    <w:p w:rsidR="004872DA" w:rsidRPr="004872DA" w:rsidRDefault="004872DA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2DA">
        <w:rPr>
          <w:rFonts w:ascii="Times New Roman" w:hAnsi="Times New Roman" w:cs="Times New Roman"/>
          <w:sz w:val="28"/>
          <w:szCs w:val="28"/>
        </w:rPr>
        <w:t>Несмотря на снижение доходной части бюджета городского округа по сравнению с предыдущим периодом, задачи, поставленные перед органами местного самоуправления в области экономики и социальной политики городского округа выполнены.</w:t>
      </w:r>
    </w:p>
    <w:p w:rsidR="00545BAD" w:rsidRDefault="00545BAD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ACA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4872DA" w:rsidRPr="000F6ACA">
        <w:rPr>
          <w:rFonts w:ascii="Times New Roman" w:hAnsi="Times New Roman" w:cs="Times New Roman"/>
          <w:sz w:val="28"/>
          <w:szCs w:val="28"/>
        </w:rPr>
        <w:t>бюджета городского округа в 2021</w:t>
      </w:r>
      <w:r w:rsidR="000F6ACA" w:rsidRPr="000F6ACA">
        <w:rPr>
          <w:rFonts w:ascii="Times New Roman" w:hAnsi="Times New Roman" w:cs="Times New Roman"/>
          <w:sz w:val="28"/>
          <w:szCs w:val="28"/>
        </w:rPr>
        <w:t xml:space="preserve"> году при плане 6 538,2</w:t>
      </w:r>
      <w:r w:rsidRPr="000F6ACA">
        <w:rPr>
          <w:rFonts w:ascii="Times New Roman" w:hAnsi="Times New Roman" w:cs="Times New Roman"/>
          <w:sz w:val="28"/>
          <w:szCs w:val="28"/>
        </w:rPr>
        <w:t xml:space="preserve"> млн</w:t>
      </w:r>
      <w:r w:rsidR="000F6ACA" w:rsidRPr="000F6ACA">
        <w:rPr>
          <w:rFonts w:ascii="Times New Roman" w:hAnsi="Times New Roman" w:cs="Times New Roman"/>
          <w:sz w:val="28"/>
          <w:szCs w:val="28"/>
        </w:rPr>
        <w:t>. рублей исполнены в сумме 6 286,9</w:t>
      </w:r>
      <w:r w:rsidRPr="000F6ACA">
        <w:rPr>
          <w:rFonts w:ascii="Times New Roman" w:hAnsi="Times New Roman" w:cs="Times New Roman"/>
          <w:sz w:val="28"/>
          <w:szCs w:val="28"/>
        </w:rPr>
        <w:t xml:space="preserve"> млн рублей или 96</w:t>
      </w:r>
      <w:r w:rsidR="000F6ACA" w:rsidRPr="000F6ACA">
        <w:rPr>
          <w:rFonts w:ascii="Times New Roman" w:hAnsi="Times New Roman" w:cs="Times New Roman"/>
          <w:sz w:val="28"/>
          <w:szCs w:val="28"/>
        </w:rPr>
        <w:t>,2</w:t>
      </w:r>
      <w:r w:rsidRPr="000F6ACA">
        <w:rPr>
          <w:rFonts w:ascii="Times New Roman" w:hAnsi="Times New Roman" w:cs="Times New Roman"/>
          <w:sz w:val="28"/>
          <w:szCs w:val="28"/>
        </w:rPr>
        <w:t>% к утвержденным бюджетным назначениям</w:t>
      </w:r>
      <w:r w:rsidR="00C128DE" w:rsidRPr="00C128DE">
        <w:rPr>
          <w:rFonts w:ascii="Times New Roman" w:hAnsi="Times New Roman" w:cs="Times New Roman"/>
          <w:sz w:val="28"/>
          <w:szCs w:val="28"/>
        </w:rPr>
        <w:t>.</w:t>
      </w:r>
      <w:r w:rsidRPr="00C128DE">
        <w:rPr>
          <w:rFonts w:ascii="Times New Roman" w:hAnsi="Times New Roman" w:cs="Times New Roman"/>
          <w:sz w:val="28"/>
          <w:szCs w:val="28"/>
        </w:rPr>
        <w:t xml:space="preserve"> По срав</w:t>
      </w:r>
      <w:r w:rsidR="00C128DE" w:rsidRPr="00C128DE">
        <w:rPr>
          <w:rFonts w:ascii="Times New Roman" w:hAnsi="Times New Roman" w:cs="Times New Roman"/>
          <w:sz w:val="28"/>
          <w:szCs w:val="28"/>
        </w:rPr>
        <w:t>нению с 2020 годом</w:t>
      </w:r>
      <w:r w:rsidRPr="00C128DE">
        <w:rPr>
          <w:rFonts w:ascii="Times New Roman" w:hAnsi="Times New Roman" w:cs="Times New Roman"/>
          <w:sz w:val="28"/>
          <w:szCs w:val="28"/>
        </w:rPr>
        <w:t xml:space="preserve"> исполн</w:t>
      </w:r>
      <w:r w:rsidR="00C87E93">
        <w:rPr>
          <w:rFonts w:ascii="Times New Roman" w:hAnsi="Times New Roman" w:cs="Times New Roman"/>
          <w:sz w:val="28"/>
          <w:szCs w:val="28"/>
        </w:rPr>
        <w:t>ение по расходам увеличилось на 4,4</w:t>
      </w:r>
      <w:r w:rsidRPr="00C128DE">
        <w:rPr>
          <w:rFonts w:ascii="Times New Roman" w:hAnsi="Times New Roman" w:cs="Times New Roman"/>
          <w:sz w:val="28"/>
          <w:szCs w:val="28"/>
        </w:rPr>
        <w:t xml:space="preserve"> млн рублей.  </w:t>
      </w:r>
    </w:p>
    <w:p w:rsidR="00545BAD" w:rsidRPr="001746E3" w:rsidRDefault="00545BAD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46E3">
        <w:rPr>
          <w:rFonts w:ascii="Times New Roman" w:hAnsi="Times New Roman" w:cs="Times New Roman"/>
          <w:sz w:val="28"/>
          <w:szCs w:val="28"/>
        </w:rPr>
        <w:t>Бюджет горо</w:t>
      </w:r>
      <w:r w:rsidR="00280049" w:rsidRPr="001746E3">
        <w:rPr>
          <w:rFonts w:ascii="Times New Roman" w:hAnsi="Times New Roman" w:cs="Times New Roman"/>
          <w:sz w:val="28"/>
          <w:szCs w:val="28"/>
        </w:rPr>
        <w:t>дского округа по расходам в 2021</w:t>
      </w:r>
      <w:r w:rsidRPr="001746E3">
        <w:rPr>
          <w:rFonts w:ascii="Times New Roman" w:hAnsi="Times New Roman" w:cs="Times New Roman"/>
          <w:sz w:val="28"/>
          <w:szCs w:val="28"/>
        </w:rPr>
        <w:t xml:space="preserve"> году сформирован и исполнен на основе муниципальных программ, которые повышают эффективность расходования средств за счет выполнения количественных и качественных целевых показателей, характеризующих достижение целей и решение задач, утвержденных в муниципальных программах. Формирование бюджета городского округа на основе муниципальных программ позволяет гарантированно обеспечить финансовыми ресурсами действующие расходные обязательства, прозрачно и конкурентно распределять имеющиеся средства.</w:t>
      </w:r>
    </w:p>
    <w:p w:rsidR="006A30A9" w:rsidRPr="00C50963" w:rsidRDefault="006A30A9" w:rsidP="006A30A9">
      <w:pPr>
        <w:shd w:val="clear" w:color="auto" w:fill="FFFFFF"/>
        <w:suppressAutoHyphens/>
        <w:spacing w:after="0" w:line="322" w:lineRule="exact"/>
        <w:ind w:right="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37F0">
        <w:rPr>
          <w:rFonts w:ascii="Times New Roman" w:hAnsi="Times New Roman"/>
          <w:sz w:val="28"/>
          <w:szCs w:val="28"/>
          <w:lang w:eastAsia="ru-RU"/>
        </w:rPr>
        <w:t>Объем муниципального</w:t>
      </w:r>
      <w:r w:rsidRPr="00C50963">
        <w:rPr>
          <w:rFonts w:ascii="Times New Roman" w:hAnsi="Times New Roman"/>
          <w:sz w:val="28"/>
          <w:szCs w:val="28"/>
          <w:lang w:eastAsia="ru-RU"/>
        </w:rPr>
        <w:t xml:space="preserve"> долга 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 w:rsidRPr="00C509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3267">
        <w:rPr>
          <w:rFonts w:ascii="Times New Roman" w:hAnsi="Times New Roman"/>
          <w:sz w:val="28"/>
          <w:szCs w:val="28"/>
          <w:lang w:eastAsia="ru-RU"/>
        </w:rPr>
        <w:t>01.01.2022 года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D743F">
        <w:rPr>
          <w:rFonts w:ascii="Times New Roman" w:hAnsi="Times New Roman"/>
          <w:sz w:val="28"/>
          <w:szCs w:val="28"/>
          <w:lang w:eastAsia="ru-RU"/>
        </w:rPr>
        <w:t>составил</w:t>
      </w:r>
      <w:r>
        <w:rPr>
          <w:rFonts w:ascii="Times New Roman" w:hAnsi="Times New Roman"/>
          <w:sz w:val="28"/>
          <w:szCs w:val="28"/>
          <w:lang w:eastAsia="ru-RU"/>
        </w:rPr>
        <w:t xml:space="preserve"> 172,6 </w:t>
      </w:r>
      <w:r w:rsidRPr="008D743F">
        <w:rPr>
          <w:rFonts w:ascii="Times New Roman" w:hAnsi="Times New Roman"/>
          <w:sz w:val="28"/>
          <w:szCs w:val="28"/>
          <w:lang w:eastAsia="ru-RU"/>
        </w:rPr>
        <w:t>млн. рублей, в том числе по представленным муниципальным гарантиям –</w:t>
      </w:r>
      <w:r>
        <w:rPr>
          <w:rFonts w:ascii="Times New Roman" w:hAnsi="Times New Roman"/>
          <w:sz w:val="28"/>
          <w:szCs w:val="28"/>
          <w:lang w:eastAsia="ru-RU"/>
        </w:rPr>
        <w:t xml:space="preserve"> 172,6      </w:t>
      </w:r>
      <w:r w:rsidRPr="008D743F">
        <w:rPr>
          <w:rFonts w:ascii="Times New Roman" w:hAnsi="Times New Roman"/>
          <w:sz w:val="28"/>
          <w:szCs w:val="28"/>
          <w:lang w:eastAsia="ru-RU"/>
        </w:rPr>
        <w:t>млн. рублей.</w:t>
      </w:r>
    </w:p>
    <w:p w:rsidR="00246FFB" w:rsidRPr="00C24312" w:rsidRDefault="00246FFB" w:rsidP="00246FFB">
      <w:pPr>
        <w:suppressAutoHyphens/>
        <w:spacing w:after="0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101478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C24312">
        <w:rPr>
          <w:rFonts w:ascii="Times New Roman" w:eastAsia="Times New Roman" w:hAnsi="Times New Roman"/>
          <w:sz w:val="28"/>
          <w:szCs w:val="28"/>
        </w:rPr>
        <w:t xml:space="preserve">Доходы бюджета городского округа Воскресенск </w:t>
      </w:r>
      <w:r w:rsidR="00C24312">
        <w:rPr>
          <w:rFonts w:ascii="Times New Roman" w:hAnsi="Times New Roman" w:cs="Times New Roman"/>
          <w:sz w:val="28"/>
          <w:szCs w:val="28"/>
        </w:rPr>
        <w:t>за девять месяцев</w:t>
      </w:r>
      <w:r w:rsidRPr="00C24312">
        <w:rPr>
          <w:rFonts w:ascii="Times New Roman" w:hAnsi="Times New Roman" w:cs="Times New Roman"/>
          <w:sz w:val="28"/>
          <w:szCs w:val="28"/>
        </w:rPr>
        <w:t xml:space="preserve"> 2022 года</w:t>
      </w:r>
      <w:r w:rsidRPr="00C24312">
        <w:rPr>
          <w:rFonts w:ascii="Times New Roman" w:eastAsia="Times New Roman" w:hAnsi="Times New Roman"/>
          <w:sz w:val="28"/>
          <w:szCs w:val="28"/>
        </w:rPr>
        <w:t xml:space="preserve"> исполнены в сумме </w:t>
      </w:r>
      <w:r w:rsidR="001D088E">
        <w:rPr>
          <w:rFonts w:ascii="Times New Roman" w:eastAsia="Times New Roman" w:hAnsi="Times New Roman"/>
          <w:sz w:val="28"/>
          <w:szCs w:val="28"/>
        </w:rPr>
        <w:t>5 017</w:t>
      </w:r>
      <w:r w:rsidR="00120C9F" w:rsidRPr="00842C78">
        <w:rPr>
          <w:rFonts w:ascii="Times New Roman" w:eastAsia="Times New Roman" w:hAnsi="Times New Roman"/>
          <w:sz w:val="28"/>
          <w:szCs w:val="28"/>
        </w:rPr>
        <w:t>,1</w:t>
      </w:r>
      <w:r w:rsidRPr="00842C78">
        <w:rPr>
          <w:rFonts w:ascii="Times New Roman" w:eastAsia="Times New Roman" w:hAnsi="Times New Roman"/>
          <w:sz w:val="28"/>
          <w:szCs w:val="28"/>
        </w:rPr>
        <w:t xml:space="preserve"> млн. рублей, что составляет</w:t>
      </w:r>
      <w:r w:rsidR="001D088E">
        <w:rPr>
          <w:rFonts w:ascii="Times New Roman" w:eastAsia="Times New Roman" w:hAnsi="Times New Roman"/>
          <w:sz w:val="28"/>
          <w:szCs w:val="28"/>
        </w:rPr>
        <w:t xml:space="preserve"> 71,3</w:t>
      </w:r>
      <w:r w:rsidRPr="00842C78">
        <w:rPr>
          <w:rFonts w:ascii="Times New Roman" w:eastAsia="Times New Roman" w:hAnsi="Times New Roman"/>
          <w:sz w:val="28"/>
          <w:szCs w:val="28"/>
        </w:rPr>
        <w:t xml:space="preserve"> % к уточненному годовому плану. Сумма поступлений налоговых и неналоговых доходов составила</w:t>
      </w:r>
      <w:r w:rsidR="00120C9F" w:rsidRPr="00842C78">
        <w:rPr>
          <w:rFonts w:ascii="Times New Roman" w:eastAsia="Times New Roman" w:hAnsi="Times New Roman"/>
          <w:sz w:val="28"/>
          <w:szCs w:val="28"/>
        </w:rPr>
        <w:t xml:space="preserve"> 2 602,7</w:t>
      </w:r>
      <w:r w:rsidRPr="00842C78">
        <w:rPr>
          <w:rFonts w:ascii="Times New Roman" w:eastAsia="Times New Roman" w:hAnsi="Times New Roman"/>
          <w:sz w:val="28"/>
          <w:szCs w:val="28"/>
        </w:rPr>
        <w:t xml:space="preserve"> млн. рублей или </w:t>
      </w:r>
      <w:r w:rsidR="00120C9F" w:rsidRPr="00842C78">
        <w:rPr>
          <w:rFonts w:ascii="Times New Roman" w:eastAsia="Times New Roman" w:hAnsi="Times New Roman"/>
          <w:sz w:val="28"/>
          <w:szCs w:val="28"/>
        </w:rPr>
        <w:t>71,7</w:t>
      </w:r>
      <w:r w:rsidRPr="00842C78">
        <w:rPr>
          <w:rFonts w:ascii="Times New Roman" w:eastAsia="Times New Roman" w:hAnsi="Times New Roman"/>
          <w:sz w:val="28"/>
          <w:szCs w:val="28"/>
        </w:rPr>
        <w:t xml:space="preserve"> % к годовому плану, безвозмездных поступлений </w:t>
      </w:r>
      <w:r w:rsidR="001D088E">
        <w:rPr>
          <w:rFonts w:ascii="Times New Roman" w:eastAsia="Times New Roman" w:hAnsi="Times New Roman"/>
          <w:sz w:val="28"/>
          <w:szCs w:val="28"/>
        </w:rPr>
        <w:t>– 2 414,4</w:t>
      </w:r>
      <w:r w:rsidR="00120C9F" w:rsidRPr="00842C78">
        <w:rPr>
          <w:rFonts w:ascii="Times New Roman" w:eastAsia="Times New Roman" w:hAnsi="Times New Roman"/>
          <w:sz w:val="28"/>
          <w:szCs w:val="28"/>
        </w:rPr>
        <w:t xml:space="preserve"> </w:t>
      </w:r>
      <w:r w:rsidRPr="00842C78">
        <w:rPr>
          <w:rFonts w:ascii="Times New Roman" w:eastAsia="Times New Roman" w:hAnsi="Times New Roman"/>
          <w:sz w:val="28"/>
          <w:szCs w:val="28"/>
        </w:rPr>
        <w:t xml:space="preserve">млн. рублей или </w:t>
      </w:r>
      <w:r w:rsidR="001D088E">
        <w:rPr>
          <w:rFonts w:ascii="Times New Roman" w:eastAsia="Times New Roman" w:hAnsi="Times New Roman"/>
          <w:sz w:val="28"/>
          <w:szCs w:val="28"/>
        </w:rPr>
        <w:t>70,8</w:t>
      </w:r>
      <w:r w:rsidRPr="00842C78">
        <w:rPr>
          <w:rFonts w:ascii="Times New Roman" w:eastAsia="Times New Roman" w:hAnsi="Times New Roman"/>
          <w:sz w:val="28"/>
          <w:szCs w:val="28"/>
        </w:rPr>
        <w:t xml:space="preserve"> % к годовому</w:t>
      </w:r>
      <w:r w:rsidRPr="00C24312">
        <w:rPr>
          <w:rFonts w:ascii="Times New Roman" w:eastAsia="Times New Roman" w:hAnsi="Times New Roman"/>
          <w:sz w:val="28"/>
          <w:szCs w:val="28"/>
        </w:rPr>
        <w:t xml:space="preserve"> плану. </w:t>
      </w:r>
    </w:p>
    <w:p w:rsidR="00246FFB" w:rsidRPr="00842C78" w:rsidRDefault="00246FFB" w:rsidP="00246FFB">
      <w:pPr>
        <w:spacing w:after="0"/>
        <w:ind w:right="-1" w:firstLine="56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2C78">
        <w:rPr>
          <w:rFonts w:ascii="Times New Roman" w:hAnsi="Times New Roman"/>
          <w:sz w:val="28"/>
          <w:szCs w:val="28"/>
          <w:lang w:eastAsia="ru-RU"/>
        </w:rPr>
        <w:t xml:space="preserve"> Расходная</w:t>
      </w:r>
      <w:r w:rsidR="001D088E">
        <w:rPr>
          <w:rFonts w:ascii="Times New Roman" w:hAnsi="Times New Roman"/>
          <w:sz w:val="28"/>
          <w:szCs w:val="28"/>
          <w:lang w:eastAsia="ru-RU"/>
        </w:rPr>
        <w:t xml:space="preserve"> часть бюджета исполнена на 63,4</w:t>
      </w:r>
      <w:r w:rsidRPr="00842C78">
        <w:rPr>
          <w:rFonts w:ascii="Times New Roman" w:hAnsi="Times New Roman"/>
          <w:sz w:val="28"/>
          <w:szCs w:val="28"/>
          <w:lang w:eastAsia="ru-RU"/>
        </w:rPr>
        <w:t xml:space="preserve"> % к годовому плану или   </w:t>
      </w:r>
      <w:r w:rsidR="00120C9F" w:rsidRPr="00842C78">
        <w:rPr>
          <w:rFonts w:ascii="Times New Roman" w:hAnsi="Times New Roman"/>
          <w:sz w:val="28"/>
          <w:szCs w:val="28"/>
          <w:lang w:eastAsia="ru-RU"/>
        </w:rPr>
        <w:t xml:space="preserve">                 в сумме 4 724,0</w:t>
      </w:r>
      <w:r w:rsidRPr="00842C78">
        <w:rPr>
          <w:rFonts w:ascii="Times New Roman" w:hAnsi="Times New Roman"/>
          <w:sz w:val="28"/>
          <w:szCs w:val="28"/>
          <w:lang w:eastAsia="ru-RU"/>
        </w:rPr>
        <w:t xml:space="preserve"> млн. рублей. </w:t>
      </w:r>
    </w:p>
    <w:p w:rsidR="00246FFB" w:rsidRPr="00101478" w:rsidRDefault="00246FFB" w:rsidP="00246FFB">
      <w:pPr>
        <w:shd w:val="clear" w:color="auto" w:fill="FFFFFF"/>
        <w:suppressAutoHyphens/>
        <w:spacing w:after="0" w:line="322" w:lineRule="exact"/>
        <w:ind w:right="34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0C9F">
        <w:rPr>
          <w:rFonts w:ascii="Times New Roman" w:hAnsi="Times New Roman"/>
          <w:sz w:val="28"/>
          <w:szCs w:val="28"/>
          <w:lang w:eastAsia="ru-RU"/>
        </w:rPr>
        <w:t>Объем муниципального долга</w:t>
      </w:r>
      <w:r w:rsidR="00120C9F" w:rsidRPr="00120C9F">
        <w:rPr>
          <w:rFonts w:ascii="Times New Roman" w:hAnsi="Times New Roman"/>
          <w:sz w:val="28"/>
          <w:szCs w:val="28"/>
          <w:lang w:eastAsia="ru-RU"/>
        </w:rPr>
        <w:t xml:space="preserve"> на отчетную дату составил 164,3</w:t>
      </w:r>
      <w:r w:rsidRPr="00120C9F">
        <w:rPr>
          <w:rFonts w:ascii="Times New Roman" w:hAnsi="Times New Roman"/>
          <w:sz w:val="28"/>
          <w:szCs w:val="28"/>
          <w:lang w:eastAsia="ru-RU"/>
        </w:rPr>
        <w:t xml:space="preserve"> млн. рублей, в том числе по представленным</w:t>
      </w:r>
      <w:r w:rsidR="00120C9F" w:rsidRPr="00120C9F">
        <w:rPr>
          <w:rFonts w:ascii="Times New Roman" w:hAnsi="Times New Roman"/>
          <w:sz w:val="28"/>
          <w:szCs w:val="28"/>
          <w:lang w:eastAsia="ru-RU"/>
        </w:rPr>
        <w:t xml:space="preserve"> муниципальным гарантиям – 164,3</w:t>
      </w:r>
      <w:r w:rsidRPr="00120C9F">
        <w:rPr>
          <w:rFonts w:ascii="Times New Roman" w:hAnsi="Times New Roman"/>
          <w:sz w:val="28"/>
          <w:szCs w:val="28"/>
          <w:lang w:eastAsia="ru-RU"/>
        </w:rPr>
        <w:t xml:space="preserve">       млн. рублей.</w:t>
      </w:r>
    </w:p>
    <w:p w:rsidR="00A079C1" w:rsidRDefault="00545BAD" w:rsidP="00A07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5BAD">
        <w:rPr>
          <w:rFonts w:ascii="Times New Roman" w:hAnsi="Times New Roman" w:cs="Times New Roman"/>
          <w:sz w:val="28"/>
          <w:szCs w:val="28"/>
        </w:rPr>
        <w:t xml:space="preserve">  </w:t>
      </w:r>
      <w:r w:rsidR="00A079C1">
        <w:rPr>
          <w:rFonts w:ascii="Times New Roman" w:hAnsi="Times New Roman" w:cs="Times New Roman"/>
          <w:sz w:val="28"/>
          <w:szCs w:val="28"/>
        </w:rPr>
        <w:tab/>
        <w:t xml:space="preserve">Основные итоги реализации основных направлений </w:t>
      </w:r>
      <w:r w:rsidR="00A079C1" w:rsidRPr="00A079C1">
        <w:rPr>
          <w:rFonts w:ascii="Times New Roman" w:hAnsi="Times New Roman" w:cs="Times New Roman"/>
          <w:sz w:val="28"/>
          <w:szCs w:val="28"/>
        </w:rPr>
        <w:t>бюджетной</w:t>
      </w:r>
      <w:r w:rsidR="00463BC4">
        <w:rPr>
          <w:rFonts w:ascii="Times New Roman" w:hAnsi="Times New Roman" w:cs="Times New Roman"/>
          <w:sz w:val="28"/>
          <w:szCs w:val="28"/>
        </w:rPr>
        <w:t xml:space="preserve"> политики в 2021</w:t>
      </w:r>
      <w:r w:rsidR="00DD51EF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C24312">
        <w:rPr>
          <w:rFonts w:ascii="Times New Roman" w:hAnsi="Times New Roman" w:cs="Times New Roman"/>
          <w:sz w:val="28"/>
          <w:szCs w:val="28"/>
        </w:rPr>
        <w:t>в 2022</w:t>
      </w:r>
      <w:r w:rsidR="00DD51EF">
        <w:rPr>
          <w:rFonts w:ascii="Times New Roman" w:hAnsi="Times New Roman" w:cs="Times New Roman"/>
          <w:sz w:val="28"/>
          <w:szCs w:val="28"/>
        </w:rPr>
        <w:t xml:space="preserve"> году</w:t>
      </w:r>
      <w:r w:rsidR="00A079C1" w:rsidRPr="00A079C1">
        <w:rPr>
          <w:rFonts w:ascii="Times New Roman" w:hAnsi="Times New Roman" w:cs="Times New Roman"/>
          <w:sz w:val="28"/>
          <w:szCs w:val="28"/>
        </w:rPr>
        <w:t>:</w:t>
      </w:r>
    </w:p>
    <w:p w:rsidR="000D4E06" w:rsidRDefault="000D4E06" w:rsidP="000D4E06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lastRenderedPageBreak/>
        <w:t>осуществлен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D4E06">
        <w:rPr>
          <w:rFonts w:ascii="Times New Roman" w:hAnsi="Times New Roman" w:cs="Times New Roman"/>
          <w:sz w:val="28"/>
          <w:szCs w:val="28"/>
        </w:rPr>
        <w:t xml:space="preserve"> за использованием муниципального имущества городского округа, сданного в аренду, а также переданного в оперативное управление, безвозмездное пользование или хозяйственное ведение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E06">
        <w:rPr>
          <w:rFonts w:ascii="Times New Roman" w:hAnsi="Times New Roman" w:cs="Times New Roman"/>
          <w:sz w:val="28"/>
          <w:szCs w:val="28"/>
        </w:rPr>
        <w:t>городского округа;</w:t>
      </w:r>
    </w:p>
    <w:p w:rsidR="000D4E06" w:rsidRDefault="000D4E06" w:rsidP="000D4E06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t>достижение в полном объеме уровня оплаты труда работников муниципальных учреждений социальной сферы в соответствии с Указами Президента Российской Федерации;</w:t>
      </w:r>
    </w:p>
    <w:p w:rsidR="000D4E06" w:rsidRPr="000D4E06" w:rsidRDefault="000D4E06" w:rsidP="000D4E06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t>обеспечение выполнения показателей реализации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региональных проектах, направленных на достижение соответствующих результатов федеральных проектов;</w:t>
      </w:r>
    </w:p>
    <w:p w:rsidR="00A079C1" w:rsidRDefault="0044557C" w:rsidP="0044557C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079C1">
        <w:rPr>
          <w:rFonts w:ascii="Times New Roman" w:hAnsi="Times New Roman" w:cs="Times New Roman"/>
          <w:sz w:val="28"/>
          <w:szCs w:val="28"/>
        </w:rPr>
        <w:t>ривлечены в бюджет межбюджетные трансферты из федерального и областного бюджетов для софинансирования мероприятий, направленных на жизнеобеспечение жителей городского округа</w:t>
      </w:r>
      <w:r w:rsidR="00A079C1" w:rsidRPr="00A079C1">
        <w:rPr>
          <w:rFonts w:ascii="Times New Roman" w:hAnsi="Times New Roman" w:cs="Times New Roman"/>
          <w:sz w:val="28"/>
          <w:szCs w:val="28"/>
        </w:rPr>
        <w:t>;</w:t>
      </w:r>
    </w:p>
    <w:p w:rsidR="0044557C" w:rsidRDefault="0044557C" w:rsidP="0044557C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сформированы муниципальные задания на оказание муниципальных услуг (выполненных работ) в соответствии с общероссийскими базовыми (отраслевыми) перечнями (классификаторами) услуг, а также региональными перечнями (классификаторами) услуг, не включенных в общероссийские базовые (отрас</w:t>
      </w:r>
      <w:r w:rsidR="006D765B">
        <w:rPr>
          <w:rFonts w:ascii="Times New Roman" w:hAnsi="Times New Roman" w:cs="Times New Roman"/>
          <w:sz w:val="28"/>
          <w:szCs w:val="28"/>
        </w:rPr>
        <w:t>левые) перечни (классификаторы). П</w:t>
      </w:r>
      <w:r>
        <w:rPr>
          <w:rFonts w:ascii="Times New Roman" w:hAnsi="Times New Roman" w:cs="Times New Roman"/>
          <w:sz w:val="28"/>
          <w:szCs w:val="28"/>
        </w:rPr>
        <w:t>ланирование и распределение бюджетных средств на оказание муниципальных услуг (выполнение работ) осуществлено в соответствии с нормативным планированием</w:t>
      </w:r>
      <w:r w:rsidR="00A079C1" w:rsidRPr="00A079C1">
        <w:rPr>
          <w:rFonts w:ascii="Times New Roman" w:hAnsi="Times New Roman" w:cs="Times New Roman"/>
          <w:sz w:val="28"/>
          <w:szCs w:val="28"/>
        </w:rPr>
        <w:t>;</w:t>
      </w:r>
    </w:p>
    <w:p w:rsidR="000D4E06" w:rsidRDefault="000D4E06" w:rsidP="000D4E06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t>усилен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D4E06">
        <w:rPr>
          <w:rFonts w:ascii="Times New Roman" w:hAnsi="Times New Roman" w:cs="Times New Roman"/>
          <w:sz w:val="28"/>
          <w:szCs w:val="28"/>
        </w:rPr>
        <w:t xml:space="preserve"> функцион</w:t>
      </w:r>
      <w:r w:rsidR="00E02C75">
        <w:rPr>
          <w:rFonts w:ascii="Times New Roman" w:hAnsi="Times New Roman" w:cs="Times New Roman"/>
          <w:sz w:val="28"/>
          <w:szCs w:val="28"/>
        </w:rPr>
        <w:t>альными (отраслевыми) органами А</w:t>
      </w:r>
      <w:r w:rsidRPr="000D4E06">
        <w:rPr>
          <w:rFonts w:ascii="Times New Roman" w:hAnsi="Times New Roman" w:cs="Times New Roman"/>
          <w:sz w:val="28"/>
          <w:szCs w:val="28"/>
        </w:rPr>
        <w:t>дминистрации</w:t>
      </w:r>
      <w:r w:rsidRPr="000D4E06">
        <w:t xml:space="preserve"> </w:t>
      </w:r>
      <w:r w:rsidRPr="000D4E06">
        <w:rPr>
          <w:rFonts w:ascii="Times New Roman" w:hAnsi="Times New Roman" w:cs="Times New Roman"/>
          <w:sz w:val="28"/>
          <w:szCs w:val="28"/>
        </w:rPr>
        <w:t>городского округа Воскресенск Московской области, осуществляющим функции и полномочия учредителя  за выполнением муниципальными учреждениями городского округа муниципальных заданий на оказание муниципальных услуг (выполнение работ), включая проведение оценки соответствия качества фактически оказанных муниципальных услуг (выполненных работ) утвержденным требованиям к качеству, с изучением мнения населения о качестве оказываемых муниципальных услуг (выполняемых работ).</w:t>
      </w:r>
    </w:p>
    <w:p w:rsidR="0044557C" w:rsidRDefault="0044557C" w:rsidP="0044557C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продолжена практика оформления и опубликования «бюджета для граждан», содержащего в доступной и понятной форме информацию о муниципальных финансах, показателях проекта бюджета и отчета о его исполнении.</w:t>
      </w:r>
    </w:p>
    <w:p w:rsidR="008C0183" w:rsidRDefault="000D4E06" w:rsidP="00FB48E8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t>продолжен</w:t>
      </w:r>
      <w:r w:rsidR="002E5582">
        <w:rPr>
          <w:rFonts w:ascii="Times New Roman" w:hAnsi="Times New Roman" w:cs="Times New Roman"/>
          <w:sz w:val="28"/>
          <w:szCs w:val="28"/>
        </w:rPr>
        <w:t>а</w:t>
      </w:r>
      <w:r w:rsidRPr="000D4E06">
        <w:rPr>
          <w:rFonts w:ascii="Times New Roman" w:hAnsi="Times New Roman" w:cs="Times New Roman"/>
          <w:sz w:val="28"/>
          <w:szCs w:val="28"/>
        </w:rPr>
        <w:t xml:space="preserve"> совместн</w:t>
      </w:r>
      <w:r w:rsidR="002E5582">
        <w:rPr>
          <w:rFonts w:ascii="Times New Roman" w:hAnsi="Times New Roman" w:cs="Times New Roman"/>
          <w:sz w:val="28"/>
          <w:szCs w:val="28"/>
        </w:rPr>
        <w:t>ая</w:t>
      </w:r>
      <w:r w:rsidRPr="000D4E0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E5582">
        <w:rPr>
          <w:rFonts w:ascii="Times New Roman" w:hAnsi="Times New Roman" w:cs="Times New Roman"/>
          <w:sz w:val="28"/>
          <w:szCs w:val="28"/>
        </w:rPr>
        <w:t>а</w:t>
      </w:r>
      <w:r w:rsidRPr="000D4E06">
        <w:rPr>
          <w:rFonts w:ascii="Times New Roman" w:hAnsi="Times New Roman" w:cs="Times New Roman"/>
          <w:sz w:val="28"/>
          <w:szCs w:val="28"/>
        </w:rPr>
        <w:t xml:space="preserve"> с налоговыми и иными уполномоченными территориальными органами федеральных органов исполнительной власти и </w:t>
      </w:r>
      <w:r w:rsidRPr="000D4E06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уполномоченными исполнительными органами государственной власти по обеспечению полноты и своевременности поступлений доходов, </w:t>
      </w:r>
      <w:r w:rsidRPr="000C45EB">
        <w:rPr>
          <w:rFonts w:ascii="Times New Roman" w:hAnsi="Times New Roman" w:cs="Times New Roman"/>
          <w:sz w:val="28"/>
          <w:szCs w:val="28"/>
        </w:rPr>
        <w:t>усиление мер</w:t>
      </w:r>
      <w:r w:rsidRPr="000D4E06">
        <w:rPr>
          <w:rFonts w:ascii="Times New Roman" w:hAnsi="Times New Roman" w:cs="Times New Roman"/>
          <w:sz w:val="28"/>
          <w:szCs w:val="28"/>
        </w:rPr>
        <w:t xml:space="preserve"> воздействия на плательщиков, имеющих задолженность по платежам, поступающим в бюджет</w:t>
      </w:r>
      <w:r w:rsidR="00FB48E8" w:rsidRPr="00FB48E8">
        <w:t xml:space="preserve"> </w:t>
      </w:r>
      <w:r w:rsidR="00FB48E8" w:rsidRPr="00FB48E8">
        <w:rPr>
          <w:rFonts w:ascii="Times New Roman" w:hAnsi="Times New Roman" w:cs="Times New Roman"/>
          <w:sz w:val="28"/>
          <w:szCs w:val="28"/>
        </w:rPr>
        <w:t>городского округа Воскресенск Московской области</w:t>
      </w:r>
      <w:r w:rsidR="00A079C1" w:rsidRPr="00A079C1">
        <w:rPr>
          <w:rFonts w:ascii="Times New Roman" w:hAnsi="Times New Roman" w:cs="Times New Roman"/>
          <w:sz w:val="28"/>
          <w:szCs w:val="28"/>
        </w:rPr>
        <w:t>;</w:t>
      </w:r>
    </w:p>
    <w:p w:rsidR="00A079C1" w:rsidRPr="00A079C1" w:rsidRDefault="008C0183" w:rsidP="008C0183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83">
        <w:rPr>
          <w:rFonts w:ascii="Times New Roman" w:hAnsi="Times New Roman" w:cs="Times New Roman"/>
          <w:sz w:val="28"/>
          <w:szCs w:val="28"/>
        </w:rPr>
        <w:t>не допуще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8C0183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0183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по принятым обязательствам</w:t>
      </w:r>
      <w:r w:rsidR="00A079C1" w:rsidRPr="00A079C1">
        <w:rPr>
          <w:rFonts w:ascii="Times New Roman" w:hAnsi="Times New Roman" w:cs="Times New Roman"/>
          <w:sz w:val="28"/>
          <w:szCs w:val="28"/>
        </w:rPr>
        <w:t>;</w:t>
      </w:r>
    </w:p>
    <w:p w:rsidR="00FB48E8" w:rsidRPr="00FB48E8" w:rsidRDefault="002E5582" w:rsidP="002E55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B48E8">
        <w:rPr>
          <w:rFonts w:ascii="Times New Roman" w:hAnsi="Times New Roman" w:cs="Times New Roman"/>
          <w:sz w:val="28"/>
          <w:szCs w:val="28"/>
        </w:rPr>
        <w:t xml:space="preserve">акже </w:t>
      </w:r>
      <w:r w:rsidR="00FB48E8" w:rsidRPr="00FB48E8">
        <w:rPr>
          <w:rFonts w:ascii="Times New Roman" w:hAnsi="Times New Roman" w:cs="Times New Roman"/>
          <w:sz w:val="28"/>
          <w:szCs w:val="28"/>
        </w:rPr>
        <w:t>продолжилась реализация норм бюджетного и налогового законодательства в части полномочий муниципального образования.  Осуществлялся мониторинг нормативно-правовых актов по местным налогам на предмет соответствия действующему законодательству.</w:t>
      </w:r>
    </w:p>
    <w:p w:rsidR="00ED54B5" w:rsidRPr="006C0517" w:rsidRDefault="00ED54B5" w:rsidP="00ED54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37146" w:rsidRPr="00423549" w:rsidRDefault="00B37146" w:rsidP="00ED54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54B5" w:rsidRPr="00ED54B5" w:rsidRDefault="00ED54B5" w:rsidP="00ED54B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  </w:t>
      </w:r>
      <w:r w:rsidRPr="00ED54B5">
        <w:rPr>
          <w:rFonts w:ascii="Times New Roman" w:eastAsia="Times New Roman" w:hAnsi="Times New Roman" w:cs="Times New Roman"/>
          <w:b/>
          <w:sz w:val="28"/>
          <w:szCs w:val="28"/>
        </w:rPr>
        <w:t>Налоговые расходы</w:t>
      </w:r>
    </w:p>
    <w:p w:rsidR="00ED54B5" w:rsidRDefault="00ED54B5" w:rsidP="00ED54B5">
      <w:pPr>
        <w:pStyle w:val="ae"/>
        <w:spacing w:after="0" w:line="240" w:lineRule="auto"/>
        <w:ind w:left="12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54B5" w:rsidRPr="00ED54B5" w:rsidRDefault="00ED54B5" w:rsidP="00ED54B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>Меры государственной и муниципальной поддержки физических и юридических лиц в соответствии с приоритетами социально-экономической политики в виде предоставления льгот и преференций по налогам являются по своей сути аналогом прямых бюджетных расходов, поэтому отнесены к налоговым расходам.</w:t>
      </w:r>
    </w:p>
    <w:p w:rsidR="00ED54B5" w:rsidRPr="00ED54B5" w:rsidRDefault="00ED54B5" w:rsidP="00ED54B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>Под налоговыми расходами понимаются выпа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дающие доходы бюджета </w:t>
      </w:r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городского округа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Воскресенск </w:t>
      </w:r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>Московской области, обусловленные налоговыми льготами, освобождениями и иными преференциями по местным налогам, установленными решениям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 Совета депутатов </w:t>
      </w:r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>городского округа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Воскресенск</w:t>
      </w:r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>, предусмотренными в качестве мер муниципальной поддержки в соответствии с целями муниципальных программ и (или) целями социально-экономической политики, не относящимися к муниципальным программам.</w:t>
      </w:r>
    </w:p>
    <w:p w:rsidR="00ED54B5" w:rsidRPr="00ED54B5" w:rsidRDefault="00ED54B5" w:rsidP="00ED54B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>Целью мониторинга налоговых расходов, регулярного анализа объемов и оценки их эффективности является проведение оптимизации налоговых льгот и преференций при сохранении установленных целевых показателей муниципальных программ.</w:t>
      </w:r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ED54B5" w:rsidRPr="00BF030B" w:rsidRDefault="00ED54B5" w:rsidP="00ED54B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При формировании основных направлений бюджетной и налоговой политики городского округа на 2023 год и на плановый период 2024 и 2025 годов учитываются итоги оценки эффективности налоговых расходов городского округа Воскресенск за 2021 год, проведенной в соответствии с </w:t>
      </w:r>
      <w:hyperlink w:anchor="P31" w:history="1">
        <w:r w:rsidRPr="00ED54B5">
          <w:rPr>
            <w:rFonts w:ascii="Times New Roman" w:eastAsia="Calibri" w:hAnsi="Times New Roman" w:cs="Times New Roman"/>
            <w:sz w:val="28"/>
            <w:szCs w:val="28"/>
            <w:lang w:eastAsia="zh-CN"/>
          </w:rPr>
          <w:t>Порядком</w:t>
        </w:r>
      </w:hyperlink>
      <w:r w:rsidRPr="00ED54B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формирования перечня налоговых расходов и оценки налоговых расходов городского округа Воскресенск Московской области, утвержденным постановлением Администрации  городского округа Воскресенск от </w:t>
      </w:r>
      <w:r w:rsidR="00BF030B">
        <w:rPr>
          <w:rFonts w:ascii="Times New Roman" w:eastAsia="Calibri" w:hAnsi="Times New Roman" w:cs="Times New Roman"/>
          <w:sz w:val="28"/>
          <w:szCs w:val="28"/>
          <w:lang w:eastAsia="zh-CN"/>
        </w:rPr>
        <w:t>14.09.2020 № 3299</w:t>
      </w:r>
      <w:r w:rsidR="006C051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(ред. от 21.09.2021).</w:t>
      </w:r>
    </w:p>
    <w:p w:rsidR="00ED54B5" w:rsidRDefault="00ED54B5" w:rsidP="00ED54B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Информация о количестве налогоплательщиков, воспользовавшихся налоговыми льготами, и суммах налоговых </w:t>
      </w:r>
      <w:r w:rsidR="008B2D77"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t>расходов городского</w:t>
      </w:r>
      <w:r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округа </w:t>
      </w:r>
      <w:r w:rsidR="00793452"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Воскресенск </w:t>
      </w:r>
      <w:r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t>за 20</w:t>
      </w:r>
      <w:r w:rsidR="00793452"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t>21</w:t>
      </w:r>
      <w:r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год в разрезе установленных налоговых льгот, </w:t>
      </w:r>
      <w:r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сформирована на основании данных, </w:t>
      </w:r>
      <w:r w:rsidR="008B2D77"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t>представленных налоговым</w:t>
      </w:r>
      <w:r w:rsidR="0079345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органом</w:t>
      </w:r>
      <w:r w:rsidRPr="00793452">
        <w:rPr>
          <w:rFonts w:ascii="Times New Roman" w:eastAsia="Calibri" w:hAnsi="Times New Roman" w:cs="Times New Roman"/>
          <w:sz w:val="28"/>
          <w:szCs w:val="28"/>
          <w:lang w:eastAsia="zh-CN"/>
        </w:rPr>
        <w:t>, налогоплательщиками.</w:t>
      </w:r>
    </w:p>
    <w:p w:rsidR="006C0517" w:rsidRPr="00C00B5E" w:rsidRDefault="006C0517" w:rsidP="006C05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B5E">
        <w:rPr>
          <w:rFonts w:ascii="Times New Roman" w:hAnsi="Times New Roman" w:cs="Times New Roman"/>
          <w:sz w:val="28"/>
          <w:szCs w:val="28"/>
        </w:rPr>
        <w:t>На территории налоговые расходы установлены следующими Решениями Совета депутатов городского округа Воскресенск М</w:t>
      </w:r>
      <w:r w:rsidR="00AF661D" w:rsidRPr="00C00B5E">
        <w:rPr>
          <w:rFonts w:ascii="Times New Roman" w:hAnsi="Times New Roman" w:cs="Times New Roman"/>
          <w:sz w:val="28"/>
          <w:szCs w:val="28"/>
        </w:rPr>
        <w:t>осковской области</w:t>
      </w:r>
      <w:r w:rsidRPr="00C00B5E">
        <w:rPr>
          <w:rFonts w:ascii="Times New Roman" w:hAnsi="Times New Roman" w:cs="Times New Roman"/>
          <w:sz w:val="28"/>
          <w:szCs w:val="28"/>
        </w:rPr>
        <w:t>:</w:t>
      </w:r>
    </w:p>
    <w:p w:rsidR="006C0517" w:rsidRPr="00C00B5E" w:rsidRDefault="006C0517" w:rsidP="006C05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B5E">
        <w:rPr>
          <w:rFonts w:ascii="Times New Roman" w:hAnsi="Times New Roman" w:cs="Times New Roman"/>
          <w:sz w:val="28"/>
          <w:szCs w:val="28"/>
        </w:rPr>
        <w:t>-  от 18 ноября 2019 г. N 52/6 «О земельном налоге на территории городского округа Воскресенск Московской области» (ред. от 25.02.2021);</w:t>
      </w:r>
    </w:p>
    <w:p w:rsidR="006C0517" w:rsidRPr="00C00B5E" w:rsidRDefault="006C0517" w:rsidP="006C051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0B5E">
        <w:rPr>
          <w:rFonts w:ascii="Times New Roman" w:hAnsi="Times New Roman" w:cs="Times New Roman"/>
          <w:sz w:val="28"/>
          <w:szCs w:val="28"/>
        </w:rPr>
        <w:t>- от 18 ноября 2019 г. N 53/6 «О налоге на имущество физических лиц на территории городского округа Воскресенск Московской области» (ред. от 22.05.2020).</w:t>
      </w:r>
    </w:p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pacing w:val="3"/>
          <w:sz w:val="28"/>
          <w:szCs w:val="28"/>
        </w:rPr>
      </w:pP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t>По итогам 2021 года в соответствии с вышеуказанными решениями предоставлены налоговые расходы на общую сумму 34 005,0 тыс. рублей, что составляет 1,1% от общей суммы налоговых поступлений в бюджет городского округа Воскресенск Московской области.</w:t>
      </w:r>
    </w:p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pacing w:val="3"/>
          <w:sz w:val="28"/>
          <w:szCs w:val="28"/>
        </w:rPr>
      </w:pP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t xml:space="preserve">Объем налоговых доходов в 2021 году городского округа Воскресенск Московской области составил 3 108 575,1 тыс. рублей, из них земельный налог – 284 929,9 тыс. рублей (из них: земельный налог с организаций – 184 734,7 тыс. рублей и земельный </w:t>
      </w:r>
      <w:r w:rsidR="006D765B">
        <w:rPr>
          <w:rFonts w:ascii="Times New Roman" w:hAnsi="Times New Roman" w:cs="Times New Roman"/>
          <w:iCs/>
          <w:spacing w:val="3"/>
          <w:sz w:val="28"/>
          <w:szCs w:val="28"/>
        </w:rPr>
        <w:t xml:space="preserve">налог </w:t>
      </w: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t xml:space="preserve">с физических лиц – 100 195,2 тыс. рублей) и налог на имущество физических лиц – 91 386,3 тыс. рублей. </w:t>
      </w:r>
    </w:p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pacing w:val="3"/>
          <w:sz w:val="28"/>
          <w:szCs w:val="28"/>
        </w:rPr>
      </w:pPr>
    </w:p>
    <w:p w:rsidR="006C0517" w:rsidRPr="00352E10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pacing w:val="3"/>
          <w:sz w:val="28"/>
          <w:szCs w:val="28"/>
        </w:rPr>
      </w:pPr>
      <w:r w:rsidRPr="00352E10">
        <w:rPr>
          <w:rFonts w:ascii="Times New Roman" w:hAnsi="Times New Roman" w:cs="Times New Roman"/>
          <w:iCs/>
          <w:spacing w:val="3"/>
          <w:sz w:val="28"/>
          <w:szCs w:val="28"/>
        </w:rPr>
        <w:t>Информация об объемах, динамике и структуре налоговых расходов</w:t>
      </w:r>
    </w:p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iCs/>
          <w:spacing w:val="3"/>
          <w:sz w:val="28"/>
          <w:szCs w:val="28"/>
        </w:rPr>
      </w:pPr>
    </w:p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iCs/>
          <w:spacing w:val="3"/>
          <w:sz w:val="28"/>
          <w:szCs w:val="28"/>
        </w:rPr>
      </w:pP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t>Таблица 1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608"/>
        <w:gridCol w:w="2931"/>
        <w:gridCol w:w="1276"/>
        <w:gridCol w:w="1134"/>
        <w:gridCol w:w="1276"/>
        <w:gridCol w:w="1417"/>
        <w:gridCol w:w="1134"/>
      </w:tblGrid>
      <w:tr w:rsidR="006C0517" w:rsidRPr="00C00B5E" w:rsidTr="00EF79BE">
        <w:tc>
          <w:tcPr>
            <w:tcW w:w="608" w:type="dxa"/>
            <w:vMerge w:val="restart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№ п/п</w:t>
            </w:r>
          </w:p>
        </w:tc>
        <w:tc>
          <w:tcPr>
            <w:tcW w:w="2931" w:type="dxa"/>
            <w:vMerge w:val="restart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686" w:type="dxa"/>
            <w:gridSpan w:val="3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Объем налоговых расходов</w:t>
            </w:r>
          </w:p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7" w:type="dxa"/>
            <w:vMerge w:val="restart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Прирост (уменьш.)</w:t>
            </w:r>
          </w:p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2021 к 2020</w:t>
            </w:r>
          </w:p>
        </w:tc>
        <w:tc>
          <w:tcPr>
            <w:tcW w:w="1134" w:type="dxa"/>
            <w:vMerge w:val="restart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Структура %</w:t>
            </w:r>
          </w:p>
        </w:tc>
      </w:tr>
      <w:tr w:rsidR="006C0517" w:rsidRPr="00C00B5E" w:rsidTr="00EF79BE">
        <w:tc>
          <w:tcPr>
            <w:tcW w:w="608" w:type="dxa"/>
            <w:vMerge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Merge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6C0517" w:rsidRPr="00352E10" w:rsidRDefault="006C0517" w:rsidP="00352E10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2021</w:t>
            </w:r>
          </w:p>
        </w:tc>
        <w:tc>
          <w:tcPr>
            <w:tcW w:w="1417" w:type="dxa"/>
            <w:vMerge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</w:tr>
      <w:tr w:rsidR="006C0517" w:rsidRPr="00C00B5E" w:rsidTr="00EF79BE">
        <w:trPr>
          <w:trHeight w:val="692"/>
        </w:trPr>
        <w:tc>
          <w:tcPr>
            <w:tcW w:w="608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6C0517" w:rsidRPr="00352E10" w:rsidRDefault="006C0517" w:rsidP="00EF79BE">
            <w:pPr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Всего налоговых расходов, установленных Решением Совета депутатов городского округа Воскресенск Московской области</w:t>
            </w: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11 187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32 034,4</w:t>
            </w: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34 005,0</w:t>
            </w:r>
          </w:p>
        </w:tc>
        <w:tc>
          <w:tcPr>
            <w:tcW w:w="1417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1 970,6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100</w:t>
            </w:r>
          </w:p>
        </w:tc>
      </w:tr>
      <w:tr w:rsidR="006C0517" w:rsidRPr="00C00B5E" w:rsidTr="00EF79BE">
        <w:tc>
          <w:tcPr>
            <w:tcW w:w="608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6C0517" w:rsidRPr="00352E10" w:rsidRDefault="006C0517" w:rsidP="00EF79BE">
            <w:pPr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</w:tr>
      <w:tr w:rsidR="006C0517" w:rsidRPr="00C00B5E" w:rsidTr="00EF79BE">
        <w:tc>
          <w:tcPr>
            <w:tcW w:w="608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1</w:t>
            </w:r>
          </w:p>
        </w:tc>
        <w:tc>
          <w:tcPr>
            <w:tcW w:w="2931" w:type="dxa"/>
            <w:vAlign w:val="center"/>
          </w:tcPr>
          <w:p w:rsidR="006C0517" w:rsidRPr="00352E10" w:rsidRDefault="006C0517" w:rsidP="00EF79BE">
            <w:pPr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Земельный налог, всего:</w:t>
            </w: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11 180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32 034,4</w:t>
            </w: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33 996,4</w:t>
            </w:r>
          </w:p>
        </w:tc>
        <w:tc>
          <w:tcPr>
            <w:tcW w:w="1417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1 962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99,6</w:t>
            </w:r>
          </w:p>
        </w:tc>
      </w:tr>
      <w:tr w:rsidR="006C0517" w:rsidRPr="00C00B5E" w:rsidTr="00EF79BE">
        <w:tc>
          <w:tcPr>
            <w:tcW w:w="608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6C0517" w:rsidRPr="00352E10" w:rsidRDefault="006C0517" w:rsidP="00EF79BE">
            <w:pPr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- юридические лица</w:t>
            </w: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8 368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30 078</w:t>
            </w:r>
          </w:p>
        </w:tc>
        <w:tc>
          <w:tcPr>
            <w:tcW w:w="1276" w:type="dxa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32 106,0</w:t>
            </w:r>
          </w:p>
        </w:tc>
        <w:tc>
          <w:tcPr>
            <w:tcW w:w="1417" w:type="dxa"/>
            <w:vAlign w:val="center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2 028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C0517" w:rsidRPr="00C00B5E" w:rsidTr="00EF79BE">
        <w:tc>
          <w:tcPr>
            <w:tcW w:w="608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Align w:val="center"/>
          </w:tcPr>
          <w:p w:rsidR="006C0517" w:rsidRPr="00352E10" w:rsidRDefault="006C0517" w:rsidP="00EF79BE">
            <w:pPr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- физические лица</w:t>
            </w: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2 812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1 956,4</w:t>
            </w:r>
          </w:p>
        </w:tc>
        <w:tc>
          <w:tcPr>
            <w:tcW w:w="1276" w:type="dxa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1 890,4</w:t>
            </w:r>
          </w:p>
        </w:tc>
        <w:tc>
          <w:tcPr>
            <w:tcW w:w="1417" w:type="dxa"/>
            <w:vAlign w:val="center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  <w:r w:rsidRPr="00352E10">
              <w:rPr>
                <w:i/>
                <w:sz w:val="24"/>
                <w:szCs w:val="24"/>
              </w:rPr>
              <w:t>- 66,0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6C0517" w:rsidRPr="00C00B5E" w:rsidTr="00EF79BE">
        <w:tc>
          <w:tcPr>
            <w:tcW w:w="608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2</w:t>
            </w:r>
          </w:p>
        </w:tc>
        <w:tc>
          <w:tcPr>
            <w:tcW w:w="2931" w:type="dxa"/>
            <w:vAlign w:val="center"/>
          </w:tcPr>
          <w:p w:rsidR="006C0517" w:rsidRPr="00352E10" w:rsidRDefault="006C0517" w:rsidP="00EF79BE">
            <w:pPr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8,6</w:t>
            </w:r>
          </w:p>
        </w:tc>
        <w:tc>
          <w:tcPr>
            <w:tcW w:w="1417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8,6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0,4</w:t>
            </w:r>
          </w:p>
        </w:tc>
      </w:tr>
    </w:tbl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pacing w:val="3"/>
          <w:sz w:val="28"/>
          <w:szCs w:val="28"/>
        </w:rPr>
      </w:pPr>
    </w:p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pacing w:val="3"/>
          <w:sz w:val="28"/>
          <w:szCs w:val="28"/>
        </w:rPr>
      </w:pP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t>Для проведения оценки эффективности налоговые расходы городского округа Воскресенск Московской области распределены в зависимости от их целевой составляющей.</w:t>
      </w:r>
    </w:p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pacing w:val="3"/>
          <w:sz w:val="28"/>
          <w:szCs w:val="28"/>
        </w:rPr>
      </w:pPr>
    </w:p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iCs/>
          <w:spacing w:val="3"/>
          <w:sz w:val="28"/>
          <w:szCs w:val="28"/>
        </w:rPr>
      </w:pP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lastRenderedPageBreak/>
        <w:t>Таблица 2</w:t>
      </w:r>
    </w:p>
    <w:tbl>
      <w:tblPr>
        <w:tblStyle w:val="af"/>
        <w:tblW w:w="10064" w:type="dxa"/>
        <w:jc w:val="center"/>
        <w:tblLook w:val="04A0" w:firstRow="1" w:lastRow="0" w:firstColumn="1" w:lastColumn="0" w:noHBand="0" w:noVBand="1"/>
      </w:tblPr>
      <w:tblGrid>
        <w:gridCol w:w="3685"/>
        <w:gridCol w:w="1134"/>
        <w:gridCol w:w="851"/>
        <w:gridCol w:w="1275"/>
        <w:gridCol w:w="851"/>
        <w:gridCol w:w="1134"/>
        <w:gridCol w:w="1134"/>
      </w:tblGrid>
      <w:tr w:rsidR="006C0517" w:rsidRPr="00C00B5E" w:rsidTr="00EF79BE">
        <w:trPr>
          <w:jc w:val="center"/>
        </w:trPr>
        <w:tc>
          <w:tcPr>
            <w:tcW w:w="3685" w:type="dxa"/>
            <w:vMerge w:val="restart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85" w:type="dxa"/>
            <w:gridSpan w:val="2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2019</w:t>
            </w:r>
          </w:p>
        </w:tc>
        <w:tc>
          <w:tcPr>
            <w:tcW w:w="2126" w:type="dxa"/>
            <w:gridSpan w:val="2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2020</w:t>
            </w:r>
          </w:p>
        </w:tc>
        <w:tc>
          <w:tcPr>
            <w:tcW w:w="2268" w:type="dxa"/>
            <w:gridSpan w:val="2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2021</w:t>
            </w:r>
          </w:p>
        </w:tc>
      </w:tr>
      <w:tr w:rsidR="006C0517" w:rsidRPr="00C00B5E" w:rsidTr="00EF79BE">
        <w:trPr>
          <w:jc w:val="center"/>
        </w:trPr>
        <w:tc>
          <w:tcPr>
            <w:tcW w:w="3685" w:type="dxa"/>
            <w:vMerge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тыс. рублей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6C0517" w:rsidRPr="00352E10" w:rsidRDefault="006C0517" w:rsidP="00EF7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C0517" w:rsidRPr="00C00B5E" w:rsidTr="00EF79BE">
        <w:trPr>
          <w:jc w:val="center"/>
        </w:trPr>
        <w:tc>
          <w:tcPr>
            <w:tcW w:w="3685" w:type="dxa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Предоставленные налоговые льготы, установленные решениями Совета депутатов городского округа, всего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11 187,0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32 034,4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34 005,0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100</w:t>
            </w:r>
          </w:p>
        </w:tc>
      </w:tr>
      <w:tr w:rsidR="006C0517" w:rsidRPr="00C00B5E" w:rsidTr="00EF79BE">
        <w:trPr>
          <w:jc w:val="center"/>
        </w:trPr>
        <w:tc>
          <w:tcPr>
            <w:tcW w:w="3685" w:type="dxa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из них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</w:p>
        </w:tc>
      </w:tr>
      <w:tr w:rsidR="006C0517" w:rsidRPr="00C00B5E" w:rsidTr="00EF79BE">
        <w:trPr>
          <w:jc w:val="center"/>
        </w:trPr>
        <w:tc>
          <w:tcPr>
            <w:tcW w:w="3685" w:type="dxa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  <w:t>Социальные налоговые льготы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2 819,0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25,2</w:t>
            </w:r>
          </w:p>
        </w:tc>
        <w:tc>
          <w:tcPr>
            <w:tcW w:w="1275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1 956,4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6,1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2 118,0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6,2</w:t>
            </w:r>
          </w:p>
        </w:tc>
      </w:tr>
      <w:tr w:rsidR="006C0517" w:rsidRPr="00C00B5E" w:rsidTr="00EF79BE">
        <w:trPr>
          <w:jc w:val="center"/>
        </w:trPr>
        <w:tc>
          <w:tcPr>
            <w:tcW w:w="3685" w:type="dxa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  <w:t>Технические налоговые льготы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8 368,0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74,8</w:t>
            </w:r>
          </w:p>
        </w:tc>
        <w:tc>
          <w:tcPr>
            <w:tcW w:w="1275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30 078,0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93,9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31 887,0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93,8</w:t>
            </w:r>
          </w:p>
        </w:tc>
      </w:tr>
      <w:tr w:rsidR="006C0517" w:rsidRPr="00C00B5E" w:rsidTr="00EF79BE">
        <w:trPr>
          <w:jc w:val="center"/>
        </w:trPr>
        <w:tc>
          <w:tcPr>
            <w:tcW w:w="3685" w:type="dxa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  <w:t>Стимулирующие налоговые расходы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6C0517" w:rsidRPr="00352E10" w:rsidRDefault="006C0517" w:rsidP="00EF7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</w:pPr>
            <w:r w:rsidRPr="00352E10">
              <w:rPr>
                <w:rFonts w:ascii="Times New Roman" w:hAnsi="Times New Roman" w:cs="Times New Roman"/>
                <w:iCs/>
                <w:spacing w:val="3"/>
                <w:sz w:val="24"/>
                <w:szCs w:val="24"/>
              </w:rPr>
              <w:t>0</w:t>
            </w:r>
          </w:p>
        </w:tc>
      </w:tr>
    </w:tbl>
    <w:p w:rsidR="00AF661D" w:rsidRPr="00C00B5E" w:rsidRDefault="00AF661D" w:rsidP="00AF661D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iCs/>
          <w:spacing w:val="3"/>
          <w:sz w:val="28"/>
          <w:szCs w:val="28"/>
        </w:rPr>
      </w:pP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t xml:space="preserve">                                                                                                                           Таблица 3</w:t>
      </w:r>
    </w:p>
    <w:p w:rsidR="00AF661D" w:rsidRPr="00C00B5E" w:rsidRDefault="00AF661D" w:rsidP="006C051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pacing w:val="3"/>
          <w:sz w:val="28"/>
          <w:szCs w:val="28"/>
          <w:highlight w:val="yellow"/>
        </w:rPr>
      </w:pPr>
    </w:p>
    <w:tbl>
      <w:tblPr>
        <w:tblStyle w:val="21"/>
        <w:tblpPr w:leftFromText="180" w:rightFromText="180" w:vertAnchor="text" w:horzAnchor="margin" w:tblpXSpec="center" w:tblpY="223"/>
        <w:tblW w:w="10343" w:type="dxa"/>
        <w:tblLayout w:type="fixed"/>
        <w:tblLook w:val="01E0" w:firstRow="1" w:lastRow="1" w:firstColumn="1" w:lastColumn="1" w:noHBand="0" w:noVBand="0"/>
      </w:tblPr>
      <w:tblGrid>
        <w:gridCol w:w="4983"/>
        <w:gridCol w:w="1533"/>
        <w:gridCol w:w="2126"/>
        <w:gridCol w:w="1701"/>
      </w:tblGrid>
      <w:tr w:rsidR="006C0517" w:rsidRPr="00C00B5E" w:rsidTr="006C0517">
        <w:trPr>
          <w:trHeight w:val="522"/>
        </w:trPr>
        <w:tc>
          <w:tcPr>
            <w:tcW w:w="4983" w:type="dxa"/>
            <w:vMerge w:val="restart"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Вид налога</w:t>
            </w:r>
          </w:p>
        </w:tc>
        <w:tc>
          <w:tcPr>
            <w:tcW w:w="5360" w:type="dxa"/>
            <w:gridSpan w:val="3"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Тип налоговых расходов в зависимости от целевой категории</w:t>
            </w:r>
          </w:p>
        </w:tc>
      </w:tr>
      <w:tr w:rsidR="006C0517" w:rsidRPr="00C00B5E" w:rsidTr="006C0517">
        <w:trPr>
          <w:trHeight w:val="551"/>
        </w:trPr>
        <w:tc>
          <w:tcPr>
            <w:tcW w:w="4983" w:type="dxa"/>
            <w:vMerge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6C0517" w:rsidRPr="00352E10" w:rsidRDefault="006C0517" w:rsidP="006C0517">
            <w:pPr>
              <w:jc w:val="center"/>
              <w:rPr>
                <w:b/>
                <w:sz w:val="24"/>
                <w:szCs w:val="24"/>
              </w:rPr>
            </w:pPr>
            <w:r w:rsidRPr="00352E10">
              <w:rPr>
                <w:b/>
                <w:sz w:val="24"/>
                <w:szCs w:val="24"/>
              </w:rPr>
              <w:t>социальные</w:t>
            </w:r>
          </w:p>
        </w:tc>
        <w:tc>
          <w:tcPr>
            <w:tcW w:w="2126" w:type="dxa"/>
            <w:vAlign w:val="center"/>
          </w:tcPr>
          <w:p w:rsidR="006C0517" w:rsidRPr="00352E10" w:rsidRDefault="006C0517" w:rsidP="006C0517">
            <w:pPr>
              <w:jc w:val="center"/>
              <w:rPr>
                <w:b/>
                <w:sz w:val="24"/>
                <w:szCs w:val="24"/>
              </w:rPr>
            </w:pPr>
            <w:r w:rsidRPr="00352E10">
              <w:rPr>
                <w:b/>
                <w:sz w:val="24"/>
                <w:szCs w:val="24"/>
              </w:rPr>
              <w:t>стимулирующие</w:t>
            </w:r>
          </w:p>
        </w:tc>
        <w:tc>
          <w:tcPr>
            <w:tcW w:w="1701" w:type="dxa"/>
            <w:vAlign w:val="center"/>
          </w:tcPr>
          <w:p w:rsidR="006C0517" w:rsidRPr="00352E10" w:rsidRDefault="006C0517" w:rsidP="006C0517">
            <w:pPr>
              <w:jc w:val="center"/>
              <w:rPr>
                <w:b/>
                <w:sz w:val="24"/>
                <w:szCs w:val="24"/>
              </w:rPr>
            </w:pPr>
            <w:r w:rsidRPr="00352E10">
              <w:rPr>
                <w:b/>
                <w:sz w:val="24"/>
                <w:szCs w:val="24"/>
              </w:rPr>
              <w:t>технические</w:t>
            </w:r>
          </w:p>
        </w:tc>
      </w:tr>
      <w:tr w:rsidR="006C0517" w:rsidRPr="00C00B5E" w:rsidTr="006C0517">
        <w:trPr>
          <w:trHeight w:val="275"/>
        </w:trPr>
        <w:tc>
          <w:tcPr>
            <w:tcW w:w="4983" w:type="dxa"/>
            <w:vMerge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0" w:type="dxa"/>
            <w:gridSpan w:val="3"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 xml:space="preserve">тыс. руб./% </w:t>
            </w:r>
          </w:p>
        </w:tc>
      </w:tr>
      <w:tr w:rsidR="006C0517" w:rsidRPr="00C00B5E" w:rsidTr="006C0517">
        <w:trPr>
          <w:trHeight w:val="1596"/>
        </w:trPr>
        <w:tc>
          <w:tcPr>
            <w:tcW w:w="4983" w:type="dxa"/>
            <w:vAlign w:val="center"/>
          </w:tcPr>
          <w:p w:rsidR="006C0517" w:rsidRPr="00352E10" w:rsidRDefault="006C0517" w:rsidP="006C0517">
            <w:pPr>
              <w:jc w:val="both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Решение Совета депутатов городского округа Воскресенск МО от 18 ноября 2019 г. N 52/6 «О земельном налоге на территории городского округа Воскресенск Московской области» (ред. от 25.02.2021)</w:t>
            </w:r>
          </w:p>
        </w:tc>
        <w:tc>
          <w:tcPr>
            <w:tcW w:w="1533" w:type="dxa"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2 109,4</w:t>
            </w:r>
          </w:p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6,2%</w:t>
            </w:r>
          </w:p>
        </w:tc>
        <w:tc>
          <w:tcPr>
            <w:tcW w:w="2126" w:type="dxa"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31 887</w:t>
            </w:r>
          </w:p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93,8%</w:t>
            </w:r>
          </w:p>
        </w:tc>
      </w:tr>
      <w:tr w:rsidR="006C0517" w:rsidRPr="00C00B5E" w:rsidTr="006C0517">
        <w:trPr>
          <w:trHeight w:val="1059"/>
        </w:trPr>
        <w:tc>
          <w:tcPr>
            <w:tcW w:w="4983" w:type="dxa"/>
            <w:vAlign w:val="center"/>
          </w:tcPr>
          <w:p w:rsidR="006C0517" w:rsidRPr="00352E10" w:rsidRDefault="006C0517" w:rsidP="006C0517">
            <w:pPr>
              <w:jc w:val="both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Решение Совета депутатов городского округа Воскресенск МО от 18 ноября 2019 г. N 53/6 «О налоге на имущество физических лиц на территории городского округа Воскресенск Московской области» (ред. от 22.05.2020)</w:t>
            </w:r>
          </w:p>
        </w:tc>
        <w:tc>
          <w:tcPr>
            <w:tcW w:w="1533" w:type="dxa"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8,6</w:t>
            </w:r>
          </w:p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100%</w:t>
            </w:r>
          </w:p>
        </w:tc>
        <w:tc>
          <w:tcPr>
            <w:tcW w:w="2126" w:type="dxa"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6C0517" w:rsidRPr="00352E10" w:rsidRDefault="006C0517" w:rsidP="006C0517">
            <w:pPr>
              <w:jc w:val="center"/>
              <w:rPr>
                <w:sz w:val="24"/>
                <w:szCs w:val="24"/>
              </w:rPr>
            </w:pPr>
            <w:r w:rsidRPr="00352E10">
              <w:rPr>
                <w:sz w:val="24"/>
                <w:szCs w:val="24"/>
              </w:rPr>
              <w:t>0</w:t>
            </w:r>
          </w:p>
        </w:tc>
      </w:tr>
    </w:tbl>
    <w:p w:rsidR="006C0517" w:rsidRPr="00C00B5E" w:rsidRDefault="006C0517" w:rsidP="006C051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pacing w:val="3"/>
          <w:sz w:val="28"/>
          <w:szCs w:val="28"/>
          <w:highlight w:val="yellow"/>
        </w:rPr>
      </w:pPr>
    </w:p>
    <w:p w:rsidR="001A070C" w:rsidRPr="00C00B5E" w:rsidRDefault="006C0517" w:rsidP="001A070C">
      <w:pPr>
        <w:shd w:val="clear" w:color="auto" w:fill="FFFFFF"/>
        <w:tabs>
          <w:tab w:val="left" w:pos="709"/>
          <w:tab w:val="left" w:pos="1522"/>
          <w:tab w:val="left" w:pos="2650"/>
          <w:tab w:val="left" w:pos="3730"/>
          <w:tab w:val="left" w:pos="7253"/>
          <w:tab w:val="left" w:pos="8842"/>
        </w:tabs>
        <w:spacing w:line="322" w:lineRule="exact"/>
        <w:ind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t>Основной объем налоговых расходов по земельному налогу в 2021 году приходится на технические налоговые расходы (93,8%).</w:t>
      </w:r>
      <w:r w:rsidRPr="00C00B5E">
        <w:rPr>
          <w:rFonts w:ascii="Times New Roman" w:hAnsi="Times New Roman" w:cs="Times New Roman"/>
          <w:sz w:val="28"/>
          <w:szCs w:val="28"/>
        </w:rPr>
        <w:t xml:space="preserve"> </w:t>
      </w: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t xml:space="preserve">Льготной категорией являются учреждения, финансируемые из бюджета городского округа Воскресенск. </w:t>
      </w:r>
      <w:r w:rsidR="001A070C" w:rsidRPr="00C00B5E">
        <w:rPr>
          <w:rFonts w:ascii="Times New Roman" w:hAnsi="Times New Roman" w:cs="Times New Roman"/>
          <w:sz w:val="28"/>
          <w:szCs w:val="28"/>
        </w:rPr>
        <w:t xml:space="preserve">Целью применения налоговых расходов (технических) является оптимизация встречных бюджетных финансовых потоков. </w:t>
      </w:r>
    </w:p>
    <w:p w:rsidR="001A070C" w:rsidRPr="00C00B5E" w:rsidRDefault="001A070C" w:rsidP="00432154">
      <w:pPr>
        <w:shd w:val="clear" w:color="auto" w:fill="FFFFFF"/>
        <w:tabs>
          <w:tab w:val="left" w:pos="709"/>
          <w:tab w:val="left" w:pos="1522"/>
          <w:tab w:val="left" w:pos="2650"/>
          <w:tab w:val="left" w:pos="3730"/>
          <w:tab w:val="left" w:pos="7253"/>
          <w:tab w:val="left" w:pos="8842"/>
        </w:tabs>
        <w:spacing w:after="0" w:line="240" w:lineRule="auto"/>
        <w:ind w:firstLine="5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0B5E">
        <w:rPr>
          <w:rFonts w:ascii="Times New Roman" w:hAnsi="Times New Roman" w:cs="Times New Roman"/>
          <w:sz w:val="28"/>
          <w:szCs w:val="28"/>
        </w:rPr>
        <w:t xml:space="preserve">Применение данного вида льгот позволяет снизить бюджетные расходы на финансирование организаций, осуществляющих деятельность в бюджетной сфере, что способствует высвобождению финансовых ресурсов для достижения целей социально-экономической политики по развитию городского округа в целом. </w:t>
      </w:r>
    </w:p>
    <w:p w:rsidR="003203A4" w:rsidRPr="00C00B5E" w:rsidRDefault="006C0517" w:rsidP="0043215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0B5E">
        <w:rPr>
          <w:rFonts w:ascii="Times New Roman" w:hAnsi="Times New Roman" w:cs="Times New Roman"/>
          <w:b w:val="0"/>
          <w:iCs/>
          <w:spacing w:val="3"/>
          <w:sz w:val="28"/>
          <w:szCs w:val="28"/>
        </w:rPr>
        <w:t>Остальная доля (6,2%) налоговых расходов предоставлена льготами по земельному налогу социально незащищенным слоям населения.</w:t>
      </w:r>
      <w:r w:rsidR="003203A4" w:rsidRPr="00C00B5E">
        <w:rPr>
          <w:rFonts w:ascii="Times New Roman" w:hAnsi="Times New Roman" w:cs="Times New Roman"/>
          <w:b w:val="0"/>
          <w:sz w:val="28"/>
          <w:szCs w:val="28"/>
        </w:rPr>
        <w:t xml:space="preserve"> Льготы предоставлены лицам, имеющим большие заслуги перед государством и </w:t>
      </w:r>
      <w:r w:rsidR="003203A4" w:rsidRPr="00C00B5E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обществом, социально незащищенным и отдельным малообеспеченным категориям граждан округа, и направлены на снижение налоговой нагрузки, улучшение </w:t>
      </w:r>
      <w:r w:rsidR="003203A4" w:rsidRPr="000C45EB">
        <w:rPr>
          <w:rFonts w:ascii="Times New Roman" w:hAnsi="Times New Roman" w:cs="Times New Roman"/>
          <w:b w:val="0"/>
          <w:sz w:val="28"/>
          <w:szCs w:val="28"/>
        </w:rPr>
        <w:t xml:space="preserve">качества и </w:t>
      </w:r>
      <w:r w:rsidR="000C45EB" w:rsidRPr="000C45EB">
        <w:rPr>
          <w:rFonts w:ascii="Times New Roman" w:hAnsi="Times New Roman" w:cs="Times New Roman"/>
          <w:b w:val="0"/>
          <w:sz w:val="28"/>
          <w:szCs w:val="28"/>
        </w:rPr>
        <w:t xml:space="preserve">уровня </w:t>
      </w:r>
      <w:r w:rsidR="003203A4" w:rsidRPr="000C45EB">
        <w:rPr>
          <w:rFonts w:ascii="Times New Roman" w:hAnsi="Times New Roman" w:cs="Times New Roman"/>
          <w:b w:val="0"/>
          <w:sz w:val="28"/>
          <w:szCs w:val="28"/>
        </w:rPr>
        <w:t>их жизни.</w:t>
      </w:r>
    </w:p>
    <w:p w:rsidR="006C0517" w:rsidRPr="00C00B5E" w:rsidRDefault="006C0517" w:rsidP="001A07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00B5E">
        <w:rPr>
          <w:rFonts w:ascii="Times New Roman" w:hAnsi="Times New Roman" w:cs="Times New Roman"/>
          <w:iCs/>
          <w:spacing w:val="3"/>
          <w:sz w:val="28"/>
          <w:szCs w:val="28"/>
        </w:rPr>
        <w:t>Весь объем налоговых расходов по налогу на имущество физических лиц в 2021 году приходится на социальные налоговые расходы (100%).</w:t>
      </w:r>
      <w:r w:rsidR="001A070C" w:rsidRPr="00C00B5E">
        <w:rPr>
          <w:rFonts w:ascii="Times New Roman" w:hAnsi="Times New Roman" w:cs="Times New Roman"/>
          <w:iCs/>
          <w:spacing w:val="3"/>
          <w:sz w:val="28"/>
          <w:szCs w:val="28"/>
        </w:rPr>
        <w:t xml:space="preserve"> </w:t>
      </w:r>
    </w:p>
    <w:p w:rsidR="00D10097" w:rsidRPr="00C00B5E" w:rsidRDefault="00D10097" w:rsidP="00BC2419">
      <w:pPr>
        <w:shd w:val="clear" w:color="auto" w:fill="FFFFFF"/>
        <w:spacing w:after="0" w:line="240" w:lineRule="auto"/>
        <w:ind w:left="29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C00B5E">
        <w:rPr>
          <w:rFonts w:ascii="Times New Roman" w:hAnsi="Times New Roman" w:cs="Times New Roman"/>
          <w:sz w:val="28"/>
          <w:szCs w:val="28"/>
        </w:rPr>
        <w:t xml:space="preserve">Критерием результативности налоговых расходов является показатель достижения целей социально-экономической политики муниципального образования городской округ Воскресенск. </w:t>
      </w:r>
    </w:p>
    <w:p w:rsidR="00D10097" w:rsidRPr="00C00B5E" w:rsidRDefault="00D10097" w:rsidP="00BC2419">
      <w:pPr>
        <w:shd w:val="clear" w:color="auto" w:fill="FFFFFF"/>
        <w:spacing w:after="0" w:line="240" w:lineRule="auto"/>
        <w:ind w:left="29" w:right="14" w:firstLine="715"/>
        <w:jc w:val="both"/>
        <w:rPr>
          <w:rFonts w:ascii="Times New Roman" w:hAnsi="Times New Roman" w:cs="Times New Roman"/>
          <w:sz w:val="28"/>
          <w:szCs w:val="28"/>
        </w:rPr>
      </w:pPr>
      <w:r w:rsidRPr="00C00B5E">
        <w:rPr>
          <w:rFonts w:ascii="Times New Roman" w:hAnsi="Times New Roman" w:cs="Times New Roman"/>
          <w:sz w:val="28"/>
          <w:szCs w:val="28"/>
        </w:rPr>
        <w:t>В соответствии с целями социально-экономической политики, направленной на создание стабильных финансовых условий для повышения уровня и качества жизни населения городского округа Воскресенск, является показатель повышения уровня доходов социально незащищенных групп населения.</w:t>
      </w:r>
    </w:p>
    <w:p w:rsidR="00D10097" w:rsidRPr="00C00B5E" w:rsidRDefault="00D10097" w:rsidP="00BC241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0B5E">
        <w:rPr>
          <w:rFonts w:ascii="Times New Roman" w:hAnsi="Times New Roman" w:cs="Times New Roman"/>
          <w:sz w:val="28"/>
          <w:szCs w:val="28"/>
        </w:rPr>
        <w:t xml:space="preserve">  Также представленные налоговые расходы имеют положительную общественную эффективность, являющуюся дополнением к существующим мерам обеспечения социальной защиты населения в городском округе, основанным на принципах адресности и нуждаемости.</w:t>
      </w:r>
    </w:p>
    <w:p w:rsidR="00ED54B5" w:rsidRPr="00C00B5E" w:rsidRDefault="00ED54B5" w:rsidP="00ED54B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00B5E">
        <w:rPr>
          <w:rFonts w:ascii="Times New Roman" w:eastAsia="Calibri" w:hAnsi="Times New Roman" w:cs="Times New Roman"/>
          <w:sz w:val="28"/>
          <w:szCs w:val="28"/>
          <w:lang w:eastAsia="zh-CN"/>
        </w:rPr>
        <w:t>Результаты оценки эффективности налоговых льгот утверждены Комиссией по формированию итогов оценки эффективности</w:t>
      </w:r>
      <w:r w:rsidR="00886B11" w:rsidRPr="00C00B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налоговых расходов городского</w:t>
      </w:r>
      <w:r w:rsidRPr="00C00B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округа</w:t>
      </w:r>
      <w:r w:rsidR="00886B11" w:rsidRPr="00C00B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Воскресенск</w:t>
      </w:r>
      <w:r w:rsidRPr="00C00B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</w:t>
      </w:r>
    </w:p>
    <w:p w:rsidR="00AF661D" w:rsidRPr="00C00B5E" w:rsidRDefault="00ED54B5" w:rsidP="00ED54B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00B5E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По итогам проведения оценки эффективности налоговых льгот определено, что все налоговые расходы </w:t>
      </w:r>
      <w:r w:rsidR="00AF661D" w:rsidRPr="00C00B5E">
        <w:rPr>
          <w:rFonts w:ascii="Times New Roman" w:hAnsi="Times New Roman" w:cs="Times New Roman"/>
          <w:sz w:val="28"/>
          <w:szCs w:val="28"/>
        </w:rPr>
        <w:t>будут учтены при формировании основных направлений бюджетной и налоговой политики городского округа Воскресенск Московской области, а также в случае необходимости при проведении оценки эффективности реализации целей социально-экономической политики.</w:t>
      </w:r>
    </w:p>
    <w:p w:rsidR="00AF661D" w:rsidRDefault="00AF661D" w:rsidP="00ED54B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5B5F35" w:rsidRPr="006C0517" w:rsidRDefault="005B5F35" w:rsidP="005C34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5C6" w:rsidRPr="001D05C6" w:rsidRDefault="003F11B2" w:rsidP="005C34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46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D54B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D05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8087E" w:rsidRPr="001D05C6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</w:t>
      </w:r>
      <w:r w:rsidR="00473725" w:rsidRPr="001D05C6">
        <w:rPr>
          <w:rFonts w:ascii="Times New Roman" w:hAnsi="Times New Roman" w:cs="Times New Roman"/>
          <w:b/>
          <w:sz w:val="28"/>
          <w:szCs w:val="28"/>
        </w:rPr>
        <w:t>налоговой политики</w:t>
      </w:r>
    </w:p>
    <w:p w:rsidR="00102268" w:rsidRPr="001D05C6" w:rsidRDefault="005E7A20" w:rsidP="009808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</w:t>
      </w:r>
      <w:r w:rsidR="001858A4" w:rsidRPr="001D05C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2024 и 2025</w:t>
      </w:r>
      <w:r w:rsidR="0098087E" w:rsidRPr="001D05C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C3D79" w:rsidRDefault="00BC3D79" w:rsidP="009808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697" w:rsidRDefault="009E34E0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92697">
        <w:rPr>
          <w:rFonts w:ascii="Times New Roman" w:hAnsi="Times New Roman" w:cs="Times New Roman"/>
          <w:sz w:val="28"/>
          <w:szCs w:val="28"/>
        </w:rPr>
        <w:t>Приоритеты налоговой политики городского округа Воскресенск Московской области определены с учетом целей и задач, поставленных в Основных направлениях бюджетной, налоговой и таможенно-тарифной политики Российской Федерации на 2023 год и на плановый период 2024 2025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4E0" w:rsidRDefault="00992697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34E0">
        <w:rPr>
          <w:rFonts w:ascii="Times New Roman" w:hAnsi="Times New Roman" w:cs="Times New Roman"/>
          <w:sz w:val="28"/>
          <w:szCs w:val="28"/>
        </w:rPr>
        <w:t xml:space="preserve"> Налоговая политика формируется с учетом ориентации на расширение доходной базы бюджета и обеспечение установления налоговых льгот по местным налогам</w:t>
      </w:r>
      <w:r w:rsidR="007E77AB">
        <w:rPr>
          <w:rFonts w:ascii="Times New Roman" w:hAnsi="Times New Roman" w:cs="Times New Roman"/>
          <w:sz w:val="28"/>
          <w:szCs w:val="28"/>
        </w:rPr>
        <w:t xml:space="preserve"> </w:t>
      </w:r>
      <w:r w:rsidR="009E34E0">
        <w:rPr>
          <w:rFonts w:ascii="Times New Roman" w:hAnsi="Times New Roman" w:cs="Times New Roman"/>
          <w:sz w:val="28"/>
          <w:szCs w:val="28"/>
        </w:rPr>
        <w:t xml:space="preserve">с обязательной оценкой эффективности их применения. </w:t>
      </w:r>
      <w:r w:rsidR="007E77A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C3D79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4E0">
        <w:rPr>
          <w:rFonts w:ascii="Times New Roman" w:hAnsi="Times New Roman" w:cs="Times New Roman"/>
          <w:sz w:val="28"/>
          <w:szCs w:val="28"/>
        </w:rPr>
        <w:t xml:space="preserve">         </w:t>
      </w:r>
      <w:r w:rsidR="00A86838">
        <w:rPr>
          <w:rFonts w:ascii="Times New Roman" w:hAnsi="Times New Roman" w:cs="Times New Roman"/>
          <w:sz w:val="28"/>
          <w:szCs w:val="28"/>
        </w:rPr>
        <w:t>В 2023 – 2025</w:t>
      </w:r>
      <w:r w:rsidR="00BC3D79">
        <w:rPr>
          <w:rFonts w:ascii="Times New Roman" w:hAnsi="Times New Roman" w:cs="Times New Roman"/>
          <w:sz w:val="28"/>
          <w:szCs w:val="28"/>
        </w:rPr>
        <w:t xml:space="preserve"> годах будет продолжена реализация основных целей и задач налоговой политики, предусмотренных в предыдущие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19A3" w:rsidRDefault="005319A3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Обеспечение устойчивости социально-экономического развития городского округа Воскресенск и сбалансированности местного бюджета остается приоритетной целью в трехлетней перспективе. Е</w:t>
      </w:r>
      <w:r w:rsidR="002E55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достижению будет способствовать решение ряда задач в следующих направлениях:</w:t>
      </w:r>
    </w:p>
    <w:p w:rsidR="005319A3" w:rsidRDefault="006C3DA5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увеличение доходной</w:t>
      </w:r>
      <w:r w:rsidR="005319A3">
        <w:rPr>
          <w:rFonts w:ascii="Times New Roman" w:hAnsi="Times New Roman" w:cs="Times New Roman"/>
          <w:sz w:val="28"/>
          <w:szCs w:val="28"/>
        </w:rPr>
        <w:t xml:space="preserve"> баз</w:t>
      </w:r>
      <w:r>
        <w:rPr>
          <w:rFonts w:ascii="Times New Roman" w:hAnsi="Times New Roman" w:cs="Times New Roman"/>
          <w:sz w:val="28"/>
          <w:szCs w:val="28"/>
        </w:rPr>
        <w:t xml:space="preserve">ы и оптимизация налоговых льгот. Для выполнения указанной задачи продолжится реализация следующих мероприятий: </w:t>
      </w:r>
    </w:p>
    <w:p w:rsidR="006C3DA5" w:rsidRDefault="006C3DA5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повышение ответственности главных администраторов за формирование полных и достоверных прогнозных показателей по администрируемым доходным источникам, а также за выполнение плановых показателей по поступлениям доходов в бюджет;</w:t>
      </w:r>
    </w:p>
    <w:p w:rsidR="006C3DA5" w:rsidRDefault="006C3DA5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90BE0">
        <w:rPr>
          <w:rFonts w:ascii="Times New Roman" w:hAnsi="Times New Roman" w:cs="Times New Roman"/>
          <w:sz w:val="28"/>
          <w:szCs w:val="28"/>
        </w:rPr>
        <w:t>взыскание в полном объеме недоимки и недопущение возникновения задолженности по текущим платежам юридических и физических лиц;</w:t>
      </w:r>
    </w:p>
    <w:p w:rsidR="00490BE0" w:rsidRDefault="00490BE0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усиление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-исковой работы с неплательщиками и осуществление мер принудительного взыскания задолженности;</w:t>
      </w:r>
    </w:p>
    <w:p w:rsidR="00490BE0" w:rsidRDefault="00490BE0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формирование эффективной системы управления и контроля за муниципальным имуществом;</w:t>
      </w:r>
    </w:p>
    <w:p w:rsidR="00490BE0" w:rsidRDefault="00490BE0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обеспечение выполнения Плана мероприятий по мобилизации доходов городского округа Воскресенск Московской области, продолжение работы Межведомственной комиссии по мобилизации доходов;</w:t>
      </w:r>
    </w:p>
    <w:p w:rsidR="00490BE0" w:rsidRDefault="00490BE0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проведение ежегодной оценки эффективности налоговых расходов городского округа Воскресенск Московской области;</w:t>
      </w:r>
    </w:p>
    <w:p w:rsidR="00490BE0" w:rsidRDefault="00490BE0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сохранение в городском округе Воскресенск Московской области эффективных налоговых льгот;</w:t>
      </w:r>
    </w:p>
    <w:p w:rsidR="00490BE0" w:rsidRDefault="00490BE0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16764">
        <w:rPr>
          <w:rFonts w:ascii="Times New Roman" w:hAnsi="Times New Roman" w:cs="Times New Roman"/>
          <w:sz w:val="28"/>
          <w:szCs w:val="28"/>
        </w:rPr>
        <w:t>продолжение работы по мониторингу нормативных правовых актов по местным налогам на предмет соответствия действующему законодательству.</w:t>
      </w:r>
    </w:p>
    <w:p w:rsidR="00593624" w:rsidRDefault="00593624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Администрацией будет продолжено взаимодействие с налогоплательщиками, направленное на соблюдение налоговой дисциплины и предупреждение уклонения от уплаты платежей в бюджетную систему Российской Федерации.</w:t>
      </w:r>
    </w:p>
    <w:p w:rsidR="00593624" w:rsidRDefault="00593624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Для своевременного исполнения физическими лицами обязанностей по уплате имущественных налогов будет проведена информационная кампания по информированию граждан о сроках уплаты имущественных налогов.</w:t>
      </w:r>
    </w:p>
    <w:p w:rsidR="00593624" w:rsidRDefault="00593624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Учитывая, что на сегодняшний день имущественные налоги физических лиц составляют весомую долю в структуре налоговой задолженности, возрастает необходимость применения новых способов работы с указанной категорией налогоплательщиков</w:t>
      </w:r>
      <w:r w:rsidR="00450221">
        <w:rPr>
          <w:rFonts w:ascii="Times New Roman" w:hAnsi="Times New Roman" w:cs="Times New Roman"/>
          <w:sz w:val="28"/>
          <w:szCs w:val="28"/>
        </w:rPr>
        <w:t xml:space="preserve">. К таковым относится внедрение механизма взаимодействия работодателей с сотрудниками организаций, имеющими </w:t>
      </w:r>
      <w:r w:rsidR="00450221">
        <w:rPr>
          <w:rFonts w:ascii="Times New Roman" w:hAnsi="Times New Roman" w:cs="Times New Roman"/>
          <w:sz w:val="28"/>
          <w:szCs w:val="28"/>
        </w:rPr>
        <w:lastRenderedPageBreak/>
        <w:t>налоговые обязательства по имущественным налогам, в рамках которого продолжатся мероприятия по предотвращению образования недоимки, а также погашению уже имеющейся задолженности у учреждений бюджетной сферы.</w:t>
      </w:r>
    </w:p>
    <w:p w:rsidR="007E77AB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7AB">
        <w:rPr>
          <w:rFonts w:ascii="Times New Roman" w:hAnsi="Times New Roman" w:cs="Times New Roman"/>
          <w:sz w:val="28"/>
          <w:szCs w:val="28"/>
        </w:rPr>
        <w:t xml:space="preserve">         Налоговая политика</w:t>
      </w:r>
      <w:r w:rsidR="00A86838">
        <w:rPr>
          <w:rFonts w:ascii="Times New Roman" w:hAnsi="Times New Roman" w:cs="Times New Roman"/>
          <w:sz w:val="28"/>
          <w:szCs w:val="28"/>
        </w:rPr>
        <w:t xml:space="preserve"> городского округа в 2023</w:t>
      </w:r>
      <w:r>
        <w:rPr>
          <w:rFonts w:ascii="Times New Roman" w:hAnsi="Times New Roman" w:cs="Times New Roman"/>
          <w:sz w:val="28"/>
          <w:szCs w:val="28"/>
        </w:rPr>
        <w:t xml:space="preserve"> году и на плановый период 2</w:t>
      </w:r>
      <w:r w:rsidR="00A86838">
        <w:rPr>
          <w:rFonts w:ascii="Times New Roman" w:hAnsi="Times New Roman" w:cs="Times New Roman"/>
          <w:sz w:val="28"/>
          <w:szCs w:val="28"/>
        </w:rPr>
        <w:t>024 и 2025</w:t>
      </w:r>
      <w:r>
        <w:rPr>
          <w:rFonts w:ascii="Times New Roman" w:hAnsi="Times New Roman" w:cs="Times New Roman"/>
          <w:sz w:val="28"/>
          <w:szCs w:val="28"/>
        </w:rPr>
        <w:t xml:space="preserve"> годов ориентирована на мобилизацию собственных доходов на основе экономического роста и развития доходного потенциала.</w:t>
      </w:r>
    </w:p>
    <w:p w:rsidR="007E77AB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Основными направлениями налоговой политики городского округа в среднесрочной перспективе являются:</w:t>
      </w:r>
    </w:p>
    <w:p w:rsidR="007E77AB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77AB">
        <w:rPr>
          <w:rFonts w:ascii="Times New Roman" w:hAnsi="Times New Roman" w:cs="Times New Roman"/>
          <w:sz w:val="28"/>
          <w:szCs w:val="28"/>
        </w:rPr>
        <w:t>1) совершенствование законодательства по местным налогам с учетом изменений в налоговом законодательстве Российской Федерации;</w:t>
      </w:r>
    </w:p>
    <w:p w:rsidR="007E77AB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реализация механизмов налогового стимулирования в рамках приоритетных направлений промышл</w:t>
      </w:r>
      <w:r w:rsidR="002D7049">
        <w:rPr>
          <w:rFonts w:ascii="Times New Roman" w:hAnsi="Times New Roman" w:cs="Times New Roman"/>
          <w:sz w:val="28"/>
          <w:szCs w:val="28"/>
        </w:rPr>
        <w:t>енной и инвестиционной политики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77AB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3) </w:t>
      </w:r>
      <w:r w:rsidR="007E77AB">
        <w:rPr>
          <w:rFonts w:ascii="Times New Roman" w:hAnsi="Times New Roman" w:cs="Times New Roman"/>
          <w:sz w:val="28"/>
          <w:szCs w:val="28"/>
        </w:rPr>
        <w:t>обеспечение бюджетной, экономической и социальной эффективности налоговых расходов;</w:t>
      </w:r>
    </w:p>
    <w:p w:rsidR="00917265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77AB">
        <w:rPr>
          <w:rFonts w:ascii="Times New Roman" w:hAnsi="Times New Roman" w:cs="Times New Roman"/>
          <w:sz w:val="28"/>
          <w:szCs w:val="28"/>
        </w:rPr>
        <w:t>4)</w:t>
      </w:r>
      <w:r w:rsidR="00917265">
        <w:rPr>
          <w:rFonts w:ascii="Times New Roman" w:hAnsi="Times New Roman" w:cs="Times New Roman"/>
          <w:sz w:val="28"/>
          <w:szCs w:val="28"/>
        </w:rPr>
        <w:t xml:space="preserve"> </w:t>
      </w:r>
      <w:r w:rsidR="007E77AB">
        <w:rPr>
          <w:rFonts w:ascii="Times New Roman" w:hAnsi="Times New Roman" w:cs="Times New Roman"/>
          <w:sz w:val="28"/>
          <w:szCs w:val="28"/>
        </w:rPr>
        <w:t xml:space="preserve">оказание содействия субъектам малого и среднего </w:t>
      </w:r>
      <w:r w:rsidR="00917265">
        <w:rPr>
          <w:rFonts w:ascii="Times New Roman" w:hAnsi="Times New Roman" w:cs="Times New Roman"/>
          <w:sz w:val="28"/>
          <w:szCs w:val="28"/>
        </w:rPr>
        <w:t>бизнеса для развития предпринимательской деятельности;</w:t>
      </w:r>
    </w:p>
    <w:p w:rsidR="00917265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7265">
        <w:rPr>
          <w:rFonts w:ascii="Times New Roman" w:hAnsi="Times New Roman" w:cs="Times New Roman"/>
          <w:sz w:val="28"/>
          <w:szCs w:val="28"/>
        </w:rPr>
        <w:t>5) усиление мер по укреплению налоговой дисциплины налогоплательщиков;</w:t>
      </w:r>
    </w:p>
    <w:p w:rsidR="00917265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7265">
        <w:rPr>
          <w:rFonts w:ascii="Times New Roman" w:hAnsi="Times New Roman" w:cs="Times New Roman"/>
          <w:sz w:val="28"/>
          <w:szCs w:val="28"/>
        </w:rPr>
        <w:t>6) повышение эффективности управления</w:t>
      </w:r>
      <w:r w:rsidR="00885A9D">
        <w:rPr>
          <w:rFonts w:ascii="Times New Roman" w:hAnsi="Times New Roman" w:cs="Times New Roman"/>
          <w:sz w:val="28"/>
          <w:szCs w:val="28"/>
        </w:rPr>
        <w:t xml:space="preserve"> и распоряжения объектами муниципальной </w:t>
      </w:r>
      <w:r w:rsidR="00CE1AFF">
        <w:rPr>
          <w:rFonts w:ascii="Times New Roman" w:hAnsi="Times New Roman" w:cs="Times New Roman"/>
          <w:sz w:val="28"/>
          <w:szCs w:val="28"/>
        </w:rPr>
        <w:t>собственности городского округа.</w:t>
      </w:r>
    </w:p>
    <w:p w:rsidR="00917265" w:rsidRDefault="00A86838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2023 году и на плановый период 2024 и 2025</w:t>
      </w:r>
      <w:r w:rsidR="00917265">
        <w:rPr>
          <w:rFonts w:ascii="Times New Roman" w:hAnsi="Times New Roman" w:cs="Times New Roman"/>
          <w:sz w:val="28"/>
          <w:szCs w:val="28"/>
        </w:rPr>
        <w:t xml:space="preserve"> годов будет продолжена работа по укреплению доходной базы бюджета городского округа за счет наращивания стабильных источников и мобилизации в бюджет доходов путем сокращения задолженности по территории городского округа.</w:t>
      </w:r>
    </w:p>
    <w:p w:rsidR="001858A4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7265">
        <w:rPr>
          <w:rFonts w:ascii="Times New Roman" w:hAnsi="Times New Roman" w:cs="Times New Roman"/>
          <w:sz w:val="28"/>
          <w:szCs w:val="28"/>
        </w:rPr>
        <w:t xml:space="preserve">       Рост бюджетных поступлений планируется достичь за счет:</w:t>
      </w:r>
    </w:p>
    <w:p w:rsidR="00FC0C3E" w:rsidRDefault="00917265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B03C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роста инвестиционной и инновационной активности путем создания благоприятных условий для расширения ими производства</w:t>
      </w:r>
      <w:r w:rsidR="00FC0C3E">
        <w:rPr>
          <w:rFonts w:ascii="Times New Roman" w:hAnsi="Times New Roman" w:cs="Times New Roman"/>
          <w:sz w:val="28"/>
          <w:szCs w:val="28"/>
        </w:rPr>
        <w:t>, создания новых рабочих мест с высоким уровнем заработной платы;</w:t>
      </w:r>
    </w:p>
    <w:p w:rsidR="00FC0C3E" w:rsidRDefault="00FC0C3E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совершенствования применения местных налогов для развития малого и среднего предпринимательства;</w:t>
      </w:r>
    </w:p>
    <w:p w:rsidR="00FC0C3E" w:rsidRDefault="00FC0C3E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выявления и пресечения схем минимизации налогов, совершенствования методов легализации «теневой» заработной платы;</w:t>
      </w:r>
    </w:p>
    <w:p w:rsidR="00FC0C3E" w:rsidRDefault="00FC0C3E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расширения налоговой базы по имущественным налогам путем выявления и включения в налогооблагаемую базу недвижимого имущества, в том числе земельных участков, которые до настоящего времени не поставлены на кадастровый учет;</w:t>
      </w:r>
    </w:p>
    <w:p w:rsidR="00FD0FE8" w:rsidRDefault="00FC0C3E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совершенствования методов налогового администрирования, повышения уровня ответственности главных администраторов доходов местного бюджета за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плановых </w:t>
      </w:r>
      <w:r w:rsidR="00FD0FE8">
        <w:rPr>
          <w:rFonts w:ascii="Times New Roman" w:hAnsi="Times New Roman" w:cs="Times New Roman"/>
          <w:sz w:val="28"/>
          <w:szCs w:val="28"/>
        </w:rPr>
        <w:t>показателей поступления доходов в бюджет городского округа;</w:t>
      </w:r>
    </w:p>
    <w:p w:rsidR="00917265" w:rsidRDefault="00FD0FE8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проведения оценки социальной и бюджетной эффективности установленных на местном уровне</w:t>
      </w:r>
      <w:r w:rsidR="00FC0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налоговых расходов;</w:t>
      </w:r>
    </w:p>
    <w:p w:rsidR="00FD0FE8" w:rsidRDefault="00FD0FE8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совершенствования управления муниципальной собственностью;</w:t>
      </w:r>
    </w:p>
    <w:p w:rsidR="007445D9" w:rsidRDefault="007445D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решение вопроса регистрации прав на объекты муниципальной собственности городского округа в целях использования муниципального имущества в качестве актива;</w:t>
      </w:r>
    </w:p>
    <w:p w:rsidR="007445D9" w:rsidRDefault="009F409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проведения</w:t>
      </w:r>
      <w:r w:rsidR="007445D9">
        <w:rPr>
          <w:rFonts w:ascii="Times New Roman" w:hAnsi="Times New Roman" w:cs="Times New Roman"/>
          <w:sz w:val="28"/>
          <w:szCs w:val="28"/>
        </w:rPr>
        <w:t xml:space="preserve"> работы по инвентаризации земельных участков в целях их эффективного использования для реализации значимых для развития городского округа Воскресенск проектов;</w:t>
      </w:r>
    </w:p>
    <w:p w:rsidR="008120F8" w:rsidRDefault="009F409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своевременной подготовки</w:t>
      </w:r>
      <w:r w:rsidR="008120F8">
        <w:rPr>
          <w:rFonts w:ascii="Times New Roman" w:hAnsi="Times New Roman" w:cs="Times New Roman"/>
          <w:sz w:val="28"/>
          <w:szCs w:val="28"/>
        </w:rPr>
        <w:t xml:space="preserve"> документов в судебные органы по взысканию задолженности и привлечении к ответственности неплательщиков по арендным платежам за пользование муниципальным имуществом в местный бюджет;</w:t>
      </w:r>
    </w:p>
    <w:p w:rsidR="00095EFA" w:rsidRDefault="009F409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заключения</w:t>
      </w:r>
      <w:r w:rsidR="00095EFA">
        <w:rPr>
          <w:rFonts w:ascii="Times New Roman" w:hAnsi="Times New Roman" w:cs="Times New Roman"/>
          <w:sz w:val="28"/>
          <w:szCs w:val="28"/>
        </w:rPr>
        <w:t xml:space="preserve"> договоров (соглашений) с организациями, расположенными на территории городского округа Воскресенск, о социально-экономическом сотрудничестве; </w:t>
      </w:r>
    </w:p>
    <w:p w:rsidR="007445D9" w:rsidRDefault="009F409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реализации</w:t>
      </w:r>
      <w:r w:rsidR="007445D9">
        <w:rPr>
          <w:rFonts w:ascii="Times New Roman" w:hAnsi="Times New Roman" w:cs="Times New Roman"/>
          <w:sz w:val="28"/>
          <w:szCs w:val="28"/>
        </w:rPr>
        <w:t xml:space="preserve"> договоров о приватизации муниципального имущества;</w:t>
      </w:r>
    </w:p>
    <w:p w:rsidR="007445D9" w:rsidRDefault="009F409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мобилизации</w:t>
      </w:r>
      <w:r w:rsidR="007445D9">
        <w:rPr>
          <w:rFonts w:ascii="Times New Roman" w:hAnsi="Times New Roman" w:cs="Times New Roman"/>
          <w:sz w:val="28"/>
          <w:szCs w:val="28"/>
        </w:rPr>
        <w:t xml:space="preserve"> платежей в сфере земельно-имущественных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и обеспечения</w:t>
      </w:r>
      <w:r w:rsidR="007445D9">
        <w:rPr>
          <w:rFonts w:ascii="Times New Roman" w:hAnsi="Times New Roman" w:cs="Times New Roman"/>
          <w:sz w:val="28"/>
          <w:szCs w:val="28"/>
        </w:rPr>
        <w:t xml:space="preserve"> полного учета имущественных объектов </w:t>
      </w:r>
      <w:r w:rsidR="007445D9" w:rsidRPr="000C45EB">
        <w:rPr>
          <w:rFonts w:ascii="Times New Roman" w:hAnsi="Times New Roman" w:cs="Times New Roman"/>
          <w:sz w:val="28"/>
          <w:szCs w:val="28"/>
        </w:rPr>
        <w:t>является одним из</w:t>
      </w:r>
      <w:r w:rsidR="007445D9">
        <w:rPr>
          <w:rFonts w:ascii="Times New Roman" w:hAnsi="Times New Roman" w:cs="Times New Roman"/>
          <w:sz w:val="28"/>
          <w:szCs w:val="28"/>
        </w:rPr>
        <w:t xml:space="preserve"> ключевых ресурсов влияния на доходность бюджета городского округа Воскресенск;</w:t>
      </w:r>
    </w:p>
    <w:p w:rsidR="007445D9" w:rsidRDefault="00CE1AFF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445D9">
        <w:rPr>
          <w:rFonts w:ascii="Times New Roman" w:hAnsi="Times New Roman" w:cs="Times New Roman"/>
          <w:sz w:val="28"/>
          <w:szCs w:val="28"/>
        </w:rPr>
        <w:t xml:space="preserve"> активизация работы органов муниципального контроля по выявлению правонарушений на территории городского округа Воскресенск в целях привлечения к материальной ответственности;</w:t>
      </w:r>
    </w:p>
    <w:p w:rsidR="007445D9" w:rsidRDefault="00CE1AFF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445D9">
        <w:rPr>
          <w:rFonts w:ascii="Times New Roman" w:hAnsi="Times New Roman" w:cs="Times New Roman"/>
          <w:sz w:val="28"/>
          <w:szCs w:val="28"/>
        </w:rPr>
        <w:t xml:space="preserve"> поиск</w:t>
      </w:r>
      <w:r w:rsidR="009F4099">
        <w:rPr>
          <w:rFonts w:ascii="Times New Roman" w:hAnsi="Times New Roman" w:cs="Times New Roman"/>
          <w:sz w:val="28"/>
          <w:szCs w:val="28"/>
        </w:rPr>
        <w:t>а</w:t>
      </w:r>
      <w:r w:rsidR="007445D9">
        <w:rPr>
          <w:rFonts w:ascii="Times New Roman" w:hAnsi="Times New Roman" w:cs="Times New Roman"/>
          <w:sz w:val="28"/>
          <w:szCs w:val="28"/>
        </w:rPr>
        <w:t xml:space="preserve"> новых источников пополнения бюджет</w:t>
      </w:r>
      <w:r w:rsidR="00FA6E3B">
        <w:rPr>
          <w:rFonts w:ascii="Times New Roman" w:hAnsi="Times New Roman" w:cs="Times New Roman"/>
          <w:sz w:val="28"/>
          <w:szCs w:val="28"/>
        </w:rPr>
        <w:t>а городского округа Воскресенск;</w:t>
      </w:r>
    </w:p>
    <w:p w:rsidR="00FD0FE8" w:rsidRDefault="00FD0FE8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проведения работы по снижению задолженности, в том числе признанной невозможной к взысканию, по налогам и сборам;</w:t>
      </w:r>
    </w:p>
    <w:p w:rsidR="00FD0FE8" w:rsidRDefault="00FD0FE8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11CC0">
        <w:rPr>
          <w:rFonts w:ascii="Times New Roman" w:hAnsi="Times New Roman" w:cs="Times New Roman"/>
          <w:sz w:val="28"/>
          <w:szCs w:val="28"/>
        </w:rPr>
        <w:t>осуществлени</w:t>
      </w:r>
      <w:r w:rsidR="009F4099">
        <w:rPr>
          <w:rFonts w:ascii="Times New Roman" w:hAnsi="Times New Roman" w:cs="Times New Roman"/>
          <w:sz w:val="28"/>
          <w:szCs w:val="28"/>
        </w:rPr>
        <w:t>я мониторинга законодательства Р</w:t>
      </w:r>
      <w:r w:rsidR="00111CC0">
        <w:rPr>
          <w:rFonts w:ascii="Times New Roman" w:hAnsi="Times New Roman" w:cs="Times New Roman"/>
          <w:sz w:val="28"/>
          <w:szCs w:val="28"/>
        </w:rPr>
        <w:t xml:space="preserve">оссийской Федерации о налогах и сборах с целью приведения в соответствие с </w:t>
      </w:r>
      <w:r w:rsidR="00111CC0" w:rsidRPr="00B933F7">
        <w:rPr>
          <w:rFonts w:ascii="Times New Roman" w:hAnsi="Times New Roman" w:cs="Times New Roman"/>
          <w:sz w:val="28"/>
          <w:szCs w:val="28"/>
        </w:rPr>
        <w:t>н</w:t>
      </w:r>
      <w:r w:rsidR="00095EFA" w:rsidRPr="00B933F7">
        <w:rPr>
          <w:rFonts w:ascii="Times New Roman" w:hAnsi="Times New Roman" w:cs="Times New Roman"/>
          <w:sz w:val="28"/>
          <w:szCs w:val="28"/>
        </w:rPr>
        <w:t>им муниципальных</w:t>
      </w:r>
      <w:r w:rsidR="00095EFA">
        <w:rPr>
          <w:rFonts w:ascii="Times New Roman" w:hAnsi="Times New Roman" w:cs="Times New Roman"/>
          <w:sz w:val="28"/>
          <w:szCs w:val="28"/>
        </w:rPr>
        <w:t xml:space="preserve"> правовых актов;</w:t>
      </w:r>
    </w:p>
    <w:p w:rsidR="00095EFA" w:rsidRDefault="009F4099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формирования</w:t>
      </w:r>
      <w:r w:rsidR="00095EFA">
        <w:rPr>
          <w:rFonts w:ascii="Times New Roman" w:hAnsi="Times New Roman" w:cs="Times New Roman"/>
          <w:sz w:val="28"/>
          <w:szCs w:val="28"/>
        </w:rPr>
        <w:t xml:space="preserve"> перечня налоговых расходов местного бюджета;</w:t>
      </w:r>
    </w:p>
    <w:p w:rsidR="00095EFA" w:rsidRDefault="00095EFA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прове</w:t>
      </w:r>
      <w:r w:rsidR="00D163C9">
        <w:rPr>
          <w:rFonts w:ascii="Times New Roman" w:hAnsi="Times New Roman" w:cs="Times New Roman"/>
          <w:sz w:val="28"/>
          <w:szCs w:val="28"/>
        </w:rPr>
        <w:t>дения</w:t>
      </w:r>
      <w:r>
        <w:rPr>
          <w:rFonts w:ascii="Times New Roman" w:hAnsi="Times New Roman" w:cs="Times New Roman"/>
          <w:sz w:val="28"/>
          <w:szCs w:val="28"/>
        </w:rPr>
        <w:t xml:space="preserve"> ежегодной оценки социальной и бюджетной эффективности предоставленных льгот по местным налогам. Проведение анализа «налоговых расходов» по местным налогам и принятие решений о целесообразности внесения изменений в муниципальные правовые акты, устанавливающие налоги на территори</w:t>
      </w:r>
      <w:r w:rsidR="006B03CB">
        <w:rPr>
          <w:rFonts w:ascii="Times New Roman" w:hAnsi="Times New Roman" w:cs="Times New Roman"/>
          <w:sz w:val="28"/>
          <w:szCs w:val="28"/>
        </w:rPr>
        <w:t>и городского округа Воскресенск;</w:t>
      </w:r>
    </w:p>
    <w:p w:rsidR="006B03CB" w:rsidRDefault="00D163C9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продолжения</w:t>
      </w:r>
      <w:r w:rsidR="006B03CB">
        <w:rPr>
          <w:rFonts w:ascii="Times New Roman" w:hAnsi="Times New Roman" w:cs="Times New Roman"/>
          <w:sz w:val="28"/>
          <w:szCs w:val="28"/>
        </w:rPr>
        <w:t xml:space="preserve"> работы по эффективному межведом</w:t>
      </w:r>
      <w:r>
        <w:rPr>
          <w:rFonts w:ascii="Times New Roman" w:hAnsi="Times New Roman" w:cs="Times New Roman"/>
          <w:sz w:val="28"/>
          <w:szCs w:val="28"/>
        </w:rPr>
        <w:t>ственному взаимодействию, целью которого являе</w:t>
      </w:r>
      <w:r w:rsidR="006B03CB">
        <w:rPr>
          <w:rFonts w:ascii="Times New Roman" w:hAnsi="Times New Roman" w:cs="Times New Roman"/>
          <w:sz w:val="28"/>
          <w:szCs w:val="28"/>
        </w:rPr>
        <w:t>тся повышение уровня собираемости налоговых и неналоговых доходов бюджета городского округа Воскресенск;</w:t>
      </w:r>
    </w:p>
    <w:p w:rsidR="006B03CB" w:rsidRDefault="006B03C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реализация договоров о приватизации муниципального имущества;</w:t>
      </w:r>
    </w:p>
    <w:p w:rsidR="006B03CB" w:rsidRDefault="006B03C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активизация работы органов муниципального контроля по выявлению правонарушений на территории городского округа Воскресенск в целях привлечения к материальной ответственности;</w:t>
      </w:r>
    </w:p>
    <w:p w:rsidR="006B03CB" w:rsidRPr="007E77AB" w:rsidRDefault="006B03C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поиск</w:t>
      </w:r>
      <w:r w:rsidR="004E2DD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новых источников пополнения местного бюджета.</w:t>
      </w:r>
    </w:p>
    <w:p w:rsidR="007E77AB" w:rsidRPr="007E77AB" w:rsidRDefault="00095EFA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Для обеспечения экономической стабильности и минимизации бюджетных рисков прогнозирование доходов местного бюджета будет осуществляться из среднего прироста проектируемого объема налоговых и неналоговых п</w:t>
      </w:r>
      <w:r w:rsidR="00BE1ECA">
        <w:rPr>
          <w:rFonts w:ascii="Times New Roman" w:hAnsi="Times New Roman" w:cs="Times New Roman"/>
          <w:sz w:val="28"/>
          <w:szCs w:val="28"/>
        </w:rPr>
        <w:t>латежей местного бюджета на 2023 год по отношению к 2022</w:t>
      </w:r>
      <w:r>
        <w:rPr>
          <w:rFonts w:ascii="Times New Roman" w:hAnsi="Times New Roman" w:cs="Times New Roman"/>
          <w:sz w:val="28"/>
          <w:szCs w:val="28"/>
        </w:rPr>
        <w:t xml:space="preserve"> году с учетом показателей социально-экономического развития городского округа Воскресенск</w:t>
      </w:r>
      <w:r w:rsidR="00BE1ECA">
        <w:rPr>
          <w:rFonts w:ascii="Times New Roman" w:hAnsi="Times New Roman" w:cs="Times New Roman"/>
          <w:sz w:val="28"/>
          <w:szCs w:val="28"/>
        </w:rPr>
        <w:t xml:space="preserve"> на 2023</w:t>
      </w:r>
      <w:r w:rsidR="0014468A">
        <w:rPr>
          <w:rFonts w:ascii="Times New Roman" w:hAnsi="Times New Roman" w:cs="Times New Roman"/>
          <w:sz w:val="28"/>
          <w:szCs w:val="28"/>
        </w:rPr>
        <w:t xml:space="preserve"> </w:t>
      </w:r>
      <w:r w:rsidR="00BE1ECA">
        <w:rPr>
          <w:rFonts w:ascii="Times New Roman" w:hAnsi="Times New Roman" w:cs="Times New Roman"/>
          <w:sz w:val="28"/>
          <w:szCs w:val="28"/>
        </w:rPr>
        <w:t xml:space="preserve">год и на плановый период </w:t>
      </w:r>
      <w:r w:rsidR="004E2DD6">
        <w:rPr>
          <w:rFonts w:ascii="Times New Roman" w:hAnsi="Times New Roman" w:cs="Times New Roman"/>
          <w:sz w:val="28"/>
          <w:szCs w:val="28"/>
        </w:rPr>
        <w:t>2024 и</w:t>
      </w:r>
      <w:r w:rsidR="00BE1ECA">
        <w:rPr>
          <w:rFonts w:ascii="Times New Roman" w:hAnsi="Times New Roman" w:cs="Times New Roman"/>
          <w:sz w:val="28"/>
          <w:szCs w:val="28"/>
        </w:rPr>
        <w:t xml:space="preserve"> 2025</w:t>
      </w:r>
      <w:r w:rsidR="004E2DD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4468A">
        <w:rPr>
          <w:rFonts w:ascii="Times New Roman" w:hAnsi="Times New Roman" w:cs="Times New Roman"/>
          <w:sz w:val="28"/>
          <w:szCs w:val="28"/>
        </w:rPr>
        <w:t xml:space="preserve"> и расчетов главных администраторов доходов. Налоговый потенциал городского округа Воскресенск определен с учетом вносимых на федеральном и региональном уровне изменений в законодательство о налогах и сборах, оказывающих влияние на поступление доходов.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7AB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B37146" w:rsidRDefault="00B37146" w:rsidP="007E77AB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6F2" w:rsidRPr="001D05C6" w:rsidRDefault="0055763B" w:rsidP="002A3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5C6" w:rsidRPr="001D05C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2A36F2" w:rsidRPr="001D05C6">
        <w:rPr>
          <w:rFonts w:ascii="Times New Roman" w:hAnsi="Times New Roman" w:cs="Times New Roman"/>
          <w:b/>
          <w:sz w:val="28"/>
          <w:szCs w:val="28"/>
        </w:rPr>
        <w:t>. Основные направ</w:t>
      </w:r>
      <w:r w:rsidR="00473725" w:rsidRPr="001D05C6">
        <w:rPr>
          <w:rFonts w:ascii="Times New Roman" w:hAnsi="Times New Roman" w:cs="Times New Roman"/>
          <w:b/>
          <w:sz w:val="28"/>
          <w:szCs w:val="28"/>
        </w:rPr>
        <w:t>ления бюджетной</w:t>
      </w:r>
      <w:r w:rsidR="002E1F93">
        <w:rPr>
          <w:rFonts w:ascii="Times New Roman" w:hAnsi="Times New Roman" w:cs="Times New Roman"/>
          <w:b/>
          <w:sz w:val="28"/>
          <w:szCs w:val="28"/>
        </w:rPr>
        <w:t xml:space="preserve"> политики на 2023 год и на плановый период 2024 и 2025</w:t>
      </w:r>
      <w:r w:rsidR="002A36F2" w:rsidRPr="001D05C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B7C5B" w:rsidRDefault="00EB7C5B" w:rsidP="002A3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817" w:rsidRDefault="00EB7C5B" w:rsidP="00EB7C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E1817">
        <w:rPr>
          <w:rFonts w:ascii="Times New Roman" w:hAnsi="Times New Roman" w:cs="Times New Roman"/>
          <w:sz w:val="28"/>
          <w:szCs w:val="28"/>
        </w:rPr>
        <w:t xml:space="preserve">       Основой формирования бюджетной политики городского округа Воскресенск Московской области на трехлетний период станут достижение целевых показателей национальных проектов, установленных на 2023-2025 годы, обеспечение устойчивости и стабильности бюджетной системы городского округа, нацеленность на развитие прогрессивных направлений в социальной и экономической сферах, в том числе за счет повышения уровня </w:t>
      </w:r>
      <w:proofErr w:type="spellStart"/>
      <w:r w:rsidR="002E1817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2E1817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EB7C5B" w:rsidRDefault="002E1817" w:rsidP="00EB7C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B7C5B">
        <w:rPr>
          <w:rFonts w:ascii="Times New Roman" w:hAnsi="Times New Roman" w:cs="Times New Roman"/>
          <w:sz w:val="28"/>
          <w:szCs w:val="28"/>
        </w:rPr>
        <w:t xml:space="preserve"> Реализация бюджетной политики в новом бюджетном цикле продолжится в сохраняющихся условиях соблюдения жестких финансовых и экономических требований.</w:t>
      </w:r>
    </w:p>
    <w:p w:rsidR="00EB7C5B" w:rsidRDefault="00EB7C5B" w:rsidP="00EB7C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44D79">
        <w:rPr>
          <w:rFonts w:ascii="Times New Roman" w:hAnsi="Times New Roman" w:cs="Times New Roman"/>
          <w:sz w:val="28"/>
          <w:szCs w:val="28"/>
        </w:rPr>
        <w:t xml:space="preserve">В существующих условиях основными целями реализации </w:t>
      </w:r>
      <w:r w:rsidR="00D61E6E">
        <w:rPr>
          <w:rFonts w:ascii="Times New Roman" w:hAnsi="Times New Roman" w:cs="Times New Roman"/>
          <w:sz w:val="28"/>
          <w:szCs w:val="28"/>
        </w:rPr>
        <w:t>бюджетной политики</w:t>
      </w:r>
      <w:r w:rsidR="002E1F93">
        <w:rPr>
          <w:rFonts w:ascii="Times New Roman" w:hAnsi="Times New Roman" w:cs="Times New Roman"/>
          <w:sz w:val="28"/>
          <w:szCs w:val="28"/>
        </w:rPr>
        <w:t xml:space="preserve"> на 2023 год и на плановый период 2024 и 2025</w:t>
      </w:r>
      <w:r w:rsidR="00E44D79">
        <w:rPr>
          <w:rFonts w:ascii="Times New Roman" w:hAnsi="Times New Roman" w:cs="Times New Roman"/>
          <w:sz w:val="28"/>
          <w:szCs w:val="28"/>
        </w:rPr>
        <w:t xml:space="preserve"> годов, остаются сохранение сбалансированности и устойчивости бюджетной системы в среднесрочной перспективе при безусловном исполнении принятых обязательств наиболее эффективным способом.</w:t>
      </w:r>
    </w:p>
    <w:p w:rsidR="00E44D79" w:rsidRDefault="00E44D79" w:rsidP="00EB7C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В связи с этим, для обеспечения сбалансированности местного бюджета одним из основных направлений реализации бюджетной политики является принятие мер по повышению эффективности бюджетных расходов, дополнительному привлечению целевых средств из областного бюджета и изысканию дополнительных внутренних</w:t>
      </w:r>
      <w:r w:rsidR="00FE5FDB">
        <w:rPr>
          <w:rFonts w:ascii="Times New Roman" w:hAnsi="Times New Roman" w:cs="Times New Roman"/>
          <w:sz w:val="28"/>
          <w:szCs w:val="28"/>
        </w:rPr>
        <w:t xml:space="preserve"> ресурсов, для оперативного перераспределения внутренних ресурсов – проведение корректировки местного бюджета и направления бюджетных ассигнований на при </w:t>
      </w:r>
      <w:r w:rsidR="0093321E">
        <w:rPr>
          <w:rFonts w:ascii="Times New Roman" w:hAnsi="Times New Roman" w:cs="Times New Roman"/>
          <w:sz w:val="28"/>
          <w:szCs w:val="28"/>
        </w:rPr>
        <w:t>приоритетные</w:t>
      </w:r>
      <w:r w:rsidR="00FE5FDB">
        <w:rPr>
          <w:rFonts w:ascii="Times New Roman" w:hAnsi="Times New Roman" w:cs="Times New Roman"/>
          <w:sz w:val="28"/>
          <w:szCs w:val="28"/>
        </w:rPr>
        <w:t xml:space="preserve"> и требующие немедленного </w:t>
      </w:r>
      <w:r w:rsidR="0093321E">
        <w:rPr>
          <w:rFonts w:ascii="Times New Roman" w:hAnsi="Times New Roman" w:cs="Times New Roman"/>
          <w:sz w:val="28"/>
          <w:szCs w:val="28"/>
        </w:rPr>
        <w:t>исполнения расходов местного бюджета.</w:t>
      </w:r>
    </w:p>
    <w:p w:rsidR="004151D6" w:rsidRDefault="0093321E" w:rsidP="00AB01B8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Бюджетная политика нового бюджетного цикла сохраняет преемственность задач предыдущих периодов. Как и в предыдущие годы, расходная часть местного </w:t>
      </w:r>
      <w:r w:rsidR="00AB01B8">
        <w:rPr>
          <w:rFonts w:ascii="Times New Roman" w:hAnsi="Times New Roman" w:cs="Times New Roman"/>
          <w:sz w:val="28"/>
          <w:szCs w:val="28"/>
        </w:rPr>
        <w:t xml:space="preserve">бюджета сохранит свою социальную направленность.     </w:t>
      </w:r>
      <w:r w:rsidR="00AD790B">
        <w:rPr>
          <w:rFonts w:ascii="Times New Roman" w:hAnsi="Times New Roman" w:cs="Times New Roman"/>
          <w:sz w:val="28"/>
          <w:szCs w:val="28"/>
          <w:highlight w:val="cy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1CC0" w:rsidRPr="00111CC0" w:rsidRDefault="00E61F7A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1CC0">
        <w:rPr>
          <w:rFonts w:ascii="Times New Roman" w:hAnsi="Times New Roman" w:cs="Times New Roman"/>
          <w:sz w:val="28"/>
          <w:szCs w:val="28"/>
        </w:rPr>
        <w:t xml:space="preserve">      Целью бюджетной политики является определение условий</w:t>
      </w:r>
      <w:r w:rsidR="003067CC">
        <w:rPr>
          <w:rFonts w:ascii="Times New Roman" w:hAnsi="Times New Roman" w:cs="Times New Roman"/>
          <w:sz w:val="28"/>
          <w:szCs w:val="28"/>
        </w:rPr>
        <w:t>,</w:t>
      </w:r>
      <w:r w:rsidR="003067CC" w:rsidRPr="003067CC">
        <w:rPr>
          <w:rFonts w:ascii="Times New Roman" w:hAnsi="Times New Roman" w:cs="Times New Roman"/>
          <w:sz w:val="28"/>
          <w:szCs w:val="28"/>
        </w:rPr>
        <w:t xml:space="preserve"> </w:t>
      </w:r>
      <w:r w:rsidR="00532502">
        <w:rPr>
          <w:rFonts w:ascii="Times New Roman" w:hAnsi="Times New Roman" w:cs="Times New Roman"/>
          <w:sz w:val="28"/>
          <w:szCs w:val="28"/>
        </w:rPr>
        <w:t>подходов,</w:t>
      </w:r>
      <w:r w:rsidR="003067CC">
        <w:rPr>
          <w:rFonts w:ascii="Times New Roman" w:hAnsi="Times New Roman" w:cs="Times New Roman"/>
          <w:sz w:val="28"/>
          <w:szCs w:val="28"/>
        </w:rPr>
        <w:t xml:space="preserve"> основных характеристик бюджета</w:t>
      </w:r>
      <w:r w:rsidR="00111CC0">
        <w:rPr>
          <w:rFonts w:ascii="Times New Roman" w:hAnsi="Times New Roman" w:cs="Times New Roman"/>
          <w:sz w:val="28"/>
          <w:szCs w:val="28"/>
        </w:rPr>
        <w:t>, используемых при составлении проекта б</w:t>
      </w:r>
      <w:r w:rsidR="002E1F93">
        <w:rPr>
          <w:rFonts w:ascii="Times New Roman" w:hAnsi="Times New Roman" w:cs="Times New Roman"/>
          <w:sz w:val="28"/>
          <w:szCs w:val="28"/>
        </w:rPr>
        <w:t>юджета городского округа на 2023</w:t>
      </w:r>
      <w:r w:rsidR="00473725">
        <w:rPr>
          <w:rFonts w:ascii="Times New Roman" w:hAnsi="Times New Roman" w:cs="Times New Roman"/>
          <w:sz w:val="28"/>
          <w:szCs w:val="28"/>
        </w:rPr>
        <w:t xml:space="preserve"> год и на план</w:t>
      </w:r>
      <w:r w:rsidR="002E1F93">
        <w:rPr>
          <w:rFonts w:ascii="Times New Roman" w:hAnsi="Times New Roman" w:cs="Times New Roman"/>
          <w:sz w:val="28"/>
          <w:szCs w:val="28"/>
        </w:rPr>
        <w:t>овый период 2024 и 2025</w:t>
      </w:r>
      <w:r w:rsidR="003067C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11CC0">
        <w:rPr>
          <w:rFonts w:ascii="Times New Roman" w:hAnsi="Times New Roman" w:cs="Times New Roman"/>
          <w:sz w:val="28"/>
          <w:szCs w:val="28"/>
        </w:rPr>
        <w:t>.</w:t>
      </w:r>
    </w:p>
    <w:p w:rsidR="00CE2D3C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E4A3C">
        <w:rPr>
          <w:rFonts w:ascii="Times New Roman" w:hAnsi="Times New Roman" w:cs="Times New Roman"/>
          <w:sz w:val="28"/>
          <w:szCs w:val="28"/>
        </w:rPr>
        <w:t>Объем расходных обязательств ограничен возможностями местной экономики и уровнем доходов, зачисляемых в бюджет городского округа.</w:t>
      </w:r>
    </w:p>
    <w:p w:rsidR="00281239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1239">
        <w:rPr>
          <w:rFonts w:ascii="Times New Roman" w:hAnsi="Times New Roman" w:cs="Times New Roman"/>
          <w:sz w:val="28"/>
          <w:szCs w:val="28"/>
        </w:rPr>
        <w:t>В условиях снижения темпов роста собственных доходов бюджета городского округа на первый план выходит решение задач по повышению эффективности расходов бюджета городского округа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городского округа, достижение измеримых общественно значимых результатов, наиболее важные из которых установлены Указом Президента Российской Федерации от 7 мая 2018 года №</w:t>
      </w:r>
      <w:r w:rsidR="00AB01B8">
        <w:rPr>
          <w:rFonts w:ascii="Times New Roman" w:hAnsi="Times New Roman" w:cs="Times New Roman"/>
          <w:sz w:val="28"/>
          <w:szCs w:val="28"/>
        </w:rPr>
        <w:t xml:space="preserve"> </w:t>
      </w:r>
      <w:r w:rsidR="00281239">
        <w:rPr>
          <w:rFonts w:ascii="Times New Roman" w:hAnsi="Times New Roman" w:cs="Times New Roman"/>
          <w:sz w:val="28"/>
          <w:szCs w:val="28"/>
        </w:rPr>
        <w:t>204 «О национальных целях и стратегических задачах развития Российской Федерации на период до 2024 года».</w:t>
      </w:r>
    </w:p>
    <w:p w:rsidR="00281239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1239">
        <w:rPr>
          <w:rFonts w:ascii="Times New Roman" w:hAnsi="Times New Roman" w:cs="Times New Roman"/>
          <w:sz w:val="28"/>
          <w:szCs w:val="28"/>
        </w:rPr>
        <w:t>В таких экономических условиях основной задачей бюджетной политики является обеспечение сбалансированности бюджета городского округа, включая следующие направления:</w:t>
      </w:r>
    </w:p>
    <w:p w:rsidR="00AB01B8" w:rsidRDefault="00AB01B8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соблюдение предельных значений, установленных Бюджетным кодексом Российской Федерации;</w:t>
      </w:r>
    </w:p>
    <w:p w:rsidR="00AB01B8" w:rsidRDefault="00AB01B8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закрепление положительных результатов, достигнутых при формировании и исполнении местного бюджета за предыдущие годы;</w:t>
      </w:r>
    </w:p>
    <w:p w:rsidR="0036555F" w:rsidRDefault="0036555F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снижение неэффективных трат бюджета городского округа, обеспечение исполнения гарантированных расходных обязательств городского округа, одновременный пересмотр бюджетных трат на закупку товаров, работ и услуг для муниципальных нужд и нужд муниципальных учреждений, объемов субсидий из бюджета городского округа иным некоммерческим организациям, </w:t>
      </w:r>
      <w:r>
        <w:rPr>
          <w:rFonts w:ascii="Times New Roman" w:hAnsi="Times New Roman" w:cs="Times New Roman"/>
          <w:sz w:val="28"/>
          <w:szCs w:val="28"/>
        </w:rPr>
        <w:lastRenderedPageBreak/>
        <w:t>юридическим лицам (кроме муниципальных учреждений), индивидуальным предпринимателям, а также иных возможных к сокращению расходов;</w:t>
      </w:r>
    </w:p>
    <w:p w:rsidR="00281239" w:rsidRDefault="0036555F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принятие решений, направленных на достижение в полном объеме уровня оплаты труда работников муниципальных учреждений социальной сферы;</w:t>
      </w:r>
    </w:p>
    <w:p w:rsidR="0036555F" w:rsidRDefault="0036555F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5D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повышение уровня эффективности функционирования контр</w:t>
      </w:r>
      <w:r w:rsidR="003943FF">
        <w:rPr>
          <w:rFonts w:ascii="Times New Roman" w:hAnsi="Times New Roman" w:cs="Times New Roman"/>
          <w:sz w:val="28"/>
          <w:szCs w:val="28"/>
        </w:rPr>
        <w:t>актной системы в части совершен</w:t>
      </w:r>
      <w:r>
        <w:rPr>
          <w:rFonts w:ascii="Times New Roman" w:hAnsi="Times New Roman" w:cs="Times New Roman"/>
          <w:sz w:val="28"/>
          <w:szCs w:val="28"/>
        </w:rPr>
        <w:t>ствования системы организации закупок</w:t>
      </w:r>
      <w:r w:rsidR="003943FF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муниципальных нужд;</w:t>
      </w:r>
    </w:p>
    <w:p w:rsidR="003943FF" w:rsidRDefault="003943FF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6454">
        <w:rPr>
          <w:rFonts w:ascii="Times New Roman" w:hAnsi="Times New Roman" w:cs="Times New Roman"/>
          <w:sz w:val="28"/>
          <w:szCs w:val="28"/>
        </w:rPr>
        <w:t>совершенствование механизмов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 на оказание муниципальных услуг, оказываемых муниципальными учреждениями;</w:t>
      </w:r>
    </w:p>
    <w:p w:rsidR="00DE6454" w:rsidRDefault="00DE6454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соответствие муниципальных заданий на оказание муниципальных услуг с целями муниципальных программ;</w:t>
      </w:r>
    </w:p>
    <w:p w:rsidR="00DE6454" w:rsidRDefault="0089041C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6454">
        <w:rPr>
          <w:rFonts w:ascii="Times New Roman" w:hAnsi="Times New Roman" w:cs="Times New Roman"/>
          <w:sz w:val="28"/>
          <w:szCs w:val="28"/>
        </w:rPr>
        <w:t xml:space="preserve">  обеспечение выполнения ключевых и целевых показателей муниципальных программ, преемственности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увязки;</w:t>
      </w:r>
    </w:p>
    <w:p w:rsidR="00C21DBB" w:rsidRDefault="00DE6454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усиление контроля за выполнением муниципальными учреждениями городского округа муниципальных заданий на оказание муниципальных услуг (выполнение работ), включая проведение оценки соответствия качества фактически оказанных муниципальных услуг</w:t>
      </w:r>
      <w:r w:rsidR="00C21DBB">
        <w:rPr>
          <w:rFonts w:ascii="Times New Roman" w:hAnsi="Times New Roman" w:cs="Times New Roman"/>
          <w:sz w:val="28"/>
          <w:szCs w:val="28"/>
        </w:rPr>
        <w:t xml:space="preserve"> (выполнение работ) утвержденным требованиям к качеству, с изучением мнения населения о качестве оказываемых муниципальных услуг (выполняемых работ);</w:t>
      </w:r>
    </w:p>
    <w:p w:rsidR="00C21DBB" w:rsidRDefault="00C21DBB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планирование в полном объеме расходов на социальные выплаты с учетом изменения численности их получателей и критериев для предоставления соответствующих социальных выплат гражданам городского округа;</w:t>
      </w:r>
    </w:p>
    <w:p w:rsidR="00C21DBB" w:rsidRDefault="00C21DBB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принятие новых расходных обязательств с учетом их эффективности и возможных сроков, и механизмов реализаци</w:t>
      </w:r>
      <w:r w:rsidR="00AB01B8">
        <w:rPr>
          <w:rFonts w:ascii="Times New Roman" w:hAnsi="Times New Roman" w:cs="Times New Roman"/>
          <w:sz w:val="28"/>
          <w:szCs w:val="28"/>
        </w:rPr>
        <w:t>и в пределах имеющихся ресурсов;</w:t>
      </w:r>
    </w:p>
    <w:p w:rsidR="00AB01B8" w:rsidRDefault="00AB01B8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прозрачность и открытость бюджетного процесса, возможность участия граждан и общественных организаций в формировании местного бюджета.</w:t>
      </w:r>
      <w:r w:rsidR="003A7DE7">
        <w:rPr>
          <w:rFonts w:ascii="Times New Roman" w:hAnsi="Times New Roman" w:cs="Times New Roman"/>
          <w:sz w:val="28"/>
          <w:szCs w:val="28"/>
        </w:rPr>
        <w:t xml:space="preserve"> В предстоящий трехлетний период рост уровня открытости бюджетных данных и прозрачности бюджетного процесса для населения должен перейти на более качественный уровень. Потребуется решение следующих задач:</w:t>
      </w:r>
    </w:p>
    <w:p w:rsidR="003A7DE7" w:rsidRDefault="003A7DE7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C2B4E">
        <w:rPr>
          <w:rFonts w:ascii="Times New Roman" w:hAnsi="Times New Roman" w:cs="Times New Roman"/>
          <w:sz w:val="28"/>
          <w:szCs w:val="28"/>
        </w:rPr>
        <w:t>оптимизация пу</w:t>
      </w:r>
      <w:r w:rsidR="00A14583">
        <w:rPr>
          <w:rFonts w:ascii="Times New Roman" w:hAnsi="Times New Roman" w:cs="Times New Roman"/>
          <w:sz w:val="28"/>
          <w:szCs w:val="28"/>
        </w:rPr>
        <w:t>бликуемой на официальном сайте А</w:t>
      </w:r>
      <w:r w:rsidR="001C2B4E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информации, концентрация внимания на наиболее актуальных и востребованных материалах;</w:t>
      </w:r>
    </w:p>
    <w:p w:rsidR="001C2B4E" w:rsidRDefault="001C2B4E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расширение каналов распространения бюджетных сведений, в том числе с помощью средств массовой информации, обеспечение высокого уровня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популярности востребованности публикуемой информации, </w:t>
      </w:r>
      <w:r w:rsidR="006D54D2">
        <w:rPr>
          <w:rFonts w:ascii="Times New Roman" w:hAnsi="Times New Roman" w:cs="Times New Roman"/>
          <w:sz w:val="28"/>
          <w:szCs w:val="28"/>
        </w:rPr>
        <w:t>формирование у граждан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понимания бюджетных процессов;</w:t>
      </w:r>
    </w:p>
    <w:p w:rsidR="001C2B4E" w:rsidRDefault="001C2B4E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создание условий для использования населением бюджетной информации при реализации проектов инициативного бюджетирования.</w:t>
      </w:r>
    </w:p>
    <w:p w:rsidR="004D0904" w:rsidRDefault="004D0904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Разработка и реализация муниципальных программ осуществляется в соответствии с приоритетными направлениями социально-экономического развития городского округа Воскресенск с учетом оценки результатов их реализации, привлечения внебюджетных источников для софинансирования программных мероприятий, активного участия в государственных программах Российской Федерации, государственных программах Московской области. В предстоящем периоде продолжится работа по повышению качества и эффективности реализации муниципальных программ как основного инструмента бюджетн</w:t>
      </w:r>
      <w:r w:rsidR="00432585">
        <w:rPr>
          <w:rFonts w:ascii="Times New Roman" w:hAnsi="Times New Roman" w:cs="Times New Roman"/>
          <w:sz w:val="28"/>
          <w:szCs w:val="28"/>
        </w:rPr>
        <w:t>ого планирования и операционного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EC6445" w:rsidRDefault="003C1860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582">
        <w:rPr>
          <w:rFonts w:ascii="Times New Roman" w:hAnsi="Times New Roman" w:cs="Times New Roman"/>
          <w:sz w:val="28"/>
          <w:szCs w:val="28"/>
        </w:rPr>
        <w:t xml:space="preserve">       </w:t>
      </w:r>
      <w:r w:rsidR="002E5C40">
        <w:rPr>
          <w:rFonts w:ascii="Times New Roman" w:hAnsi="Times New Roman" w:cs="Times New Roman"/>
          <w:sz w:val="28"/>
          <w:szCs w:val="28"/>
        </w:rPr>
        <w:t>Эффективное управление расходами должно быть обеспечено посредством реализации муниципальных программ, разработанных с учетом проектных принципов управления.</w:t>
      </w:r>
    </w:p>
    <w:p w:rsidR="002E5C40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5C40">
        <w:rPr>
          <w:rFonts w:ascii="Times New Roman" w:hAnsi="Times New Roman" w:cs="Times New Roman"/>
          <w:sz w:val="28"/>
          <w:szCs w:val="28"/>
        </w:rPr>
        <w:t xml:space="preserve">Учитывая высокую социально-экономическую значимость национальных проектов для развития городского </w:t>
      </w:r>
      <w:r w:rsidR="009E042D">
        <w:rPr>
          <w:rFonts w:ascii="Times New Roman" w:hAnsi="Times New Roman" w:cs="Times New Roman"/>
          <w:sz w:val="28"/>
          <w:szCs w:val="28"/>
        </w:rPr>
        <w:t>округа, основное внимание в 2023 – 2025</w:t>
      </w:r>
      <w:r w:rsidR="002E5C40">
        <w:rPr>
          <w:rFonts w:ascii="Times New Roman" w:hAnsi="Times New Roman" w:cs="Times New Roman"/>
          <w:sz w:val="28"/>
          <w:szCs w:val="28"/>
        </w:rPr>
        <w:t xml:space="preserve"> годах будет сосредоточено на повышении качества управления муниципальными проектами, обеспечении надлежащего контроля за своевременностью и полнотой достижения заявленных результатов, оптимизации расходных обязательств по ключевым социально-экономическим направлениям.</w:t>
      </w:r>
    </w:p>
    <w:p w:rsidR="00DA6175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A6175">
        <w:rPr>
          <w:rFonts w:ascii="Times New Roman" w:hAnsi="Times New Roman" w:cs="Times New Roman"/>
          <w:sz w:val="28"/>
          <w:szCs w:val="28"/>
        </w:rPr>
        <w:t>Будет продолжена системная работа органов местного самоуправления с потенциальными инвесторами и предпринимательским сообществом с целью:</w:t>
      </w:r>
    </w:p>
    <w:p w:rsidR="00DA6175" w:rsidRDefault="00DA6175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взаимовыгодного привлечения внебюджетных ресурсов на реализацию муниципальных проектов.</w:t>
      </w:r>
    </w:p>
    <w:p w:rsidR="00DA6175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A6175">
        <w:rPr>
          <w:rFonts w:ascii="Times New Roman" w:hAnsi="Times New Roman" w:cs="Times New Roman"/>
          <w:sz w:val="28"/>
          <w:szCs w:val="28"/>
        </w:rPr>
        <w:t>В секторе малого и среднего предпринимательства планируется сформировать положительную обратную связь с предпринимательским сообществом для выполнения административных проблем и организационных вопросов, мешающих развитию малого бизнеса и вовлечению частного капитала в экономику.</w:t>
      </w:r>
    </w:p>
    <w:p w:rsidR="00DA6175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03E53">
        <w:rPr>
          <w:rFonts w:ascii="Times New Roman" w:hAnsi="Times New Roman" w:cs="Times New Roman"/>
          <w:sz w:val="28"/>
          <w:szCs w:val="28"/>
        </w:rPr>
        <w:t xml:space="preserve">При исполнении расходов на капитальные вложения по-прежнему остаются актуальные вопросы добросовестности подрядчиков, выполняющих работы по контрактам для нужд муниципального образования, недопущения образования кредиторской задолженности у заказчиков, претензионно-исковой работы с подрядными организациями, допустившими нарушения при исполнении контрактов, устранения замечаний по объектам в рамках </w:t>
      </w:r>
      <w:r w:rsidR="00403E53">
        <w:rPr>
          <w:rFonts w:ascii="Times New Roman" w:hAnsi="Times New Roman" w:cs="Times New Roman"/>
          <w:sz w:val="28"/>
          <w:szCs w:val="28"/>
        </w:rPr>
        <w:lastRenderedPageBreak/>
        <w:t>исполнения гарантийных обязательств.</w:t>
      </w:r>
      <w:r w:rsidR="008646AB">
        <w:rPr>
          <w:rFonts w:ascii="Times New Roman" w:hAnsi="Times New Roman" w:cs="Times New Roman"/>
          <w:sz w:val="28"/>
          <w:szCs w:val="28"/>
        </w:rPr>
        <w:t xml:space="preserve"> При планировании бюджетных ассигнований на бюджетные инвестиции и капитальный ремонт, приоритет будет отдан расходам, связанным с выполнением условий софинансирования за счет средств федерального и областного бюджетов. Выделение средств позволит значительно повысить качество оказываемых услуг в сфере образования, культуры, физической культуры и спорта, молодежной политики и, как следствие благоприятно скажется в целом на повышении уровня жизни </w:t>
      </w:r>
      <w:r w:rsidR="007A161F">
        <w:rPr>
          <w:rFonts w:ascii="Times New Roman" w:hAnsi="Times New Roman" w:cs="Times New Roman"/>
          <w:sz w:val="28"/>
          <w:szCs w:val="28"/>
        </w:rPr>
        <w:t>населения городского</w:t>
      </w:r>
      <w:r w:rsidR="008646AB">
        <w:rPr>
          <w:rFonts w:ascii="Times New Roman" w:hAnsi="Times New Roman" w:cs="Times New Roman"/>
          <w:sz w:val="28"/>
          <w:szCs w:val="28"/>
        </w:rPr>
        <w:t xml:space="preserve"> округа Воскресенск.</w:t>
      </w:r>
    </w:p>
    <w:p w:rsidR="00407642" w:rsidRDefault="002E5C40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Все </w:t>
      </w:r>
      <w:r w:rsidR="00DC5737">
        <w:rPr>
          <w:rFonts w:ascii="Times New Roman" w:hAnsi="Times New Roman" w:cs="Times New Roman"/>
          <w:sz w:val="28"/>
          <w:szCs w:val="28"/>
        </w:rPr>
        <w:t xml:space="preserve">необходимые меры </w:t>
      </w:r>
      <w:r w:rsidR="00407642">
        <w:rPr>
          <w:rFonts w:ascii="Times New Roman" w:hAnsi="Times New Roman" w:cs="Times New Roman"/>
          <w:sz w:val="28"/>
          <w:szCs w:val="28"/>
        </w:rPr>
        <w:t>для организации исполнения бюджета городского округа должны приниматься до начала финансового года. При этом в первую очередь необходимо обеспечить качество и соблюдение установленных сроков подготовки проектов муниципальных правовых актов, необходимых для исполнения бюджета.</w:t>
      </w:r>
    </w:p>
    <w:p w:rsidR="00F555A2" w:rsidRDefault="0040764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Главные </w:t>
      </w:r>
      <w:r w:rsidR="000F5941">
        <w:rPr>
          <w:rFonts w:ascii="Times New Roman" w:hAnsi="Times New Roman" w:cs="Times New Roman"/>
          <w:sz w:val="28"/>
          <w:szCs w:val="28"/>
        </w:rPr>
        <w:t>распорядители средств бюджета при исполнении бюджета городского округа должны полагаться на отлаженные бюджетные процедуры и высокий уровень бюджетной дисциплины. Решения в процессе исполнения бюджета городского округа должны приниматься и реализовываться максимально оперативно, а принятие бюджетных обязательств должно осуществляться в соответствии с законодательством Российской Федерации.</w:t>
      </w:r>
    </w:p>
    <w:p w:rsidR="00597AE5" w:rsidRDefault="000F5941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исполнении бюджета городского округа требуется усилить контроль в сфере закупок товаров, работ, услуг для обеспечения муниципальных нужд</w:t>
      </w:r>
      <w:r w:rsidR="00D5290E">
        <w:rPr>
          <w:rFonts w:ascii="Times New Roman" w:hAnsi="Times New Roman" w:cs="Times New Roman"/>
          <w:sz w:val="28"/>
          <w:szCs w:val="28"/>
        </w:rPr>
        <w:t>.</w:t>
      </w:r>
    </w:p>
    <w:p w:rsidR="007A161F" w:rsidRDefault="007A161F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Отдельным направление бюджетной политики, непосредственно связанным с обеспечением устойчивости бюджетной системы муниципального образования, является политика в области управления муниципальным долгом.</w:t>
      </w:r>
    </w:p>
    <w:p w:rsidR="006630A1" w:rsidRDefault="0034590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049">
        <w:rPr>
          <w:rFonts w:ascii="Times New Roman" w:hAnsi="Times New Roman" w:cs="Times New Roman"/>
          <w:sz w:val="28"/>
          <w:szCs w:val="28"/>
        </w:rPr>
        <w:t xml:space="preserve">          Бюджетная политика в области управления </w:t>
      </w:r>
      <w:r w:rsidR="007C7757" w:rsidRPr="002D7049">
        <w:rPr>
          <w:rFonts w:ascii="Times New Roman" w:hAnsi="Times New Roman" w:cs="Times New Roman"/>
          <w:sz w:val="28"/>
          <w:szCs w:val="28"/>
        </w:rPr>
        <w:t>муниципальным</w:t>
      </w:r>
      <w:r w:rsidR="00380A73">
        <w:rPr>
          <w:rFonts w:ascii="Times New Roman" w:hAnsi="Times New Roman" w:cs="Times New Roman"/>
          <w:sz w:val="28"/>
          <w:szCs w:val="28"/>
        </w:rPr>
        <w:t xml:space="preserve"> долгом городского округа в 2023 году и плановом периоде 2024 и 2025</w:t>
      </w:r>
      <w:r w:rsidR="007C7757" w:rsidRPr="002D7049">
        <w:rPr>
          <w:rFonts w:ascii="Times New Roman" w:hAnsi="Times New Roman" w:cs="Times New Roman"/>
          <w:sz w:val="28"/>
          <w:szCs w:val="28"/>
        </w:rPr>
        <w:t xml:space="preserve"> годов будет направлена на обеспечение долгосрочной сбалансированности бюджета городского округа как базового принципа ответственной бюджетной политики и осуществление заимствований на оптимально возможный период и в объемах максимально  соответствующих потребностям бюджета городского округа, необходимым для решения поставленных социально-экономических задач, в условиях безусловного исполнения и обслуживания принятых долговых обязательств в полном объеме и в установленные сроки.</w:t>
      </w:r>
      <w:r w:rsidR="003C186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21202" w:rsidRDefault="0002120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Концепцией повышения эффективности бюджетных расходов в 2019-2024 годах, утвержденных распоряжением Правительства Российской Федерации от 31 января 2019 года №117-р, в городском округе Воскресенск Московской области продолжится работа по совершенствованию </w:t>
      </w:r>
      <w:r>
        <w:rPr>
          <w:rFonts w:ascii="Times New Roman" w:hAnsi="Times New Roman" w:cs="Times New Roman"/>
          <w:sz w:val="28"/>
          <w:szCs w:val="28"/>
        </w:rPr>
        <w:lastRenderedPageBreak/>
        <w:t>существующих инструментов и механизмов повышения эффективности бюджетных расходов.</w:t>
      </w:r>
    </w:p>
    <w:p w:rsidR="006630A1" w:rsidRDefault="006630A1" w:rsidP="006630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Результатом проведения бюджетной политики должно стать исполнение принятых расходных обязательств, обеспечение оптимальной долговой нагрузки, создание механизмов и условий для оценки нормативного правового регулирования и методического обеспечения бюджетного процесса.</w:t>
      </w:r>
    </w:p>
    <w:p w:rsidR="006630A1" w:rsidRPr="002D7049" w:rsidRDefault="006630A1" w:rsidP="006630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7146" w:rsidRPr="00423549" w:rsidRDefault="003C1860" w:rsidP="005F1A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30A1" w:rsidRPr="002E1F93" w:rsidRDefault="006630A1" w:rsidP="006630A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F9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2E1F93">
        <w:rPr>
          <w:rFonts w:ascii="Times New Roman" w:hAnsi="Times New Roman" w:cs="Times New Roman"/>
          <w:b/>
          <w:sz w:val="28"/>
          <w:szCs w:val="28"/>
        </w:rPr>
        <w:t>. Основные направления долговой политики на 2023год и плановый период 2024 и 2025 годов</w:t>
      </w:r>
    </w:p>
    <w:p w:rsidR="00CC4F93" w:rsidRDefault="006630A1" w:rsidP="006630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1F93">
        <w:rPr>
          <w:rFonts w:ascii="Times New Roman" w:hAnsi="Times New Roman" w:cs="Times New Roman"/>
          <w:sz w:val="28"/>
          <w:szCs w:val="28"/>
        </w:rPr>
        <w:t xml:space="preserve">   </w:t>
      </w:r>
      <w:r w:rsidR="00DB1449">
        <w:rPr>
          <w:rFonts w:ascii="Times New Roman" w:hAnsi="Times New Roman" w:cs="Times New Roman"/>
          <w:sz w:val="28"/>
          <w:szCs w:val="28"/>
        </w:rPr>
        <w:t xml:space="preserve">       </w:t>
      </w:r>
      <w:r w:rsidR="00CC4F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0A1" w:rsidRPr="002E1F93" w:rsidRDefault="00CC4F93" w:rsidP="006630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B1449">
        <w:rPr>
          <w:rFonts w:ascii="Times New Roman" w:hAnsi="Times New Roman" w:cs="Times New Roman"/>
          <w:sz w:val="28"/>
          <w:szCs w:val="28"/>
        </w:rPr>
        <w:t xml:space="preserve"> Долговая политика в 2023-2025</w:t>
      </w:r>
      <w:r w:rsidR="006630A1" w:rsidRPr="002E1F93">
        <w:rPr>
          <w:rFonts w:ascii="Times New Roman" w:hAnsi="Times New Roman" w:cs="Times New Roman"/>
          <w:sz w:val="28"/>
          <w:szCs w:val="28"/>
        </w:rPr>
        <w:t xml:space="preserve"> годах будет продолжать строиться на принципах безусловного исполнения и обслуживания принятых долговых обязательств в полном объеме и в установленные сроки.</w:t>
      </w:r>
    </w:p>
    <w:p w:rsidR="006630A1" w:rsidRPr="002E1F93" w:rsidRDefault="006630A1" w:rsidP="002E1F9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E1F93">
        <w:rPr>
          <w:rFonts w:ascii="Times New Roman" w:hAnsi="Times New Roman" w:cs="Times New Roman"/>
          <w:bCs/>
          <w:sz w:val="28"/>
          <w:szCs w:val="28"/>
        </w:rPr>
        <w:t>Основными направлениями долговой политики городского округа Воскресенск Московской области являются: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1) поддержание величины муниципального долга городского округа Воскресенск Московской области на экономически безопасном уровне;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2) распределение долговой нагрузки на городской округ Воскресенск Московской области с целью обеспечения ежемесячной сбалансированности бюджета;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3) контроль при среднесрочном планировании объемов заимствований, осуществляемых в нынешних и прогнозируемых экономических условиях, для сохранения долговой нагрузки на управляемом уровне;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4) минимизация стоимости заимствований;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5) сохранение репутации городского округа Воскресенск Московской области как надежного заемщика, безупречно и своевременно выполняющего финансовые обязательства;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 xml:space="preserve">6) осуществление привлечения новых заимствований с учетом соблюдения ограничений, установленных Бюджетным </w:t>
      </w:r>
      <w:hyperlink r:id="rId6" w:history="1">
        <w:r w:rsidRPr="002E1F93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2E1F93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в отношении объема муниципального долга и расходов на его обслуживание, потребности бюджета городского округа Воскресенск Московской области и экономической возможности по мобилизации ресурсов;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7) использование механизмов оперативного управления долговыми обязательствами городского округа Воскресенск Московской области: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- корректировка сроков привлечения заимствований;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- сокращение объема заимствований с учетом результатов исполнения бюджета городского округа Воскресенск Московской области;</w:t>
      </w:r>
    </w:p>
    <w:p w:rsidR="006630A1" w:rsidRPr="002E1F93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8) обеспечение своевременного и полного учета долговых обязательств;</w:t>
      </w:r>
    </w:p>
    <w:p w:rsidR="006630A1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F93">
        <w:rPr>
          <w:rFonts w:ascii="Times New Roman" w:hAnsi="Times New Roman" w:cs="Times New Roman"/>
          <w:bCs/>
          <w:sz w:val="28"/>
          <w:szCs w:val="28"/>
        </w:rPr>
        <w:t>9) информирование населения городского округа Воскресенск о состоянии муниципального долга городского округа Воскресенск Московской области.</w:t>
      </w:r>
    </w:p>
    <w:p w:rsidR="00310E7F" w:rsidRPr="00310E7F" w:rsidRDefault="00310E7F" w:rsidP="00310E7F">
      <w:pPr>
        <w:pStyle w:val="af0"/>
        <w:ind w:firstLine="709"/>
        <w:rPr>
          <w:rFonts w:ascii="Times New Roman" w:hAnsi="Times New Roman"/>
          <w:sz w:val="28"/>
          <w:szCs w:val="28"/>
        </w:rPr>
      </w:pPr>
      <w:r w:rsidRPr="00310E7F">
        <w:rPr>
          <w:rFonts w:ascii="Times New Roman" w:hAnsi="Times New Roman"/>
          <w:sz w:val="28"/>
          <w:szCs w:val="28"/>
        </w:rPr>
        <w:lastRenderedPageBreak/>
        <w:t xml:space="preserve">Краткосрочные </w:t>
      </w:r>
      <w:r w:rsidRPr="00310E7F">
        <w:rPr>
          <w:rFonts w:ascii="Times New Roman" w:eastAsia="Calibri" w:hAnsi="Times New Roman"/>
          <w:sz w:val="28"/>
          <w:szCs w:val="28"/>
        </w:rPr>
        <w:t>бюджетные кредиты на пополнение остатка ср</w:t>
      </w:r>
      <w:r>
        <w:rPr>
          <w:rFonts w:ascii="Times New Roman" w:eastAsia="Calibri" w:hAnsi="Times New Roman"/>
          <w:sz w:val="28"/>
          <w:szCs w:val="28"/>
        </w:rPr>
        <w:t xml:space="preserve">едств на едином счете </w:t>
      </w:r>
      <w:r w:rsidRPr="00310E7F">
        <w:rPr>
          <w:rFonts w:ascii="Times New Roman" w:eastAsia="Calibri" w:hAnsi="Times New Roman"/>
          <w:sz w:val="28"/>
          <w:szCs w:val="28"/>
        </w:rPr>
        <w:t xml:space="preserve">бюджета </w:t>
      </w:r>
      <w:r>
        <w:rPr>
          <w:rFonts w:ascii="Times New Roman" w:eastAsia="Calibri" w:hAnsi="Times New Roman"/>
          <w:sz w:val="28"/>
          <w:szCs w:val="28"/>
        </w:rPr>
        <w:t xml:space="preserve">городского округа </w:t>
      </w:r>
      <w:r w:rsidRPr="00310E7F">
        <w:rPr>
          <w:rFonts w:ascii="Times New Roman" w:hAnsi="Times New Roman"/>
          <w:sz w:val="28"/>
          <w:szCs w:val="28"/>
        </w:rPr>
        <w:t>будут основным нерыночным инструментом реализации долговой политики.</w:t>
      </w:r>
    </w:p>
    <w:p w:rsidR="00310E7F" w:rsidRPr="002E1F93" w:rsidRDefault="00310E7F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630A1" w:rsidRPr="002E1F93" w:rsidRDefault="006630A1" w:rsidP="006630A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F9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2E1F93">
        <w:rPr>
          <w:rFonts w:ascii="Times New Roman" w:hAnsi="Times New Roman" w:cs="Times New Roman"/>
          <w:b/>
          <w:sz w:val="28"/>
          <w:szCs w:val="28"/>
        </w:rPr>
        <w:t>. Заключительные положения</w:t>
      </w:r>
    </w:p>
    <w:p w:rsidR="006630A1" w:rsidRDefault="006630A1" w:rsidP="002E1F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F93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бюджетными </w:t>
      </w:r>
      <w:r w:rsidR="002E1F93" w:rsidRPr="002E1F93">
        <w:rPr>
          <w:rFonts w:ascii="Times New Roman" w:hAnsi="Times New Roman" w:cs="Times New Roman"/>
          <w:sz w:val="28"/>
          <w:szCs w:val="28"/>
        </w:rPr>
        <w:t>средствами городского</w:t>
      </w:r>
      <w:r w:rsidRPr="002E1F93">
        <w:rPr>
          <w:rFonts w:ascii="Times New Roman" w:hAnsi="Times New Roman" w:cs="Times New Roman"/>
          <w:sz w:val="28"/>
          <w:szCs w:val="28"/>
        </w:rPr>
        <w:t xml:space="preserve"> округа Воскресенск Московской области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округа.</w:t>
      </w:r>
    </w:p>
    <w:p w:rsidR="002E1F93" w:rsidRPr="002E1F93" w:rsidRDefault="002E1F93" w:rsidP="002E1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E1F93">
        <w:rPr>
          <w:rFonts w:ascii="Times New Roman" w:hAnsi="Times New Roman" w:cs="Times New Roman"/>
          <w:sz w:val="28"/>
          <w:szCs w:val="28"/>
        </w:rPr>
        <w:t>Необходимо продолжить реализацию политики открытости и электронного документооборота, а именно:</w:t>
      </w:r>
    </w:p>
    <w:p w:rsidR="002E1F93" w:rsidRPr="002E1F93" w:rsidRDefault="002E1F93" w:rsidP="002E1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F93">
        <w:rPr>
          <w:rFonts w:ascii="Times New Roman" w:hAnsi="Times New Roman" w:cs="Times New Roman"/>
          <w:sz w:val="28"/>
          <w:szCs w:val="28"/>
        </w:rPr>
        <w:t xml:space="preserve">           размещение в информационно-телекоммуникационной сети Интернет информации о планируемых и достигнутых результатов использования бюджетных средств с дальнейшим развитием мероприятий, направленных на открытость и прозрачность бюджета городского округа, бюджетного процесса для граждан;</w:t>
      </w:r>
    </w:p>
    <w:p w:rsidR="002E1F93" w:rsidRPr="002E1F93" w:rsidRDefault="002E1F93" w:rsidP="002E1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1F9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E1F93">
        <w:rPr>
          <w:rFonts w:ascii="Times New Roman" w:hAnsi="Times New Roman" w:cs="Times New Roman"/>
          <w:sz w:val="28"/>
          <w:szCs w:val="28"/>
        </w:rPr>
        <w:t>обеспечение наглядности и доступности для граждан информации о муниципальных финансах, вовлечение граждан в обсуждение бюджетного процесса;</w:t>
      </w:r>
      <w:bookmarkStart w:id="0" w:name="_GoBack"/>
      <w:bookmarkEnd w:id="0"/>
    </w:p>
    <w:p w:rsidR="002E1F93" w:rsidRPr="002E1F93" w:rsidRDefault="002E1F93" w:rsidP="002E1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1F9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E1F93">
        <w:rPr>
          <w:rFonts w:ascii="Times New Roman" w:hAnsi="Times New Roman" w:cs="Times New Roman"/>
          <w:sz w:val="28"/>
          <w:szCs w:val="28"/>
        </w:rPr>
        <w:t>размещение и поддержание в актуальном состоянии бюджетных данных о формировании и исполнении местного бюджета на едином портале бюджетной системы Российской Федерации финансовой и иной информации о бюджете и бюджетном процессе и иных сведениях, определяемых Министерством финансов Российской Федерации;</w:t>
      </w:r>
    </w:p>
    <w:p w:rsidR="002E1F93" w:rsidRPr="002E1F93" w:rsidRDefault="002E1F93" w:rsidP="002E1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1F9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E1F93">
        <w:rPr>
          <w:rFonts w:ascii="Times New Roman" w:hAnsi="Times New Roman" w:cs="Times New Roman"/>
          <w:sz w:val="28"/>
          <w:szCs w:val="28"/>
        </w:rPr>
        <w:t xml:space="preserve"> повышение эффективности и прозрачности деятельности органов местного самоуправления городского округа;</w:t>
      </w:r>
    </w:p>
    <w:p w:rsidR="002E1F93" w:rsidRPr="002E1F93" w:rsidRDefault="002E1F93" w:rsidP="002E1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1F9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E1F93">
        <w:rPr>
          <w:rFonts w:ascii="Times New Roman" w:hAnsi="Times New Roman" w:cs="Times New Roman"/>
          <w:sz w:val="28"/>
          <w:szCs w:val="28"/>
        </w:rPr>
        <w:t xml:space="preserve"> проведение мероприятий по реализации механизмов противодействия коррупции.</w:t>
      </w:r>
    </w:p>
    <w:p w:rsidR="00D90A9A" w:rsidRDefault="002E1F93" w:rsidP="002E1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1F9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E1F93">
        <w:rPr>
          <w:rFonts w:ascii="Times New Roman" w:hAnsi="Times New Roman" w:cs="Times New Roman"/>
          <w:sz w:val="28"/>
          <w:szCs w:val="28"/>
        </w:rPr>
        <w:t xml:space="preserve"> Реализация положений Основных направлений бюджетной и налоговой политики город</w:t>
      </w:r>
      <w:r w:rsidR="00204996">
        <w:rPr>
          <w:rFonts w:ascii="Times New Roman" w:hAnsi="Times New Roman" w:cs="Times New Roman"/>
          <w:sz w:val="28"/>
          <w:szCs w:val="28"/>
        </w:rPr>
        <w:t xml:space="preserve">ского округа Воскресенск на </w:t>
      </w:r>
      <w:r w:rsidR="009962FB">
        <w:rPr>
          <w:rFonts w:ascii="Times New Roman" w:hAnsi="Times New Roman" w:cs="Times New Roman"/>
          <w:sz w:val="28"/>
          <w:szCs w:val="28"/>
        </w:rPr>
        <w:t xml:space="preserve">2023 год и плановый период 2024 </w:t>
      </w:r>
    </w:p>
    <w:p w:rsidR="002E1F93" w:rsidRPr="002E1F93" w:rsidRDefault="009962FB" w:rsidP="002E1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204996">
        <w:rPr>
          <w:rFonts w:ascii="Times New Roman" w:hAnsi="Times New Roman" w:cs="Times New Roman"/>
          <w:sz w:val="28"/>
          <w:szCs w:val="28"/>
        </w:rPr>
        <w:t>2025</w:t>
      </w:r>
      <w:r w:rsidR="002E1F93" w:rsidRPr="002E1F93">
        <w:rPr>
          <w:rFonts w:ascii="Times New Roman" w:hAnsi="Times New Roman" w:cs="Times New Roman"/>
          <w:sz w:val="28"/>
          <w:szCs w:val="28"/>
        </w:rPr>
        <w:t xml:space="preserve"> годов позволит обеспечить устойчивость и сбалансированность бюджета и исполнить все намеченные обязательства. </w:t>
      </w:r>
    </w:p>
    <w:p w:rsidR="002E1F93" w:rsidRPr="002E1F93" w:rsidRDefault="002E1F93" w:rsidP="006630A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1F93" w:rsidRPr="003C5D65" w:rsidRDefault="002E1F93" w:rsidP="006630A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630A1" w:rsidRPr="00855E5A" w:rsidRDefault="006630A1" w:rsidP="006630A1">
      <w:pPr>
        <w:ind w:firstLine="540"/>
        <w:jc w:val="center"/>
        <w:rPr>
          <w:b/>
          <w:sz w:val="28"/>
          <w:szCs w:val="28"/>
        </w:rPr>
      </w:pPr>
    </w:p>
    <w:p w:rsidR="003C1860" w:rsidRPr="002D7049" w:rsidRDefault="003C1860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630A1" w:rsidRDefault="006630A1" w:rsidP="002E55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30A1" w:rsidRDefault="006630A1" w:rsidP="002E55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30A1" w:rsidRDefault="006630A1" w:rsidP="002E55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30A1" w:rsidRDefault="006630A1" w:rsidP="002E55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30A1" w:rsidRDefault="006630A1" w:rsidP="002E55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30A1" w:rsidRDefault="006630A1" w:rsidP="002E55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30A1" w:rsidRDefault="006630A1" w:rsidP="002E558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222222"/>
          <w:sz w:val="60"/>
          <w:szCs w:val="60"/>
          <w:lang w:eastAsia="ru-RU"/>
        </w:rPr>
      </w:pPr>
    </w:p>
    <w:sectPr w:rsidR="006630A1" w:rsidSect="00805D08">
      <w:pgSz w:w="11906" w:h="16838"/>
      <w:pgMar w:top="1418" w:right="709" w:bottom="1134" w:left="1559" w:header="720" w:footer="720" w:gutter="0"/>
      <w:pgNumType w:start="1"/>
      <w:cols w:space="72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4FC"/>
    <w:multiLevelType w:val="hybridMultilevel"/>
    <w:tmpl w:val="ADC4E16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2639D4"/>
    <w:multiLevelType w:val="multilevel"/>
    <w:tmpl w:val="752EE69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67649"/>
    <w:multiLevelType w:val="multilevel"/>
    <w:tmpl w:val="4990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DB2EEF"/>
    <w:multiLevelType w:val="multilevel"/>
    <w:tmpl w:val="7D86E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854FB5"/>
    <w:multiLevelType w:val="multilevel"/>
    <w:tmpl w:val="18C231C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BC7C33"/>
    <w:multiLevelType w:val="hybridMultilevel"/>
    <w:tmpl w:val="9050F2A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AC77117"/>
    <w:multiLevelType w:val="hybridMultilevel"/>
    <w:tmpl w:val="3AF2DD7E"/>
    <w:lvl w:ilvl="0" w:tplc="12860A4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3635093"/>
    <w:multiLevelType w:val="multilevel"/>
    <w:tmpl w:val="B65464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B63D4C"/>
    <w:multiLevelType w:val="multilevel"/>
    <w:tmpl w:val="AE684F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5F29C9"/>
    <w:multiLevelType w:val="hybridMultilevel"/>
    <w:tmpl w:val="25D0E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3A"/>
    <w:rsid w:val="00021202"/>
    <w:rsid w:val="000420FD"/>
    <w:rsid w:val="00087E42"/>
    <w:rsid w:val="00095EFA"/>
    <w:rsid w:val="000C45EB"/>
    <w:rsid w:val="000D4E06"/>
    <w:rsid w:val="000D7780"/>
    <w:rsid w:val="000F1C29"/>
    <w:rsid w:val="000F4733"/>
    <w:rsid w:val="000F5941"/>
    <w:rsid w:val="000F6ACA"/>
    <w:rsid w:val="00102268"/>
    <w:rsid w:val="00111CC0"/>
    <w:rsid w:val="00120C9F"/>
    <w:rsid w:val="001351FB"/>
    <w:rsid w:val="0014468A"/>
    <w:rsid w:val="00174152"/>
    <w:rsid w:val="001746E3"/>
    <w:rsid w:val="00176B81"/>
    <w:rsid w:val="001858A4"/>
    <w:rsid w:val="001A024C"/>
    <w:rsid w:val="001A070C"/>
    <w:rsid w:val="001C08F2"/>
    <w:rsid w:val="001C2B4E"/>
    <w:rsid w:val="001C68E3"/>
    <w:rsid w:val="001D05C6"/>
    <w:rsid w:val="001D088E"/>
    <w:rsid w:val="001F0B7F"/>
    <w:rsid w:val="001F0F2B"/>
    <w:rsid w:val="001F3267"/>
    <w:rsid w:val="00204996"/>
    <w:rsid w:val="00246FFB"/>
    <w:rsid w:val="0025556E"/>
    <w:rsid w:val="00256A51"/>
    <w:rsid w:val="00261E61"/>
    <w:rsid w:val="00280049"/>
    <w:rsid w:val="00280FA0"/>
    <w:rsid w:val="00281239"/>
    <w:rsid w:val="00284FD0"/>
    <w:rsid w:val="002A36F2"/>
    <w:rsid w:val="002C546E"/>
    <w:rsid w:val="002C5969"/>
    <w:rsid w:val="002D7049"/>
    <w:rsid w:val="002E1817"/>
    <w:rsid w:val="002E1F93"/>
    <w:rsid w:val="002E5582"/>
    <w:rsid w:val="002E5C40"/>
    <w:rsid w:val="002F6230"/>
    <w:rsid w:val="003067CC"/>
    <w:rsid w:val="00307AB4"/>
    <w:rsid w:val="00310E7F"/>
    <w:rsid w:val="003203A4"/>
    <w:rsid w:val="00321B5A"/>
    <w:rsid w:val="00345902"/>
    <w:rsid w:val="003528C4"/>
    <w:rsid w:val="00352E10"/>
    <w:rsid w:val="00356540"/>
    <w:rsid w:val="0036555F"/>
    <w:rsid w:val="0037264D"/>
    <w:rsid w:val="00380A73"/>
    <w:rsid w:val="00381A46"/>
    <w:rsid w:val="00382847"/>
    <w:rsid w:val="00392B63"/>
    <w:rsid w:val="003943FF"/>
    <w:rsid w:val="003A7DE7"/>
    <w:rsid w:val="003C1860"/>
    <w:rsid w:val="003D5288"/>
    <w:rsid w:val="003E4A3C"/>
    <w:rsid w:val="003F11B2"/>
    <w:rsid w:val="003F7D37"/>
    <w:rsid w:val="00403E53"/>
    <w:rsid w:val="00407642"/>
    <w:rsid w:val="004151D6"/>
    <w:rsid w:val="00415CD8"/>
    <w:rsid w:val="00423549"/>
    <w:rsid w:val="00432154"/>
    <w:rsid w:val="00432585"/>
    <w:rsid w:val="00443EEB"/>
    <w:rsid w:val="0044557C"/>
    <w:rsid w:val="00450221"/>
    <w:rsid w:val="00463BC4"/>
    <w:rsid w:val="00465AE2"/>
    <w:rsid w:val="00466EEC"/>
    <w:rsid w:val="00473725"/>
    <w:rsid w:val="004872DA"/>
    <w:rsid w:val="00490BE0"/>
    <w:rsid w:val="004926C7"/>
    <w:rsid w:val="0049512B"/>
    <w:rsid w:val="004A4BDE"/>
    <w:rsid w:val="004A6375"/>
    <w:rsid w:val="004C08E7"/>
    <w:rsid w:val="004D0904"/>
    <w:rsid w:val="004D40A1"/>
    <w:rsid w:val="004D4A57"/>
    <w:rsid w:val="004D6B10"/>
    <w:rsid w:val="004E2DD6"/>
    <w:rsid w:val="00504187"/>
    <w:rsid w:val="00516764"/>
    <w:rsid w:val="00523A95"/>
    <w:rsid w:val="005248D2"/>
    <w:rsid w:val="00525DC1"/>
    <w:rsid w:val="005319A3"/>
    <w:rsid w:val="00532502"/>
    <w:rsid w:val="00533FEA"/>
    <w:rsid w:val="00545BAD"/>
    <w:rsid w:val="0055763B"/>
    <w:rsid w:val="00586DAE"/>
    <w:rsid w:val="005930D8"/>
    <w:rsid w:val="00593624"/>
    <w:rsid w:val="00597AE5"/>
    <w:rsid w:val="005A7920"/>
    <w:rsid w:val="005B5F35"/>
    <w:rsid w:val="005C346D"/>
    <w:rsid w:val="005D6643"/>
    <w:rsid w:val="005E7A20"/>
    <w:rsid w:val="005F1A34"/>
    <w:rsid w:val="005F4ACE"/>
    <w:rsid w:val="005F74B1"/>
    <w:rsid w:val="00606132"/>
    <w:rsid w:val="0062308B"/>
    <w:rsid w:val="006434D7"/>
    <w:rsid w:val="006442AA"/>
    <w:rsid w:val="00644F65"/>
    <w:rsid w:val="006513CC"/>
    <w:rsid w:val="006630A1"/>
    <w:rsid w:val="006637EA"/>
    <w:rsid w:val="006714FB"/>
    <w:rsid w:val="0068143F"/>
    <w:rsid w:val="0069633A"/>
    <w:rsid w:val="00697C38"/>
    <w:rsid w:val="006A30A9"/>
    <w:rsid w:val="006B03CB"/>
    <w:rsid w:val="006B6D22"/>
    <w:rsid w:val="006C0517"/>
    <w:rsid w:val="006C1C68"/>
    <w:rsid w:val="006C3DA5"/>
    <w:rsid w:val="006C3EC2"/>
    <w:rsid w:val="006D54D2"/>
    <w:rsid w:val="006D765B"/>
    <w:rsid w:val="006F0BC9"/>
    <w:rsid w:val="00724F98"/>
    <w:rsid w:val="007355E7"/>
    <w:rsid w:val="00743EF0"/>
    <w:rsid w:val="007445D9"/>
    <w:rsid w:val="0075421B"/>
    <w:rsid w:val="00763890"/>
    <w:rsid w:val="00793452"/>
    <w:rsid w:val="007A161F"/>
    <w:rsid w:val="007A28A3"/>
    <w:rsid w:val="007B23B2"/>
    <w:rsid w:val="007C0051"/>
    <w:rsid w:val="007C1485"/>
    <w:rsid w:val="007C4998"/>
    <w:rsid w:val="007C7757"/>
    <w:rsid w:val="007E77AB"/>
    <w:rsid w:val="00805D08"/>
    <w:rsid w:val="008120F8"/>
    <w:rsid w:val="00816369"/>
    <w:rsid w:val="00817CAB"/>
    <w:rsid w:val="008259C9"/>
    <w:rsid w:val="00836D2A"/>
    <w:rsid w:val="00842C78"/>
    <w:rsid w:val="008646AB"/>
    <w:rsid w:val="00865223"/>
    <w:rsid w:val="00875584"/>
    <w:rsid w:val="00885A9D"/>
    <w:rsid w:val="00886B11"/>
    <w:rsid w:val="0089041C"/>
    <w:rsid w:val="008B2D77"/>
    <w:rsid w:val="008C0183"/>
    <w:rsid w:val="008C1780"/>
    <w:rsid w:val="008E3B10"/>
    <w:rsid w:val="009036C4"/>
    <w:rsid w:val="00917265"/>
    <w:rsid w:val="0093321E"/>
    <w:rsid w:val="00935E51"/>
    <w:rsid w:val="00971501"/>
    <w:rsid w:val="0098087E"/>
    <w:rsid w:val="00992697"/>
    <w:rsid w:val="009942AA"/>
    <w:rsid w:val="009962FB"/>
    <w:rsid w:val="009C2889"/>
    <w:rsid w:val="009E042D"/>
    <w:rsid w:val="009E34E0"/>
    <w:rsid w:val="009F4099"/>
    <w:rsid w:val="00A079C1"/>
    <w:rsid w:val="00A130DB"/>
    <w:rsid w:val="00A14583"/>
    <w:rsid w:val="00A30C4D"/>
    <w:rsid w:val="00A46AFB"/>
    <w:rsid w:val="00A60C5B"/>
    <w:rsid w:val="00A7323B"/>
    <w:rsid w:val="00A8613D"/>
    <w:rsid w:val="00A86838"/>
    <w:rsid w:val="00A930E5"/>
    <w:rsid w:val="00A949C1"/>
    <w:rsid w:val="00AA04B8"/>
    <w:rsid w:val="00AA16D9"/>
    <w:rsid w:val="00AB01B8"/>
    <w:rsid w:val="00AC41F1"/>
    <w:rsid w:val="00AD790B"/>
    <w:rsid w:val="00AE002C"/>
    <w:rsid w:val="00AF661D"/>
    <w:rsid w:val="00B1444D"/>
    <w:rsid w:val="00B37146"/>
    <w:rsid w:val="00B5215F"/>
    <w:rsid w:val="00B602B7"/>
    <w:rsid w:val="00B76AC6"/>
    <w:rsid w:val="00B856FD"/>
    <w:rsid w:val="00B933F7"/>
    <w:rsid w:val="00BA4C6A"/>
    <w:rsid w:val="00BA5276"/>
    <w:rsid w:val="00BB0354"/>
    <w:rsid w:val="00BC2419"/>
    <w:rsid w:val="00BC36F9"/>
    <w:rsid w:val="00BC3D79"/>
    <w:rsid w:val="00BD293F"/>
    <w:rsid w:val="00BD7707"/>
    <w:rsid w:val="00BE1ECA"/>
    <w:rsid w:val="00BF030B"/>
    <w:rsid w:val="00C00B5E"/>
    <w:rsid w:val="00C036B8"/>
    <w:rsid w:val="00C1239A"/>
    <w:rsid w:val="00C128DE"/>
    <w:rsid w:val="00C21DBB"/>
    <w:rsid w:val="00C24312"/>
    <w:rsid w:val="00C358F2"/>
    <w:rsid w:val="00C6524E"/>
    <w:rsid w:val="00C736EF"/>
    <w:rsid w:val="00C776F4"/>
    <w:rsid w:val="00C7778E"/>
    <w:rsid w:val="00C87E93"/>
    <w:rsid w:val="00C90DF2"/>
    <w:rsid w:val="00C929D7"/>
    <w:rsid w:val="00CC4F93"/>
    <w:rsid w:val="00CD0C4F"/>
    <w:rsid w:val="00CE1AFF"/>
    <w:rsid w:val="00CE2D3C"/>
    <w:rsid w:val="00CF22E1"/>
    <w:rsid w:val="00D10097"/>
    <w:rsid w:val="00D163C9"/>
    <w:rsid w:val="00D30C3A"/>
    <w:rsid w:val="00D31C18"/>
    <w:rsid w:val="00D370AC"/>
    <w:rsid w:val="00D5290E"/>
    <w:rsid w:val="00D61E6E"/>
    <w:rsid w:val="00D63F68"/>
    <w:rsid w:val="00D8151B"/>
    <w:rsid w:val="00D81680"/>
    <w:rsid w:val="00D81CF8"/>
    <w:rsid w:val="00D861F0"/>
    <w:rsid w:val="00D90A9A"/>
    <w:rsid w:val="00D97FDE"/>
    <w:rsid w:val="00DA199E"/>
    <w:rsid w:val="00DA6175"/>
    <w:rsid w:val="00DA6667"/>
    <w:rsid w:val="00DB1449"/>
    <w:rsid w:val="00DC5737"/>
    <w:rsid w:val="00DD51EF"/>
    <w:rsid w:val="00DE6454"/>
    <w:rsid w:val="00E02C75"/>
    <w:rsid w:val="00E172D1"/>
    <w:rsid w:val="00E44D79"/>
    <w:rsid w:val="00E451FC"/>
    <w:rsid w:val="00E525EF"/>
    <w:rsid w:val="00E61F7A"/>
    <w:rsid w:val="00E63104"/>
    <w:rsid w:val="00E760B7"/>
    <w:rsid w:val="00E94160"/>
    <w:rsid w:val="00EA11B9"/>
    <w:rsid w:val="00EB2230"/>
    <w:rsid w:val="00EB7C5B"/>
    <w:rsid w:val="00EC6445"/>
    <w:rsid w:val="00ED54B5"/>
    <w:rsid w:val="00EE4D3B"/>
    <w:rsid w:val="00EE4D71"/>
    <w:rsid w:val="00F025B2"/>
    <w:rsid w:val="00F555A2"/>
    <w:rsid w:val="00F57A15"/>
    <w:rsid w:val="00F63E8F"/>
    <w:rsid w:val="00F63F8E"/>
    <w:rsid w:val="00F64043"/>
    <w:rsid w:val="00F67031"/>
    <w:rsid w:val="00FA1670"/>
    <w:rsid w:val="00FA6E3B"/>
    <w:rsid w:val="00FB0C54"/>
    <w:rsid w:val="00FB48E8"/>
    <w:rsid w:val="00FC0C3E"/>
    <w:rsid w:val="00FD0FE8"/>
    <w:rsid w:val="00FE3C3F"/>
    <w:rsid w:val="00FE5FDB"/>
    <w:rsid w:val="00FF14ED"/>
    <w:rsid w:val="00FF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A04B7-57CE-46F0-BCA2-9D6F4C3D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4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4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215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E4D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4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EE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442AA"/>
    <w:rPr>
      <w:b/>
      <w:bCs/>
    </w:rPr>
  </w:style>
  <w:style w:type="paragraph" w:customStyle="1" w:styleId="ConsPlusNormal">
    <w:name w:val="ConsPlusNormal"/>
    <w:link w:val="ConsPlusNormal0"/>
    <w:rsid w:val="00174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harStyle13">
    <w:name w:val="Char Style 13"/>
    <w:link w:val="Style12"/>
    <w:uiPriority w:val="99"/>
    <w:locked/>
    <w:rsid w:val="00174152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174152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zCs w:val="26"/>
    </w:rPr>
  </w:style>
  <w:style w:type="character" w:customStyle="1" w:styleId="ConsPlusNormal0">
    <w:name w:val="ConsPlusNormal Знак"/>
    <w:link w:val="ConsPlusNormal"/>
    <w:locked/>
    <w:rsid w:val="00174152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63E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6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3E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6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F63E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F63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63E8F"/>
  </w:style>
  <w:style w:type="paragraph" w:styleId="ae">
    <w:name w:val="List Paragraph"/>
    <w:basedOn w:val="a"/>
    <w:uiPriority w:val="34"/>
    <w:qFormat/>
    <w:rsid w:val="00A079C1"/>
    <w:pPr>
      <w:ind w:left="720"/>
      <w:contextualSpacing/>
    </w:pPr>
  </w:style>
  <w:style w:type="paragraph" w:customStyle="1" w:styleId="ConsPlusTitle">
    <w:name w:val="ConsPlusTitle"/>
    <w:rsid w:val="00ED54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">
    <w:name w:val="Table Grid"/>
    <w:basedOn w:val="a1"/>
    <w:uiPriority w:val="39"/>
    <w:rsid w:val="006C0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uiPriority w:val="39"/>
    <w:rsid w:val="006C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39"/>
    <w:rsid w:val="006C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310E7F"/>
    <w:pPr>
      <w:spacing w:after="0" w:line="240" w:lineRule="auto"/>
      <w:ind w:left="23" w:right="6" w:firstLine="539"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9E9E9"/>
            <w:right w:val="none" w:sz="0" w:space="0" w:color="auto"/>
          </w:divBdr>
          <w:divsChild>
            <w:div w:id="18645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1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892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39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6A8660F373E19F4D5ED575721DA61479154CEB7050BC2C224FB36E6524BP6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ABE1F-ADF8-4B11-AC12-7BCA663E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19</Pages>
  <Words>6157</Words>
  <Characters>35098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Лотарева Инна Игоревна</cp:lastModifiedBy>
  <cp:revision>103</cp:revision>
  <cp:lastPrinted>2021-10-13T12:52:00Z</cp:lastPrinted>
  <dcterms:created xsi:type="dcterms:W3CDTF">2021-10-12T14:10:00Z</dcterms:created>
  <dcterms:modified xsi:type="dcterms:W3CDTF">2022-10-13T10:55:00Z</dcterms:modified>
</cp:coreProperties>
</file>