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D0" w:rsidRPr="00B81D55" w:rsidRDefault="000D2FD0" w:rsidP="000D2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2329F" w:rsidRDefault="000D2FD0" w:rsidP="00D232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принятых по внесенным представлениям и предписаниям </w:t>
      </w:r>
    </w:p>
    <w:p w:rsidR="000D2FD0" w:rsidRPr="00C40D64" w:rsidRDefault="000D2FD0" w:rsidP="000D2FD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D2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мерах </w:t>
      </w:r>
      <w:r w:rsidR="005743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02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02A9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74324">
        <w:rPr>
          <w:rFonts w:ascii="Times New Roman" w:hAnsi="Times New Roman" w:cs="Times New Roman"/>
          <w:b/>
          <w:sz w:val="28"/>
          <w:szCs w:val="28"/>
        </w:rPr>
        <w:t>201</w:t>
      </w:r>
      <w:r w:rsidR="001002A9">
        <w:rPr>
          <w:rFonts w:ascii="Times New Roman" w:hAnsi="Times New Roman" w:cs="Times New Roman"/>
          <w:b/>
          <w:sz w:val="28"/>
          <w:szCs w:val="28"/>
        </w:rPr>
        <w:t>9</w:t>
      </w:r>
      <w:r w:rsidR="005743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02A9">
        <w:rPr>
          <w:rFonts w:ascii="Times New Roman" w:hAnsi="Times New Roman" w:cs="Times New Roman"/>
          <w:b/>
          <w:sz w:val="28"/>
          <w:szCs w:val="28"/>
        </w:rPr>
        <w:t>а</w:t>
      </w:r>
    </w:p>
    <w:p w:rsidR="001002A9" w:rsidRPr="001002A9" w:rsidRDefault="00EE60D7" w:rsidP="001002A9">
      <w:pPr>
        <w:spacing w:before="240" w:afterLines="200" w:after="480"/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002A9">
        <w:rPr>
          <w:rFonts w:ascii="Times New Roman" w:hAnsi="Times New Roman"/>
          <w:bCs/>
          <w:spacing w:val="4"/>
          <w:sz w:val="28"/>
          <w:szCs w:val="24"/>
        </w:rPr>
        <w:t>К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>онтрольно</w:t>
      </w:r>
      <w:r w:rsidR="001002A9">
        <w:rPr>
          <w:rFonts w:ascii="Times New Roman" w:hAnsi="Times New Roman"/>
          <w:bCs/>
          <w:spacing w:val="4"/>
          <w:sz w:val="28"/>
          <w:szCs w:val="24"/>
        </w:rPr>
        <w:t>е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 мероприяти</w:t>
      </w:r>
      <w:r w:rsidR="001002A9">
        <w:rPr>
          <w:rFonts w:ascii="Times New Roman" w:hAnsi="Times New Roman"/>
          <w:bCs/>
          <w:spacing w:val="4"/>
          <w:sz w:val="28"/>
          <w:szCs w:val="24"/>
        </w:rPr>
        <w:t>е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 «Проверка законности и результативности использования средств бюджета сельского поселения </w:t>
      </w:r>
      <w:proofErr w:type="spellStart"/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>Фединское</w:t>
      </w:r>
      <w:proofErr w:type="spellEnd"/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 Воскресенского муниципального района Московской области на функционирование муниципального казенного учреждения Спорткомплекс «Федино» (с элементами аудита в сфере закупок)». </w:t>
      </w:r>
    </w:p>
    <w:p w:rsidR="00C61188" w:rsidRPr="003C5E32" w:rsidRDefault="00C61188" w:rsidP="003C5E32">
      <w:pPr>
        <w:tabs>
          <w:tab w:val="left" w:pos="0"/>
        </w:tabs>
        <w:spacing w:before="240"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 xml:space="preserve">По 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результатам проверки директору МКУ СК «Федино» М.В. </w:t>
      </w:r>
      <w:proofErr w:type="spellStart"/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>Преснову</w:t>
      </w:r>
      <w:proofErr w:type="spellEnd"/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 направлено представление Контрольно-счетной палаты Воскресенского муниципального района</w:t>
      </w:r>
      <w:r w:rsidR="001002A9">
        <w:rPr>
          <w:rFonts w:ascii="Times New Roman" w:hAnsi="Times New Roman"/>
          <w:bCs/>
          <w:spacing w:val="4"/>
          <w:sz w:val="28"/>
          <w:szCs w:val="24"/>
        </w:rPr>
        <w:t xml:space="preserve"> от </w:t>
      </w:r>
      <w:r>
        <w:rPr>
          <w:rFonts w:ascii="Times New Roman" w:hAnsi="Times New Roman"/>
          <w:bCs/>
          <w:spacing w:val="4"/>
          <w:sz w:val="28"/>
          <w:szCs w:val="24"/>
        </w:rPr>
        <w:t>29.12.2018 № 3</w:t>
      </w:r>
      <w:r w:rsidRPr="001002A9">
        <w:rPr>
          <w:rFonts w:ascii="Times New Roman" w:hAnsi="Times New Roman"/>
          <w:bCs/>
          <w:spacing w:val="4"/>
          <w:sz w:val="28"/>
          <w:szCs w:val="24"/>
        </w:rPr>
        <w:t xml:space="preserve"> 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>о принятии мер по устранению выявленных нарушений</w:t>
      </w:r>
      <w:r w:rsidR="003C5E32" w:rsidRPr="003C5E32">
        <w:rPr>
          <w:rFonts w:ascii="Times New Roman" w:hAnsi="Times New Roman"/>
          <w:bCs/>
          <w:spacing w:val="4"/>
          <w:sz w:val="28"/>
          <w:szCs w:val="24"/>
        </w:rPr>
        <w:t>:</w:t>
      </w:r>
    </w:p>
    <w:p w:rsidR="003C5E32" w:rsidRPr="003C5E32" w:rsidRDefault="003C5E32" w:rsidP="003C5E32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3C5E32">
        <w:rPr>
          <w:rFonts w:ascii="Times New Roman" w:hAnsi="Times New Roman"/>
          <w:bCs/>
          <w:spacing w:val="4"/>
          <w:sz w:val="28"/>
          <w:szCs w:val="24"/>
        </w:rPr>
        <w:t>- провести анализ нарушений и недостатков, выявленных при проведении контрольного мероприятия, с целью их недопущения;</w:t>
      </w:r>
    </w:p>
    <w:p w:rsidR="003C5E32" w:rsidRPr="003C5E32" w:rsidRDefault="003C5E32" w:rsidP="003C5E32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3C5E32">
        <w:rPr>
          <w:rFonts w:ascii="Times New Roman" w:hAnsi="Times New Roman"/>
          <w:bCs/>
          <w:spacing w:val="4"/>
          <w:sz w:val="28"/>
          <w:szCs w:val="24"/>
        </w:rPr>
        <w:t>- инструкторам МКУ С/К «Федино» разработать программы тренировочных занятий с учетом возрастного состава групп, планы спортивно-оздоровительных мероприятий;</w:t>
      </w:r>
    </w:p>
    <w:p w:rsidR="003C5E32" w:rsidRPr="003C5E32" w:rsidRDefault="003C5E32" w:rsidP="003C5E32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3C5E32">
        <w:rPr>
          <w:rFonts w:ascii="Times New Roman" w:hAnsi="Times New Roman"/>
          <w:bCs/>
          <w:spacing w:val="4"/>
          <w:sz w:val="28"/>
          <w:szCs w:val="24"/>
        </w:rPr>
        <w:t>- определить порядок использования муниципального имущества и закрепить его за Учреждением на праве оперативного управления на основании акта собственника имущества;</w:t>
      </w:r>
    </w:p>
    <w:p w:rsidR="003C5E32" w:rsidRPr="003C5E32" w:rsidRDefault="003C5E32" w:rsidP="003C5E32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3C5E32">
        <w:rPr>
          <w:rFonts w:ascii="Times New Roman" w:hAnsi="Times New Roman"/>
          <w:bCs/>
          <w:spacing w:val="4"/>
          <w:sz w:val="28"/>
          <w:szCs w:val="24"/>
        </w:rPr>
        <w:t>- принять к бухгалтерскому учету нежилое помещение, переданное МКУ С/К «Федино» в безвозмездное пользование по договору с Администрацией;</w:t>
      </w:r>
    </w:p>
    <w:p w:rsidR="003C5E32" w:rsidRPr="003C5E32" w:rsidRDefault="003C5E32" w:rsidP="003C5E32">
      <w:pPr>
        <w:autoSpaceDE w:val="0"/>
        <w:adjustRightInd w:val="0"/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3C5E32">
        <w:rPr>
          <w:rFonts w:ascii="Times New Roman" w:hAnsi="Times New Roman"/>
          <w:bCs/>
          <w:spacing w:val="4"/>
          <w:sz w:val="28"/>
          <w:szCs w:val="24"/>
        </w:rPr>
        <w:t>- не допускать нарушений Федерального законодательства в сфере закупок товаров, работ и услуг для государственных и муниципальных нужд в части оплаты услуг (работ) без заключения муниципальных контрактов.</w:t>
      </w:r>
    </w:p>
    <w:p w:rsidR="00C61188" w:rsidRDefault="00C61188" w:rsidP="003C5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 xml:space="preserve">Во исполнение представления </w:t>
      </w:r>
      <w:r w:rsidRPr="001002A9">
        <w:rPr>
          <w:rFonts w:ascii="Times New Roman" w:hAnsi="Times New Roman"/>
          <w:bCs/>
          <w:spacing w:val="4"/>
          <w:sz w:val="28"/>
          <w:szCs w:val="24"/>
        </w:rPr>
        <w:t xml:space="preserve">МКУ СК «Федино» </w:t>
      </w:r>
      <w:r>
        <w:rPr>
          <w:rFonts w:ascii="Times New Roman" w:hAnsi="Times New Roman"/>
          <w:bCs/>
          <w:spacing w:val="4"/>
          <w:sz w:val="28"/>
          <w:szCs w:val="24"/>
        </w:rPr>
        <w:t>сообщает:</w:t>
      </w:r>
    </w:p>
    <w:p w:rsidR="00C61188" w:rsidRDefault="00C61188" w:rsidP="003C5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нарушения и недостатки проанализированы и устранены;</w:t>
      </w:r>
    </w:p>
    <w:p w:rsidR="00C61188" w:rsidRDefault="00C61188" w:rsidP="003C5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программа тренировочных занятий, планы спортивно-оздоровительных мероприятий разработаны;</w:t>
      </w:r>
    </w:p>
    <w:p w:rsidR="003C5E32" w:rsidRDefault="00C61188" w:rsidP="003C5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 xml:space="preserve">- порядок использования муниципального имущества отражен в Положении о порядке управления и распоряжения муниципальным имуществом сельского поселения </w:t>
      </w:r>
      <w:proofErr w:type="spellStart"/>
      <w:r>
        <w:rPr>
          <w:rFonts w:ascii="Times New Roman" w:hAnsi="Times New Roman"/>
          <w:bCs/>
          <w:spacing w:val="4"/>
          <w:sz w:val="28"/>
          <w:szCs w:val="24"/>
        </w:rPr>
        <w:t>Фединское</w:t>
      </w:r>
      <w:proofErr w:type="spellEnd"/>
      <w:r>
        <w:rPr>
          <w:rFonts w:ascii="Times New Roman" w:hAnsi="Times New Roman"/>
          <w:bCs/>
          <w:spacing w:val="4"/>
          <w:sz w:val="28"/>
          <w:szCs w:val="24"/>
        </w:rPr>
        <w:t xml:space="preserve"> Воскресенского муниципального района Московской области</w:t>
      </w:r>
      <w:r w:rsidR="003C5E32">
        <w:rPr>
          <w:rFonts w:ascii="Times New Roman" w:hAnsi="Times New Roman"/>
          <w:bCs/>
          <w:spacing w:val="4"/>
          <w:sz w:val="28"/>
          <w:szCs w:val="24"/>
        </w:rPr>
        <w:t>, утвержденного решением Совета депутатов от 21.09.2006 № 139/14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 xml:space="preserve"> (с изменениями и дополнениями)</w:t>
      </w:r>
      <w:r w:rsidR="003C5E32">
        <w:rPr>
          <w:rFonts w:ascii="Times New Roman" w:hAnsi="Times New Roman"/>
          <w:bCs/>
          <w:spacing w:val="4"/>
          <w:sz w:val="28"/>
          <w:szCs w:val="24"/>
        </w:rPr>
        <w:t>;</w:t>
      </w:r>
    </w:p>
    <w:p w:rsidR="001002A9" w:rsidRPr="001002A9" w:rsidRDefault="003C5E32" w:rsidP="003C5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нежилое помещение, переданное МКУ Спорткомплекс «Федино» в безвозмездное пользование по договору с Администрацией отражено на счете 1 111 42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> </w:t>
      </w:r>
      <w:r>
        <w:rPr>
          <w:rFonts w:ascii="Times New Roman" w:hAnsi="Times New Roman"/>
          <w:bCs/>
          <w:spacing w:val="4"/>
          <w:sz w:val="28"/>
          <w:szCs w:val="24"/>
        </w:rPr>
        <w:t>000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 xml:space="preserve"> 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>(</w:t>
      </w:r>
      <w:proofErr w:type="spellStart"/>
      <w:r w:rsidR="00D412E8">
        <w:rPr>
          <w:rFonts w:ascii="Times New Roman" w:hAnsi="Times New Roman"/>
          <w:bCs/>
          <w:spacing w:val="4"/>
          <w:sz w:val="28"/>
          <w:szCs w:val="24"/>
        </w:rPr>
        <w:t>оборотно</w:t>
      </w:r>
      <w:proofErr w:type="spellEnd"/>
      <w:r w:rsidR="00D412E8">
        <w:rPr>
          <w:rFonts w:ascii="Times New Roman" w:hAnsi="Times New Roman"/>
          <w:bCs/>
          <w:spacing w:val="4"/>
          <w:sz w:val="28"/>
          <w:szCs w:val="24"/>
        </w:rPr>
        <w:t>-сальдовая ведомость по счету111.00 за 2018 год)</w:t>
      </w:r>
      <w:r>
        <w:rPr>
          <w:rFonts w:ascii="Times New Roman" w:hAnsi="Times New Roman"/>
          <w:bCs/>
          <w:spacing w:val="4"/>
          <w:sz w:val="28"/>
          <w:szCs w:val="24"/>
        </w:rPr>
        <w:t>;</w:t>
      </w:r>
      <w:r w:rsidR="001002A9" w:rsidRPr="001002A9">
        <w:rPr>
          <w:rFonts w:ascii="Times New Roman" w:hAnsi="Times New Roman"/>
          <w:bCs/>
          <w:spacing w:val="4"/>
          <w:sz w:val="28"/>
          <w:szCs w:val="24"/>
        </w:rPr>
        <w:t xml:space="preserve"> </w:t>
      </w:r>
    </w:p>
    <w:p w:rsidR="001002A9" w:rsidRPr="003C5E32" w:rsidRDefault="003C5E32" w:rsidP="003C5E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lastRenderedPageBreak/>
        <w:t>- </w:t>
      </w:r>
      <w:r w:rsidRPr="003C5E32">
        <w:rPr>
          <w:rFonts w:ascii="Times New Roman" w:hAnsi="Times New Roman"/>
          <w:bCs/>
          <w:spacing w:val="4"/>
          <w:sz w:val="28"/>
          <w:szCs w:val="24"/>
        </w:rPr>
        <w:t>закуп</w:t>
      </w:r>
      <w:r>
        <w:rPr>
          <w:rFonts w:ascii="Times New Roman" w:hAnsi="Times New Roman"/>
          <w:bCs/>
          <w:spacing w:val="4"/>
          <w:sz w:val="28"/>
          <w:szCs w:val="24"/>
        </w:rPr>
        <w:t>ки</w:t>
      </w:r>
      <w:r w:rsidRPr="003C5E32">
        <w:rPr>
          <w:rFonts w:ascii="Times New Roman" w:hAnsi="Times New Roman"/>
          <w:bCs/>
          <w:spacing w:val="4"/>
          <w:sz w:val="28"/>
          <w:szCs w:val="24"/>
        </w:rPr>
        <w:t xml:space="preserve"> товаров, работ и услуг для государственных и муниципальных нужд в части оплаты услуг (работ) без заключения муниципальных контрактов</w:t>
      </w:r>
      <w:r>
        <w:rPr>
          <w:rFonts w:ascii="Times New Roman" w:hAnsi="Times New Roman"/>
          <w:bCs/>
          <w:spacing w:val="4"/>
          <w:sz w:val="28"/>
          <w:szCs w:val="24"/>
        </w:rPr>
        <w:t xml:space="preserve"> будут проводиться в соответствии с Федеральным законом от 05.04.2013 № 44-ФЗ «О контрактной системе в сфере закупок товаров, работ, услуг</w:t>
      </w:r>
      <w:r w:rsidR="00F40433">
        <w:rPr>
          <w:rFonts w:ascii="Times New Roman" w:hAnsi="Times New Roman"/>
          <w:bCs/>
          <w:spacing w:val="4"/>
          <w:sz w:val="28"/>
          <w:szCs w:val="24"/>
        </w:rPr>
        <w:t xml:space="preserve"> для обеспечения </w:t>
      </w:r>
      <w:r w:rsidR="00F40433" w:rsidRPr="003C5E32">
        <w:rPr>
          <w:rFonts w:ascii="Times New Roman" w:hAnsi="Times New Roman"/>
          <w:bCs/>
          <w:spacing w:val="4"/>
          <w:sz w:val="28"/>
          <w:szCs w:val="24"/>
        </w:rPr>
        <w:t>государственных и муниципальных нужд</w:t>
      </w:r>
      <w:r w:rsidR="00F40433">
        <w:rPr>
          <w:rFonts w:ascii="Times New Roman" w:hAnsi="Times New Roman"/>
          <w:bCs/>
          <w:spacing w:val="4"/>
          <w:sz w:val="28"/>
          <w:szCs w:val="24"/>
        </w:rPr>
        <w:t>».</w:t>
      </w:r>
    </w:p>
    <w:p w:rsidR="001002A9" w:rsidRPr="003C5E32" w:rsidRDefault="001002A9" w:rsidP="003C5E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</w:p>
    <w:p w:rsidR="001002A9" w:rsidRDefault="00F40433" w:rsidP="00EE60D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2C6B">
        <w:rPr>
          <w:rFonts w:ascii="Times New Roman" w:hAnsi="Times New Roman"/>
          <w:bCs/>
          <w:spacing w:val="4"/>
          <w:sz w:val="28"/>
          <w:szCs w:val="24"/>
        </w:rPr>
        <w:t>. </w:t>
      </w:r>
      <w:r w:rsidR="00272C6B" w:rsidRPr="00272C6B">
        <w:rPr>
          <w:rFonts w:ascii="Times New Roman" w:hAnsi="Times New Roman"/>
          <w:bCs/>
          <w:spacing w:val="4"/>
          <w:sz w:val="28"/>
          <w:szCs w:val="24"/>
        </w:rPr>
        <w:t>Контрольное мероприятия «Проверка законности и результативности использования средств бюджета городского поселения им. </w:t>
      </w:r>
      <w:proofErr w:type="spellStart"/>
      <w:r w:rsidR="00272C6B" w:rsidRPr="00272C6B">
        <w:rPr>
          <w:rFonts w:ascii="Times New Roman" w:hAnsi="Times New Roman"/>
          <w:bCs/>
          <w:spacing w:val="4"/>
          <w:sz w:val="28"/>
          <w:szCs w:val="24"/>
        </w:rPr>
        <w:t>Цюрупы</w:t>
      </w:r>
      <w:proofErr w:type="spellEnd"/>
      <w:r w:rsidR="00272C6B" w:rsidRPr="00272C6B">
        <w:rPr>
          <w:rFonts w:ascii="Times New Roman" w:hAnsi="Times New Roman"/>
          <w:bCs/>
          <w:spacing w:val="4"/>
          <w:sz w:val="28"/>
          <w:szCs w:val="24"/>
        </w:rPr>
        <w:t xml:space="preserve"> Воскресенского муниципального района Московской области на функционирование муниципального казенного учреждения «Спортивный клуб «Эдельвейс» (с элементами аудита в сфере закупок)».</w:t>
      </w:r>
    </w:p>
    <w:p w:rsidR="00272C6B" w:rsidRPr="00272C6B" w:rsidRDefault="00272C6B" w:rsidP="00272C6B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 xml:space="preserve">По результатам проверки </w:t>
      </w:r>
      <w:r>
        <w:rPr>
          <w:rFonts w:ascii="Times New Roman" w:hAnsi="Times New Roman"/>
          <w:bCs/>
          <w:spacing w:val="4"/>
          <w:sz w:val="28"/>
          <w:szCs w:val="24"/>
        </w:rPr>
        <w:t>д</w:t>
      </w:r>
      <w:r w:rsidRPr="00272C6B">
        <w:rPr>
          <w:rFonts w:ascii="Times New Roman" w:hAnsi="Times New Roman"/>
          <w:bCs/>
          <w:spacing w:val="4"/>
          <w:sz w:val="28"/>
          <w:szCs w:val="24"/>
        </w:rPr>
        <w:t>иректору МКУ «СК «Эдельвейс» С.А. </w:t>
      </w:r>
      <w:proofErr w:type="spellStart"/>
      <w:r w:rsidRPr="00272C6B">
        <w:rPr>
          <w:rFonts w:ascii="Times New Roman" w:hAnsi="Times New Roman"/>
          <w:bCs/>
          <w:spacing w:val="4"/>
          <w:sz w:val="28"/>
          <w:szCs w:val="24"/>
        </w:rPr>
        <w:t>Арзамазову</w:t>
      </w:r>
      <w:proofErr w:type="spellEnd"/>
      <w:r w:rsidRPr="00272C6B">
        <w:rPr>
          <w:rFonts w:ascii="Times New Roman" w:hAnsi="Times New Roman"/>
          <w:bCs/>
          <w:spacing w:val="4"/>
          <w:sz w:val="28"/>
          <w:szCs w:val="24"/>
        </w:rPr>
        <w:t xml:space="preserve"> направлено представление Контрольно-счетной палаты Воскресенского муниципального района с предложениями об устранении нарушений:</w:t>
      </w:r>
    </w:p>
    <w:p w:rsidR="00272C6B" w:rsidRPr="00272C6B" w:rsidRDefault="00272C6B" w:rsidP="00272C6B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провести анализ нарушений и недостатков, выявленных при проведении контрольного мероприятия, с целью их недопущения;</w:t>
      </w:r>
    </w:p>
    <w:p w:rsidR="00272C6B" w:rsidRPr="00272C6B" w:rsidRDefault="00272C6B" w:rsidP="00272C6B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возложить ведение бухгалтерского учета на главного бухгалтера или иное должностное лицо МКУ «СК «Эдельвейс», либо заключить договор об оказании услуг по ведению бухгалтерского учета;</w:t>
      </w:r>
    </w:p>
    <w:p w:rsidR="00272C6B" w:rsidRPr="00272C6B" w:rsidRDefault="00272C6B" w:rsidP="00272C6B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определить порядок использования муниципального имущества и закрепить его за Учреждением на праве оперативного управления на основании акта собственника имущества;</w:t>
      </w:r>
    </w:p>
    <w:p w:rsidR="00272C6B" w:rsidRPr="00272C6B" w:rsidRDefault="00272C6B" w:rsidP="00272C6B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принять к бухгалтерскому учету нежилые помещения и спортивные объекты, переданные МКУ «СК «Эдельвейс» по договорам с Администрацией в безвозмездное пользование;</w:t>
      </w:r>
    </w:p>
    <w:p w:rsidR="00272C6B" w:rsidRPr="00272C6B" w:rsidRDefault="00272C6B" w:rsidP="00272C6B">
      <w:pPr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привести Порядок организации и ведения бюджетного учета и формирования бюджетной отчетности, установленный Учетной политикой МКУ «СК «Эдельвейс», в соответствие действующему законодательству и иным нормативно-правовым актам, регулирующим вопросы бухгалтерского (бюджетного) учета;</w:t>
      </w:r>
    </w:p>
    <w:p w:rsidR="00272C6B" w:rsidRPr="00272C6B" w:rsidRDefault="00272C6B" w:rsidP="00272C6B">
      <w:pPr>
        <w:autoSpaceDE w:val="0"/>
        <w:adjustRightInd w:val="0"/>
        <w:ind w:firstLine="709"/>
        <w:contextualSpacing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привести Порядок учета бюджетных обязательств Учреждения, в том числе учет принимаемых обязательств, в соответствие требованиям Инструкции № 157н и Инструкции № 162н;</w:t>
      </w:r>
    </w:p>
    <w:p w:rsidR="00272C6B" w:rsidRPr="00272C6B" w:rsidRDefault="00272C6B" w:rsidP="00272C6B">
      <w:pPr>
        <w:autoSpaceDE w:val="0"/>
        <w:adjustRightInd w:val="0"/>
        <w:spacing w:after="240"/>
        <w:ind w:firstLine="709"/>
        <w:jc w:val="both"/>
        <w:rPr>
          <w:rFonts w:ascii="Times New Roman" w:hAnsi="Times New Roman"/>
          <w:bCs/>
          <w:spacing w:val="4"/>
          <w:sz w:val="28"/>
          <w:szCs w:val="24"/>
        </w:rPr>
      </w:pPr>
      <w:r w:rsidRPr="00272C6B">
        <w:rPr>
          <w:rFonts w:ascii="Times New Roman" w:hAnsi="Times New Roman"/>
          <w:bCs/>
          <w:spacing w:val="4"/>
          <w:sz w:val="28"/>
          <w:szCs w:val="24"/>
        </w:rPr>
        <w:t>- назначить в МКУ «СК «Эдельвейс» должностное лицо, ответственное за осуществление закупки или нескольких закупок, включая исполнение каждого контракта (контрактный управляющий) в соответствии Федеральному закону № 44-ФЗ.</w:t>
      </w:r>
    </w:p>
    <w:p w:rsidR="00272C6B" w:rsidRDefault="00272C6B" w:rsidP="00EE60D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lastRenderedPageBreak/>
        <w:t xml:space="preserve">Во исполнение представления </w:t>
      </w:r>
      <w:r w:rsidRPr="00272C6B">
        <w:rPr>
          <w:rFonts w:ascii="Times New Roman" w:hAnsi="Times New Roman"/>
          <w:bCs/>
          <w:spacing w:val="4"/>
          <w:sz w:val="28"/>
          <w:szCs w:val="24"/>
        </w:rPr>
        <w:t>МКУ «СК «Эдельвейс»</w:t>
      </w:r>
      <w:r>
        <w:rPr>
          <w:rFonts w:ascii="Times New Roman" w:hAnsi="Times New Roman"/>
          <w:bCs/>
          <w:spacing w:val="4"/>
          <w:sz w:val="28"/>
          <w:szCs w:val="24"/>
        </w:rPr>
        <w:t xml:space="preserve"> сообщает:</w:t>
      </w:r>
    </w:p>
    <w:p w:rsidR="00272C6B" w:rsidRDefault="00272C6B" w:rsidP="00EE60D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нарушения и недостатки проанализированы и устранены;</w:t>
      </w:r>
    </w:p>
    <w:p w:rsidR="00272C6B" w:rsidRDefault="00272C6B" w:rsidP="00272C6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заключен договор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 xml:space="preserve"> №</w:t>
      </w:r>
      <w:r w:rsidR="00D412E8">
        <w:rPr>
          <w:rFonts w:ascii="Times New Roman" w:hAnsi="Times New Roman"/>
          <w:bCs/>
          <w:spacing w:val="4"/>
          <w:sz w:val="32"/>
          <w:szCs w:val="24"/>
        </w:rPr>
        <w:t xml:space="preserve"> 1 </w:t>
      </w:r>
      <w:r>
        <w:rPr>
          <w:rFonts w:ascii="Times New Roman" w:hAnsi="Times New Roman"/>
          <w:bCs/>
          <w:spacing w:val="4"/>
          <w:sz w:val="28"/>
          <w:szCs w:val="24"/>
        </w:rPr>
        <w:t>об оказании услуг по ведению бухгалтерского учета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 xml:space="preserve"> </w:t>
      </w:r>
      <w:r w:rsidR="00D412E8">
        <w:rPr>
          <w:rFonts w:ascii="Times New Roman" w:hAnsi="Times New Roman"/>
          <w:bCs/>
          <w:spacing w:val="4"/>
          <w:sz w:val="32"/>
          <w:szCs w:val="24"/>
        </w:rPr>
        <w:t>от 25.12.2018 года</w:t>
      </w:r>
      <w:bookmarkStart w:id="0" w:name="_GoBack"/>
      <w:bookmarkEnd w:id="0"/>
      <w:r>
        <w:rPr>
          <w:rFonts w:ascii="Times New Roman" w:hAnsi="Times New Roman"/>
          <w:bCs/>
          <w:spacing w:val="4"/>
          <w:sz w:val="28"/>
          <w:szCs w:val="24"/>
        </w:rPr>
        <w:t>;</w:t>
      </w:r>
    </w:p>
    <w:p w:rsidR="00272C6B" w:rsidRPr="00272C6B" w:rsidRDefault="00272C6B" w:rsidP="00272C6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/>
          <w:bCs/>
          <w:spacing w:val="4"/>
          <w:sz w:val="28"/>
          <w:szCs w:val="24"/>
        </w:rPr>
        <w:t xml:space="preserve">- порядок использования муниципального имущества отражен в Положении о порядке </w:t>
      </w:r>
      <w:r w:rsidR="003F420D">
        <w:rPr>
          <w:rFonts w:ascii="Times New Roman" w:hAnsi="Times New Roman"/>
          <w:bCs/>
          <w:spacing w:val="4"/>
          <w:sz w:val="28"/>
          <w:szCs w:val="24"/>
        </w:rPr>
        <w:t xml:space="preserve">формирования, </w:t>
      </w:r>
      <w:r>
        <w:rPr>
          <w:rFonts w:ascii="Times New Roman" w:hAnsi="Times New Roman"/>
          <w:bCs/>
          <w:spacing w:val="4"/>
          <w:sz w:val="28"/>
          <w:szCs w:val="24"/>
        </w:rPr>
        <w:t>управления и распоряжения муниципальной казной муниципального образования «Городско</w:t>
      </w:r>
      <w:r w:rsidR="003F420D">
        <w:rPr>
          <w:rFonts w:ascii="Times New Roman" w:hAnsi="Times New Roman"/>
          <w:bCs/>
          <w:spacing w:val="4"/>
          <w:sz w:val="28"/>
          <w:szCs w:val="24"/>
        </w:rPr>
        <w:t>го</w:t>
      </w:r>
      <w:r>
        <w:rPr>
          <w:rFonts w:ascii="Times New Roman" w:hAnsi="Times New Roman"/>
          <w:bCs/>
          <w:spacing w:val="4"/>
          <w:sz w:val="28"/>
          <w:szCs w:val="24"/>
        </w:rPr>
        <w:t xml:space="preserve"> поселени</w:t>
      </w:r>
      <w:r w:rsidR="003F420D">
        <w:rPr>
          <w:rFonts w:ascii="Times New Roman" w:hAnsi="Times New Roman"/>
          <w:bCs/>
          <w:spacing w:val="4"/>
          <w:sz w:val="28"/>
          <w:szCs w:val="24"/>
        </w:rPr>
        <w:t>я</w:t>
      </w:r>
      <w:r>
        <w:rPr>
          <w:rFonts w:ascii="Times New Roman" w:hAnsi="Times New Roman"/>
          <w:bCs/>
          <w:spacing w:val="4"/>
          <w:sz w:val="28"/>
          <w:szCs w:val="24"/>
        </w:rPr>
        <w:t xml:space="preserve"> им. </w:t>
      </w:r>
      <w:proofErr w:type="spellStart"/>
      <w:r>
        <w:rPr>
          <w:rFonts w:ascii="Times New Roman" w:hAnsi="Times New Roman"/>
          <w:bCs/>
          <w:spacing w:val="4"/>
          <w:sz w:val="28"/>
          <w:szCs w:val="24"/>
        </w:rPr>
        <w:t>Цюрупы</w:t>
      </w:r>
      <w:proofErr w:type="spellEnd"/>
      <w:r>
        <w:rPr>
          <w:rFonts w:ascii="Times New Roman" w:hAnsi="Times New Roman"/>
          <w:bCs/>
          <w:spacing w:val="4"/>
          <w:sz w:val="28"/>
          <w:szCs w:val="24"/>
        </w:rPr>
        <w:t>»</w:t>
      </w:r>
      <w:r w:rsidR="003F420D">
        <w:rPr>
          <w:rFonts w:ascii="Times New Roman" w:hAnsi="Times New Roman"/>
          <w:bCs/>
          <w:spacing w:val="4"/>
          <w:sz w:val="28"/>
          <w:szCs w:val="24"/>
        </w:rPr>
        <w:t xml:space="preserve">, утвержденного </w:t>
      </w:r>
      <w:r w:rsidR="003F420D" w:rsidRPr="003F420D">
        <w:rPr>
          <w:rFonts w:ascii="Times New Roman" w:hAnsi="Times New Roman"/>
          <w:bCs/>
          <w:spacing w:val="4"/>
          <w:sz w:val="28"/>
          <w:szCs w:val="24"/>
        </w:rPr>
        <w:t>Постановлением Главы от</w:t>
      </w:r>
      <w:r w:rsidR="003F420D">
        <w:rPr>
          <w:rFonts w:ascii="Times New Roman" w:hAnsi="Times New Roman"/>
          <w:bCs/>
          <w:spacing w:val="4"/>
          <w:sz w:val="28"/>
          <w:szCs w:val="24"/>
        </w:rPr>
        <w:t xml:space="preserve"> 28.12.2012 № 124.</w:t>
      </w:r>
    </w:p>
    <w:p w:rsidR="00272C6B" w:rsidRDefault="003F420D" w:rsidP="003F420D">
      <w:pPr>
        <w:spacing w:after="0"/>
        <w:ind w:firstLine="567"/>
        <w:jc w:val="both"/>
        <w:rPr>
          <w:rFonts w:ascii="Times New Roman" w:hAnsi="Times New Roman"/>
          <w:bCs/>
          <w:spacing w:val="4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нежилые помещения и земельные участки (стадион, футбольное поле, хоккейная коробка) переданное </w:t>
      </w:r>
      <w:r w:rsidRPr="00272C6B">
        <w:rPr>
          <w:rFonts w:ascii="Times New Roman" w:hAnsi="Times New Roman"/>
          <w:bCs/>
          <w:spacing w:val="4"/>
          <w:sz w:val="28"/>
          <w:szCs w:val="24"/>
        </w:rPr>
        <w:t>МКУ «С</w:t>
      </w:r>
      <w:r>
        <w:rPr>
          <w:rFonts w:ascii="Times New Roman" w:hAnsi="Times New Roman"/>
          <w:bCs/>
          <w:spacing w:val="4"/>
          <w:sz w:val="28"/>
          <w:szCs w:val="24"/>
        </w:rPr>
        <w:t>портивный клуб</w:t>
      </w:r>
      <w:r w:rsidRPr="00272C6B">
        <w:rPr>
          <w:rFonts w:ascii="Times New Roman" w:hAnsi="Times New Roman"/>
          <w:bCs/>
          <w:spacing w:val="4"/>
          <w:sz w:val="28"/>
          <w:szCs w:val="24"/>
        </w:rPr>
        <w:t xml:space="preserve"> «Эдельвейс»</w:t>
      </w:r>
      <w:r>
        <w:rPr>
          <w:rFonts w:ascii="Times New Roman" w:hAnsi="Times New Roman"/>
          <w:bCs/>
          <w:spacing w:val="4"/>
          <w:sz w:val="28"/>
          <w:szCs w:val="24"/>
        </w:rPr>
        <w:t xml:space="preserve"> в безвозмездное пользование по договорам с Администрацией, отражены на счете 1 111 42 000 (</w:t>
      </w:r>
      <w:proofErr w:type="spellStart"/>
      <w:r>
        <w:rPr>
          <w:rFonts w:ascii="Times New Roman" w:hAnsi="Times New Roman"/>
          <w:bCs/>
          <w:spacing w:val="4"/>
          <w:sz w:val="28"/>
          <w:szCs w:val="24"/>
        </w:rPr>
        <w:t>оборотно</w:t>
      </w:r>
      <w:proofErr w:type="spellEnd"/>
      <w:r>
        <w:rPr>
          <w:rFonts w:ascii="Times New Roman" w:hAnsi="Times New Roman"/>
          <w:bCs/>
          <w:spacing w:val="4"/>
          <w:sz w:val="28"/>
          <w:szCs w:val="24"/>
        </w:rPr>
        <w:t>-сальдовая ведомость</w:t>
      </w:r>
      <w:r w:rsidR="00D412E8">
        <w:rPr>
          <w:rFonts w:ascii="Times New Roman" w:hAnsi="Times New Roman"/>
          <w:bCs/>
          <w:spacing w:val="4"/>
          <w:sz w:val="28"/>
          <w:szCs w:val="24"/>
        </w:rPr>
        <w:t xml:space="preserve"> по счету111.00 за 2018 год</w:t>
      </w:r>
      <w:r>
        <w:rPr>
          <w:rFonts w:ascii="Times New Roman" w:hAnsi="Times New Roman"/>
          <w:bCs/>
          <w:spacing w:val="4"/>
          <w:sz w:val="28"/>
          <w:szCs w:val="24"/>
        </w:rPr>
        <w:t>);</w:t>
      </w:r>
    </w:p>
    <w:p w:rsidR="003F420D" w:rsidRPr="003F420D" w:rsidRDefault="003F420D" w:rsidP="000140BA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pacing w:val="4"/>
          <w:sz w:val="28"/>
          <w:szCs w:val="24"/>
        </w:rPr>
        <w:t>- нарушения при организации и осуществлении закупок по данной проверке учтены, протокол об административном нарушении Главного контрольного управления Московской области представлен.</w:t>
      </w:r>
    </w:p>
    <w:p w:rsidR="000140BA" w:rsidRPr="00EA1C7F" w:rsidRDefault="000140BA" w:rsidP="000140BA">
      <w:pPr>
        <w:spacing w:after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36F87">
        <w:rPr>
          <w:rFonts w:ascii="Times New Roman" w:hAnsi="Times New Roman" w:cs="Times New Roman"/>
          <w:i/>
          <w:sz w:val="28"/>
          <w:szCs w:val="28"/>
        </w:rPr>
        <w:t>о результата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sz w:val="28"/>
          <w:szCs w:val="28"/>
        </w:rPr>
        <w:t xml:space="preserve">й, проведенных </w:t>
      </w:r>
      <w:r w:rsidR="00BB3EFD">
        <w:rPr>
          <w:rFonts w:ascii="Times New Roman" w:hAnsi="Times New Roman" w:cs="Times New Roman"/>
          <w:i/>
          <w:sz w:val="28"/>
          <w:szCs w:val="28"/>
        </w:rPr>
        <w:t xml:space="preserve">КСП Воскресенского муниципального района </w:t>
      </w:r>
      <w:r>
        <w:rPr>
          <w:rFonts w:ascii="Times New Roman" w:hAnsi="Times New Roman" w:cs="Times New Roman"/>
          <w:i/>
          <w:sz w:val="28"/>
          <w:szCs w:val="28"/>
        </w:rPr>
        <w:t>в 201</w:t>
      </w:r>
      <w:r w:rsidR="001002A9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BB3EFD">
        <w:rPr>
          <w:rFonts w:ascii="Times New Roman" w:hAnsi="Times New Roman" w:cs="Times New Roman"/>
          <w:i/>
          <w:sz w:val="28"/>
          <w:szCs w:val="28"/>
        </w:rPr>
        <w:t>,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размещена на сайте Воскресенского муниципального района в разделе КСП.</w:t>
      </w:r>
    </w:p>
    <w:p w:rsidR="000D2FD0" w:rsidRPr="00512F3E" w:rsidRDefault="000D2FD0" w:rsidP="0042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FD0" w:rsidRPr="009C1F75" w:rsidRDefault="000D2FD0" w:rsidP="000D2F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2013" w:rsidRDefault="00CB2013"/>
    <w:sectPr w:rsidR="00CB2013" w:rsidSect="00FA062F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A5" w:rsidRDefault="00E246A5" w:rsidP="00557E85">
      <w:pPr>
        <w:spacing w:after="0" w:line="240" w:lineRule="auto"/>
      </w:pPr>
      <w:r>
        <w:separator/>
      </w:r>
    </w:p>
  </w:endnote>
  <w:endnote w:type="continuationSeparator" w:id="0">
    <w:p w:rsidR="00E246A5" w:rsidRDefault="00E246A5" w:rsidP="0055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A5" w:rsidRDefault="00E246A5" w:rsidP="00557E85">
      <w:pPr>
        <w:spacing w:after="0" w:line="240" w:lineRule="auto"/>
      </w:pPr>
      <w:r>
        <w:separator/>
      </w:r>
    </w:p>
  </w:footnote>
  <w:footnote w:type="continuationSeparator" w:id="0">
    <w:p w:rsidR="00E246A5" w:rsidRDefault="00E246A5" w:rsidP="0055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207771"/>
      <w:docPartObj>
        <w:docPartGallery w:val="Page Numbers (Top of Page)"/>
        <w:docPartUnique/>
      </w:docPartObj>
    </w:sdtPr>
    <w:sdtEndPr/>
    <w:sdtContent>
      <w:p w:rsidR="00FA062F" w:rsidRDefault="00D9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0"/>
    <w:rsid w:val="000140BA"/>
    <w:rsid w:val="00055D91"/>
    <w:rsid w:val="000673B5"/>
    <w:rsid w:val="000858CA"/>
    <w:rsid w:val="00096C60"/>
    <w:rsid w:val="000C771A"/>
    <w:rsid w:val="000D2FD0"/>
    <w:rsid w:val="001002A9"/>
    <w:rsid w:val="00130629"/>
    <w:rsid w:val="0016570A"/>
    <w:rsid w:val="00190346"/>
    <w:rsid w:val="001B2792"/>
    <w:rsid w:val="001B64AE"/>
    <w:rsid w:val="00212758"/>
    <w:rsid w:val="00225D18"/>
    <w:rsid w:val="002340B7"/>
    <w:rsid w:val="0024779E"/>
    <w:rsid w:val="002707BA"/>
    <w:rsid w:val="00272C6B"/>
    <w:rsid w:val="00275965"/>
    <w:rsid w:val="00293962"/>
    <w:rsid w:val="002A2B30"/>
    <w:rsid w:val="002C21FC"/>
    <w:rsid w:val="002E0DDB"/>
    <w:rsid w:val="00303A25"/>
    <w:rsid w:val="00323468"/>
    <w:rsid w:val="0033178D"/>
    <w:rsid w:val="003319C1"/>
    <w:rsid w:val="003A6D8A"/>
    <w:rsid w:val="003C5E32"/>
    <w:rsid w:val="003E60A1"/>
    <w:rsid w:val="003F420D"/>
    <w:rsid w:val="004209B0"/>
    <w:rsid w:val="00446416"/>
    <w:rsid w:val="00484AD7"/>
    <w:rsid w:val="004B32A5"/>
    <w:rsid w:val="004F035D"/>
    <w:rsid w:val="004F685E"/>
    <w:rsid w:val="00512F3E"/>
    <w:rsid w:val="00557E85"/>
    <w:rsid w:val="00574324"/>
    <w:rsid w:val="005A04E6"/>
    <w:rsid w:val="005A4BCF"/>
    <w:rsid w:val="005E2567"/>
    <w:rsid w:val="005E42E5"/>
    <w:rsid w:val="00676234"/>
    <w:rsid w:val="006A2A72"/>
    <w:rsid w:val="006F2E9C"/>
    <w:rsid w:val="0070797A"/>
    <w:rsid w:val="0071575F"/>
    <w:rsid w:val="00725D93"/>
    <w:rsid w:val="007E47F0"/>
    <w:rsid w:val="00842BB3"/>
    <w:rsid w:val="00844807"/>
    <w:rsid w:val="00860688"/>
    <w:rsid w:val="00865AA9"/>
    <w:rsid w:val="008860A4"/>
    <w:rsid w:val="008F1477"/>
    <w:rsid w:val="009942DC"/>
    <w:rsid w:val="009F3ED8"/>
    <w:rsid w:val="00A1361B"/>
    <w:rsid w:val="00B06A48"/>
    <w:rsid w:val="00B25554"/>
    <w:rsid w:val="00B50315"/>
    <w:rsid w:val="00BB17EF"/>
    <w:rsid w:val="00BB3EFD"/>
    <w:rsid w:val="00C16752"/>
    <w:rsid w:val="00C61188"/>
    <w:rsid w:val="00CB2013"/>
    <w:rsid w:val="00D2329F"/>
    <w:rsid w:val="00D372BF"/>
    <w:rsid w:val="00D40BE3"/>
    <w:rsid w:val="00D412E8"/>
    <w:rsid w:val="00D96372"/>
    <w:rsid w:val="00DF70A3"/>
    <w:rsid w:val="00E246A5"/>
    <w:rsid w:val="00E84E0A"/>
    <w:rsid w:val="00EE60D7"/>
    <w:rsid w:val="00F40433"/>
    <w:rsid w:val="00F45262"/>
    <w:rsid w:val="00FA062F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A3D6"/>
  <w15:docId w15:val="{661101DC-6AD6-4512-8FD2-4BAD569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FD0"/>
  </w:style>
  <w:style w:type="paragraph" w:styleId="a5">
    <w:name w:val="List Paragraph"/>
    <w:basedOn w:val="a"/>
    <w:uiPriority w:val="34"/>
    <w:qFormat/>
    <w:rsid w:val="00EE60D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4179-3429-4C38-8E66-54A7AEF8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Пользователь</cp:lastModifiedBy>
  <cp:revision>6</cp:revision>
  <dcterms:created xsi:type="dcterms:W3CDTF">2019-04-01T13:02:00Z</dcterms:created>
  <dcterms:modified xsi:type="dcterms:W3CDTF">2019-04-02T06:45:00Z</dcterms:modified>
</cp:coreProperties>
</file>