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FE" w:rsidRDefault="00FD77FE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0709DA" w:rsidRPr="000709DA">
        <w:rPr>
          <w:rFonts w:ascii="Times New Roman" w:hAnsi="Times New Roman" w:cs="Times New Roman"/>
          <w:sz w:val="24"/>
          <w:szCs w:val="24"/>
        </w:rPr>
        <w:t>Наумовой Евгении Федоровны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0709DA">
        <w:rPr>
          <w:rFonts w:ascii="Times New Roman" w:hAnsi="Times New Roman" w:cs="Times New Roman"/>
          <w:sz w:val="24"/>
          <w:szCs w:val="24"/>
        </w:rPr>
        <w:t xml:space="preserve"> 3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904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773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0709DA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73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5B21B0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bookmarkStart w:id="0" w:name="_GoBack"/>
            <w:bookmarkEnd w:id="0"/>
            <w:r>
              <w:t>за 20</w:t>
            </w:r>
            <w:r w:rsidR="007E31C3">
              <w:t xml:space="preserve">20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0709DA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773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5B21B0" w:rsidTr="005B21B0">
        <w:trPr>
          <w:trHeight w:val="607"/>
        </w:trPr>
        <w:tc>
          <w:tcPr>
            <w:tcW w:w="2289" w:type="dxa"/>
            <w:vMerge w:val="restart"/>
          </w:tcPr>
          <w:p w:rsidR="005B21B0" w:rsidRDefault="005B21B0" w:rsidP="007E31C3">
            <w:pPr>
              <w:pStyle w:val="ConsPlusNormal"/>
              <w:jc w:val="center"/>
            </w:pPr>
            <w:r w:rsidRPr="000709DA">
              <w:t xml:space="preserve">Наумова </w:t>
            </w:r>
          </w:p>
          <w:p w:rsidR="005B21B0" w:rsidRDefault="005B21B0" w:rsidP="007E31C3">
            <w:pPr>
              <w:pStyle w:val="ConsPlusNormal"/>
              <w:jc w:val="center"/>
            </w:pPr>
            <w:r w:rsidRPr="000709DA">
              <w:t>Евгения</w:t>
            </w:r>
          </w:p>
          <w:p w:rsidR="005B21B0" w:rsidRPr="000709DA" w:rsidRDefault="005B21B0" w:rsidP="007E31C3">
            <w:pPr>
              <w:pStyle w:val="ConsPlusNormal"/>
              <w:jc w:val="center"/>
            </w:pPr>
            <w:r w:rsidRPr="000709DA">
              <w:t>Федоровна</w:t>
            </w:r>
          </w:p>
        </w:tc>
        <w:tc>
          <w:tcPr>
            <w:tcW w:w="1773" w:type="dxa"/>
            <w:vMerge w:val="restart"/>
          </w:tcPr>
          <w:p w:rsidR="005B21B0" w:rsidRDefault="005B21B0" w:rsidP="007E31C3">
            <w:pPr>
              <w:pStyle w:val="ConsPlusNormal"/>
              <w:jc w:val="center"/>
            </w:pPr>
            <w:r w:rsidRPr="005675FE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5B21B0" w:rsidRDefault="005B21B0" w:rsidP="007E31C3">
            <w:pPr>
              <w:pStyle w:val="ConsPlusNormal"/>
              <w:jc w:val="center"/>
            </w:pPr>
            <w:r>
              <w:t xml:space="preserve">1683924,61 </w:t>
            </w:r>
          </w:p>
          <w:p w:rsidR="005B21B0" w:rsidRDefault="005B21B0" w:rsidP="007E31C3">
            <w:pPr>
              <w:pStyle w:val="ConsPlusNormal"/>
              <w:jc w:val="center"/>
            </w:pPr>
            <w:r>
              <w:t>( с учетом других выплат)</w:t>
            </w:r>
          </w:p>
        </w:tc>
        <w:tc>
          <w:tcPr>
            <w:tcW w:w="1269" w:type="dxa"/>
          </w:tcPr>
          <w:p w:rsidR="005B21B0" w:rsidRDefault="005B21B0" w:rsidP="005B21B0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5B21B0" w:rsidRDefault="005B21B0" w:rsidP="005B21B0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669" w:type="dxa"/>
          </w:tcPr>
          <w:p w:rsidR="005B21B0" w:rsidRDefault="005B21B0" w:rsidP="005B21B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5B21B0" w:rsidRDefault="005B21B0" w:rsidP="007E31C3">
            <w:pPr>
              <w:pStyle w:val="ConsPlusNormal"/>
              <w:jc w:val="center"/>
            </w:pPr>
          </w:p>
        </w:tc>
        <w:tc>
          <w:tcPr>
            <w:tcW w:w="1417" w:type="dxa"/>
            <w:vMerge w:val="restart"/>
          </w:tcPr>
          <w:p w:rsidR="005B21B0" w:rsidRDefault="005B21B0" w:rsidP="007E31C3">
            <w:pPr>
              <w:pStyle w:val="ConsPlusNormal"/>
              <w:jc w:val="center"/>
            </w:pPr>
          </w:p>
        </w:tc>
        <w:tc>
          <w:tcPr>
            <w:tcW w:w="1191" w:type="dxa"/>
            <w:vMerge w:val="restart"/>
          </w:tcPr>
          <w:p w:rsidR="005B21B0" w:rsidRDefault="005B21B0" w:rsidP="007E31C3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5B21B0" w:rsidRDefault="005B21B0" w:rsidP="007E31C3">
            <w:pPr>
              <w:pStyle w:val="ConsPlusNormal"/>
              <w:jc w:val="center"/>
            </w:pPr>
          </w:p>
        </w:tc>
      </w:tr>
      <w:tr w:rsidR="005B21B0" w:rsidTr="000709DA">
        <w:tc>
          <w:tcPr>
            <w:tcW w:w="2289" w:type="dxa"/>
            <w:vMerge/>
          </w:tcPr>
          <w:p w:rsidR="005B21B0" w:rsidRPr="000709DA" w:rsidRDefault="005B21B0" w:rsidP="007E31C3">
            <w:pPr>
              <w:pStyle w:val="ConsPlusNormal"/>
              <w:jc w:val="center"/>
            </w:pPr>
          </w:p>
        </w:tc>
        <w:tc>
          <w:tcPr>
            <w:tcW w:w="1773" w:type="dxa"/>
            <w:vMerge/>
          </w:tcPr>
          <w:p w:rsidR="005B21B0" w:rsidRPr="005675FE" w:rsidRDefault="005B21B0" w:rsidP="007E31C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B21B0" w:rsidRDefault="005B21B0" w:rsidP="007E31C3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5B21B0" w:rsidRDefault="005B21B0" w:rsidP="007E31C3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5B21B0" w:rsidRDefault="005B21B0" w:rsidP="007E31C3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1669" w:type="dxa"/>
          </w:tcPr>
          <w:p w:rsidR="005B21B0" w:rsidRDefault="005B21B0" w:rsidP="007E31C3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  <w:vMerge/>
          </w:tcPr>
          <w:p w:rsidR="005B21B0" w:rsidRDefault="005B21B0" w:rsidP="007E31C3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5B21B0" w:rsidRDefault="005B21B0" w:rsidP="007E31C3">
            <w:pPr>
              <w:pStyle w:val="ConsPlusNormal"/>
              <w:jc w:val="center"/>
            </w:pPr>
          </w:p>
        </w:tc>
        <w:tc>
          <w:tcPr>
            <w:tcW w:w="1191" w:type="dxa"/>
            <w:vMerge/>
          </w:tcPr>
          <w:p w:rsidR="005B21B0" w:rsidRDefault="005B21B0" w:rsidP="007E31C3">
            <w:pPr>
              <w:pStyle w:val="ConsPlusNormal"/>
              <w:jc w:val="center"/>
            </w:pPr>
          </w:p>
        </w:tc>
        <w:tc>
          <w:tcPr>
            <w:tcW w:w="1757" w:type="dxa"/>
            <w:vMerge/>
          </w:tcPr>
          <w:p w:rsidR="005B21B0" w:rsidRDefault="005B21B0" w:rsidP="007E31C3">
            <w:pPr>
              <w:pStyle w:val="ConsPlusNormal"/>
              <w:jc w:val="center"/>
            </w:pPr>
          </w:p>
        </w:tc>
      </w:tr>
    </w:tbl>
    <w:p w:rsidR="00C81D9C" w:rsidRDefault="00C81D9C" w:rsidP="00C81D9C"/>
    <w:p w:rsidR="00FE688B" w:rsidRDefault="005B21B0" w:rsidP="005B15A0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709DA"/>
    <w:rsid w:val="000E1377"/>
    <w:rsid w:val="0012614D"/>
    <w:rsid w:val="001E25D1"/>
    <w:rsid w:val="002558C0"/>
    <w:rsid w:val="00302A8E"/>
    <w:rsid w:val="003961D9"/>
    <w:rsid w:val="003A2A75"/>
    <w:rsid w:val="00464737"/>
    <w:rsid w:val="00484112"/>
    <w:rsid w:val="004848F3"/>
    <w:rsid w:val="00497493"/>
    <w:rsid w:val="004A113A"/>
    <w:rsid w:val="005B15A0"/>
    <w:rsid w:val="005B21B0"/>
    <w:rsid w:val="00600309"/>
    <w:rsid w:val="006F26B0"/>
    <w:rsid w:val="00751445"/>
    <w:rsid w:val="00756D70"/>
    <w:rsid w:val="007D368C"/>
    <w:rsid w:val="007E31C3"/>
    <w:rsid w:val="008B630B"/>
    <w:rsid w:val="008B6A68"/>
    <w:rsid w:val="00903DE4"/>
    <w:rsid w:val="009247B1"/>
    <w:rsid w:val="00A32C09"/>
    <w:rsid w:val="00A6547C"/>
    <w:rsid w:val="00AD3057"/>
    <w:rsid w:val="00B131C5"/>
    <w:rsid w:val="00B9503F"/>
    <w:rsid w:val="00C81D9C"/>
    <w:rsid w:val="00D121EA"/>
    <w:rsid w:val="00D32751"/>
    <w:rsid w:val="00D66578"/>
    <w:rsid w:val="00DB2F02"/>
    <w:rsid w:val="00DD0B2B"/>
    <w:rsid w:val="00DE7D66"/>
    <w:rsid w:val="00F2159C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8C5C0-38B9-489B-AECB-4F0583F6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BF0E-9CD2-4A7A-B21B-F00296D5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15</cp:revision>
  <cp:lastPrinted>2021-03-12T12:37:00Z</cp:lastPrinted>
  <dcterms:created xsi:type="dcterms:W3CDTF">2019-03-21T08:46:00Z</dcterms:created>
  <dcterms:modified xsi:type="dcterms:W3CDTF">2021-07-28T06:47:00Z</dcterms:modified>
</cp:coreProperties>
</file>