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6560C4" w:rsidRDefault="005F6CBF" w:rsidP="005F6CBF">
      <w:pPr>
        <w:spacing w:line="276" w:lineRule="auto"/>
        <w:rPr>
          <w:i/>
          <w:color w:val="000000"/>
          <w:lang w:eastAsia="en-US"/>
        </w:rPr>
      </w:pPr>
      <w:r w:rsidRPr="006560C4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6560C4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6560C4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1A0E27" w:rsidP="005F6CBF">
      <w:r>
        <w:rPr>
          <w:u w:val="single"/>
        </w:rPr>
        <w:t xml:space="preserve">  от 15</w:t>
      </w:r>
      <w:r w:rsidR="005F6CBF">
        <w:rPr>
          <w:u w:val="single"/>
        </w:rPr>
        <w:t>.0</w:t>
      </w:r>
      <w:r w:rsidR="000A4D73">
        <w:rPr>
          <w:u w:val="single"/>
        </w:rPr>
        <w:t>8</w:t>
      </w:r>
      <w:r w:rsidR="005F6CBF">
        <w:rPr>
          <w:u w:val="single"/>
        </w:rPr>
        <w:t>.2016 г.</w:t>
      </w:r>
      <w:r w:rsidR="00475D73">
        <w:rPr>
          <w:u w:val="single"/>
        </w:rPr>
        <w:t xml:space="preserve"> </w:t>
      </w:r>
      <w:r w:rsidR="00475D73" w:rsidRPr="00475D73">
        <w:t xml:space="preserve">                                                                           </w:t>
      </w:r>
      <w:r w:rsidR="005F6CBF">
        <w:rPr>
          <w:u w:val="single"/>
        </w:rPr>
        <w:t xml:space="preserve">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15</w:t>
      </w:r>
      <w:r w:rsidR="006A2467" w:rsidRPr="006D3AE0">
        <w:rPr>
          <w:u w:val="single"/>
        </w:rPr>
        <w:t>/</w:t>
      </w:r>
      <w:r w:rsidR="0079494B">
        <w:rPr>
          <w:u w:val="single"/>
        </w:rPr>
        <w:t>5</w:t>
      </w:r>
      <w:r w:rsidR="003A5E5A">
        <w:rPr>
          <w:u w:val="single"/>
        </w:rPr>
        <w:t>3</w:t>
      </w:r>
    </w:p>
    <w:p w:rsidR="006D3AE0" w:rsidRDefault="006D3AE0" w:rsidP="003C2803">
      <w:pPr>
        <w:rPr>
          <w:b/>
          <w:sz w:val="16"/>
          <w:szCs w:val="16"/>
        </w:rPr>
      </w:pPr>
    </w:p>
    <w:p w:rsidR="00911EA8" w:rsidRDefault="00911EA8" w:rsidP="0079494B">
      <w:pPr>
        <w:rPr>
          <w:b/>
        </w:rPr>
      </w:pPr>
    </w:p>
    <w:p w:rsidR="003A5E5A" w:rsidRDefault="0079494B" w:rsidP="003A5E5A">
      <w:pPr>
        <w:rPr>
          <w:b/>
        </w:rPr>
      </w:pPr>
      <w:r>
        <w:rPr>
          <w:b/>
        </w:rPr>
        <w:t>О</w:t>
      </w:r>
      <w:r w:rsidR="00475D73">
        <w:rPr>
          <w:b/>
        </w:rPr>
        <w:t xml:space="preserve"> </w:t>
      </w:r>
      <w:r w:rsidR="003A5E5A">
        <w:rPr>
          <w:b/>
        </w:rPr>
        <w:t xml:space="preserve">запрете </w:t>
      </w:r>
      <w:r w:rsidR="004D1CBA">
        <w:rPr>
          <w:b/>
        </w:rPr>
        <w:t xml:space="preserve">распространения </w:t>
      </w:r>
      <w:r w:rsidR="003A5E5A">
        <w:rPr>
          <w:b/>
        </w:rPr>
        <w:t>агитационн</w:t>
      </w:r>
      <w:r w:rsidR="004D1CBA">
        <w:rPr>
          <w:b/>
        </w:rPr>
        <w:t>ых</w:t>
      </w:r>
      <w:r w:rsidR="003A5E5A">
        <w:rPr>
          <w:b/>
        </w:rPr>
        <w:t xml:space="preserve"> материал</w:t>
      </w:r>
      <w:r w:rsidR="001D2B53">
        <w:rPr>
          <w:b/>
        </w:rPr>
        <w:t>ов</w:t>
      </w:r>
      <w:r w:rsidR="003A5E5A">
        <w:rPr>
          <w:b/>
        </w:rPr>
        <w:t>, представленн</w:t>
      </w:r>
      <w:r w:rsidR="004D1CBA">
        <w:rPr>
          <w:b/>
        </w:rPr>
        <w:t>ых</w:t>
      </w:r>
      <w:r w:rsidR="003A5E5A">
        <w:rPr>
          <w:b/>
        </w:rPr>
        <w:t xml:space="preserve"> кандидатом в депутаты Московской областной Думы </w:t>
      </w:r>
      <w:proofErr w:type="spellStart"/>
      <w:r w:rsidR="003A5E5A">
        <w:rPr>
          <w:b/>
        </w:rPr>
        <w:t>Сухаровым</w:t>
      </w:r>
      <w:proofErr w:type="spellEnd"/>
      <w:r w:rsidR="003A5E5A">
        <w:rPr>
          <w:b/>
        </w:rPr>
        <w:t xml:space="preserve"> В.В., выдвинутым избирательным объединением «Московское областное отделение Политической партии ЛДПР – Либерально – демократической партии России»</w:t>
      </w:r>
    </w:p>
    <w:p w:rsidR="0079494B" w:rsidRDefault="0079494B" w:rsidP="0079494B">
      <w:pPr>
        <w:rPr>
          <w:b/>
        </w:rPr>
      </w:pPr>
    </w:p>
    <w:p w:rsidR="004D1CBA" w:rsidRDefault="003A5E5A" w:rsidP="00415228">
      <w:pPr>
        <w:pStyle w:val="a6"/>
        <w:spacing w:line="360" w:lineRule="auto"/>
        <w:ind w:firstLine="709"/>
      </w:pPr>
      <w:r>
        <w:t xml:space="preserve">На основании протокола заседания рабочей группы </w:t>
      </w:r>
      <w:proofErr w:type="gramStart"/>
      <w:r>
        <w:t>по</w:t>
      </w:r>
      <w:proofErr w:type="gramEnd"/>
      <w:r>
        <w:t xml:space="preserve"> информационным спорам и иным вопросам информационного обеспечения выборов при окружной избирательной комиссии Воскресенского одномандатного избирательного округа №2 по выборам депутатов Московской областной Думы №3 от 15 августа 2016 года</w:t>
      </w:r>
      <w:r w:rsidR="00F1529F">
        <w:t>,</w:t>
      </w:r>
      <w:r w:rsidR="004D1CBA">
        <w:t xml:space="preserve"> комиссия установила следующее.</w:t>
      </w:r>
    </w:p>
    <w:p w:rsidR="00475D73" w:rsidRDefault="004D1CBA" w:rsidP="00415228">
      <w:pPr>
        <w:pStyle w:val="a6"/>
        <w:spacing w:line="360" w:lineRule="auto"/>
        <w:ind w:firstLine="709"/>
      </w:pPr>
      <w:proofErr w:type="spellStart"/>
      <w:r w:rsidRPr="004D1CBA">
        <w:t>Сухаровым</w:t>
      </w:r>
      <w:proofErr w:type="spellEnd"/>
      <w:r w:rsidRPr="004D1CBA">
        <w:t xml:space="preserve"> В. В. </w:t>
      </w:r>
      <w:r w:rsidR="00245C90">
        <w:t>в</w:t>
      </w:r>
      <w:r w:rsidRPr="004D1CBA">
        <w:t xml:space="preserve"> окружную избирательную комиссию Воскресенского одномандатного избирательного округа № 2 представлены уведомления, экземпляры и электронные образы </w:t>
      </w:r>
      <w:r w:rsidR="00475D73">
        <w:t xml:space="preserve">следующих </w:t>
      </w:r>
      <w:r w:rsidRPr="004D1CBA">
        <w:t>агитационных материалов</w:t>
      </w:r>
      <w:r w:rsidR="00803F35">
        <w:t>:</w:t>
      </w:r>
    </w:p>
    <w:p w:rsidR="006560C4" w:rsidRDefault="00475D73" w:rsidP="00475D73">
      <w:pPr>
        <w:pStyle w:val="ae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60C4">
        <w:rPr>
          <w:rFonts w:ascii="Times New Roman" w:hAnsi="Times New Roman" w:cs="Times New Roman"/>
          <w:sz w:val="28"/>
          <w:szCs w:val="28"/>
        </w:rPr>
        <w:t>баннера, выпущенного тиражом 4 экз.</w:t>
      </w:r>
      <w:r w:rsidR="006560C4">
        <w:rPr>
          <w:rFonts w:ascii="Times New Roman" w:hAnsi="Times New Roman" w:cs="Times New Roman"/>
          <w:sz w:val="28"/>
          <w:szCs w:val="28"/>
        </w:rPr>
        <w:t>;</w:t>
      </w:r>
    </w:p>
    <w:p w:rsidR="006560C4" w:rsidRDefault="00475D73" w:rsidP="00475D73">
      <w:pPr>
        <w:pStyle w:val="ae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60C4">
        <w:rPr>
          <w:rFonts w:ascii="Times New Roman" w:hAnsi="Times New Roman" w:cs="Times New Roman"/>
          <w:sz w:val="28"/>
          <w:szCs w:val="28"/>
        </w:rPr>
        <w:t>банн</w:t>
      </w:r>
      <w:r w:rsidR="006560C4">
        <w:rPr>
          <w:rFonts w:ascii="Times New Roman" w:hAnsi="Times New Roman" w:cs="Times New Roman"/>
          <w:sz w:val="28"/>
          <w:szCs w:val="28"/>
        </w:rPr>
        <w:t xml:space="preserve">ера, выпущенного тиражом 1 </w:t>
      </w:r>
      <w:proofErr w:type="spellStart"/>
      <w:proofErr w:type="gramStart"/>
      <w:r w:rsidR="006560C4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 w:rsidR="006560C4">
        <w:rPr>
          <w:rFonts w:ascii="Times New Roman" w:hAnsi="Times New Roman" w:cs="Times New Roman"/>
          <w:sz w:val="28"/>
          <w:szCs w:val="28"/>
        </w:rPr>
        <w:t>;</w:t>
      </w:r>
    </w:p>
    <w:p w:rsidR="006560C4" w:rsidRDefault="00475D73" w:rsidP="00475D73">
      <w:pPr>
        <w:pStyle w:val="ae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560C4">
        <w:rPr>
          <w:rFonts w:ascii="Times New Roman" w:hAnsi="Times New Roman" w:cs="Times New Roman"/>
          <w:sz w:val="28"/>
          <w:szCs w:val="28"/>
        </w:rPr>
        <w:t>плакат</w:t>
      </w:r>
      <w:r w:rsidR="00B51AAB" w:rsidRPr="006560C4">
        <w:rPr>
          <w:rFonts w:ascii="Times New Roman" w:hAnsi="Times New Roman" w:cs="Times New Roman"/>
          <w:sz w:val="28"/>
          <w:szCs w:val="28"/>
        </w:rPr>
        <w:t>а</w:t>
      </w:r>
      <w:r w:rsidRPr="006560C4">
        <w:rPr>
          <w:rFonts w:ascii="Times New Roman" w:hAnsi="Times New Roman" w:cs="Times New Roman"/>
          <w:sz w:val="28"/>
          <w:szCs w:val="28"/>
        </w:rPr>
        <w:t xml:space="preserve"> на само</w:t>
      </w:r>
      <w:r w:rsidR="006560C4">
        <w:rPr>
          <w:rFonts w:ascii="Times New Roman" w:hAnsi="Times New Roman" w:cs="Times New Roman"/>
          <w:sz w:val="28"/>
          <w:szCs w:val="28"/>
        </w:rPr>
        <w:t>клеющейся пленке тиражом 1 экз.;</w:t>
      </w:r>
      <w:r w:rsidRPr="0065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D73" w:rsidRDefault="00475D73" w:rsidP="006560C4">
      <w:pPr>
        <w:pStyle w:val="ae"/>
        <w:numPr>
          <w:ilvl w:val="0"/>
          <w:numId w:val="2"/>
        </w:numPr>
        <w:spacing w:after="0" w:line="360" w:lineRule="auto"/>
        <w:ind w:left="426" w:hanging="284"/>
        <w:jc w:val="both"/>
      </w:pPr>
      <w:r w:rsidRPr="006560C4">
        <w:rPr>
          <w:rFonts w:ascii="Times New Roman" w:hAnsi="Times New Roman" w:cs="Times New Roman"/>
          <w:sz w:val="28"/>
          <w:szCs w:val="28"/>
        </w:rPr>
        <w:t xml:space="preserve">баннера, выпущенного тиражом 4 </w:t>
      </w:r>
      <w:proofErr w:type="spellStart"/>
      <w:proofErr w:type="gramStart"/>
      <w:r w:rsidRPr="006560C4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 w:rsidR="006560C4">
        <w:rPr>
          <w:rFonts w:ascii="Times New Roman" w:hAnsi="Times New Roman" w:cs="Times New Roman"/>
          <w:sz w:val="28"/>
          <w:szCs w:val="28"/>
        </w:rPr>
        <w:t>;</w:t>
      </w:r>
    </w:p>
    <w:p w:rsidR="004D1CBA" w:rsidRDefault="004D1CBA" w:rsidP="00415228">
      <w:pPr>
        <w:pStyle w:val="a6"/>
        <w:spacing w:line="360" w:lineRule="auto"/>
        <w:ind w:firstLine="709"/>
      </w:pPr>
      <w:r w:rsidRPr="004D1CBA">
        <w:t xml:space="preserve">В данных агитационных материалах кандидата в депутаты Московской областной Думы по Воскресенскому одномандатному избирательному округу №2 </w:t>
      </w:r>
      <w:proofErr w:type="spellStart"/>
      <w:r w:rsidRPr="004D1CBA">
        <w:t>Сухарова</w:t>
      </w:r>
      <w:proofErr w:type="spellEnd"/>
      <w:r w:rsidRPr="004D1CBA">
        <w:t xml:space="preserve"> В.В., выдвинутого  Московским областным отделением ЛДПР, присутствует изображение другого лица – председателя ЛДПР В.В. Жириновского. В соответствии с </w:t>
      </w:r>
      <w:proofErr w:type="gramStart"/>
      <w:r w:rsidRPr="004D1CBA">
        <w:t>ч</w:t>
      </w:r>
      <w:proofErr w:type="gramEnd"/>
      <w:r w:rsidRPr="004D1CBA">
        <w:t>.</w:t>
      </w:r>
      <w:r w:rsidR="00B51AAB">
        <w:t xml:space="preserve"> </w:t>
      </w:r>
      <w:r w:rsidRPr="004D1CBA">
        <w:t xml:space="preserve">9.1 ст. 35 Закона Московской области «О выборах депутатов Московской областной Думы» запрещается использование в агитационных материалах кандидата изображений физического лица. Подпункт 2 ч. 9.1 ст. 35 позволяет кандидату использовать только свое изображение, в том числе среди неопределенного круга лиц. </w:t>
      </w:r>
      <w:r w:rsidRPr="004D1CBA">
        <w:lastRenderedPageBreak/>
        <w:t>Изображения нескольких выдвинутых кандидатов могут использоваться только в агитационных материалах, выпущенных и распространяемых выдвинувшим их избирательным объединением.</w:t>
      </w:r>
    </w:p>
    <w:p w:rsidR="004642B9" w:rsidRDefault="004D1CBA" w:rsidP="00415228">
      <w:pPr>
        <w:pStyle w:val="a6"/>
        <w:spacing w:line="360" w:lineRule="auto"/>
        <w:ind w:firstLine="709"/>
      </w:pPr>
      <w:r>
        <w:t xml:space="preserve">На основании изложенного и </w:t>
      </w:r>
      <w:r w:rsidR="00F1529F">
        <w:t xml:space="preserve">руководствуясь </w:t>
      </w:r>
      <w:proofErr w:type="gramStart"/>
      <w:r w:rsidR="003A5E5A">
        <w:t>ч</w:t>
      </w:r>
      <w:proofErr w:type="gramEnd"/>
      <w:r w:rsidR="003A5E5A">
        <w:t>. 9</w:t>
      </w:r>
      <w:r w:rsidR="00F07A81">
        <w:t>.1</w:t>
      </w:r>
      <w:r w:rsidR="003A5E5A">
        <w:t xml:space="preserve"> ст. 35</w:t>
      </w:r>
      <w:r w:rsidR="00475D73">
        <w:t xml:space="preserve"> </w:t>
      </w:r>
      <w:r w:rsidR="003A5E5A">
        <w:t>Закона Московской области «О выборах депутатов Московской областной Думы</w:t>
      </w:r>
      <w:r w:rsidR="00B51AAB">
        <w:t xml:space="preserve"> </w:t>
      </w:r>
      <w:r w:rsidR="00F1529F" w:rsidRPr="006B2202">
        <w:t>окружная избирательная комиссия</w:t>
      </w:r>
      <w:r w:rsidR="00F1529F">
        <w:t xml:space="preserve"> Воскресенского одномандатного избирательного округа №2</w:t>
      </w:r>
      <w:r>
        <w:t>,</w:t>
      </w:r>
    </w:p>
    <w:p w:rsidR="003A5E5A" w:rsidRDefault="003A5E5A" w:rsidP="00415228">
      <w:pPr>
        <w:pStyle w:val="a6"/>
        <w:spacing w:line="360" w:lineRule="auto"/>
        <w:ind w:firstLine="709"/>
      </w:pPr>
    </w:p>
    <w:p w:rsidR="003C2803" w:rsidRDefault="003C2803" w:rsidP="00475D73">
      <w:pPr>
        <w:tabs>
          <w:tab w:val="left" w:pos="3119"/>
        </w:tabs>
        <w:ind w:firstLine="709"/>
        <w:rPr>
          <w:b/>
        </w:rPr>
      </w:pPr>
      <w:proofErr w:type="gramStart"/>
      <w:r w:rsidRPr="00804394">
        <w:rPr>
          <w:b/>
        </w:rPr>
        <w:t>Р</w:t>
      </w:r>
      <w:proofErr w:type="gramEnd"/>
      <w:r w:rsidRPr="00804394">
        <w:rPr>
          <w:b/>
        </w:rPr>
        <w:t xml:space="preserve"> Е Ш И Л А</w:t>
      </w:r>
      <w:r>
        <w:rPr>
          <w:b/>
        </w:rPr>
        <w:t>:</w:t>
      </w:r>
    </w:p>
    <w:p w:rsidR="004642B9" w:rsidRDefault="004642B9" w:rsidP="00415228">
      <w:pPr>
        <w:tabs>
          <w:tab w:val="left" w:pos="3119"/>
        </w:tabs>
        <w:ind w:firstLine="709"/>
        <w:jc w:val="both"/>
        <w:rPr>
          <w:b/>
        </w:rPr>
      </w:pPr>
    </w:p>
    <w:p w:rsidR="003A5E5A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</w:t>
      </w:r>
      <w:r w:rsidR="003A5E5A">
        <w:rPr>
          <w:i w:val="0"/>
        </w:rPr>
        <w:t xml:space="preserve">Запретить к </w:t>
      </w:r>
      <w:r w:rsidR="004D1CBA">
        <w:rPr>
          <w:i w:val="0"/>
        </w:rPr>
        <w:t xml:space="preserve">распространению и </w:t>
      </w:r>
      <w:r w:rsidR="003A5E5A">
        <w:rPr>
          <w:i w:val="0"/>
        </w:rPr>
        <w:t xml:space="preserve">использованию </w:t>
      </w:r>
      <w:r w:rsidR="00475D73">
        <w:rPr>
          <w:i w:val="0"/>
        </w:rPr>
        <w:t xml:space="preserve">следующие </w:t>
      </w:r>
      <w:r w:rsidR="003A5E5A">
        <w:rPr>
          <w:i w:val="0"/>
        </w:rPr>
        <w:t>агитационны</w:t>
      </w:r>
      <w:r w:rsidR="004D1CBA">
        <w:rPr>
          <w:i w:val="0"/>
        </w:rPr>
        <w:t>е</w:t>
      </w:r>
      <w:r w:rsidR="003A5E5A">
        <w:rPr>
          <w:i w:val="0"/>
        </w:rPr>
        <w:t xml:space="preserve"> материал</w:t>
      </w:r>
      <w:r w:rsidR="004D1CBA">
        <w:rPr>
          <w:i w:val="0"/>
        </w:rPr>
        <w:t xml:space="preserve">ы </w:t>
      </w:r>
      <w:r w:rsidR="003A5E5A">
        <w:rPr>
          <w:i w:val="0"/>
        </w:rPr>
        <w:t>представленны</w:t>
      </w:r>
      <w:r w:rsidR="004D1CBA">
        <w:rPr>
          <w:i w:val="0"/>
        </w:rPr>
        <w:t>е</w:t>
      </w:r>
      <w:bookmarkStart w:id="0" w:name="_GoBack"/>
      <w:bookmarkEnd w:id="0"/>
      <w:r w:rsidR="003A5E5A">
        <w:rPr>
          <w:i w:val="0"/>
        </w:rPr>
        <w:t xml:space="preserve"> кандидатом в депутаты Московской областной Дум</w:t>
      </w:r>
      <w:r w:rsidR="005B589A">
        <w:rPr>
          <w:i w:val="0"/>
        </w:rPr>
        <w:t xml:space="preserve">ы </w:t>
      </w:r>
      <w:r w:rsidR="003A5E5A">
        <w:rPr>
          <w:i w:val="0"/>
        </w:rPr>
        <w:t xml:space="preserve"> </w:t>
      </w:r>
      <w:proofErr w:type="spellStart"/>
      <w:r w:rsidR="003A5E5A">
        <w:rPr>
          <w:i w:val="0"/>
        </w:rPr>
        <w:t>Сухаровым</w:t>
      </w:r>
      <w:proofErr w:type="spellEnd"/>
      <w:r w:rsidR="003A5E5A">
        <w:rPr>
          <w:i w:val="0"/>
        </w:rPr>
        <w:t xml:space="preserve"> В.В., выдвинутым избирательным объединением «Московское областное отделе</w:t>
      </w:r>
      <w:r w:rsidR="00B51AAB">
        <w:rPr>
          <w:i w:val="0"/>
        </w:rPr>
        <w:t>ние Политической партии ЛДПР – Л</w:t>
      </w:r>
      <w:r w:rsidR="003A5E5A">
        <w:rPr>
          <w:i w:val="0"/>
        </w:rPr>
        <w:t>иберально –</w:t>
      </w:r>
      <w:r w:rsidR="00475D73">
        <w:rPr>
          <w:i w:val="0"/>
        </w:rPr>
        <w:t xml:space="preserve"> демократической партии России»;</w:t>
      </w:r>
    </w:p>
    <w:p w:rsidR="00475D73" w:rsidRPr="00475D73" w:rsidRDefault="00475D73" w:rsidP="00475D73">
      <w:pPr>
        <w:ind w:firstLine="709"/>
        <w:jc w:val="both"/>
      </w:pPr>
      <w:r>
        <w:t xml:space="preserve">1.1. </w:t>
      </w:r>
      <w:r w:rsidRPr="00475D73">
        <w:t>баннер, выпущенн</w:t>
      </w:r>
      <w:r>
        <w:t>ый</w:t>
      </w:r>
      <w:r w:rsidR="006560C4">
        <w:t xml:space="preserve"> тиражом 4 экз.</w:t>
      </w:r>
      <w:r>
        <w:t>;</w:t>
      </w:r>
    </w:p>
    <w:p w:rsidR="00475D73" w:rsidRPr="00475D73" w:rsidRDefault="00475D73" w:rsidP="00475D73">
      <w:pPr>
        <w:ind w:firstLine="709"/>
        <w:jc w:val="both"/>
      </w:pPr>
      <w:r>
        <w:t xml:space="preserve">1.2. </w:t>
      </w:r>
      <w:r w:rsidRPr="00475D73">
        <w:t>б</w:t>
      </w:r>
      <w:r w:rsidR="006560C4">
        <w:t xml:space="preserve">аннер, выпущен тиражом 1 </w:t>
      </w:r>
      <w:proofErr w:type="spellStart"/>
      <w:proofErr w:type="gramStart"/>
      <w:r w:rsidR="006560C4">
        <w:t>экз</w:t>
      </w:r>
      <w:proofErr w:type="spellEnd"/>
      <w:proofErr w:type="gramEnd"/>
      <w:r w:rsidRPr="00475D73">
        <w:t>;</w:t>
      </w:r>
    </w:p>
    <w:p w:rsidR="00475D73" w:rsidRPr="00475D73" w:rsidRDefault="00475D73" w:rsidP="00475D73">
      <w:pPr>
        <w:ind w:firstLine="709"/>
        <w:jc w:val="both"/>
      </w:pPr>
      <w:r>
        <w:t xml:space="preserve">1.3. </w:t>
      </w:r>
      <w:r w:rsidRPr="00475D73">
        <w:t>плакат на самоклеющейся пле</w:t>
      </w:r>
      <w:r w:rsidR="006560C4">
        <w:t>нке тиражом 1 экз.</w:t>
      </w:r>
      <w:r w:rsidRPr="00475D73">
        <w:t>;</w:t>
      </w:r>
    </w:p>
    <w:p w:rsidR="00475D73" w:rsidRPr="00475D73" w:rsidRDefault="00475D73" w:rsidP="00475D73">
      <w:pPr>
        <w:ind w:firstLine="709"/>
        <w:jc w:val="both"/>
      </w:pPr>
      <w:r>
        <w:t xml:space="preserve">1.4. </w:t>
      </w:r>
      <w:r w:rsidRPr="00475D73">
        <w:t>банне</w:t>
      </w:r>
      <w:r w:rsidR="006560C4">
        <w:t>р, выпущен тиражом 4 экз</w:t>
      </w:r>
      <w:r w:rsidR="001D2B53">
        <w:t>.</w:t>
      </w:r>
    </w:p>
    <w:p w:rsidR="00475D73" w:rsidRDefault="00475D73" w:rsidP="00415228">
      <w:pPr>
        <w:pStyle w:val="2"/>
        <w:spacing w:line="360" w:lineRule="auto"/>
        <w:ind w:firstLine="709"/>
        <w:rPr>
          <w:i w:val="0"/>
        </w:rPr>
      </w:pPr>
    </w:p>
    <w:p w:rsidR="003C2803" w:rsidRDefault="00D03620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D03620" w:rsidRPr="00415228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избирательной комиссии                                                         Н.С. Седова</w:t>
      </w:r>
    </w:p>
    <w:p w:rsidR="003379FF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D03620" w:rsidRPr="00415228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>избирательной комиссии                                                       Л.Н Неклюдова</w:t>
      </w:r>
    </w:p>
    <w:sectPr w:rsidR="002E51A7" w:rsidSect="006560C4">
      <w:headerReference w:type="even" r:id="rId7"/>
      <w:headerReference w:type="default" r:id="rId8"/>
      <w:pgSz w:w="11906" w:h="16838"/>
      <w:pgMar w:top="709" w:right="851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C87" w:rsidRDefault="00293C87" w:rsidP="00880A68">
      <w:r>
        <w:separator/>
      </w:r>
    </w:p>
  </w:endnote>
  <w:endnote w:type="continuationSeparator" w:id="0">
    <w:p w:rsidR="00293C87" w:rsidRDefault="00293C87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C87" w:rsidRDefault="00293C87" w:rsidP="00880A68">
      <w:r>
        <w:separator/>
      </w:r>
    </w:p>
  </w:footnote>
  <w:footnote w:type="continuationSeparator" w:id="0">
    <w:p w:rsidR="00293C87" w:rsidRDefault="00293C87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A00D9F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F7559"/>
    <w:multiLevelType w:val="hybridMultilevel"/>
    <w:tmpl w:val="565A3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07320"/>
    <w:rsid w:val="000167CD"/>
    <w:rsid w:val="000252D7"/>
    <w:rsid w:val="0002608C"/>
    <w:rsid w:val="000265E0"/>
    <w:rsid w:val="00041159"/>
    <w:rsid w:val="00050B6F"/>
    <w:rsid w:val="0005130E"/>
    <w:rsid w:val="00051754"/>
    <w:rsid w:val="00053164"/>
    <w:rsid w:val="00066A58"/>
    <w:rsid w:val="0006791C"/>
    <w:rsid w:val="00077B14"/>
    <w:rsid w:val="00091FE9"/>
    <w:rsid w:val="000959BB"/>
    <w:rsid w:val="000A4D73"/>
    <w:rsid w:val="000D2B30"/>
    <w:rsid w:val="00102A00"/>
    <w:rsid w:val="00106F72"/>
    <w:rsid w:val="00112D37"/>
    <w:rsid w:val="00117474"/>
    <w:rsid w:val="0013271F"/>
    <w:rsid w:val="00141367"/>
    <w:rsid w:val="001539F2"/>
    <w:rsid w:val="00154767"/>
    <w:rsid w:val="00154EFC"/>
    <w:rsid w:val="00154FA8"/>
    <w:rsid w:val="00163210"/>
    <w:rsid w:val="00163E72"/>
    <w:rsid w:val="00174272"/>
    <w:rsid w:val="0017464C"/>
    <w:rsid w:val="0017579A"/>
    <w:rsid w:val="00183F2A"/>
    <w:rsid w:val="00197506"/>
    <w:rsid w:val="001A0E27"/>
    <w:rsid w:val="001A6F0B"/>
    <w:rsid w:val="001B7003"/>
    <w:rsid w:val="001D2B53"/>
    <w:rsid w:val="001D7D35"/>
    <w:rsid w:val="001E2F22"/>
    <w:rsid w:val="001E6F6B"/>
    <w:rsid w:val="001E726C"/>
    <w:rsid w:val="001F02FC"/>
    <w:rsid w:val="001F7449"/>
    <w:rsid w:val="00207E64"/>
    <w:rsid w:val="002132F8"/>
    <w:rsid w:val="0021503D"/>
    <w:rsid w:val="00221114"/>
    <w:rsid w:val="002456E2"/>
    <w:rsid w:val="00245C90"/>
    <w:rsid w:val="00245F5F"/>
    <w:rsid w:val="00246FF2"/>
    <w:rsid w:val="00284C3A"/>
    <w:rsid w:val="002868F1"/>
    <w:rsid w:val="0028765A"/>
    <w:rsid w:val="00292611"/>
    <w:rsid w:val="00292B0C"/>
    <w:rsid w:val="00293C87"/>
    <w:rsid w:val="0029787F"/>
    <w:rsid w:val="002A15AC"/>
    <w:rsid w:val="002B76AB"/>
    <w:rsid w:val="002C1329"/>
    <w:rsid w:val="002E51A7"/>
    <w:rsid w:val="002E6FF5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967B1"/>
    <w:rsid w:val="003A5E5A"/>
    <w:rsid w:val="003B383F"/>
    <w:rsid w:val="003B4989"/>
    <w:rsid w:val="003B68FF"/>
    <w:rsid w:val="003C2803"/>
    <w:rsid w:val="003D50A1"/>
    <w:rsid w:val="003E4812"/>
    <w:rsid w:val="003E524A"/>
    <w:rsid w:val="003F03D3"/>
    <w:rsid w:val="003F573C"/>
    <w:rsid w:val="00415228"/>
    <w:rsid w:val="00420B40"/>
    <w:rsid w:val="0042142A"/>
    <w:rsid w:val="00426715"/>
    <w:rsid w:val="00431542"/>
    <w:rsid w:val="00450F8A"/>
    <w:rsid w:val="004529AC"/>
    <w:rsid w:val="00462EE9"/>
    <w:rsid w:val="004642B9"/>
    <w:rsid w:val="004745CF"/>
    <w:rsid w:val="00475D73"/>
    <w:rsid w:val="0048430B"/>
    <w:rsid w:val="00487335"/>
    <w:rsid w:val="004B45A9"/>
    <w:rsid w:val="004C3AA4"/>
    <w:rsid w:val="004D07FA"/>
    <w:rsid w:val="004D1CBA"/>
    <w:rsid w:val="004D50E1"/>
    <w:rsid w:val="004E5D2C"/>
    <w:rsid w:val="004F4C0C"/>
    <w:rsid w:val="00513423"/>
    <w:rsid w:val="0054084A"/>
    <w:rsid w:val="0054120E"/>
    <w:rsid w:val="0054552F"/>
    <w:rsid w:val="00552E39"/>
    <w:rsid w:val="005902B2"/>
    <w:rsid w:val="00591B74"/>
    <w:rsid w:val="005934B5"/>
    <w:rsid w:val="005A1C0A"/>
    <w:rsid w:val="005B589A"/>
    <w:rsid w:val="005C35F2"/>
    <w:rsid w:val="005D1816"/>
    <w:rsid w:val="005D35C7"/>
    <w:rsid w:val="005D4A9B"/>
    <w:rsid w:val="005F4721"/>
    <w:rsid w:val="005F6CBF"/>
    <w:rsid w:val="006243BD"/>
    <w:rsid w:val="006463E7"/>
    <w:rsid w:val="006560C4"/>
    <w:rsid w:val="0066359E"/>
    <w:rsid w:val="00672189"/>
    <w:rsid w:val="006A2467"/>
    <w:rsid w:val="006B1846"/>
    <w:rsid w:val="006B2202"/>
    <w:rsid w:val="006C2A0D"/>
    <w:rsid w:val="006D3AE0"/>
    <w:rsid w:val="006F1BFB"/>
    <w:rsid w:val="006F2308"/>
    <w:rsid w:val="006F7160"/>
    <w:rsid w:val="007013C0"/>
    <w:rsid w:val="00716206"/>
    <w:rsid w:val="0071767D"/>
    <w:rsid w:val="00720B2E"/>
    <w:rsid w:val="00724DCE"/>
    <w:rsid w:val="007471A2"/>
    <w:rsid w:val="00753ABD"/>
    <w:rsid w:val="00781039"/>
    <w:rsid w:val="00781739"/>
    <w:rsid w:val="00781BB2"/>
    <w:rsid w:val="0079494B"/>
    <w:rsid w:val="007A0B35"/>
    <w:rsid w:val="007A2337"/>
    <w:rsid w:val="007B19FB"/>
    <w:rsid w:val="007B2438"/>
    <w:rsid w:val="007B7916"/>
    <w:rsid w:val="007C3E2E"/>
    <w:rsid w:val="007E3A64"/>
    <w:rsid w:val="007F4CDD"/>
    <w:rsid w:val="007F5793"/>
    <w:rsid w:val="00803F35"/>
    <w:rsid w:val="008066C6"/>
    <w:rsid w:val="0081443D"/>
    <w:rsid w:val="0081477A"/>
    <w:rsid w:val="00823684"/>
    <w:rsid w:val="00840925"/>
    <w:rsid w:val="0084250B"/>
    <w:rsid w:val="008464C9"/>
    <w:rsid w:val="0085374E"/>
    <w:rsid w:val="00854718"/>
    <w:rsid w:val="00870D64"/>
    <w:rsid w:val="00880A68"/>
    <w:rsid w:val="00883C7F"/>
    <w:rsid w:val="00893079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11EA8"/>
    <w:rsid w:val="00925D21"/>
    <w:rsid w:val="00937C3A"/>
    <w:rsid w:val="0094178D"/>
    <w:rsid w:val="009418D5"/>
    <w:rsid w:val="00941D98"/>
    <w:rsid w:val="00941E22"/>
    <w:rsid w:val="00961431"/>
    <w:rsid w:val="009801AB"/>
    <w:rsid w:val="00982515"/>
    <w:rsid w:val="00983588"/>
    <w:rsid w:val="00983BC6"/>
    <w:rsid w:val="0098484E"/>
    <w:rsid w:val="0098503C"/>
    <w:rsid w:val="0099196F"/>
    <w:rsid w:val="009C15A9"/>
    <w:rsid w:val="009D1DE2"/>
    <w:rsid w:val="009D1FFE"/>
    <w:rsid w:val="009F5D87"/>
    <w:rsid w:val="00A00D9F"/>
    <w:rsid w:val="00A04A5E"/>
    <w:rsid w:val="00A12FD2"/>
    <w:rsid w:val="00A24E5A"/>
    <w:rsid w:val="00A25FD0"/>
    <w:rsid w:val="00A36499"/>
    <w:rsid w:val="00A40436"/>
    <w:rsid w:val="00A50D38"/>
    <w:rsid w:val="00A52501"/>
    <w:rsid w:val="00A54388"/>
    <w:rsid w:val="00A549C1"/>
    <w:rsid w:val="00A56F2D"/>
    <w:rsid w:val="00A66004"/>
    <w:rsid w:val="00A76D54"/>
    <w:rsid w:val="00A959C6"/>
    <w:rsid w:val="00AA1F7A"/>
    <w:rsid w:val="00AA6458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07D22"/>
    <w:rsid w:val="00B26529"/>
    <w:rsid w:val="00B35405"/>
    <w:rsid w:val="00B51AAB"/>
    <w:rsid w:val="00B56B1D"/>
    <w:rsid w:val="00B67C71"/>
    <w:rsid w:val="00B75EF0"/>
    <w:rsid w:val="00B76EF5"/>
    <w:rsid w:val="00B82A31"/>
    <w:rsid w:val="00B83FB4"/>
    <w:rsid w:val="00BA1540"/>
    <w:rsid w:val="00BA4F9A"/>
    <w:rsid w:val="00BA7A5C"/>
    <w:rsid w:val="00BB2138"/>
    <w:rsid w:val="00BC6BA2"/>
    <w:rsid w:val="00BC7E46"/>
    <w:rsid w:val="00BF4048"/>
    <w:rsid w:val="00C00E2C"/>
    <w:rsid w:val="00C344B7"/>
    <w:rsid w:val="00C47369"/>
    <w:rsid w:val="00C56E45"/>
    <w:rsid w:val="00C65F63"/>
    <w:rsid w:val="00C66AF2"/>
    <w:rsid w:val="00C90C99"/>
    <w:rsid w:val="00C918D2"/>
    <w:rsid w:val="00CA2E45"/>
    <w:rsid w:val="00CA7AD5"/>
    <w:rsid w:val="00CA7B98"/>
    <w:rsid w:val="00CB24D2"/>
    <w:rsid w:val="00CC1DDB"/>
    <w:rsid w:val="00CC41A2"/>
    <w:rsid w:val="00CC5348"/>
    <w:rsid w:val="00CF465C"/>
    <w:rsid w:val="00D0291E"/>
    <w:rsid w:val="00D03620"/>
    <w:rsid w:val="00D03EF7"/>
    <w:rsid w:val="00D0505C"/>
    <w:rsid w:val="00D06809"/>
    <w:rsid w:val="00D21438"/>
    <w:rsid w:val="00D22624"/>
    <w:rsid w:val="00D32508"/>
    <w:rsid w:val="00D327E4"/>
    <w:rsid w:val="00D36377"/>
    <w:rsid w:val="00D52BFD"/>
    <w:rsid w:val="00D74A4B"/>
    <w:rsid w:val="00D92626"/>
    <w:rsid w:val="00D92840"/>
    <w:rsid w:val="00DB0124"/>
    <w:rsid w:val="00DC75C8"/>
    <w:rsid w:val="00DE2A8D"/>
    <w:rsid w:val="00DE4788"/>
    <w:rsid w:val="00DF3E8C"/>
    <w:rsid w:val="00E131C9"/>
    <w:rsid w:val="00E14358"/>
    <w:rsid w:val="00E16B6B"/>
    <w:rsid w:val="00E450A4"/>
    <w:rsid w:val="00E62388"/>
    <w:rsid w:val="00E67245"/>
    <w:rsid w:val="00E72DC6"/>
    <w:rsid w:val="00EA1801"/>
    <w:rsid w:val="00EA7CD7"/>
    <w:rsid w:val="00ED7D8D"/>
    <w:rsid w:val="00EE25D3"/>
    <w:rsid w:val="00EE38D5"/>
    <w:rsid w:val="00EE39C9"/>
    <w:rsid w:val="00EE5221"/>
    <w:rsid w:val="00EE64A2"/>
    <w:rsid w:val="00EF35F9"/>
    <w:rsid w:val="00F0513A"/>
    <w:rsid w:val="00F07A81"/>
    <w:rsid w:val="00F13E68"/>
    <w:rsid w:val="00F1529F"/>
    <w:rsid w:val="00F23D94"/>
    <w:rsid w:val="00F42085"/>
    <w:rsid w:val="00F45D76"/>
    <w:rsid w:val="00F5517B"/>
    <w:rsid w:val="00FA0E8C"/>
    <w:rsid w:val="00FA17F0"/>
    <w:rsid w:val="00FD39E1"/>
    <w:rsid w:val="00FD7DC2"/>
    <w:rsid w:val="00FE5CDA"/>
    <w:rsid w:val="00FF4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178D"/>
  </w:style>
  <w:style w:type="paragraph" w:styleId="ae">
    <w:name w:val="List Paragraph"/>
    <w:basedOn w:val="a"/>
    <w:uiPriority w:val="34"/>
    <w:qFormat/>
    <w:rsid w:val="00475D7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149</cp:revision>
  <cp:lastPrinted>2016-08-15T16:46:00Z</cp:lastPrinted>
  <dcterms:created xsi:type="dcterms:W3CDTF">2016-06-05T05:12:00Z</dcterms:created>
  <dcterms:modified xsi:type="dcterms:W3CDTF">2016-08-21T08:54:00Z</dcterms:modified>
</cp:coreProperties>
</file>