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B6" w:rsidRPr="00217BB6" w:rsidRDefault="00217BB6" w:rsidP="00217BB6">
      <w:pPr>
        <w:jc w:val="center"/>
        <w:rPr>
          <w:rFonts w:cs="Arial"/>
          <w:b/>
          <w:bCs/>
          <w:sz w:val="28"/>
          <w:szCs w:val="28"/>
        </w:rPr>
      </w:pPr>
      <w:r w:rsidRPr="00217BB6">
        <w:rPr>
          <w:rFonts w:cs="Arial"/>
          <w:b/>
          <w:bCs/>
          <w:sz w:val="28"/>
          <w:szCs w:val="28"/>
        </w:rPr>
        <w:t>СВЕДЕНИЯ</w:t>
      </w:r>
      <w:r w:rsidRPr="00217BB6">
        <w:rPr>
          <w:rFonts w:cs="Arial"/>
          <w:b/>
          <w:bCs/>
          <w:sz w:val="28"/>
          <w:szCs w:val="28"/>
        </w:rPr>
        <w:br/>
        <w:t xml:space="preserve"> о поступлении и расходовании средств избирательных фондов кандида</w:t>
      </w:r>
      <w:r w:rsidR="009121F9">
        <w:rPr>
          <w:rFonts w:cs="Arial"/>
          <w:b/>
          <w:bCs/>
          <w:sz w:val="28"/>
          <w:szCs w:val="28"/>
        </w:rPr>
        <w:t>тами</w:t>
      </w:r>
    </w:p>
    <w:p w:rsidR="00217BB6" w:rsidRDefault="009121F9" w:rsidP="00217BB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 w:rsidR="00217BB6" w:rsidRPr="00217BB6">
        <w:rPr>
          <w:rFonts w:eastAsia="Calibri"/>
          <w:b/>
          <w:sz w:val="28"/>
          <w:szCs w:val="28"/>
          <w:lang w:eastAsia="en-US"/>
        </w:rPr>
        <w:t>дополнительных выбор</w:t>
      </w:r>
      <w:r>
        <w:rPr>
          <w:rFonts w:eastAsia="Calibri"/>
          <w:b/>
          <w:sz w:val="28"/>
          <w:szCs w:val="28"/>
          <w:lang w:eastAsia="en-US"/>
        </w:rPr>
        <w:t>ах</w:t>
      </w:r>
      <w:r w:rsidR="00217BB6" w:rsidRPr="00217BB6">
        <w:rPr>
          <w:rFonts w:eastAsia="Calibri"/>
          <w:b/>
          <w:sz w:val="28"/>
          <w:szCs w:val="28"/>
          <w:lang w:eastAsia="en-US"/>
        </w:rPr>
        <w:t xml:space="preserve"> депутата Совета депутатов муниципального образования </w:t>
      </w:r>
    </w:p>
    <w:p w:rsidR="00217BB6" w:rsidRDefault="00217BB6" w:rsidP="00217BB6">
      <w:pPr>
        <w:jc w:val="center"/>
      </w:pPr>
      <w:r w:rsidRPr="00217BB6">
        <w:rPr>
          <w:rFonts w:eastAsia="Calibri"/>
          <w:b/>
          <w:sz w:val="28"/>
          <w:szCs w:val="28"/>
          <w:lang w:eastAsia="en-US"/>
        </w:rPr>
        <w:t>«Городское поселение Воскресенск» Воскресенского муниципального района Московской области по одномандатному избирательному округу №14, назначенных на 10 сентября 2017 г.</w:t>
      </w:r>
    </w:p>
    <w:p w:rsidR="00217BB6" w:rsidRDefault="00217BB6"/>
    <w:p w:rsidR="00217BB6" w:rsidRDefault="00217BB6" w:rsidP="00217BB6">
      <w:pPr>
        <w:rPr>
          <w:snapToGrid w:val="0"/>
          <w:sz w:val="20"/>
          <w:szCs w:val="20"/>
        </w:rPr>
      </w:pPr>
      <w:r>
        <w:rPr>
          <w:rFonts w:eastAsia="Calibri"/>
          <w:iCs/>
          <w:sz w:val="20"/>
          <w:szCs w:val="20"/>
          <w:lang w:eastAsia="en-US"/>
        </w:rPr>
        <w:t xml:space="preserve">(на основании данных, представленных </w:t>
      </w:r>
      <w:r w:rsidR="00DC0FD6">
        <w:rPr>
          <w:rFonts w:eastAsia="Calibri"/>
          <w:iCs/>
          <w:sz w:val="20"/>
          <w:szCs w:val="20"/>
          <w:lang w:eastAsia="en-US"/>
        </w:rPr>
        <w:t>Структурным подразделением №9040/00720 ПАО «Сбербанк России</w:t>
      </w:r>
      <w:r>
        <w:rPr>
          <w:rFonts w:eastAsia="Calibri"/>
          <w:iCs/>
          <w:sz w:val="20"/>
          <w:szCs w:val="20"/>
          <w:lang w:eastAsia="en-US"/>
        </w:rPr>
        <w:t>)</w:t>
      </w:r>
    </w:p>
    <w:p w:rsidR="00217BB6" w:rsidRDefault="00AE15EC" w:rsidP="00217BB6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200" w:line="276" w:lineRule="auto"/>
        <w:ind w:left="10348" w:firstLine="102"/>
        <w:jc w:val="both"/>
        <w:rPr>
          <w:rFonts w:eastAsia="Calibri"/>
          <w:iCs/>
          <w:sz w:val="20"/>
          <w:szCs w:val="20"/>
          <w:lang w:eastAsia="en-US"/>
        </w:rPr>
      </w:pPr>
      <w:r>
        <w:rPr>
          <w:rFonts w:eastAsia="Calibri"/>
          <w:iCs/>
          <w:sz w:val="20"/>
          <w:szCs w:val="20"/>
          <w:lang w:eastAsia="en-US"/>
        </w:rPr>
        <w:t>По состоянию на 04.09</w:t>
      </w:r>
      <w:r w:rsidR="00217BB6">
        <w:rPr>
          <w:rFonts w:eastAsia="Calibri"/>
          <w:iCs/>
          <w:sz w:val="20"/>
          <w:szCs w:val="20"/>
          <w:lang w:eastAsia="en-US"/>
        </w:rPr>
        <w:t>.2017 года</w:t>
      </w:r>
    </w:p>
    <w:tbl>
      <w:tblPr>
        <w:tblW w:w="15722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660"/>
        <w:gridCol w:w="2082"/>
        <w:gridCol w:w="1100"/>
        <w:gridCol w:w="990"/>
        <w:gridCol w:w="1430"/>
        <w:gridCol w:w="1210"/>
        <w:gridCol w:w="1100"/>
        <w:gridCol w:w="1210"/>
        <w:gridCol w:w="1100"/>
        <w:gridCol w:w="990"/>
        <w:gridCol w:w="1443"/>
        <w:gridCol w:w="992"/>
        <w:gridCol w:w="1415"/>
      </w:tblGrid>
      <w:tr w:rsidR="00217BB6" w:rsidTr="009121F9">
        <w:trPr>
          <w:trHeight w:val="26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№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9121F9" w:rsidP="009121F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ФИО кандидата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Поступило средств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Израсходовано средств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Возвращено средств</w:t>
            </w:r>
          </w:p>
        </w:tc>
      </w:tr>
      <w:tr w:rsidR="00217BB6" w:rsidTr="009121F9">
        <w:trPr>
          <w:trHeight w:val="7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AE15E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</w:t>
            </w:r>
            <w:r w:rsidR="00217BB6">
              <w:rPr>
                <w:rFonts w:cs="Arial"/>
                <w:color w:val="000000"/>
                <w:sz w:val="16"/>
                <w:szCs w:val="16"/>
              </w:rPr>
              <w:t>сего</w:t>
            </w:r>
          </w:p>
          <w:p w:rsidR="00AE15EC" w:rsidRDefault="00AE15E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(руб.)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AE15E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</w:t>
            </w:r>
            <w:r w:rsidR="00217BB6">
              <w:rPr>
                <w:rFonts w:cs="Arial"/>
                <w:color w:val="000000"/>
                <w:sz w:val="16"/>
                <w:szCs w:val="16"/>
              </w:rPr>
              <w:t>сего</w:t>
            </w:r>
          </w:p>
          <w:p w:rsidR="00AE15EC" w:rsidRDefault="00AE15E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(руб.)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сумма,</w:t>
            </w:r>
          </w:p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основание возврата</w:t>
            </w:r>
          </w:p>
        </w:tc>
      </w:tr>
      <w:tr w:rsidR="00217BB6" w:rsidTr="009121F9">
        <w:trPr>
          <w:trHeight w:val="10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пожертвования от юридических лиц на сумму, превышающую 25 тыс. рублей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пожертвования от граждан на сумму, превышающую 20 тыс. рублей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дата операции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сумма, </w:t>
            </w:r>
          </w:p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назначение платежа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17BB6" w:rsidTr="009121F9">
        <w:trPr>
          <w:trHeight w:val="61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кол-во граждан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B6" w:rsidRDefault="00217BB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17BB6" w:rsidTr="009121F9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217BB6" w:rsidTr="009121F9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BB6" w:rsidRDefault="00DC0FD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1F9" w:rsidRDefault="00DC0FD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Егоров </w:t>
            </w:r>
          </w:p>
          <w:p w:rsidR="00217BB6" w:rsidRDefault="00DC0FD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Сергей Геннадьевич</w:t>
            </w:r>
            <w:r w:rsidR="00217B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 w:rsidR="00DC0FD6">
              <w:rPr>
                <w:rFonts w:cs="Arial"/>
                <w:bCs/>
                <w:color w:val="000000"/>
                <w:sz w:val="16"/>
                <w:szCs w:val="16"/>
              </w:rPr>
              <w:t xml:space="preserve">11 </w:t>
            </w:r>
            <w:r w:rsidR="008221AE">
              <w:rPr>
                <w:rFonts w:cs="Arial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217BB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 w:rsidR="008221AE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BB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  <w:r w:rsidR="00217B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BB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10 790</w:t>
            </w:r>
            <w:r w:rsidR="00217B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  <w:r w:rsidR="00217B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BB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BB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  <w:r w:rsidR="00217B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BB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C0FD6" w:rsidTr="009121F9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F9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Закиров </w:t>
            </w:r>
          </w:p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Сергей </w:t>
            </w:r>
            <w:proofErr w:type="spellStart"/>
            <w:r>
              <w:rPr>
                <w:rFonts w:cs="Arial"/>
                <w:bCs/>
                <w:color w:val="000000"/>
                <w:sz w:val="16"/>
                <w:szCs w:val="16"/>
              </w:rPr>
              <w:t>Асхатович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AE15E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22 290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AE15E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22 290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C0FD6" w:rsidTr="009121F9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F9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Кудинов </w:t>
            </w:r>
          </w:p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Юрий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AE15E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AE15E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C0FD6" w:rsidTr="009121F9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F9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Мусин </w:t>
            </w:r>
          </w:p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Константин </w:t>
            </w:r>
            <w:proofErr w:type="spellStart"/>
            <w:r>
              <w:rPr>
                <w:rFonts w:cs="Arial"/>
                <w:bCs/>
                <w:color w:val="000000"/>
                <w:sz w:val="16"/>
                <w:szCs w:val="16"/>
              </w:rPr>
              <w:t>Хусаинович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39</w:t>
            </w:r>
            <w:r w:rsidR="009121F9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39 360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C0FD6" w:rsidTr="009121F9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F9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000000"/>
                <w:sz w:val="16"/>
                <w:szCs w:val="16"/>
              </w:rPr>
              <w:t>Ральникова</w:t>
            </w:r>
            <w:proofErr w:type="spellEnd"/>
          </w:p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Кристина </w:t>
            </w:r>
            <w:proofErr w:type="spellStart"/>
            <w:r>
              <w:rPr>
                <w:rFonts w:cs="Arial"/>
                <w:bCs/>
                <w:color w:val="000000"/>
                <w:sz w:val="16"/>
                <w:szCs w:val="16"/>
              </w:rPr>
              <w:t>Паулевна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AE15E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45 300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AE15E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45 300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C0FD6" w:rsidTr="009121F9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F9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Щетинина</w:t>
            </w:r>
          </w:p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Марина Ивановна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AE15E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28 425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350CE3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28 </w:t>
            </w:r>
            <w:bookmarkStart w:id="0" w:name="_GoBack"/>
            <w:bookmarkEnd w:id="0"/>
            <w:r w:rsidR="00AE15EC">
              <w:rPr>
                <w:rFonts w:cs="Arial"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8221A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D6" w:rsidRDefault="00EF68C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B25AB6" w:rsidRDefault="00B25AB6"/>
    <w:sectPr w:rsidR="00B25AB6" w:rsidSect="00217B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37"/>
    <w:rsid w:val="00217BB6"/>
    <w:rsid w:val="00350CE3"/>
    <w:rsid w:val="008221AE"/>
    <w:rsid w:val="009121F9"/>
    <w:rsid w:val="00AE15EC"/>
    <w:rsid w:val="00B25AB6"/>
    <w:rsid w:val="00C04837"/>
    <w:rsid w:val="00D60D47"/>
    <w:rsid w:val="00DC0FD6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83A13-A657-4110-80FF-091E5278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9</cp:revision>
  <cp:lastPrinted>2017-09-05T11:45:00Z</cp:lastPrinted>
  <dcterms:created xsi:type="dcterms:W3CDTF">2017-08-30T09:34:00Z</dcterms:created>
  <dcterms:modified xsi:type="dcterms:W3CDTF">2017-09-05T11:45:00Z</dcterms:modified>
</cp:coreProperties>
</file>