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925AC5" w:rsidRDefault="00A72315" w:rsidP="000C4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</w:p>
    <w:p w14:paraId="18210315" w14:textId="77777777" w:rsidR="007A56B3" w:rsidRPr="00925AC5" w:rsidRDefault="00D477FA" w:rsidP="000C4719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C5">
        <w:rPr>
          <w:rFonts w:ascii="Times New Roman" w:hAnsi="Times New Roman"/>
          <w:b/>
          <w:sz w:val="24"/>
          <w:szCs w:val="24"/>
        </w:rPr>
        <w:t>«</w:t>
      </w:r>
      <w:r w:rsidR="007A56B3" w:rsidRPr="00925AC5">
        <w:rPr>
          <w:rFonts w:ascii="Times New Roman" w:hAnsi="Times New Roman"/>
          <w:b/>
          <w:sz w:val="24"/>
          <w:szCs w:val="24"/>
        </w:rPr>
        <w:t xml:space="preserve">Проверка законности и результативности использования средств бюджета городского округа Воскресенск на иные цели, предоставленных муниципальному общеобразовательному учреждению «Средняя общеобразовательная школа № 3» </w:t>
      </w:r>
    </w:p>
    <w:p w14:paraId="5670F414" w14:textId="457FF81F" w:rsidR="000E1DA1" w:rsidRPr="00925AC5" w:rsidRDefault="007A56B3" w:rsidP="000C4719">
      <w:pPr>
        <w:pStyle w:val="aa"/>
        <w:spacing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25AC5">
        <w:rPr>
          <w:rFonts w:ascii="Times New Roman" w:hAnsi="Times New Roman"/>
          <w:b/>
          <w:sz w:val="24"/>
          <w:szCs w:val="24"/>
        </w:rPr>
        <w:t>(с элементами аудита в сфере закупок)»</w:t>
      </w:r>
    </w:p>
    <w:p w14:paraId="1B7A085A" w14:textId="77777777" w:rsidR="000E1DA1" w:rsidRPr="00925AC5" w:rsidRDefault="000E1DA1" w:rsidP="000C4719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14:paraId="5174FCA2" w14:textId="0E759FC7" w:rsidR="007A56B3" w:rsidRPr="00925AC5" w:rsidRDefault="00A72315" w:rsidP="000C47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Планом работы Контрольно-счетной палаты городского</w:t>
      </w:r>
      <w:r w:rsidR="00702DD4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 Воскресенск Московской области на 202</w:t>
      </w:r>
      <w:r w:rsidR="002E622F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(пункт 2.</w:t>
      </w:r>
      <w:r w:rsidR="007A56B3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проведено</w:t>
      </w:r>
      <w:r w:rsidR="00702DD4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контрольное мероприятие </w:t>
      </w:r>
      <w:r w:rsidR="00D477FA" w:rsidRPr="00925AC5">
        <w:rPr>
          <w:rFonts w:ascii="Times New Roman" w:hAnsi="Times New Roman"/>
          <w:sz w:val="24"/>
          <w:szCs w:val="24"/>
        </w:rPr>
        <w:t>«</w:t>
      </w:r>
      <w:r w:rsidR="007A56B3" w:rsidRPr="00925AC5">
        <w:rPr>
          <w:rFonts w:ascii="Times New Roman" w:hAnsi="Times New Roman"/>
          <w:sz w:val="24"/>
          <w:szCs w:val="24"/>
        </w:rPr>
        <w:t>Проверка законности и результативности использования средств бюджета городского округа Воскресенск на иные цели, предоставленных муниципальному общеобразовательному учреждению «Средняя общеобразовательная школа № 3» (с элементами аудита в сфере закупок)</w:t>
      </w:r>
      <w:r w:rsidR="00D477FA" w:rsidRPr="00925AC5">
        <w:rPr>
          <w:rFonts w:ascii="Times New Roman" w:hAnsi="Times New Roman"/>
          <w:sz w:val="24"/>
          <w:szCs w:val="24"/>
        </w:rPr>
        <w:t>»</w:t>
      </w:r>
      <w:r w:rsidR="00D477FA" w:rsidRPr="00925AC5">
        <w:rPr>
          <w:sz w:val="24"/>
          <w:szCs w:val="24"/>
        </w:rPr>
        <w:t xml:space="preserve"> </w:t>
      </w: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объект</w:t>
      </w:r>
      <w:r w:rsidR="002E622F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7A56B3" w:rsidRPr="00925AC5">
        <w:rPr>
          <w:sz w:val="24"/>
          <w:szCs w:val="24"/>
        </w:rPr>
        <w:t xml:space="preserve"> </w:t>
      </w:r>
      <w:r w:rsidR="007A56B3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№ 3» (далее – МОУ СОШ № 3, Учреждение).</w:t>
      </w:r>
    </w:p>
    <w:p w14:paraId="5B6E2FC4" w14:textId="517F3ECD" w:rsidR="00A72315" w:rsidRPr="00925AC5" w:rsidRDefault="00A72315" w:rsidP="000C4719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Проверяемый период деятельности: </w:t>
      </w:r>
      <w:r w:rsidR="008C0B5C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2E622F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8C0B5C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7A56B3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текущий период 2024 года</w:t>
      </w:r>
      <w:r w:rsidR="00672425" w:rsidRPr="00925A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E4DF919" w14:textId="77777777" w:rsidR="00C44994" w:rsidRPr="00925AC5" w:rsidRDefault="00C44994" w:rsidP="000C47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4BB2F" w14:textId="63B3E028" w:rsidR="00A72315" w:rsidRPr="00925AC5" w:rsidRDefault="00A72315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контрольного мероприятия выявлены следующие нарушения</w:t>
      </w:r>
      <w:r w:rsidR="00F827A7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недостатки:</w:t>
      </w:r>
    </w:p>
    <w:p w14:paraId="4DBD4AFF" w14:textId="4788703C" w:rsidR="008D3F52" w:rsidRPr="00925AC5" w:rsidRDefault="002034AE" w:rsidP="008D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между Управлением образования городского округа Воскресенск Московской области и МОУ СОШ № 3 Соглашения о предоставлении из бюджета городского округа Воскресенск муниципальному бюджетному или автономному учреждению субсидии на иные цели от 28.12.2022 № 1  (далее – Соглашение на иные цели от 28.12 2022 № 1) и Соглашения о предоставлении из бюджета городского округа Воскресенск муниципальному бюджетному или автономному учреждению субсидии на иные цели от 29.12.2023 № 1 (на приобретение автобусов) установлены нарушения Порядка определения объема и условий предоставления субсидий муниципальным бюджетным и автономным учреждениям городского округа Воскресенск Московской области на иные цели, утвержденного постановлением Администрации </w:t>
      </w:r>
      <w:r w:rsidR="0013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09.11.2022 № 5881</w:t>
      </w:r>
      <w:r w:rsidR="00925AC5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соблюдения требований к содержанию и форме заключаемого соглашения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81503" w14:textId="1107DB97" w:rsidR="007A56B3" w:rsidRPr="00925AC5" w:rsidRDefault="008D3F52" w:rsidP="008D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6B3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Проверкой установлено нарушение Учреждением условий Соглашения на иные цели от 28.12.2022 № 1: не обеспечена достоверность сведений, включенных в отчет об использовании субсидии на иные цели на 01.01.2024.</w:t>
      </w:r>
    </w:p>
    <w:p w14:paraId="6234ACCF" w14:textId="4675F1F2" w:rsidR="002E333E" w:rsidRDefault="008D3F52" w:rsidP="000C4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56B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Проверкой соблюдения Учреждением в 2023 году требований к составлению плана финансово-хозяйственной деятельности</w:t>
      </w:r>
      <w:r w:rsidR="002E333E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План ФХД) </w:t>
      </w:r>
      <w:r w:rsidR="007A56B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нарушения Порядка составления и утверждения плана финансово-хозяйственной деятельности муниципальных бюджетных и автономных учреждений городского округа Воскресенск Московской области, утвержденного постановлением Администрации </w:t>
      </w:r>
      <w:r w:rsidR="00137199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</w:t>
      </w:r>
      <w:r w:rsidR="007A56B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31.12.2019 №</w:t>
      </w:r>
      <w:r w:rsidR="00137199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6B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79 (далее – Порядок состав</w:t>
      </w:r>
      <w:r w:rsidR="000C4719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утверждения плана ФХД)</w:t>
      </w:r>
      <w:r w:rsidR="002E333E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719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заполнения </w:t>
      </w:r>
      <w:r w:rsidR="002E333E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граф </w:t>
      </w:r>
      <w:r w:rsidR="007A56B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8E183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56B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ФХД </w:t>
      </w:r>
      <w:r w:rsidR="002E333E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  <w:r w:rsidR="008E183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плановый период 2024-2025 годов)</w:t>
      </w:r>
      <w:r w:rsidR="00DA703B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C4719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03B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План ФХД на 2024 год</w:t>
      </w:r>
      <w:r w:rsidR="008E183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плановы</w:t>
      </w:r>
      <w:bookmarkStart w:id="0" w:name="_GoBack"/>
      <w:bookmarkEnd w:id="0"/>
      <w:r w:rsidR="008E1833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2025-2025 годов)</w:t>
      </w:r>
      <w:r w:rsidR="00DA703B" w:rsidRPr="00801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84B2D" w14:textId="5D39A30C" w:rsidR="007A56B3" w:rsidRPr="00925AC5" w:rsidRDefault="00925AC5" w:rsidP="000C4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7A56B3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Учреждением Плана ФХД установлены нарушения пунктов 2.3, 2.9 Порядка составления и утверждения плана ФХД, а именно:</w:t>
      </w:r>
    </w:p>
    <w:p w14:paraId="01E8DE3C" w14:textId="5D0E63FC" w:rsidR="007A56B3" w:rsidRPr="00925AC5" w:rsidRDefault="007A56B3" w:rsidP="000C4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Учреждением в 2023 году не вносились изменения в обоснования (расчеты) плановых показателей выплат, являющихся неотъемлемой частью Плана ФХД, ввиду чего заключение и оплата контрактов, производилась Учреждением в отсутствие данных расходов (планируемых выплат) в обоснованиях (расчета</w:t>
      </w:r>
      <w:r w:rsidR="000C4719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х) плановых показателей выплат.</w:t>
      </w:r>
    </w:p>
    <w:p w14:paraId="698D9FA4" w14:textId="5408F7D5" w:rsidR="008D3F52" w:rsidRPr="00925AC5" w:rsidRDefault="00A536BC" w:rsidP="008D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A56B3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</w:t>
      </w:r>
    </w:p>
    <w:p w14:paraId="793247CB" w14:textId="23881A2D" w:rsidR="008D3F52" w:rsidRPr="00925AC5" w:rsidRDefault="008D3F52" w:rsidP="008D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Учреждением не создана контрактная служба;</w:t>
      </w:r>
    </w:p>
    <w:p w14:paraId="18F92232" w14:textId="1DBA28AD" w:rsidR="008D3F52" w:rsidRPr="00925AC5" w:rsidRDefault="008D3F52" w:rsidP="008D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- 2 контракта не соответствует условиям, предусмотренным извещением о закупке;</w:t>
      </w:r>
    </w:p>
    <w:p w14:paraId="28A19DED" w14:textId="15802761" w:rsidR="008D3F52" w:rsidRPr="00925AC5" w:rsidRDefault="00920648" w:rsidP="008D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установленного срока направлялась информация об оплате заказчиком выполненной работы, оказанной услуги по 2 контрактам</w:t>
      </w:r>
      <w:r w:rsidR="008E0F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приемке выполненных работ (их результатов), оказанных услуг по 2 контрактам</w:t>
      </w:r>
      <w:r w:rsidR="008E0F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установленного срока направлен </w:t>
      </w:r>
      <w:r w:rsidR="00A536BC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</w:t>
      </w:r>
      <w:r w:rsidR="008D3F52" w:rsidRPr="00925AC5">
        <w:rPr>
          <w:rFonts w:ascii="Times New Roman" w:hAnsi="Times New Roman"/>
          <w:sz w:val="24"/>
          <w:szCs w:val="24"/>
        </w:rPr>
        <w:t>(с прилагаемыми документами)</w:t>
      </w:r>
      <w:r w:rsidR="008D3F52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A2729" w14:textId="3CCFEE68" w:rsidR="009E4171" w:rsidRPr="00925AC5" w:rsidRDefault="009E4171" w:rsidP="009E4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Учреждением при заключении 3 контактов неверно определен код ОКПД2. </w:t>
      </w:r>
    </w:p>
    <w:p w14:paraId="372ED349" w14:textId="0D43C8DB" w:rsidR="007A56B3" w:rsidRPr="00925AC5" w:rsidRDefault="007A56B3" w:rsidP="000C4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План-график закупок товаров, работ, услуг на 2023 финансовый год и на плановый период 2024 и 2025 годов </w:t>
      </w:r>
      <w:r w:rsidR="00C47575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План-график закупок товаров, работ, услуг на 2024 финансовый год и на плановый период 2025 и 2026 годов </w:t>
      </w: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="00C47575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</w:t>
      </w:r>
      <w:r w:rsidR="00C47575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с нарушениями требований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</w:t>
      </w:r>
      <w:r w:rsidR="009E4171" w:rsidRPr="00925A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планов-графиков закупок, утвержденного постановлением Правительства РФ от 30.09.2019 № 1279.</w:t>
      </w:r>
    </w:p>
    <w:p w14:paraId="7C250441" w14:textId="77777777" w:rsidR="008D3F52" w:rsidRPr="00925AC5" w:rsidRDefault="008D3F52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FD0598" w14:textId="77777777" w:rsidR="00A72315" w:rsidRPr="00925AC5" w:rsidRDefault="00A72315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Контрольно-счетной палатой</w:t>
      </w:r>
      <w:r w:rsidR="00B41664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области:</w:t>
      </w:r>
    </w:p>
    <w:p w14:paraId="01CC69AC" w14:textId="04C231F9" w:rsidR="00A72315" w:rsidRPr="00925AC5" w:rsidRDefault="004828B9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F84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 объект</w:t>
      </w:r>
      <w:r w:rsidR="002E622F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7231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</w:t>
      </w:r>
      <w:r w:rsidR="002D4829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а</w:t>
      </w:r>
      <w:r w:rsidR="00A7231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по результатам контрольного мероприятия</w:t>
      </w:r>
      <w:r w:rsidR="00952BAD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141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52BAD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2E622F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B38A6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устранении выявленных нарушений</w:t>
      </w:r>
      <w:r w:rsidR="00A7231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FE899C" w14:textId="14A4B581" w:rsidR="00A72315" w:rsidRPr="00925AC5" w:rsidRDefault="002D4829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F84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7231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 о результатах проведенного контрольного мероприятия направлен</w:t>
      </w:r>
      <w:r w:rsidR="00B41664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57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="00A7231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и в Совет депутатов городского округа</w:t>
      </w:r>
      <w:r w:rsidR="00B41664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315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</w:t>
      </w:r>
      <w:r w:rsidR="00C44994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D3C239" w14:textId="77777777" w:rsidR="00C47575" w:rsidRPr="00925AC5" w:rsidRDefault="00C47575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E22CB" w14:textId="053B9797" w:rsidR="00CB3830" w:rsidRPr="00925AC5" w:rsidRDefault="00CB3830" w:rsidP="000C4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фактам выявленных нарушений Федерального закона от 05.04.2013</w:t>
      </w:r>
      <w:r w:rsid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имеющих признаки административных правонарушений</w:t>
      </w:r>
      <w:r w:rsidR="00904513"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материалы в Главное </w:t>
      </w:r>
      <w:r w:rsidR="00C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25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онтрольное управление Московской области.</w:t>
      </w:r>
    </w:p>
    <w:sectPr w:rsidR="00CB3830" w:rsidRPr="00925AC5" w:rsidSect="009E2E91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5382" w14:textId="77777777" w:rsidR="00726EFD" w:rsidRDefault="00726EFD" w:rsidP="00D74CDD">
      <w:pPr>
        <w:spacing w:after="0" w:line="240" w:lineRule="auto"/>
      </w:pPr>
      <w:r>
        <w:separator/>
      </w:r>
    </w:p>
  </w:endnote>
  <w:endnote w:type="continuationSeparator" w:id="0">
    <w:p w14:paraId="61355F80" w14:textId="77777777" w:rsidR="00726EFD" w:rsidRDefault="00726EFD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8A225" w14:textId="77777777" w:rsidR="00726EFD" w:rsidRDefault="00726EFD" w:rsidP="00D74CDD">
      <w:pPr>
        <w:spacing w:after="0" w:line="240" w:lineRule="auto"/>
      </w:pPr>
      <w:r>
        <w:separator/>
      </w:r>
    </w:p>
  </w:footnote>
  <w:footnote w:type="continuationSeparator" w:id="0">
    <w:p w14:paraId="2710161C" w14:textId="77777777" w:rsidR="00726EFD" w:rsidRDefault="00726EFD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4EEADA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C54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36451"/>
    <w:rsid w:val="00045959"/>
    <w:rsid w:val="00061A6B"/>
    <w:rsid w:val="00071061"/>
    <w:rsid w:val="000A4010"/>
    <w:rsid w:val="000B05D4"/>
    <w:rsid w:val="000C1D92"/>
    <w:rsid w:val="000C4719"/>
    <w:rsid w:val="000E1DA1"/>
    <w:rsid w:val="00137199"/>
    <w:rsid w:val="00137357"/>
    <w:rsid w:val="00182CE9"/>
    <w:rsid w:val="00192FBB"/>
    <w:rsid w:val="001E4E5D"/>
    <w:rsid w:val="002034AE"/>
    <w:rsid w:val="0020612B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2E333E"/>
    <w:rsid w:val="002E622F"/>
    <w:rsid w:val="00327DE0"/>
    <w:rsid w:val="0034330F"/>
    <w:rsid w:val="003E04AF"/>
    <w:rsid w:val="004262D4"/>
    <w:rsid w:val="00462005"/>
    <w:rsid w:val="00476FC9"/>
    <w:rsid w:val="004828B9"/>
    <w:rsid w:val="004878FE"/>
    <w:rsid w:val="004979DA"/>
    <w:rsid w:val="004C10C9"/>
    <w:rsid w:val="004C5421"/>
    <w:rsid w:val="004E5A55"/>
    <w:rsid w:val="004F3B1E"/>
    <w:rsid w:val="00512376"/>
    <w:rsid w:val="00526BD4"/>
    <w:rsid w:val="00547569"/>
    <w:rsid w:val="00554313"/>
    <w:rsid w:val="00557997"/>
    <w:rsid w:val="005E1BC8"/>
    <w:rsid w:val="005F17EC"/>
    <w:rsid w:val="006027C6"/>
    <w:rsid w:val="00672425"/>
    <w:rsid w:val="006748C3"/>
    <w:rsid w:val="00677345"/>
    <w:rsid w:val="0068585A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2546"/>
    <w:rsid w:val="007141E6"/>
    <w:rsid w:val="00717948"/>
    <w:rsid w:val="00726EFD"/>
    <w:rsid w:val="0073124D"/>
    <w:rsid w:val="00747141"/>
    <w:rsid w:val="00786A22"/>
    <w:rsid w:val="007A56B3"/>
    <w:rsid w:val="007B415B"/>
    <w:rsid w:val="00801C54"/>
    <w:rsid w:val="00862566"/>
    <w:rsid w:val="008C0B5C"/>
    <w:rsid w:val="008D3F52"/>
    <w:rsid w:val="008E0F3E"/>
    <w:rsid w:val="008E1833"/>
    <w:rsid w:val="00904513"/>
    <w:rsid w:val="00920648"/>
    <w:rsid w:val="00925AC5"/>
    <w:rsid w:val="0094566C"/>
    <w:rsid w:val="00952BAD"/>
    <w:rsid w:val="00980BE0"/>
    <w:rsid w:val="00987C0F"/>
    <w:rsid w:val="00994832"/>
    <w:rsid w:val="009A73AD"/>
    <w:rsid w:val="009E2E91"/>
    <w:rsid w:val="009E4171"/>
    <w:rsid w:val="00A42882"/>
    <w:rsid w:val="00A536BC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1537F"/>
    <w:rsid w:val="00B41664"/>
    <w:rsid w:val="00B62335"/>
    <w:rsid w:val="00BA03DB"/>
    <w:rsid w:val="00BA4CD4"/>
    <w:rsid w:val="00C04E01"/>
    <w:rsid w:val="00C11CAA"/>
    <w:rsid w:val="00C1536D"/>
    <w:rsid w:val="00C30AED"/>
    <w:rsid w:val="00C44994"/>
    <w:rsid w:val="00C47575"/>
    <w:rsid w:val="00C658AC"/>
    <w:rsid w:val="00C67061"/>
    <w:rsid w:val="00C714D0"/>
    <w:rsid w:val="00C92830"/>
    <w:rsid w:val="00C94C74"/>
    <w:rsid w:val="00CB3830"/>
    <w:rsid w:val="00CB393B"/>
    <w:rsid w:val="00CE2DB4"/>
    <w:rsid w:val="00D06B66"/>
    <w:rsid w:val="00D1378C"/>
    <w:rsid w:val="00D13E3A"/>
    <w:rsid w:val="00D205B5"/>
    <w:rsid w:val="00D35535"/>
    <w:rsid w:val="00D42F5B"/>
    <w:rsid w:val="00D477FA"/>
    <w:rsid w:val="00D74CDD"/>
    <w:rsid w:val="00D910E2"/>
    <w:rsid w:val="00DA703B"/>
    <w:rsid w:val="00DB47CD"/>
    <w:rsid w:val="00DE4AE0"/>
    <w:rsid w:val="00DE648D"/>
    <w:rsid w:val="00DF3278"/>
    <w:rsid w:val="00E12152"/>
    <w:rsid w:val="00E24207"/>
    <w:rsid w:val="00E60F92"/>
    <w:rsid w:val="00E91BBF"/>
    <w:rsid w:val="00EC1BA7"/>
    <w:rsid w:val="00ED7F33"/>
    <w:rsid w:val="00EE5FC8"/>
    <w:rsid w:val="00F441EC"/>
    <w:rsid w:val="00F550B1"/>
    <w:rsid w:val="00F73043"/>
    <w:rsid w:val="00F7310E"/>
    <w:rsid w:val="00F827A7"/>
    <w:rsid w:val="00F912D2"/>
    <w:rsid w:val="00FA48C0"/>
    <w:rsid w:val="00FA67C8"/>
    <w:rsid w:val="00FC53D6"/>
    <w:rsid w:val="00FC7380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8</cp:revision>
  <cp:lastPrinted>2024-03-19T06:44:00Z</cp:lastPrinted>
  <dcterms:created xsi:type="dcterms:W3CDTF">2024-07-01T12:59:00Z</dcterms:created>
  <dcterms:modified xsi:type="dcterms:W3CDTF">2024-07-02T09:38:00Z</dcterms:modified>
</cp:coreProperties>
</file>