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873EBB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2160C3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60C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A36A59" w:rsidRPr="002160C3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2160C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36A59"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711A27"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.0</w:t>
      </w:r>
      <w:r w:rsidR="00E61BA3"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.201</w:t>
      </w:r>
      <w:r w:rsidR="00A36A59"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2160C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36A59" w:rsidRPr="002160C3">
        <w:rPr>
          <w:rFonts w:ascii="Times New Roman" w:hAnsi="Times New Roman" w:cs="Times New Roman"/>
          <w:b w:val="0"/>
          <w:sz w:val="24"/>
          <w:szCs w:val="24"/>
        </w:rPr>
        <w:t>_</w:t>
      </w:r>
      <w:r w:rsidR="00E61BA3" w:rsidRPr="002160C3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="00A36A59" w:rsidRPr="002160C3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BA52B7" w:rsidRPr="002160C3" w:rsidRDefault="00BA52B7" w:rsidP="00BA52B7">
      <w:pPr>
        <w:jc w:val="center"/>
        <w:rPr>
          <w:b/>
        </w:rPr>
      </w:pPr>
    </w:p>
    <w:p w:rsidR="00E61BA3" w:rsidRPr="009834EF" w:rsidRDefault="00BA52B7" w:rsidP="00E61BA3">
      <w:pPr>
        <w:spacing w:line="276" w:lineRule="auto"/>
        <w:ind w:left="720"/>
        <w:jc w:val="center"/>
        <w:rPr>
          <w:b/>
          <w:color w:val="000000"/>
        </w:rPr>
      </w:pPr>
      <w:r w:rsidRPr="009834EF">
        <w:rPr>
          <w:b/>
        </w:rPr>
        <w:t xml:space="preserve">Об </w:t>
      </w:r>
      <w:r w:rsidR="00676476" w:rsidRPr="009834EF">
        <w:rPr>
          <w:b/>
        </w:rPr>
        <w:t xml:space="preserve">утверждении повестки дня первого пленарного заседания </w:t>
      </w:r>
      <w:r w:rsidR="00E61BA3" w:rsidRPr="009834EF">
        <w:rPr>
          <w:b/>
        </w:rPr>
        <w:t xml:space="preserve">Общественной палаты </w:t>
      </w:r>
      <w:r w:rsidR="00E61BA3" w:rsidRPr="009834EF">
        <w:rPr>
          <w:b/>
          <w:color w:val="000000"/>
        </w:rPr>
        <w:t>Воскресенского муниципального района Московской области</w:t>
      </w:r>
    </w:p>
    <w:p w:rsidR="00BA52B7" w:rsidRPr="009834EF" w:rsidRDefault="00BA52B7" w:rsidP="00BA52B7">
      <w:pPr>
        <w:jc w:val="center"/>
        <w:rPr>
          <w:b/>
        </w:rPr>
      </w:pPr>
    </w:p>
    <w:p w:rsidR="00873EBB" w:rsidRDefault="00BA52B7" w:rsidP="00873EBB">
      <w:pPr>
        <w:ind w:firstLine="567"/>
        <w:contextualSpacing/>
        <w:jc w:val="both"/>
      </w:pPr>
      <w:r w:rsidRPr="009834EF">
        <w:t xml:space="preserve">В соответствии </w:t>
      </w:r>
      <w:r w:rsidR="00CD2F5C" w:rsidRPr="009834EF">
        <w:t xml:space="preserve">с </w:t>
      </w:r>
      <w:r w:rsidRPr="009834EF">
        <w:t>Положени</w:t>
      </w:r>
      <w:r w:rsidR="00676476" w:rsidRPr="009834EF">
        <w:t>ем</w:t>
      </w:r>
      <w:r w:rsidRPr="009834EF">
        <w:t xml:space="preserve"> об Общественной палате Воскресенского муниципального района Московской области, утвержденн</w:t>
      </w:r>
      <w:r w:rsidR="00BB6AEF">
        <w:t>ым</w:t>
      </w:r>
      <w:r w:rsidRPr="009834EF">
        <w:t xml:space="preserve"> решением Совета депутатов Воскресенского муниципального района   от 31.01.2014 №869/81 (с изменениями от 25.04.2014 №895/84)</w:t>
      </w:r>
      <w:r w:rsidR="00CD2F5C" w:rsidRPr="009834EF">
        <w:t xml:space="preserve">, </w:t>
      </w:r>
      <w:r w:rsidR="00E61BA3" w:rsidRPr="009834EF">
        <w:t>регламентом Общественной палаты Воскре</w:t>
      </w:r>
      <w:r w:rsidR="00BB6AEF">
        <w:t>сенского муниципального района</w:t>
      </w:r>
      <w:r w:rsidR="00873EBB">
        <w:t>,</w:t>
      </w:r>
      <w:r w:rsidR="00873EBB" w:rsidRPr="00873EBB">
        <w:t xml:space="preserve"> </w:t>
      </w:r>
      <w:r w:rsidR="00873EBB">
        <w:t>у</w:t>
      </w:r>
      <w:r w:rsidR="00873EBB" w:rsidRPr="008E5104">
        <w:t>твержден</w:t>
      </w:r>
      <w:r w:rsidR="00873EBB">
        <w:t>ным</w:t>
      </w:r>
      <w:r w:rsidR="00873EBB" w:rsidRPr="008E5104">
        <w:t xml:space="preserve"> решением Общественной палаты Воскресенского  </w:t>
      </w:r>
      <w:r w:rsidR="00873EBB" w:rsidRPr="008E5104">
        <w:rPr>
          <w:bCs/>
        </w:rPr>
        <w:t xml:space="preserve">района </w:t>
      </w:r>
      <w:r w:rsidR="00873EBB" w:rsidRPr="008E5104">
        <w:t>от  09.07.2014 №2</w:t>
      </w:r>
      <w:r w:rsidR="00873EBB">
        <w:t>,</w:t>
      </w:r>
    </w:p>
    <w:p w:rsidR="00676476" w:rsidRPr="009834EF" w:rsidRDefault="00676476" w:rsidP="00BA52B7">
      <w:pPr>
        <w:ind w:firstLine="567"/>
        <w:contextualSpacing/>
        <w:jc w:val="both"/>
      </w:pPr>
      <w:bookmarkStart w:id="0" w:name="_GoBack"/>
      <w:bookmarkEnd w:id="0"/>
    </w:p>
    <w:p w:rsidR="00676476" w:rsidRPr="00711A27" w:rsidRDefault="00676476" w:rsidP="00676476">
      <w:pPr>
        <w:ind w:firstLine="567"/>
        <w:contextualSpacing/>
        <w:jc w:val="both"/>
        <w:rPr>
          <w:color w:val="000000"/>
        </w:rPr>
      </w:pPr>
      <w:r w:rsidRPr="009834EF">
        <w:t>У</w:t>
      </w:r>
      <w:r w:rsidR="00E61BA3" w:rsidRPr="009834EF">
        <w:t>тверд</w:t>
      </w:r>
      <w:r w:rsidRPr="009834EF">
        <w:t xml:space="preserve">ить следующую </w:t>
      </w:r>
      <w:r w:rsidRPr="00711A27">
        <w:t xml:space="preserve">повестку дня первого пленарного заседания Общественной палаты </w:t>
      </w:r>
      <w:r w:rsidRPr="00711A27">
        <w:rPr>
          <w:color w:val="000000"/>
        </w:rPr>
        <w:t>Воскресенского муниципального района Московской области:</w:t>
      </w:r>
    </w:p>
    <w:p w:rsidR="009834EF" w:rsidRPr="009834EF" w:rsidRDefault="009834EF" w:rsidP="009834EF">
      <w:pPr>
        <w:ind w:left="720"/>
        <w:jc w:val="both"/>
        <w:rPr>
          <w:caps/>
          <w:color w:val="000000"/>
        </w:rPr>
      </w:pPr>
    </w:p>
    <w:p w:rsidR="009834EF" w:rsidRPr="009834EF" w:rsidRDefault="009834EF" w:rsidP="009834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t xml:space="preserve">Об избрании Счетной комиссии Общественной палаты </w:t>
      </w:r>
      <w:r w:rsidRPr="009834EF">
        <w:rPr>
          <w:color w:val="000000"/>
        </w:rPr>
        <w:t xml:space="preserve">Воскресенского муниципального района Московской области по выборам </w:t>
      </w:r>
      <w:r w:rsidRPr="009834EF">
        <w:t xml:space="preserve">председателя </w:t>
      </w:r>
      <w:r w:rsidRPr="009834EF">
        <w:rPr>
          <w:color w:val="000000"/>
        </w:rPr>
        <w:t xml:space="preserve">Общественной палаты Воскресенского муниципального района Московской области, </w:t>
      </w:r>
      <w:r w:rsidRPr="009834EF">
        <w:t xml:space="preserve">заместителей председателя </w:t>
      </w:r>
      <w:r w:rsidRPr="009834EF">
        <w:rPr>
          <w:color w:val="000000"/>
        </w:rPr>
        <w:t xml:space="preserve">Общественной палаты Воскресенского муниципального района Московской области и </w:t>
      </w:r>
      <w:r w:rsidRPr="009834EF">
        <w:t xml:space="preserve">ответственного секретаря Общественной палаты </w:t>
      </w:r>
      <w:r w:rsidRPr="009834EF">
        <w:rPr>
          <w:color w:val="000000"/>
        </w:rPr>
        <w:t>Воскресенского муниципального района Московской области.</w:t>
      </w:r>
    </w:p>
    <w:p w:rsidR="009834EF" w:rsidRPr="009834EF" w:rsidRDefault="009834EF" w:rsidP="009834EF">
      <w:pPr>
        <w:ind w:left="720"/>
        <w:jc w:val="both"/>
        <w:rPr>
          <w:caps/>
          <w:color w:val="000000"/>
        </w:rPr>
      </w:pPr>
      <w:r w:rsidRPr="009834EF">
        <w:t>Доклад: Чумакова В.И.</w:t>
      </w:r>
    </w:p>
    <w:p w:rsidR="009834EF" w:rsidRPr="009834EF" w:rsidRDefault="009834EF" w:rsidP="009834EF">
      <w:pPr>
        <w:ind w:left="720"/>
        <w:jc w:val="both"/>
        <w:rPr>
          <w:caps/>
          <w:color w:val="000000"/>
        </w:rPr>
      </w:pPr>
    </w:p>
    <w:p w:rsidR="009834EF" w:rsidRPr="009834EF" w:rsidRDefault="009834EF" w:rsidP="009834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rPr>
          <w:color w:val="000000"/>
        </w:rPr>
        <w:t>Об избрании</w:t>
      </w:r>
      <w:r w:rsidRPr="009834EF">
        <w:t xml:space="preserve"> председателя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области.</w:t>
      </w:r>
    </w:p>
    <w:p w:rsidR="009834EF" w:rsidRDefault="009834EF" w:rsidP="009834EF">
      <w:pPr>
        <w:ind w:left="720"/>
        <w:jc w:val="both"/>
      </w:pPr>
      <w:r w:rsidRPr="009834EF">
        <w:t>Доклад: Чумакова В.И.</w:t>
      </w:r>
    </w:p>
    <w:p w:rsidR="00BB6AEF" w:rsidRDefault="00BB6AEF" w:rsidP="009834EF">
      <w:pPr>
        <w:ind w:left="720"/>
        <w:jc w:val="both"/>
      </w:pPr>
    </w:p>
    <w:p w:rsidR="00BB6AEF" w:rsidRPr="009834EF" w:rsidRDefault="00BB6AEF" w:rsidP="00BB6A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rPr>
          <w:color w:val="000000"/>
        </w:rPr>
        <w:t>Об избрании</w:t>
      </w:r>
      <w:r w:rsidRPr="009834EF">
        <w:t xml:space="preserve"> заместителей председателя </w:t>
      </w:r>
      <w:r w:rsidRPr="009834EF">
        <w:rPr>
          <w:color w:val="000000"/>
        </w:rPr>
        <w:t>Общественной палаты Воскресенского муниципал</w:t>
      </w:r>
      <w:r>
        <w:rPr>
          <w:color w:val="000000"/>
        </w:rPr>
        <w:t>ьного района Московской области</w:t>
      </w:r>
      <w:r w:rsidRPr="009834EF">
        <w:rPr>
          <w:color w:val="000000"/>
        </w:rPr>
        <w:t>.</w:t>
      </w:r>
    </w:p>
    <w:p w:rsidR="00BB6AEF" w:rsidRDefault="00BB6AEF" w:rsidP="00BB6AEF">
      <w:pPr>
        <w:ind w:left="720"/>
        <w:jc w:val="both"/>
        <w:rPr>
          <w:color w:val="000000"/>
        </w:rPr>
      </w:pPr>
      <w:r w:rsidRPr="009834EF">
        <w:t>Доклад: председател</w:t>
      </w:r>
      <w:r>
        <w:t>ь</w:t>
      </w:r>
      <w:r w:rsidRPr="009834EF">
        <w:t xml:space="preserve">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</w:t>
      </w:r>
      <w:r>
        <w:rPr>
          <w:color w:val="000000"/>
        </w:rPr>
        <w:t>.</w:t>
      </w:r>
    </w:p>
    <w:p w:rsidR="00BB6AEF" w:rsidRDefault="00BB6AEF" w:rsidP="00BB6AEF">
      <w:pPr>
        <w:ind w:left="720"/>
        <w:jc w:val="both"/>
      </w:pPr>
    </w:p>
    <w:p w:rsidR="00BB6AEF" w:rsidRPr="009834EF" w:rsidRDefault="00BB6AEF" w:rsidP="00BB6A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rPr>
          <w:color w:val="000000"/>
        </w:rPr>
        <w:t>Об избрании</w:t>
      </w:r>
      <w:r w:rsidRPr="009834EF">
        <w:t xml:space="preserve"> ответственного секретаря Общественной палаты </w:t>
      </w:r>
      <w:r w:rsidRPr="009834EF">
        <w:rPr>
          <w:color w:val="000000"/>
        </w:rPr>
        <w:t>Воскресенского муниципального района Московской области.</w:t>
      </w:r>
    </w:p>
    <w:p w:rsidR="00BB6AEF" w:rsidRPr="00BB6AEF" w:rsidRDefault="00BB6AEF" w:rsidP="00BB6AEF">
      <w:pPr>
        <w:pStyle w:val="a9"/>
        <w:jc w:val="both"/>
        <w:rPr>
          <w:color w:val="000000"/>
        </w:rPr>
      </w:pPr>
      <w:r w:rsidRPr="009834EF">
        <w:t>Доклад: председател</w:t>
      </w:r>
      <w:r>
        <w:t>ь</w:t>
      </w:r>
      <w:r w:rsidRPr="009834EF">
        <w:t xml:space="preserve"> </w:t>
      </w:r>
      <w:r w:rsidRPr="00BB6AEF">
        <w:rPr>
          <w:color w:val="000000"/>
        </w:rPr>
        <w:t>Общественной палаты Воскресенского муниципального района Московской области.</w:t>
      </w:r>
    </w:p>
    <w:p w:rsidR="00BB6AEF" w:rsidRPr="00BB6AEF" w:rsidRDefault="00BB6AEF" w:rsidP="00BB6AEF">
      <w:pPr>
        <w:spacing w:line="276" w:lineRule="auto"/>
        <w:ind w:left="720"/>
        <w:jc w:val="both"/>
        <w:rPr>
          <w:caps/>
          <w:color w:val="000000"/>
        </w:rPr>
      </w:pPr>
    </w:p>
    <w:p w:rsidR="00BB6AEF" w:rsidRPr="009834EF" w:rsidRDefault="00BB6AEF" w:rsidP="00BB6A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t>О</w:t>
      </w:r>
      <w:r w:rsidR="009E52B9">
        <w:t xml:space="preserve"> внесении изменений в </w:t>
      </w:r>
      <w:r w:rsidRPr="009834EF">
        <w:t xml:space="preserve">Регламент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области.</w:t>
      </w:r>
    </w:p>
    <w:p w:rsidR="00BB6AEF" w:rsidRPr="00BB6AEF" w:rsidRDefault="00BB6AEF" w:rsidP="00BB6AEF">
      <w:pPr>
        <w:pStyle w:val="a9"/>
        <w:jc w:val="both"/>
        <w:rPr>
          <w:color w:val="000000"/>
        </w:rPr>
      </w:pPr>
      <w:r w:rsidRPr="009834EF">
        <w:lastRenderedPageBreak/>
        <w:t>Доклад: председател</w:t>
      </w:r>
      <w:r>
        <w:t>ь</w:t>
      </w:r>
      <w:r w:rsidRPr="009834EF">
        <w:t xml:space="preserve"> </w:t>
      </w:r>
      <w:r w:rsidRPr="00BB6AEF">
        <w:rPr>
          <w:color w:val="000000"/>
        </w:rPr>
        <w:t>Общественной палаты Воскресенского муниципального района Московской области.</w:t>
      </w:r>
    </w:p>
    <w:p w:rsidR="009834EF" w:rsidRPr="009834EF" w:rsidRDefault="009834EF" w:rsidP="009834EF">
      <w:pPr>
        <w:ind w:left="720"/>
        <w:jc w:val="both"/>
        <w:rPr>
          <w:caps/>
          <w:color w:val="000000"/>
        </w:rPr>
      </w:pPr>
    </w:p>
    <w:p w:rsidR="009834EF" w:rsidRPr="009834EF" w:rsidRDefault="009834EF" w:rsidP="009834E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 w:rsidRPr="009834EF">
        <w:t xml:space="preserve">Об </w:t>
      </w:r>
      <w:r w:rsidR="009E52B9">
        <w:t xml:space="preserve">избрании </w:t>
      </w:r>
      <w:r w:rsidR="009E52B9" w:rsidRPr="009834EF">
        <w:t xml:space="preserve">председателей </w:t>
      </w:r>
      <w:r w:rsidR="009E52B9">
        <w:t xml:space="preserve"> </w:t>
      </w:r>
      <w:r w:rsidRPr="009834EF">
        <w:t xml:space="preserve">комиссий </w:t>
      </w:r>
      <w:r w:rsidRPr="009834EF">
        <w:rPr>
          <w:color w:val="000000"/>
        </w:rPr>
        <w:t>Общественной палаты Воскресенского муниципальн</w:t>
      </w:r>
      <w:r w:rsidR="009E52B9">
        <w:rPr>
          <w:color w:val="000000"/>
        </w:rPr>
        <w:t>ого района Московской области</w:t>
      </w:r>
      <w:r w:rsidRPr="009834EF">
        <w:t>.</w:t>
      </w:r>
    </w:p>
    <w:p w:rsidR="00BB6AEF" w:rsidRPr="00BB6AEF" w:rsidRDefault="00BB6AEF" w:rsidP="00BB6AEF">
      <w:pPr>
        <w:pStyle w:val="a9"/>
        <w:jc w:val="both"/>
        <w:rPr>
          <w:color w:val="000000"/>
        </w:rPr>
      </w:pPr>
      <w:r w:rsidRPr="009834EF">
        <w:t>Доклад: председател</w:t>
      </w:r>
      <w:r>
        <w:t>ь</w:t>
      </w:r>
      <w:r w:rsidRPr="009834EF">
        <w:t xml:space="preserve"> </w:t>
      </w:r>
      <w:r w:rsidRPr="00BB6AEF">
        <w:rPr>
          <w:color w:val="000000"/>
        </w:rPr>
        <w:t>Общественной палаты Воскресенского муниципального района Московской области.</w:t>
      </w:r>
    </w:p>
    <w:p w:rsidR="009834EF" w:rsidRPr="009834EF" w:rsidRDefault="009834EF" w:rsidP="009834EF">
      <w:pPr>
        <w:tabs>
          <w:tab w:val="left" w:pos="567"/>
        </w:tabs>
        <w:ind w:firstLine="567"/>
        <w:contextualSpacing/>
        <w:jc w:val="both"/>
        <w:rPr>
          <w:i/>
          <w:caps/>
          <w:color w:val="000000"/>
        </w:rPr>
      </w:pP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370541" w:rsidRDefault="00BA52B7" w:rsidP="002160C3">
      <w:pPr>
        <w:tabs>
          <w:tab w:val="left" w:pos="426"/>
        </w:tabs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6B0999">
        <w:rPr>
          <w:rFonts w:eastAsia="Calibri"/>
        </w:rPr>
        <w:tab/>
      </w:r>
      <w:r w:rsidR="006B0999">
        <w:rPr>
          <w:rFonts w:eastAsia="Calibri"/>
        </w:rPr>
        <w:tab/>
        <w:t>Н.Г. Семина</w:t>
      </w:r>
    </w:p>
    <w:sectPr w:rsidR="00370541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hybridMultilevel"/>
    <w:tmpl w:val="084A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0C3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099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7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EBB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2B9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AEF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AE83F-DE58-4962-94FD-949AF646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9</cp:revision>
  <cp:lastPrinted>2017-07-20T15:50:00Z</cp:lastPrinted>
  <dcterms:created xsi:type="dcterms:W3CDTF">2017-07-18T12:56:00Z</dcterms:created>
  <dcterms:modified xsi:type="dcterms:W3CDTF">2017-07-20T15:51:00Z</dcterms:modified>
</cp:coreProperties>
</file>