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B38" w:rsidRPr="00E57AD2" w:rsidRDefault="005E6B38" w:rsidP="00E57AD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AD2">
        <w:rPr>
          <w:rFonts w:ascii="Times New Roman" w:hAnsi="Times New Roman" w:cs="Times New Roman"/>
          <w:b/>
          <w:sz w:val="28"/>
          <w:szCs w:val="28"/>
        </w:rPr>
        <w:t>Разъяснения по часто задаваемым вопросам</w:t>
      </w:r>
    </w:p>
    <w:p w:rsidR="005E6B38" w:rsidRPr="00E57AD2" w:rsidRDefault="005E6B38" w:rsidP="00E57AD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57AD2">
        <w:rPr>
          <w:rFonts w:ascii="Times New Roman" w:hAnsi="Times New Roman" w:cs="Times New Roman"/>
          <w:b/>
          <w:sz w:val="28"/>
          <w:szCs w:val="28"/>
        </w:rPr>
        <w:t xml:space="preserve">в сфере муниципального </w:t>
      </w:r>
      <w:r w:rsidR="001647BE" w:rsidRPr="00E57AD2">
        <w:rPr>
          <w:rFonts w:ascii="Times New Roman" w:hAnsi="Times New Roman"/>
          <w:b/>
          <w:sz w:val="28"/>
          <w:szCs w:val="28"/>
        </w:rPr>
        <w:t>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городского округа Воскресенск Московской области</w:t>
      </w:r>
    </w:p>
    <w:p w:rsidR="00E57AD2" w:rsidRDefault="00E57AD2" w:rsidP="00E57AD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57AD2" w:rsidRDefault="00E57AD2" w:rsidP="00E57AD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23710" w:rsidRDefault="00C2344F" w:rsidP="00E57A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7AD2">
        <w:rPr>
          <w:b/>
          <w:sz w:val="28"/>
          <w:szCs w:val="28"/>
        </w:rPr>
        <w:t>Вопрос:</w:t>
      </w:r>
      <w:r w:rsidRPr="00E57AD2">
        <w:rPr>
          <w:sz w:val="28"/>
          <w:szCs w:val="28"/>
        </w:rPr>
        <w:t xml:space="preserve"> </w:t>
      </w:r>
      <w:r w:rsidR="00023710" w:rsidRPr="00023710">
        <w:rPr>
          <w:sz w:val="28"/>
          <w:szCs w:val="28"/>
        </w:rPr>
        <w:t>Где и как можно получить лицензию на пользование недрами для добычи подземных вод?</w:t>
      </w:r>
    </w:p>
    <w:p w:rsidR="00023710" w:rsidRPr="00023710" w:rsidRDefault="00C2344F" w:rsidP="00023710">
      <w:pPr>
        <w:pStyle w:val="a3"/>
        <w:spacing w:after="0"/>
        <w:jc w:val="both"/>
        <w:rPr>
          <w:sz w:val="28"/>
          <w:szCs w:val="28"/>
        </w:rPr>
      </w:pPr>
      <w:r w:rsidRPr="00E57AD2">
        <w:rPr>
          <w:b/>
          <w:sz w:val="28"/>
          <w:szCs w:val="28"/>
        </w:rPr>
        <w:t>Ответ:</w:t>
      </w:r>
      <w:r w:rsidR="008F5C58" w:rsidRPr="00E57AD2">
        <w:rPr>
          <w:sz w:val="28"/>
          <w:szCs w:val="28"/>
        </w:rPr>
        <w:t xml:space="preserve"> </w:t>
      </w:r>
      <w:r w:rsidR="00023710" w:rsidRPr="00023710">
        <w:rPr>
          <w:sz w:val="28"/>
          <w:szCs w:val="28"/>
        </w:rPr>
        <w:t>Согласно п. 3 ч. 1 ст. 6 Закона Российской Федерации от 21.02.</w:t>
      </w:r>
      <w:r w:rsidR="00247259">
        <w:rPr>
          <w:sz w:val="28"/>
          <w:szCs w:val="28"/>
        </w:rPr>
        <w:t xml:space="preserve">1992 № 2395-«О недрах» </w:t>
      </w:r>
      <w:bookmarkStart w:id="0" w:name="_GoBack"/>
      <w:bookmarkEnd w:id="0"/>
      <w:r w:rsidR="00023710" w:rsidRPr="00023710">
        <w:rPr>
          <w:sz w:val="28"/>
          <w:szCs w:val="28"/>
        </w:rPr>
        <w:t>недра предоставляются в пользование для разведки и добычи полезных ископаемых.</w:t>
      </w:r>
    </w:p>
    <w:p w:rsidR="00023710" w:rsidRPr="00023710" w:rsidRDefault="00023710" w:rsidP="00023710">
      <w:pPr>
        <w:pStyle w:val="a3"/>
        <w:spacing w:after="0"/>
        <w:jc w:val="both"/>
        <w:rPr>
          <w:sz w:val="28"/>
          <w:szCs w:val="28"/>
        </w:rPr>
      </w:pPr>
      <w:r w:rsidRPr="00023710">
        <w:rPr>
          <w:sz w:val="28"/>
          <w:szCs w:val="28"/>
        </w:rPr>
        <w:t>При этом в соответствии с ч. 1 ст. 11 Закона РФ «О недрах» предоставление недр в пользование оформляется специальным государственным разрешением в виде лицензии.</w:t>
      </w:r>
    </w:p>
    <w:p w:rsidR="00023710" w:rsidRPr="00023710" w:rsidRDefault="00023710" w:rsidP="00023710">
      <w:pPr>
        <w:pStyle w:val="a3"/>
        <w:spacing w:after="0"/>
        <w:jc w:val="both"/>
        <w:rPr>
          <w:sz w:val="28"/>
          <w:szCs w:val="28"/>
        </w:rPr>
      </w:pPr>
      <w:r w:rsidRPr="00023710">
        <w:rPr>
          <w:sz w:val="28"/>
          <w:szCs w:val="28"/>
        </w:rPr>
        <w:t>Согласно п. 3 ч. 1 ст. 2.3 Закона РФ «О недрах» участки недр, содержащие подземные воды, которые используются для целей питьевого и хозяйственно-бытового водоснабжения или технологического обеспечения водой объектов промышленности либо объектов сельскохозяйственного назначения, а также для целей хозяйственно-бытового водоснабжения садоводческих некоммерческих товариществ и (или) огороднических некоммерческих товариществ и объем добычи которых составляет не более 500 кубических метров в сутки, относятся к участкам недр местного значения.</w:t>
      </w:r>
    </w:p>
    <w:p w:rsidR="00023710" w:rsidRPr="00023710" w:rsidRDefault="00023710" w:rsidP="00023710">
      <w:pPr>
        <w:pStyle w:val="a3"/>
        <w:spacing w:after="0"/>
        <w:jc w:val="both"/>
        <w:rPr>
          <w:sz w:val="28"/>
          <w:szCs w:val="28"/>
        </w:rPr>
      </w:pPr>
      <w:r w:rsidRPr="00023710">
        <w:rPr>
          <w:sz w:val="28"/>
          <w:szCs w:val="28"/>
        </w:rPr>
        <w:t>На основании п. 7 ст. 4 Закона РФ «О недрах» предоставление права пользования участками недр местного значения относится к полномочиям органов государственной власти субъектов Российской Федерации в сфере регулирования отношений недропо</w:t>
      </w:r>
      <w:r w:rsidR="008D44F3">
        <w:rPr>
          <w:sz w:val="28"/>
          <w:szCs w:val="28"/>
        </w:rPr>
        <w:t>льзования на своих территориях.</w:t>
      </w:r>
    </w:p>
    <w:p w:rsidR="00E57AD2" w:rsidRDefault="00023710" w:rsidP="0002371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23710">
        <w:rPr>
          <w:sz w:val="28"/>
          <w:szCs w:val="28"/>
        </w:rPr>
        <w:t>Вместе с тем участки недр, используемые для добычи подземных вод объемом более 500 кубических метров в сутки, в соответствии с абз. 4 п. 3 ст. 10.1 Закона РФ «О недрах» предоставляются на основании решения комиссии, которая создается федеральным органом управления государственным фондом недр.</w:t>
      </w:r>
      <w:r>
        <w:rPr>
          <w:b/>
          <w:sz w:val="28"/>
          <w:szCs w:val="28"/>
        </w:rPr>
        <w:t xml:space="preserve"> </w:t>
      </w:r>
    </w:p>
    <w:p w:rsidR="00023710" w:rsidRDefault="00023710" w:rsidP="00E57A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23710" w:rsidRDefault="00C2344F" w:rsidP="000237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57AD2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E57AD2">
        <w:rPr>
          <w:sz w:val="28"/>
          <w:szCs w:val="28"/>
        </w:rPr>
        <w:t xml:space="preserve"> </w:t>
      </w:r>
      <w:r w:rsidR="00023710" w:rsidRPr="00023710">
        <w:rPr>
          <w:rFonts w:ascii="Times New Roman" w:hAnsi="Times New Roman" w:cs="Times New Roman"/>
          <w:bCs/>
          <w:sz w:val="28"/>
          <w:szCs w:val="28"/>
        </w:rPr>
        <w:t>Что такое участки недр местного значения?</w:t>
      </w:r>
    </w:p>
    <w:p w:rsidR="00023710" w:rsidRDefault="001647BE" w:rsidP="000237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 w:rsidRPr="00E57AD2">
        <w:rPr>
          <w:b/>
          <w:sz w:val="28"/>
          <w:szCs w:val="28"/>
        </w:rPr>
        <w:t>Ответ:</w:t>
      </w:r>
      <w:r w:rsidRPr="00E57AD2">
        <w:rPr>
          <w:sz w:val="28"/>
          <w:szCs w:val="28"/>
        </w:rPr>
        <w:t xml:space="preserve"> </w:t>
      </w:r>
    </w:p>
    <w:p w:rsidR="00023710" w:rsidRPr="00023710" w:rsidRDefault="00023710" w:rsidP="000237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3710">
        <w:rPr>
          <w:rFonts w:ascii="Times New Roman" w:hAnsi="Times New Roman" w:cs="Times New Roman"/>
          <w:sz w:val="28"/>
          <w:szCs w:val="28"/>
        </w:rPr>
        <w:t>В соответствии со статьей 2.3 Закона Российской Федерации от 21.02.1992 № 2395-1 к участкам недр местного значения относятся:</w:t>
      </w:r>
    </w:p>
    <w:p w:rsidR="00023710" w:rsidRPr="00023710" w:rsidRDefault="00023710" w:rsidP="000237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3710" w:rsidRPr="00023710" w:rsidRDefault="00023710" w:rsidP="000237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3710">
        <w:rPr>
          <w:rFonts w:ascii="Times New Roman" w:hAnsi="Times New Roman" w:cs="Times New Roman"/>
          <w:sz w:val="28"/>
          <w:szCs w:val="28"/>
        </w:rPr>
        <w:t>участки недр, содержащие общераспространенные полезные ископаемые;</w:t>
      </w:r>
    </w:p>
    <w:p w:rsidR="00023710" w:rsidRPr="00023710" w:rsidRDefault="00023710" w:rsidP="000237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3710" w:rsidRPr="00023710" w:rsidRDefault="00023710" w:rsidP="000237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3710">
        <w:rPr>
          <w:rFonts w:ascii="Times New Roman" w:hAnsi="Times New Roman" w:cs="Times New Roman"/>
          <w:sz w:val="28"/>
          <w:szCs w:val="28"/>
        </w:rPr>
        <w:t>участки недр, используемые для строительства и эксплуатации подземных сооружений местного и регионального значения, не связанных с добычей полезных ископаемых;</w:t>
      </w:r>
    </w:p>
    <w:p w:rsidR="00023710" w:rsidRPr="00023710" w:rsidRDefault="00023710" w:rsidP="000237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3710" w:rsidRDefault="00023710" w:rsidP="000237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3710">
        <w:rPr>
          <w:rFonts w:ascii="Times New Roman" w:hAnsi="Times New Roman" w:cs="Times New Roman"/>
          <w:sz w:val="28"/>
          <w:szCs w:val="28"/>
        </w:rPr>
        <w:t>участки недр, содержащие подземные воды, которые используются для целей питьевого и хозяйственно-бытового водоснабжения (далее - питьевое водоснабжение) или технического водоснабжения и объем добычи которых составляет не более 500 кубических метров в сутки, а также для целей питьевого водоснабжения или технического водоснабжения садоводческих некоммерческих товариществ и (или) огороднических некоммерческих товариществ.</w:t>
      </w:r>
    </w:p>
    <w:p w:rsidR="00023710" w:rsidRDefault="00023710" w:rsidP="000237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5C58" w:rsidRPr="00023710" w:rsidRDefault="008F5C58" w:rsidP="000237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23710"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r w:rsidRPr="00023710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023710" w:rsidRPr="00023710">
        <w:rPr>
          <w:rFonts w:ascii="Times New Roman" w:hAnsi="Times New Roman" w:cs="Times New Roman"/>
          <w:bCs/>
          <w:sz w:val="28"/>
          <w:szCs w:val="28"/>
        </w:rPr>
        <w:t xml:space="preserve">Что такое лицензия на пользование недрами? </w:t>
      </w:r>
    </w:p>
    <w:p w:rsidR="007C33DA" w:rsidRPr="00023710" w:rsidRDefault="007C33DA" w:rsidP="00E57A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C33DA" w:rsidRPr="00E57AD2" w:rsidRDefault="007C33DA" w:rsidP="00023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AD2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  <w:r w:rsidR="0002371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E2DDD" w:rsidRPr="00023710" w:rsidRDefault="00023710" w:rsidP="00E57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0">
        <w:rPr>
          <w:rFonts w:ascii="Times New Roman" w:hAnsi="Times New Roman" w:cs="Times New Roman"/>
          <w:sz w:val="28"/>
          <w:szCs w:val="28"/>
        </w:rPr>
        <w:t>Лицензия - документ, удостоверяющий право ее владельца на пользование участком недр в определенных границах в соответствии с указанной в ней целью в течение установленного срока при соблюдении владельцем заранее оговоренных условий.</w:t>
      </w:r>
    </w:p>
    <w:sectPr w:rsidR="002E2DDD" w:rsidRPr="00023710" w:rsidSect="002E2DDD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E2C1D"/>
    <w:multiLevelType w:val="multilevel"/>
    <w:tmpl w:val="0946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B677F"/>
    <w:multiLevelType w:val="multilevel"/>
    <w:tmpl w:val="6A90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D26B9E"/>
    <w:multiLevelType w:val="multilevel"/>
    <w:tmpl w:val="9AA8B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591885"/>
    <w:multiLevelType w:val="multilevel"/>
    <w:tmpl w:val="DB46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C426C7"/>
    <w:multiLevelType w:val="multilevel"/>
    <w:tmpl w:val="CEA4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F85FD2"/>
    <w:multiLevelType w:val="multilevel"/>
    <w:tmpl w:val="8F24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58"/>
    <w:rsid w:val="00023710"/>
    <w:rsid w:val="00063F18"/>
    <w:rsid w:val="000743B3"/>
    <w:rsid w:val="0013774E"/>
    <w:rsid w:val="001647BE"/>
    <w:rsid w:val="001C0DFE"/>
    <w:rsid w:val="00221B45"/>
    <w:rsid w:val="00247259"/>
    <w:rsid w:val="002A742E"/>
    <w:rsid w:val="002D6319"/>
    <w:rsid w:val="002E2DDD"/>
    <w:rsid w:val="00327924"/>
    <w:rsid w:val="003C330A"/>
    <w:rsid w:val="0043039A"/>
    <w:rsid w:val="004A3F11"/>
    <w:rsid w:val="004B4D5C"/>
    <w:rsid w:val="004C780F"/>
    <w:rsid w:val="004E79AD"/>
    <w:rsid w:val="005563A4"/>
    <w:rsid w:val="00586B3A"/>
    <w:rsid w:val="005E6B38"/>
    <w:rsid w:val="0067032C"/>
    <w:rsid w:val="00683741"/>
    <w:rsid w:val="007A740A"/>
    <w:rsid w:val="007C33DA"/>
    <w:rsid w:val="00800CB9"/>
    <w:rsid w:val="00801219"/>
    <w:rsid w:val="00854324"/>
    <w:rsid w:val="008D44F3"/>
    <w:rsid w:val="008D70BB"/>
    <w:rsid w:val="008F5C58"/>
    <w:rsid w:val="00922E74"/>
    <w:rsid w:val="0097252C"/>
    <w:rsid w:val="00A631EA"/>
    <w:rsid w:val="00AD2BEB"/>
    <w:rsid w:val="00C2344F"/>
    <w:rsid w:val="00C74548"/>
    <w:rsid w:val="00C95B5B"/>
    <w:rsid w:val="00CB60ED"/>
    <w:rsid w:val="00CB78F1"/>
    <w:rsid w:val="00D26F58"/>
    <w:rsid w:val="00D63071"/>
    <w:rsid w:val="00D7481C"/>
    <w:rsid w:val="00DB4D9E"/>
    <w:rsid w:val="00E01082"/>
    <w:rsid w:val="00E069C6"/>
    <w:rsid w:val="00E16EA3"/>
    <w:rsid w:val="00E41016"/>
    <w:rsid w:val="00E4580E"/>
    <w:rsid w:val="00E5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6B64B-90B3-4CB7-B06F-DD4AD336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DFE"/>
  </w:style>
  <w:style w:type="paragraph" w:styleId="1">
    <w:name w:val="heading 1"/>
    <w:basedOn w:val="a"/>
    <w:link w:val="10"/>
    <w:uiPriority w:val="9"/>
    <w:qFormat/>
    <w:rsid w:val="00D630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630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630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agicphone">
    <w:name w:val="comagic_phone"/>
    <w:basedOn w:val="a0"/>
    <w:rsid w:val="00D26F58"/>
  </w:style>
  <w:style w:type="character" w:styleId="a4">
    <w:name w:val="Hyperlink"/>
    <w:basedOn w:val="a0"/>
    <w:uiPriority w:val="99"/>
    <w:semiHidden/>
    <w:unhideWhenUsed/>
    <w:rsid w:val="00D26F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F5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3039A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410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4101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410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4101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30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30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30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D63071"/>
    <w:rPr>
      <w:b/>
      <w:bCs/>
    </w:rPr>
  </w:style>
  <w:style w:type="character" w:customStyle="1" w:styleId="headline">
    <w:name w:val="headline"/>
    <w:basedOn w:val="a0"/>
    <w:rsid w:val="00D63071"/>
  </w:style>
  <w:style w:type="character" w:customStyle="1" w:styleId="show-for-large">
    <w:name w:val="show-for-large"/>
    <w:basedOn w:val="a0"/>
    <w:rsid w:val="0097252C"/>
  </w:style>
  <w:style w:type="paragraph" w:customStyle="1" w:styleId="ash1">
    <w:name w:val="ash1"/>
    <w:basedOn w:val="a"/>
    <w:rsid w:val="004A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95B5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800C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7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08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5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8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29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4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2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8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8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3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6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5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4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1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3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9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8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4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0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0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6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8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6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3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9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0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3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8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2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8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5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0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3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3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3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1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3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06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5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0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97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7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3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0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0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1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84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53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40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46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31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93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4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05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6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46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90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70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06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53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53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10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47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03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34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15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96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50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8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19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52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21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31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6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26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0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0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2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9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0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9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3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64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5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58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9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36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17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67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74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2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1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29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9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62A86-CB13-42EA-A079-0F19039A3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Glazkova</dc:creator>
  <cp:lastModifiedBy>Gagarina</cp:lastModifiedBy>
  <cp:revision>12</cp:revision>
  <cp:lastPrinted>2016-09-01T09:11:00Z</cp:lastPrinted>
  <dcterms:created xsi:type="dcterms:W3CDTF">2019-09-10T06:16:00Z</dcterms:created>
  <dcterms:modified xsi:type="dcterms:W3CDTF">2021-07-21T14:06:00Z</dcterms:modified>
</cp:coreProperties>
</file>