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1720" w:rsidRDefault="000B1720" w:rsidP="000B172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52525"/>
          <w:kern w:val="36"/>
          <w:sz w:val="28"/>
          <w:szCs w:val="28"/>
          <w:lang w:eastAsia="ru-RU"/>
        </w:rPr>
      </w:pPr>
    </w:p>
    <w:p w:rsidR="00817B35" w:rsidRDefault="000B1720" w:rsidP="000B172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52525"/>
          <w:kern w:val="36"/>
          <w:sz w:val="28"/>
          <w:szCs w:val="28"/>
          <w:lang w:eastAsia="ru-RU"/>
        </w:rPr>
      </w:pPr>
      <w:r w:rsidRPr="000B1720">
        <w:rPr>
          <w:rFonts w:ascii="Times New Roman" w:eastAsia="Times New Roman" w:hAnsi="Times New Roman" w:cs="Times New Roman"/>
          <w:b/>
          <w:bCs/>
          <w:color w:val="252525"/>
          <w:kern w:val="36"/>
          <w:sz w:val="28"/>
          <w:szCs w:val="28"/>
          <w:lang w:eastAsia="ru-RU"/>
        </w:rPr>
        <w:t xml:space="preserve">Объявление конкурса творческих работ учащихся 10-11 классов общеобразовательных организаций Московской области </w:t>
      </w:r>
    </w:p>
    <w:p w:rsidR="000B1720" w:rsidRPr="000B1720" w:rsidRDefault="000B1720" w:rsidP="000B1720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252525"/>
          <w:kern w:val="36"/>
          <w:sz w:val="28"/>
          <w:szCs w:val="28"/>
          <w:lang w:eastAsia="ru-RU"/>
        </w:rPr>
      </w:pPr>
      <w:r w:rsidRPr="000B1720">
        <w:rPr>
          <w:rFonts w:ascii="Times New Roman" w:eastAsia="Times New Roman" w:hAnsi="Times New Roman" w:cs="Times New Roman"/>
          <w:b/>
          <w:bCs/>
          <w:color w:val="252525"/>
          <w:kern w:val="36"/>
          <w:sz w:val="28"/>
          <w:szCs w:val="28"/>
          <w:lang w:eastAsia="ru-RU"/>
        </w:rPr>
        <w:t>«Дети против коррупции»</w:t>
      </w:r>
    </w:p>
    <w:p w:rsidR="000B1720" w:rsidRPr="000B1720" w:rsidRDefault="000B1720" w:rsidP="000B1720">
      <w:pPr>
        <w:spacing w:line="240" w:lineRule="auto"/>
        <w:rPr>
          <w:rFonts w:ascii="Times New Roman" w:eastAsia="Times New Roman" w:hAnsi="Times New Roman" w:cs="Times New Roman"/>
          <w:color w:val="464646"/>
          <w:sz w:val="28"/>
          <w:szCs w:val="28"/>
          <w:lang w:eastAsia="ru-RU"/>
        </w:rPr>
      </w:pPr>
    </w:p>
    <w:p w:rsidR="000B1720" w:rsidRPr="000B1720" w:rsidRDefault="000B1720" w:rsidP="000B1720">
      <w:pPr>
        <w:spacing w:after="0" w:line="360" w:lineRule="atLeast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0B172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Главное управление региональной безопасности Московской области при информационной поддержке Министерства образования Московской области объявляет конкурс творческих работ учащихся 10-11 классов общеобразовательных организаций Московской области «Дети против коррупции».</w:t>
      </w:r>
    </w:p>
    <w:p w:rsidR="000B1720" w:rsidRPr="000B1720" w:rsidRDefault="000B1720" w:rsidP="000B1720">
      <w:pPr>
        <w:spacing w:after="0" w:line="360" w:lineRule="atLeast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0B172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Участниками Конкурса являются учащиеся 10-11 классов, подавшие на Конкурс самостоятельно выполненные (одним автором), законченные творческие работы, подготовленные под руководством классного руководителя или без него.</w:t>
      </w:r>
    </w:p>
    <w:p w:rsidR="000B1720" w:rsidRPr="000B1720" w:rsidRDefault="000B1720" w:rsidP="000B1720">
      <w:pPr>
        <w:spacing w:after="0" w:line="360" w:lineRule="atLeast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0B172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Период проведения конкурса: </w:t>
      </w:r>
      <w:r w:rsidRPr="000B1720">
        <w:rPr>
          <w:rFonts w:ascii="Times New Roman" w:eastAsia="Times New Roman" w:hAnsi="Times New Roman" w:cs="Times New Roman"/>
          <w:color w:val="464646"/>
          <w:sz w:val="24"/>
          <w:szCs w:val="24"/>
          <w:u w:val="single"/>
          <w:lang w:eastAsia="ru-RU"/>
        </w:rPr>
        <w:t>26 октября 2022 г. – 25 ноября 2022 г.</w:t>
      </w:r>
    </w:p>
    <w:p w:rsidR="000B1720" w:rsidRPr="000B1720" w:rsidRDefault="000B1720" w:rsidP="000B1720">
      <w:pPr>
        <w:spacing w:after="0" w:line="360" w:lineRule="atLeast"/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</w:pPr>
      <w:r w:rsidRPr="000B172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Направления творческих работ и возможные сферы применения, а также ценные призы за 1, 2 и 3 места </w:t>
      </w:r>
      <w:hyperlink r:id="rId6" w:history="1">
        <w:r w:rsidRPr="000B1720">
          <w:rPr>
            <w:rFonts w:ascii="Times New Roman" w:eastAsia="Times New Roman" w:hAnsi="Times New Roman" w:cs="Times New Roman"/>
            <w:color w:val="00AEF0"/>
            <w:sz w:val="24"/>
            <w:szCs w:val="24"/>
            <w:u w:val="single"/>
            <w:lang w:eastAsia="ru-RU"/>
          </w:rPr>
          <w:t>утверждаются распоряжением Главного управления региональной безопасности Московской области от 24.10.2022 № 47-РГУ</w:t>
        </w:r>
      </w:hyperlink>
      <w:r w:rsidRPr="000B1720">
        <w:rPr>
          <w:rFonts w:ascii="Times New Roman" w:eastAsia="Times New Roman" w:hAnsi="Times New Roman" w:cs="Times New Roman"/>
          <w:color w:val="464646"/>
          <w:sz w:val="24"/>
          <w:szCs w:val="24"/>
          <w:lang w:eastAsia="ru-RU"/>
        </w:rPr>
        <w:t>.</w:t>
      </w:r>
    </w:p>
    <w:p w:rsidR="00F02167" w:rsidRDefault="00F02167">
      <w:pPr>
        <w:rPr>
          <w:rFonts w:ascii="Times New Roman" w:hAnsi="Times New Roman" w:cs="Times New Roman"/>
          <w:sz w:val="28"/>
          <w:szCs w:val="28"/>
          <w:lang w:val="en-US"/>
        </w:rPr>
      </w:pP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27DF4D1" wp14:editId="700D4D4D">
            <wp:extent cx="6210300" cy="8778240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10300" cy="877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>
      <w:pPr>
        <w:rPr>
          <w:rFonts w:ascii="Times New Roman" w:hAnsi="Times New Roman" w:cs="Times New Roman"/>
          <w:sz w:val="28"/>
          <w:szCs w:val="28"/>
          <w:lang w:val="en-US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B35" w:rsidRDefault="00817B35" w:rsidP="0067798E">
      <w:pPr>
        <w:ind w:right="991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17B3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98E" w:rsidRDefault="0067798E" w:rsidP="0067798E">
      <w:pPr>
        <w:ind w:right="991"/>
        <w:rPr>
          <w:rFonts w:ascii="Times New Roman" w:hAnsi="Times New Roman" w:cs="Times New Roman"/>
          <w:sz w:val="28"/>
          <w:szCs w:val="28"/>
          <w:lang w:val="en-US"/>
        </w:rPr>
      </w:pPr>
      <w:bookmarkStart w:id="0" w:name="_GoBack"/>
      <w:bookmarkEnd w:id="0"/>
      <w:r w:rsidRPr="0067798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10300" cy="8800090"/>
            <wp:effectExtent l="0" t="0" r="0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800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7798E" w:rsidSect="00817B35">
      <w:footerReference w:type="default" r:id="rId27"/>
      <w:pgSz w:w="11906" w:h="16838"/>
      <w:pgMar w:top="426" w:right="566" w:bottom="0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6797" w:rsidRDefault="00656797" w:rsidP="00817B35">
      <w:pPr>
        <w:spacing w:after="0" w:line="240" w:lineRule="auto"/>
      </w:pPr>
      <w:r>
        <w:separator/>
      </w:r>
    </w:p>
  </w:endnote>
  <w:endnote w:type="continuationSeparator" w:id="0">
    <w:p w:rsidR="00656797" w:rsidRDefault="00656797" w:rsidP="00817B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17B35" w:rsidRDefault="00817B35">
    <w:pPr>
      <w:pStyle w:val="a5"/>
    </w:pPr>
  </w:p>
  <w:p w:rsidR="00817B35" w:rsidRDefault="00817B35">
    <w:pPr>
      <w:pStyle w:val="a5"/>
    </w:pPr>
  </w:p>
  <w:p w:rsidR="00817B35" w:rsidRDefault="00817B35">
    <w:pPr>
      <w:pStyle w:val="a5"/>
    </w:pPr>
  </w:p>
  <w:p w:rsidR="00817B35" w:rsidRDefault="00817B35">
    <w:pPr>
      <w:pStyle w:val="a5"/>
    </w:pPr>
  </w:p>
  <w:p w:rsidR="00817B35" w:rsidRDefault="00817B35">
    <w:pPr>
      <w:pStyle w:val="a5"/>
    </w:pPr>
  </w:p>
  <w:p w:rsidR="00817B35" w:rsidRDefault="00817B35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6797" w:rsidRDefault="00656797" w:rsidP="00817B35">
      <w:pPr>
        <w:spacing w:after="0" w:line="240" w:lineRule="auto"/>
      </w:pPr>
      <w:r>
        <w:separator/>
      </w:r>
    </w:p>
  </w:footnote>
  <w:footnote w:type="continuationSeparator" w:id="0">
    <w:p w:rsidR="00656797" w:rsidRDefault="00656797" w:rsidP="00817B3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1720"/>
    <w:rsid w:val="000B1720"/>
    <w:rsid w:val="002265CE"/>
    <w:rsid w:val="00656797"/>
    <w:rsid w:val="0067798E"/>
    <w:rsid w:val="00817B35"/>
    <w:rsid w:val="00EB5DB7"/>
    <w:rsid w:val="00F021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1F8B78"/>
  <w15:chartTrackingRefBased/>
  <w15:docId w15:val="{1571AF4C-3AAD-4ADE-A3B8-E597C2E095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17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817B35"/>
  </w:style>
  <w:style w:type="paragraph" w:styleId="a5">
    <w:name w:val="footer"/>
    <w:basedOn w:val="a"/>
    <w:link w:val="a6"/>
    <w:uiPriority w:val="99"/>
    <w:unhideWhenUsed/>
    <w:rsid w:val="00817B3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17B3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0736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049067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4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772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27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25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220410">
                      <w:marLeft w:val="0"/>
                      <w:marRight w:val="0"/>
                      <w:marTop w:val="0"/>
                      <w:marBottom w:val="19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94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5504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602538">
                      <w:marLeft w:val="0"/>
                      <w:marRight w:val="0"/>
                      <w:marTop w:val="0"/>
                      <w:marBottom w:val="600"/>
                      <w:divBdr>
                        <w:top w:val="none" w:sz="0" w:space="0" w:color="auto"/>
                        <w:left w:val="none" w:sz="0" w:space="0" w:color="auto"/>
                        <w:bottom w:val="single" w:sz="6" w:space="11" w:color="E1E1E1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" Type="http://schemas.openxmlformats.org/officeDocument/2006/relationships/webSettings" Target="webSettings.xml"/><Relationship Id="rId21" Type="http://schemas.openxmlformats.org/officeDocument/2006/relationships/image" Target="media/image15.emf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s://gurb.mosreg.ru/dokumenty/normotvorchestvo/normativnye-pravovye-akty-izdannye-glavnym-up/26-10-2022-09-00-51-rasporyazhenie-glavnogo-upravleniya-regionalnoy-be" TargetMode="Externa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5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4" Type="http://schemas.openxmlformats.org/officeDocument/2006/relationships/footnotes" Target="footnote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252</TotalTime>
  <Pages>21</Pages>
  <Words>168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Палий Светлана Валериевна</dc:creator>
  <cp:keywords/>
  <dc:description/>
  <cp:lastModifiedBy>Палий Светлана Валериевна</cp:lastModifiedBy>
  <cp:revision>1</cp:revision>
  <dcterms:created xsi:type="dcterms:W3CDTF">2022-10-27T08:39:00Z</dcterms:created>
  <dcterms:modified xsi:type="dcterms:W3CDTF">2022-10-27T12:53:00Z</dcterms:modified>
</cp:coreProperties>
</file>