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6EE" w14:textId="77777777" w:rsidR="00A72315" w:rsidRPr="0073124D" w:rsidRDefault="00A72315" w:rsidP="0000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</w:p>
    <w:p w14:paraId="52FA9B08" w14:textId="77777777" w:rsidR="00A72315" w:rsidRPr="00A72315" w:rsidRDefault="00A72315" w:rsidP="00001C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0F414" w14:textId="3C266A5B" w:rsidR="000E1DA1" w:rsidRPr="00BA2049" w:rsidRDefault="00F60621" w:rsidP="00001C18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2049">
        <w:rPr>
          <w:rFonts w:ascii="Times New Roman" w:hAnsi="Times New Roman"/>
          <w:b/>
          <w:sz w:val="28"/>
          <w:szCs w:val="28"/>
        </w:rPr>
        <w:t>«Внешняя проверка бюджетной отчетности Администрации городского округа Воскресенск Московской области за 202</w:t>
      </w:r>
      <w:r w:rsidR="00001C18" w:rsidRPr="00BA2049">
        <w:rPr>
          <w:rFonts w:ascii="Times New Roman" w:hAnsi="Times New Roman"/>
          <w:b/>
          <w:sz w:val="28"/>
          <w:szCs w:val="28"/>
        </w:rPr>
        <w:t>3</w:t>
      </w:r>
      <w:r w:rsidRPr="00BA2049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1B7A085A" w14:textId="77777777" w:rsidR="000E1DA1" w:rsidRPr="000E1DA1" w:rsidRDefault="000E1DA1" w:rsidP="00001C18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001B11D1" w:rsidR="008C0B5C" w:rsidRPr="008C0B5C" w:rsidRDefault="00A72315" w:rsidP="00001C1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BA2049" w:rsidRPr="00BA2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F606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B83B27" w:rsidRPr="00F60621">
        <w:rPr>
          <w:rFonts w:ascii="Times New Roman" w:hAnsi="Times New Roman"/>
          <w:bCs/>
          <w:sz w:val="28"/>
          <w:szCs w:val="28"/>
        </w:rPr>
        <w:t>«Внешняя проверка бюджетной отчетности Администрации городского округа Воскресенск Московской области за 202</w:t>
      </w:r>
      <w:r w:rsidR="00001C18">
        <w:rPr>
          <w:rFonts w:ascii="Times New Roman" w:hAnsi="Times New Roman"/>
          <w:bCs/>
          <w:sz w:val="28"/>
          <w:szCs w:val="28"/>
        </w:rPr>
        <w:t>3</w:t>
      </w:r>
      <w:r w:rsidR="00B83B27" w:rsidRPr="00F60621">
        <w:rPr>
          <w:rFonts w:ascii="Times New Roman" w:hAnsi="Times New Roman"/>
          <w:bCs/>
          <w:sz w:val="28"/>
          <w:szCs w:val="28"/>
        </w:rPr>
        <w:t xml:space="preserve"> год»</w:t>
      </w:r>
      <w:r w:rsidR="006F18A4" w:rsidRPr="008C0B5C">
        <w:rPr>
          <w:rFonts w:ascii="Times New Roman" w:hAnsi="Times New Roman"/>
          <w:bCs/>
          <w:sz w:val="28"/>
          <w:szCs w:val="28"/>
        </w:rPr>
        <w:t xml:space="preserve">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Hlk79593398"/>
      <w:bookmarkStart w:id="1" w:name="_Hlk73086391"/>
      <w:r w:rsidR="00B83B27" w:rsidRPr="00F60621">
        <w:rPr>
          <w:rFonts w:ascii="Times New Roman" w:hAnsi="Times New Roman"/>
          <w:bCs/>
          <w:sz w:val="28"/>
          <w:szCs w:val="28"/>
        </w:rPr>
        <w:t>Администраци</w:t>
      </w:r>
      <w:r w:rsidR="00B83B27">
        <w:rPr>
          <w:rFonts w:ascii="Times New Roman" w:hAnsi="Times New Roman"/>
          <w:bCs/>
          <w:sz w:val="28"/>
          <w:szCs w:val="28"/>
        </w:rPr>
        <w:t>я</w:t>
      </w:r>
      <w:r w:rsidR="00B83B27" w:rsidRPr="00F60621">
        <w:rPr>
          <w:rFonts w:ascii="Times New Roman" w:hAnsi="Times New Roman"/>
          <w:bCs/>
          <w:sz w:val="28"/>
          <w:szCs w:val="28"/>
        </w:rPr>
        <w:t xml:space="preserve"> городского округа Воскресенск Московской области</w:t>
      </w:r>
      <w:r w:rsidR="008C0B5C" w:rsidRPr="008C0B5C">
        <w:rPr>
          <w:rFonts w:ascii="Times New Roman" w:hAnsi="Times New Roman"/>
          <w:sz w:val="28"/>
          <w:szCs w:val="28"/>
        </w:rPr>
        <w:t xml:space="preserve"> </w:t>
      </w:r>
      <w:r w:rsidR="008C0B5C" w:rsidRPr="008C0B5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B83B27">
        <w:rPr>
          <w:rFonts w:ascii="Times New Roman" w:hAnsi="Times New Roman"/>
          <w:sz w:val="28"/>
          <w:szCs w:val="28"/>
        </w:rPr>
        <w:t>Администрация).</w:t>
      </w:r>
    </w:p>
    <w:p w14:paraId="4E331DBD" w14:textId="5391F54A" w:rsidR="006F18A4" w:rsidRPr="00554313" w:rsidRDefault="006F18A4" w:rsidP="00001C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B24BB2F" w14:textId="7E029161" w:rsidR="00A72315" w:rsidRPr="00B83B27" w:rsidRDefault="00A72315" w:rsidP="00001C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6D1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="0000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6D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E6C046" w14:textId="325AA071" w:rsidR="00B83B27" w:rsidRPr="00B83B27" w:rsidRDefault="00B83B27" w:rsidP="00001C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B27">
        <w:rPr>
          <w:rFonts w:ascii="Times New Roman" w:hAnsi="Times New Roman" w:cs="Times New Roman"/>
          <w:sz w:val="28"/>
          <w:szCs w:val="28"/>
        </w:rPr>
        <w:t>Бюджетная отчетность Администрации за 202</w:t>
      </w:r>
      <w:r w:rsidR="00001C18">
        <w:rPr>
          <w:rFonts w:ascii="Times New Roman" w:hAnsi="Times New Roman" w:cs="Times New Roman"/>
          <w:sz w:val="28"/>
          <w:szCs w:val="28"/>
        </w:rPr>
        <w:t>3</w:t>
      </w:r>
      <w:r w:rsidRPr="00B83B27">
        <w:rPr>
          <w:rFonts w:ascii="Times New Roman" w:hAnsi="Times New Roman" w:cs="Times New Roman"/>
          <w:sz w:val="28"/>
          <w:szCs w:val="28"/>
        </w:rPr>
        <w:t xml:space="preserve"> год представлена в Контрольно-счетную палату на бумажном </w:t>
      </w:r>
      <w:r w:rsidRPr="00BA2049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BA2049" w:rsidRPr="00BA2049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BA2049">
        <w:rPr>
          <w:rFonts w:ascii="Times New Roman" w:hAnsi="Times New Roman" w:cs="Times New Roman"/>
          <w:sz w:val="28"/>
          <w:szCs w:val="28"/>
        </w:rPr>
        <w:t>в</w:t>
      </w:r>
      <w:r w:rsidRPr="00B83B27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срок.</w:t>
      </w:r>
    </w:p>
    <w:p w14:paraId="566B0F2D" w14:textId="1B9D0E78" w:rsidR="00B83B27" w:rsidRPr="005D35B9" w:rsidRDefault="00B83B27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B27">
        <w:rPr>
          <w:rFonts w:ascii="Times New Roman" w:hAnsi="Times New Roman" w:cs="Times New Roman"/>
          <w:color w:val="000000"/>
          <w:sz w:val="28"/>
          <w:szCs w:val="28"/>
        </w:rPr>
        <w:t>Состав бюджетной отчетности соответствует требованиям статьи 264.1 Бюджетного кодекса РФ</w:t>
      </w:r>
      <w:r w:rsidR="005D35B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8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9CE" w:rsidRPr="00921719">
        <w:rPr>
          <w:rFonts w:ascii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</w:t>
      </w:r>
      <w:r w:rsidR="006D19CE" w:rsidRPr="005D35B9">
        <w:rPr>
          <w:rFonts w:ascii="Times New Roman" w:hAnsi="Times New Roman" w:cs="Times New Roman"/>
          <w:sz w:val="28"/>
          <w:szCs w:val="28"/>
        </w:rPr>
        <w:t>системы Российской Федерации, утвержденной приказом Министерства финансов Российской Федерации от 28.12.2010 № 191н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2DDB2E" w14:textId="020DBA46" w:rsidR="005D35B9" w:rsidRPr="005D35B9" w:rsidRDefault="005D35B9" w:rsidP="005D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 xml:space="preserve">Согласованность показателей форм бюджетной отчетности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Воскресенск</w:t>
      </w:r>
      <w:r w:rsidRPr="005D35B9">
        <w:rPr>
          <w:rFonts w:ascii="Times New Roman" w:hAnsi="Times New Roman" w:cs="Times New Roman"/>
          <w:sz w:val="28"/>
          <w:szCs w:val="28"/>
        </w:rPr>
        <w:t xml:space="preserve"> соблюдена. Фактов недостоверности показателей бюджетной отчетности не выявлено.</w:t>
      </w:r>
    </w:p>
    <w:p w14:paraId="4FA03E41" w14:textId="77777777" w:rsidR="005D35B9" w:rsidRPr="00B83B27" w:rsidRDefault="005D35B9" w:rsidP="005D35B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83B27">
        <w:rPr>
          <w:rFonts w:ascii="Times New Roman" w:hAnsi="Times New Roman" w:cs="Times New Roman"/>
          <w:color w:val="auto"/>
          <w:sz w:val="28"/>
          <w:szCs w:val="28"/>
        </w:rPr>
        <w:t>Контрольные соотношения между показателями годовой бюджетной отчетности Администрации и иных форм годовой бюджетной отчетности, предоставляемых одновременно с ней, соблюдены.</w:t>
      </w:r>
    </w:p>
    <w:p w14:paraId="602697EC" w14:textId="77777777" w:rsidR="005D35B9" w:rsidRDefault="005D35B9" w:rsidP="005D35B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инвентаризация активов и обязательств перед составлением годовой бюджетной отчетности за 2023 год проведена в полном объеме.</w:t>
      </w:r>
    </w:p>
    <w:p w14:paraId="439F11C0" w14:textId="6FEDD7EF" w:rsidR="005D35B9" w:rsidRDefault="005D35B9" w:rsidP="005D35B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Показатели, отраженные в бюджетной отчетности Администрации, соответствуют показателям, утвержденным </w:t>
      </w:r>
      <w:r w:rsidRPr="0090646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06461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Воскресенск от 12.12.2022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6461">
        <w:rPr>
          <w:rFonts w:ascii="Times New Roman" w:hAnsi="Times New Roman" w:cs="Times New Roman"/>
          <w:sz w:val="28"/>
          <w:szCs w:val="28"/>
        </w:rPr>
        <w:t>608/83 «О бюджете городского округа Воскресенск Московской области на 2023 год и на плановый период 2024 и 2025 годов»</w:t>
      </w:r>
      <w:r>
        <w:rPr>
          <w:rFonts w:ascii="Times New Roman" w:hAnsi="Times New Roman" w:cs="Times New Roman"/>
          <w:sz w:val="28"/>
          <w:szCs w:val="28"/>
        </w:rPr>
        <w:t xml:space="preserve"> и показателям сводной бюджетной росписи по состоянию на 31.12.2023 года.</w:t>
      </w:r>
    </w:p>
    <w:p w14:paraId="4878C47F" w14:textId="77777777" w:rsidR="005D35B9" w:rsidRPr="001323C7" w:rsidRDefault="005D35B9" w:rsidP="005D35B9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является достоверной.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23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7D89218" w14:textId="77777777" w:rsidR="005D35B9" w:rsidRDefault="005D35B9" w:rsidP="00001C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1BDC8F91" w14:textId="77777777" w:rsidR="005D35B9" w:rsidRPr="005D35B9" w:rsidRDefault="005D35B9" w:rsidP="005D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color w:val="000000"/>
          <w:sz w:val="28"/>
          <w:szCs w:val="28"/>
        </w:rPr>
        <w:t>Объем доходов, администрируемых Администрацией в 2023 году п</w:t>
      </w:r>
      <w:r w:rsidRPr="005D35B9">
        <w:rPr>
          <w:rFonts w:ascii="Times New Roman" w:hAnsi="Times New Roman" w:cs="Times New Roman"/>
          <w:sz w:val="28"/>
          <w:szCs w:val="28"/>
        </w:rPr>
        <w:t>о сравнению с аналогичным периодом 2022 года увеличился на 349 279 767,49 рублей или на 32,4% и составил 1 427 179 526,04 рублей.</w:t>
      </w:r>
    </w:p>
    <w:p w14:paraId="777C803E" w14:textId="77777777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 xml:space="preserve">Фактическое исполнение бюджета городского округа Воскресенск по расходам в 2023 году составило 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3 337 810 846,47 рублей или 89,5%</w:t>
      </w:r>
      <w:r w:rsidRPr="005D35B9">
        <w:rPr>
          <w:rFonts w:ascii="Times New Roman" w:hAnsi="Times New Roman" w:cs="Times New Roman"/>
          <w:sz w:val="28"/>
          <w:szCs w:val="28"/>
        </w:rPr>
        <w:t xml:space="preserve"> от бюджетных назначений, утвержденных сводной бюджетной росписью (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3 730 102 714,98</w:t>
      </w:r>
      <w:r w:rsidRPr="005D35B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5D35B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E50D12B" w14:textId="77777777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5B9">
        <w:rPr>
          <w:rFonts w:ascii="Times New Roman" w:hAnsi="Times New Roman" w:cs="Times New Roman"/>
          <w:color w:val="000000"/>
          <w:sz w:val="28"/>
          <w:szCs w:val="28"/>
        </w:rPr>
        <w:t>По сравнению с 2022 годом уровень исполнения Администрации по расходам в 2023 году уменьшился на 6,4%.</w:t>
      </w:r>
    </w:p>
    <w:p w14:paraId="57189CF6" w14:textId="77777777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754831" w14:textId="02717EC2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lastRenderedPageBreak/>
        <w:t xml:space="preserve">За 2023 год: </w:t>
      </w:r>
    </w:p>
    <w:p w14:paraId="175F7D75" w14:textId="77777777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 xml:space="preserve">- объем дебиторской задолженности уменьшился на 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402 929 477,14</w:t>
      </w:r>
      <w:r w:rsidRPr="005D35B9">
        <w:rPr>
          <w:rFonts w:ascii="Times New Roman" w:hAnsi="Times New Roman" w:cs="Times New Roman"/>
          <w:sz w:val="28"/>
          <w:szCs w:val="28"/>
        </w:rPr>
        <w:t xml:space="preserve"> рублей и по состоянию на 01.01.2024 составил 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>1 757 505 693,27 рубля</w:t>
      </w:r>
      <w:r w:rsidRPr="005D35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5CBC82" w14:textId="77777777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 xml:space="preserve">Объем просроченной дебиторской задолженности по состоянию на 01.01.2024 уменьшился на 86 033 052,46 рубля и составил </w:t>
      </w:r>
      <w:r w:rsidRPr="005D35B9">
        <w:rPr>
          <w:rFonts w:ascii="Times New Roman" w:hAnsi="Times New Roman" w:cs="Times New Roman"/>
          <w:color w:val="000000"/>
          <w:sz w:val="28"/>
          <w:szCs w:val="28"/>
        </w:rPr>
        <w:t xml:space="preserve">469 612,50 </w:t>
      </w:r>
      <w:r w:rsidRPr="005D35B9">
        <w:rPr>
          <w:rFonts w:ascii="Times New Roman" w:hAnsi="Times New Roman" w:cs="Times New Roman"/>
          <w:sz w:val="28"/>
          <w:szCs w:val="28"/>
        </w:rPr>
        <w:t>рублей. Часть просроченной дебиторской задолженности была признана сомнительной, списана с балансового учета и переведена на забалансовый счет 04 «Сомнительная задолженность»;</w:t>
      </w:r>
    </w:p>
    <w:p w14:paraId="11B89A40" w14:textId="6FF2F022" w:rsidR="005D35B9" w:rsidRPr="005D35B9" w:rsidRDefault="005D35B9" w:rsidP="005D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>- объем кредиторской задолженности увеличился на 7 659 034,76 руб</w:t>
      </w:r>
      <w:r w:rsidRPr="005D35B9">
        <w:rPr>
          <w:rFonts w:ascii="Times New Roman" w:hAnsi="Times New Roman" w:cs="Times New Roman"/>
          <w:sz w:val="28"/>
          <w:szCs w:val="28"/>
        </w:rPr>
        <w:t>ля</w:t>
      </w:r>
      <w:r w:rsidRPr="005D35B9">
        <w:rPr>
          <w:rFonts w:ascii="Times New Roman" w:hAnsi="Times New Roman" w:cs="Times New Roman"/>
          <w:sz w:val="28"/>
          <w:szCs w:val="28"/>
        </w:rPr>
        <w:t xml:space="preserve"> или на 19,0% и по состоянию на 01.01.2024 составил 48 016 241,14 рубль. Просроченная кредиторская задолженность по состоянию на 01.01.2024 года отсутствовала.</w:t>
      </w:r>
    </w:p>
    <w:p w14:paraId="7202469D" w14:textId="6D0311A5" w:rsidR="005D35B9" w:rsidRPr="005D35B9" w:rsidRDefault="005D35B9" w:rsidP="005D3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>В 2023 году Администрация являлась исполнителем мероприятий 17</w:t>
      </w:r>
      <w:r w:rsidRPr="005D35B9">
        <w:rPr>
          <w:rFonts w:ascii="Times New Roman" w:hAnsi="Times New Roman" w:cs="Times New Roman"/>
          <w:sz w:val="28"/>
          <w:szCs w:val="28"/>
        </w:rPr>
        <w:t> </w:t>
      </w:r>
      <w:r w:rsidRPr="005D35B9">
        <w:rPr>
          <w:rFonts w:ascii="Times New Roman" w:hAnsi="Times New Roman" w:cs="Times New Roman"/>
          <w:sz w:val="28"/>
          <w:szCs w:val="28"/>
        </w:rPr>
        <w:t xml:space="preserve">муниципальных программ на общую сумму 3 159 217 632,31 рубля. </w:t>
      </w:r>
    </w:p>
    <w:p w14:paraId="5C5BEC2B" w14:textId="77777777" w:rsidR="005D35B9" w:rsidRPr="005D35B9" w:rsidRDefault="005D35B9" w:rsidP="005D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>По 11 муниципальным программам бюджетные назначения исполнены в диапазоне от 95,71% до 100,00%, по 6 муниципальным программам городского округа Воскресенск исполнение составило в диапазоне от 39,54% до 94,43%.</w:t>
      </w:r>
    </w:p>
    <w:p w14:paraId="4D8026A1" w14:textId="77777777" w:rsidR="005D35B9" w:rsidRPr="005D35B9" w:rsidRDefault="005D35B9" w:rsidP="005D35B9">
      <w:pPr>
        <w:pStyle w:val="ConsPlusNonformat"/>
        <w:tabs>
          <w:tab w:val="left" w:pos="0"/>
          <w:tab w:val="left" w:pos="1440"/>
          <w:tab w:val="left" w:pos="16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>Объем средств, предусмотренных на реализацию национальных проектов в 2023 году составил 133 818 280,00</w:t>
      </w:r>
      <w:r w:rsidRPr="005D35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D35B9">
        <w:rPr>
          <w:rFonts w:ascii="Times New Roman" w:hAnsi="Times New Roman" w:cs="Times New Roman"/>
          <w:sz w:val="28"/>
          <w:szCs w:val="28"/>
        </w:rPr>
        <w:t>рублей.  Исполнение составило 85,75% или 114 744 622,41 рубля.</w:t>
      </w:r>
    </w:p>
    <w:p w14:paraId="4856D5BD" w14:textId="77777777" w:rsidR="005D35B9" w:rsidRPr="005D35B9" w:rsidRDefault="005D35B9" w:rsidP="005D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5B9">
        <w:rPr>
          <w:rFonts w:ascii="Times New Roman" w:hAnsi="Times New Roman" w:cs="Times New Roman"/>
          <w:sz w:val="28"/>
          <w:szCs w:val="28"/>
        </w:rPr>
        <w:t>По непрограммным расходам Администрации предусматривались бюджетные назначения в общем объеме 184 155 061,44 рублей. Исполнение составило 178 593 214,16 рублей или 96,98%.</w:t>
      </w:r>
    </w:p>
    <w:p w14:paraId="1C333581" w14:textId="77777777" w:rsidR="0022129C" w:rsidRPr="005D35B9" w:rsidRDefault="0022129C" w:rsidP="005D3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129C" w:rsidRPr="005D35B9" w:rsidSect="00FB53E0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C0B2" w14:textId="77777777" w:rsidR="00FB53E0" w:rsidRDefault="00FB53E0" w:rsidP="00D74CDD">
      <w:pPr>
        <w:spacing w:after="0" w:line="240" w:lineRule="auto"/>
      </w:pPr>
      <w:r>
        <w:separator/>
      </w:r>
    </w:p>
  </w:endnote>
  <w:endnote w:type="continuationSeparator" w:id="0">
    <w:p w14:paraId="49B684F6" w14:textId="77777777" w:rsidR="00FB53E0" w:rsidRDefault="00FB53E0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E102" w14:textId="77777777" w:rsidR="00FB53E0" w:rsidRDefault="00FB53E0" w:rsidP="00D74CDD">
      <w:pPr>
        <w:spacing w:after="0" w:line="240" w:lineRule="auto"/>
      </w:pPr>
      <w:r>
        <w:separator/>
      </w:r>
    </w:p>
  </w:footnote>
  <w:footnote w:type="continuationSeparator" w:id="0">
    <w:p w14:paraId="32BE8F31" w14:textId="77777777" w:rsidR="00FB53E0" w:rsidRDefault="00FB53E0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042"/>
      <w:docPartObj>
        <w:docPartGallery w:val="Page Numbers (Top of Page)"/>
        <w:docPartUnique/>
      </w:docPartObj>
    </w:sdtPr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BC8">
          <w:rPr>
            <w:noProof/>
          </w:rPr>
          <w:t>3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079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01C18"/>
    <w:rsid w:val="000455F1"/>
    <w:rsid w:val="00045959"/>
    <w:rsid w:val="00071061"/>
    <w:rsid w:val="0008775A"/>
    <w:rsid w:val="000A4010"/>
    <w:rsid w:val="000B05D4"/>
    <w:rsid w:val="000C1D92"/>
    <w:rsid w:val="000C3A83"/>
    <w:rsid w:val="000E1DA1"/>
    <w:rsid w:val="00100F55"/>
    <w:rsid w:val="00137357"/>
    <w:rsid w:val="00182CE9"/>
    <w:rsid w:val="00192FBB"/>
    <w:rsid w:val="001E4E5D"/>
    <w:rsid w:val="0022129C"/>
    <w:rsid w:val="00222787"/>
    <w:rsid w:val="00234443"/>
    <w:rsid w:val="00246F84"/>
    <w:rsid w:val="00254823"/>
    <w:rsid w:val="00263B7E"/>
    <w:rsid w:val="00265CEA"/>
    <w:rsid w:val="002837A4"/>
    <w:rsid w:val="002B2193"/>
    <w:rsid w:val="002B38A6"/>
    <w:rsid w:val="002D4829"/>
    <w:rsid w:val="00327DE0"/>
    <w:rsid w:val="0034330F"/>
    <w:rsid w:val="003C25DC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D35B9"/>
    <w:rsid w:val="005E1BC8"/>
    <w:rsid w:val="005F17EC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19CE"/>
    <w:rsid w:val="006E2DA3"/>
    <w:rsid w:val="006F18A4"/>
    <w:rsid w:val="006F2D25"/>
    <w:rsid w:val="00702DD4"/>
    <w:rsid w:val="00705507"/>
    <w:rsid w:val="007141E6"/>
    <w:rsid w:val="00717948"/>
    <w:rsid w:val="0073124D"/>
    <w:rsid w:val="00747141"/>
    <w:rsid w:val="00786A22"/>
    <w:rsid w:val="007B415B"/>
    <w:rsid w:val="00862566"/>
    <w:rsid w:val="008C0B5C"/>
    <w:rsid w:val="0094566C"/>
    <w:rsid w:val="00952BAD"/>
    <w:rsid w:val="00980BE0"/>
    <w:rsid w:val="00987C0F"/>
    <w:rsid w:val="00994832"/>
    <w:rsid w:val="009A73AD"/>
    <w:rsid w:val="009E2E91"/>
    <w:rsid w:val="009F0B2D"/>
    <w:rsid w:val="00A42882"/>
    <w:rsid w:val="00A6581D"/>
    <w:rsid w:val="00A66524"/>
    <w:rsid w:val="00A70D90"/>
    <w:rsid w:val="00A7125F"/>
    <w:rsid w:val="00A72315"/>
    <w:rsid w:val="00A92B7A"/>
    <w:rsid w:val="00AB5817"/>
    <w:rsid w:val="00AF1AD6"/>
    <w:rsid w:val="00B41664"/>
    <w:rsid w:val="00B83B27"/>
    <w:rsid w:val="00BA03DB"/>
    <w:rsid w:val="00BA2049"/>
    <w:rsid w:val="00BA4CD4"/>
    <w:rsid w:val="00C11CAA"/>
    <w:rsid w:val="00C30AED"/>
    <w:rsid w:val="00C44994"/>
    <w:rsid w:val="00C658AC"/>
    <w:rsid w:val="00C67061"/>
    <w:rsid w:val="00C714D0"/>
    <w:rsid w:val="00C92830"/>
    <w:rsid w:val="00C94C74"/>
    <w:rsid w:val="00CB393B"/>
    <w:rsid w:val="00CE2DB4"/>
    <w:rsid w:val="00D06B66"/>
    <w:rsid w:val="00D1378C"/>
    <w:rsid w:val="00D13E3A"/>
    <w:rsid w:val="00D205B5"/>
    <w:rsid w:val="00D35535"/>
    <w:rsid w:val="00D74CDD"/>
    <w:rsid w:val="00DC7F4A"/>
    <w:rsid w:val="00DE648D"/>
    <w:rsid w:val="00E12152"/>
    <w:rsid w:val="00E24207"/>
    <w:rsid w:val="00E60F92"/>
    <w:rsid w:val="00EC1BA7"/>
    <w:rsid w:val="00ED7F33"/>
    <w:rsid w:val="00EE5FC8"/>
    <w:rsid w:val="00F441EC"/>
    <w:rsid w:val="00F550B1"/>
    <w:rsid w:val="00F60621"/>
    <w:rsid w:val="00F73043"/>
    <w:rsid w:val="00F7310E"/>
    <w:rsid w:val="00F827A7"/>
    <w:rsid w:val="00FA48C0"/>
    <w:rsid w:val="00FA67C8"/>
    <w:rsid w:val="00FB53E0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83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D3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9</cp:revision>
  <cp:lastPrinted>2022-04-14T08:29:00Z</cp:lastPrinted>
  <dcterms:created xsi:type="dcterms:W3CDTF">2023-08-24T08:17:00Z</dcterms:created>
  <dcterms:modified xsi:type="dcterms:W3CDTF">2024-04-24T11:29:00Z</dcterms:modified>
</cp:coreProperties>
</file>